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A0636" w14:textId="6D25C3D0" w:rsidR="004E26CA" w:rsidRPr="004E26CA" w:rsidRDefault="004E26CA" w:rsidP="00EB7CC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right" w:pos="8505"/>
        </w:tabs>
        <w:suppressAutoHyphens/>
        <w:spacing w:after="0" w:line="240" w:lineRule="auto"/>
        <w:ind w:left="3686" w:right="-1657" w:hanging="368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caps/>
          <w:spacing w:val="-3"/>
          <w:sz w:val="24"/>
          <w:szCs w:val="24"/>
        </w:rPr>
        <w:t>c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ASE STUDY DETAILS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   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OPQ PLAN        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  <w:t xml:space="preserve">   </w:t>
      </w:r>
      <w:r w:rsidR="0054095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RETIREMENTS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  <w:highlight w:val="yellow"/>
        </w:rPr>
        <w:t xml:space="preserve"> </w:t>
      </w:r>
    </w:p>
    <w:p w14:paraId="442D04EF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E230AF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1683371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Event history</w:t>
      </w:r>
    </w:p>
    <w:p w14:paraId="458A591B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7893FBE" w14:textId="54D0E268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first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109D5" w:rsidRP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54095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F109D5" w:rsidRP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54095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3</w:t>
      </w:r>
      <w:r w:rsidR="00F109D5" w:rsidRP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/20</w:t>
      </w:r>
      <w:r w:rsidR="0054095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20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First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109D5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PRESERVED LEAVER</w:t>
      </w:r>
    </w:p>
    <w:p w14:paraId="175F3B2F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B6E47C7" w14:textId="1C7D969F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second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54095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</w:t>
      </w:r>
      <w:r w:rsidR="00F109D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/09/2024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Second event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4095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RETIREMENT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10C45EA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86F2F50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C76EE53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Member details</w:t>
      </w:r>
    </w:p>
    <w:p w14:paraId="39A1ACF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A7525CC" w14:textId="059491D3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Surname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4095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AL</w:t>
      </w:r>
      <w:r w:rsidR="00D51A3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I</w:t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54095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Forenames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4095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SABRINA</w:t>
      </w:r>
    </w:p>
    <w:p w14:paraId="4B37C113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4F6D80F" w14:textId="0778ADAD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birth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</w:t>
      </w:r>
      <w:r w:rsidR="0054095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</w:t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54095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9</w:t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/195</w:t>
      </w:r>
      <w:r w:rsidR="008073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8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  <w:t>Gender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416E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FEMALE</w:t>
      </w:r>
    </w:p>
    <w:p w14:paraId="7CCB8F5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846D8EB" w14:textId="66CCDAC1" w:rsidR="004E26CA" w:rsidRPr="004E26CA" w:rsidRDefault="004E26CA" w:rsidP="005416EB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Spouse’s date of birth</w:t>
      </w:r>
      <w:r w:rsidR="0059331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9331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="008073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9</w:t>
      </w:r>
      <w:r w:rsidR="0059331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/0</w:t>
      </w:r>
      <w:r w:rsidR="008073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</w:t>
      </w:r>
      <w:r w:rsidR="0059331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58108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195</w:t>
      </w:r>
      <w:r w:rsidR="008073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6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593314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40FC80D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1E6BCC6" w14:textId="77777777" w:rsidR="004E26CA" w:rsidRPr="004E26CA" w:rsidRDefault="004E26CA" w:rsidP="0058108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Child dependant’s date of birth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7BE4D284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46D02F3" w14:textId="147179F6" w:rsidR="004E26CA" w:rsidRPr="004E26CA" w:rsidRDefault="004E26CA" w:rsidP="0058108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Date of joining company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073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09</w:t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8073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11</w:t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/200</w:t>
      </w:r>
      <w:r w:rsidR="008073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3516D475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7E15E7A" w14:textId="09FDAF25" w:rsidR="004E26CA" w:rsidRPr="004E26CA" w:rsidRDefault="004E26CA" w:rsidP="00581089">
      <w:pPr>
        <w:tabs>
          <w:tab w:val="left" w:pos="-720"/>
          <w:tab w:val="left" w:pos="311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Date of joining </w:t>
      </w:r>
      <w:r w:rsidR="00076FD1">
        <w:rPr>
          <w:rFonts w:ascii="Times New Roman" w:eastAsia="Times New Roman" w:hAnsi="Times New Roman" w:cs="Times New Roman"/>
          <w:spacing w:val="-3"/>
          <w:sz w:val="24"/>
          <w:szCs w:val="24"/>
        </w:rPr>
        <w:t>plan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="008073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09</w:t>
      </w:r>
      <w:r w:rsidR="00581089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</w:t>
      </w:r>
      <w:r w:rsidR="008073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11</w:t>
      </w:r>
      <w:r w:rsidR="006740FA" w:rsidRPr="006740FA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/200</w:t>
      </w:r>
      <w:r w:rsidR="0080737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2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2BF23D39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07237174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Target retirement date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</w:p>
    <w:p w14:paraId="75C4160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E8DEECB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60EE373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Annual salary history for the plan year commencing 6 April</w:t>
      </w:r>
    </w:p>
    <w:p w14:paraId="24387671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4E26CA" w:rsidRPr="004E26CA" w14:paraId="0F01B691" w14:textId="77777777" w:rsidTr="00B44339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524815A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4832B4C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20AEA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7BD9A877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20CEF8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4DB0F61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DE46DF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2251A36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14:paraId="30F70182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2024</w:t>
            </w:r>
          </w:p>
        </w:tc>
      </w:tr>
      <w:tr w:rsidR="004E26CA" w:rsidRPr="004E26CA" w14:paraId="1B4DB592" w14:textId="77777777" w:rsidTr="00B44339"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C58016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CFBAA9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38CA19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ADFFB7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37F921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5D4552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94EED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95C8EA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49ABB8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  <w:tr w:rsidR="004E26CA" w:rsidRPr="004E26CA" w14:paraId="1547BFEF" w14:textId="77777777" w:rsidTr="00B44339"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B621B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2F64E5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3EA325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05A951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D7154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316262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980C4A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81C3FB0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EC3FD63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0FDC6628" w14:textId="77777777" w:rsidR="004E26CA" w:rsidRPr="004E26CA" w:rsidRDefault="004E26CA" w:rsidP="004E26CA">
            <w:pPr>
              <w:tabs>
                <w:tab w:val="left" w:pos="-72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</w:tc>
      </w:tr>
    </w:tbl>
    <w:p w14:paraId="7C9AFE8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61235E8D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24EF3B70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Contribution history</w:t>
      </w:r>
    </w:p>
    <w:p w14:paraId="08C806F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7CBFEBF2" w14:textId="37F4C0F8" w:rsidR="004E26CA" w:rsidRPr="004E26CA" w:rsidRDefault="004E26CA" w:rsidP="00E25F86">
      <w:pPr>
        <w:tabs>
          <w:tab w:val="left" w:pos="-720"/>
          <w:tab w:val="left" w:pos="6521"/>
          <w:tab w:val="decimal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normal contributions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£</w:t>
      </w:r>
      <w:r w:rsidR="00861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E52E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56</w:t>
      </w:r>
      <w:r w:rsidR="00861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,3</w:t>
      </w:r>
      <w:r w:rsidR="00E52E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01</w:t>
      </w:r>
      <w:r w:rsidR="00861874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</w:t>
      </w:r>
      <w:r w:rsidR="00E52ED0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44</w:t>
      </w:r>
    </w:p>
    <w:p w14:paraId="69CBA849" w14:textId="77777777" w:rsidR="004E26CA" w:rsidRPr="004E26CA" w:rsidRDefault="004E26CA" w:rsidP="004E26CA">
      <w:pPr>
        <w:tabs>
          <w:tab w:val="left" w:pos="-720"/>
          <w:tab w:val="decimal" w:pos="7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4503DEA6" w14:textId="5F1F61D7" w:rsidR="004E26CA" w:rsidRPr="004E26CA" w:rsidRDefault="004E26CA" w:rsidP="00E25F86">
      <w:pPr>
        <w:tabs>
          <w:tab w:val="left" w:pos="-720"/>
          <w:tab w:val="left" w:pos="6521"/>
          <w:tab w:val="decimal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Total employer’s normal contributions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  <w:r w:rsidR="002E38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ab/>
      </w:r>
      <w:r w:rsidR="000A3AD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90</w:t>
      </w:r>
      <w:r w:rsidR="002E38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,</w:t>
      </w:r>
      <w:r w:rsidR="000A3ADF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082</w:t>
      </w:r>
      <w:r w:rsidR="002E3808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.</w:t>
      </w:r>
      <w:r w:rsidR="00F51062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30</w:t>
      </w:r>
    </w:p>
    <w:p w14:paraId="40814FE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3BE2792D" w14:textId="77777777" w:rsidR="004E26CA" w:rsidRPr="004E26CA" w:rsidRDefault="004E26CA" w:rsidP="00E25F86">
      <w:pPr>
        <w:tabs>
          <w:tab w:val="left" w:pos="-720"/>
          <w:tab w:val="left" w:pos="6521"/>
          <w:tab w:val="decimal" w:pos="765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Total member's AVCs</w:t>
      </w:r>
      <w:r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£    </w:t>
      </w:r>
    </w:p>
    <w:p w14:paraId="7A4F98A6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5AA0085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86C20E8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7374C6E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F7C043C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3BB376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704960CD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br w:type="page"/>
      </w: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lastRenderedPageBreak/>
        <w:t>Personal Retirement Account details</w:t>
      </w:r>
    </w:p>
    <w:p w14:paraId="4A139860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07EB5E05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Member’s Current Unit Holdings</w:t>
      </w:r>
    </w:p>
    <w:p w14:paraId="6B828835" w14:textId="77777777" w:rsidR="004E26CA" w:rsidRPr="004E26CA" w:rsidRDefault="004E26CA" w:rsidP="004E26CA">
      <w:pPr>
        <w:tabs>
          <w:tab w:val="left" w:pos="6732"/>
          <w:tab w:val="right" w:pos="7106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tbl>
      <w:tblPr>
        <w:tblW w:w="8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19"/>
        <w:gridCol w:w="1679"/>
        <w:gridCol w:w="1679"/>
      </w:tblGrid>
      <w:tr w:rsidR="004E26CA" w:rsidRPr="004E26CA" w14:paraId="63E4A792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04168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F8D7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 normal contributions</w:t>
            </w:r>
          </w:p>
          <w:p w14:paraId="645C2393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3DCDA594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FD2E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Employer’s normal contributions</w:t>
            </w:r>
          </w:p>
          <w:p w14:paraId="1EDE7C18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584B68E7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4AF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Member’s</w:t>
            </w:r>
          </w:p>
          <w:p w14:paraId="1FBDF3C0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AVCs</w:t>
            </w:r>
          </w:p>
          <w:p w14:paraId="553CE1CB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1BAF08C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</w:pPr>
          </w:p>
          <w:p w14:paraId="24F19B6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Unit Holdings</w:t>
            </w:r>
          </w:p>
        </w:tc>
      </w:tr>
      <w:tr w:rsidR="004E26CA" w:rsidRPr="004E26CA" w14:paraId="482F9E33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795C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98C8" w14:textId="5BB2AE9C" w:rsidR="004E26CA" w:rsidRPr="004E26CA" w:rsidRDefault="00710E67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1</w:t>
            </w:r>
            <w:r w:rsidR="000A3ADF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8</w:t>
            </w: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,</w:t>
            </w:r>
            <w:r w:rsidR="004F798F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222</w:t>
            </w: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.</w:t>
            </w:r>
            <w:r w:rsidR="004F798F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4431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331B" w14:textId="6ECD4A8C" w:rsidR="004E26CA" w:rsidRPr="004E26CA" w:rsidRDefault="00BA6605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2</w:t>
            </w:r>
            <w:r w:rsidR="004C4111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9</w:t>
            </w: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,1</w:t>
            </w:r>
            <w:r w:rsidR="004C4111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55</w:t>
            </w: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.</w:t>
            </w:r>
            <w:r w:rsidR="004C4111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9090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75CA" w14:textId="6C3EE7EE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6812174C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4DFDE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4395" w14:textId="468CCF7F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6F3D" w14:textId="30DE9795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5546" w14:textId="5104F083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644BA912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B9A5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B79F" w14:textId="51AF5166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2FF2" w14:textId="22592A0F" w:rsidR="004E26CA" w:rsidRPr="004E26CA" w:rsidRDefault="004E26CA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20F2" w14:textId="5DBC781F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42C23A81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0A7B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DC95" w14:textId="1CA2E958" w:rsidR="004E26CA" w:rsidRPr="004E26CA" w:rsidRDefault="002002D7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5,341.9804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4068" w14:textId="382B54ED" w:rsidR="004E26CA" w:rsidRPr="004E26CA" w:rsidRDefault="00046644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8,547.1686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AE6D" w14:textId="4DD288A0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430E5C74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3577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DE76" w14:textId="07980AE0" w:rsidR="004E26CA" w:rsidRPr="004E26CA" w:rsidRDefault="004F798F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2</w:t>
            </w:r>
            <w:r w:rsidR="00A96664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056</w:t>
            </w:r>
            <w:r w:rsidR="00A96664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.</w:t>
            </w: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8889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3299" w14:textId="1921EECD" w:rsidR="004E26CA" w:rsidRPr="004E26CA" w:rsidRDefault="00046644" w:rsidP="00A96664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3</w:t>
            </w:r>
            <w:r w:rsidR="00F010F7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,</w:t>
            </w:r>
            <w:r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291</w:t>
            </w:r>
            <w:r w:rsidR="00F010F7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.0</w:t>
            </w:r>
            <w:r w:rsidR="00D91B85"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  <w:t>222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20B3" w14:textId="71898F67" w:rsidR="004E26CA" w:rsidRPr="004E26CA" w:rsidRDefault="004E26CA" w:rsidP="00A96664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right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  <w:tr w:rsidR="004E26CA" w:rsidRPr="004E26CA" w14:paraId="62068311" w14:textId="77777777" w:rsidTr="002E380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976C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Lifestyle Fund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D670" w14:textId="193790A1" w:rsidR="004E26CA" w:rsidRPr="004E26CA" w:rsidRDefault="004E26CA" w:rsidP="004E26C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561D" w14:textId="56BFDABE" w:rsidR="004E26CA" w:rsidRPr="004E26CA" w:rsidRDefault="004E26CA" w:rsidP="004E26CA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5EB1" w14:textId="63B2A063" w:rsidR="004E26CA" w:rsidRPr="004E26CA" w:rsidRDefault="004E26CA" w:rsidP="004E26CA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</w:p>
        </w:tc>
      </w:tr>
    </w:tbl>
    <w:p w14:paraId="2EDF0A0E" w14:textId="77777777" w:rsidR="004E26CA" w:rsidRPr="004E26CA" w:rsidRDefault="004E26CA" w:rsidP="004E26CA">
      <w:pPr>
        <w:tabs>
          <w:tab w:val="right" w:pos="-561"/>
          <w:tab w:val="left" w:pos="7080"/>
          <w:tab w:val="decimal" w:pos="8400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spacing w:val="-3"/>
          <w:sz w:val="24"/>
          <w:szCs w:val="20"/>
        </w:rPr>
      </w:pPr>
    </w:p>
    <w:p w14:paraId="118D21FE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  <w:u w:val="single"/>
        </w:rPr>
        <w:t>Investment Fund Unit Prices</w:t>
      </w:r>
    </w:p>
    <w:p w14:paraId="6E5DCFF5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4E26CA" w:rsidRPr="004E26CA" w14:paraId="385E7862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DD2C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9B81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rPr>
                <w:rFonts w:ascii="Times" w:eastAsia="Times New Roman" w:hAnsi="Times" w:cs="Times New Roman"/>
                <w:b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Current Unit Price (£)</w:t>
            </w:r>
          </w:p>
        </w:tc>
      </w:tr>
      <w:tr w:rsidR="004E26CA" w:rsidRPr="004E26CA" w14:paraId="636C11B8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1D3F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C4F8" w14:textId="01C43327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3.822</w:t>
            </w:r>
          </w:p>
        </w:tc>
      </w:tr>
      <w:tr w:rsidR="004E26CA" w:rsidRPr="004E26CA" w14:paraId="0EF243DC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09F74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F64B" w14:textId="7A4374AF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i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1.598</w:t>
            </w:r>
          </w:p>
        </w:tc>
      </w:tr>
      <w:tr w:rsidR="004E26CA" w:rsidRPr="004E26CA" w14:paraId="20641C00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213A1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027B" w14:textId="4157A14B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4.888</w:t>
            </w:r>
          </w:p>
        </w:tc>
      </w:tr>
      <w:tr w:rsidR="004E26CA" w:rsidRPr="004E26CA" w14:paraId="57E67D28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F462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18EA" w14:textId="4D273507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2.732</w:t>
            </w:r>
          </w:p>
        </w:tc>
      </w:tr>
      <w:tr w:rsidR="004E26CA" w:rsidRPr="004E26CA" w14:paraId="26D15BD9" w14:textId="77777777" w:rsidTr="00B44339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C518E" w14:textId="77777777" w:rsidR="004E26CA" w:rsidRPr="004E26CA" w:rsidRDefault="004E26CA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both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4E26C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8F40" w14:textId="2E30CDDB" w:rsidR="004E26CA" w:rsidRPr="004E26CA" w:rsidRDefault="00035FE0" w:rsidP="004E26CA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spacing w:after="0" w:line="240" w:lineRule="auto"/>
              <w:jc w:val="center"/>
              <w:rPr>
                <w:rFonts w:ascii="Times" w:eastAsia="Times New Roman" w:hAnsi="Times" w:cs="Times New Roman"/>
                <w:spacing w:val="-3"/>
                <w:sz w:val="24"/>
                <w:szCs w:val="24"/>
              </w:rPr>
            </w:pPr>
            <w:r w:rsidRPr="00035FE0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1.013</w:t>
            </w:r>
          </w:p>
        </w:tc>
      </w:tr>
    </w:tbl>
    <w:p w14:paraId="48BD6641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spacing w:val="-3"/>
          <w:sz w:val="24"/>
          <w:szCs w:val="20"/>
        </w:rPr>
      </w:pPr>
    </w:p>
    <w:p w14:paraId="25089DF6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56A0B1BE" w14:textId="77777777" w:rsidR="004E26CA" w:rsidRPr="004E26CA" w:rsidRDefault="004E26CA" w:rsidP="004E26CA">
      <w:pPr>
        <w:tabs>
          <w:tab w:val="left" w:pos="6732"/>
          <w:tab w:val="right" w:pos="841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6DCFBBE2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4E26CA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Special circumstances / additional information</w:t>
      </w:r>
    </w:p>
    <w:p w14:paraId="5567C297" w14:textId="77777777" w:rsidR="004E26CA" w:rsidRPr="004E26CA" w:rsidRDefault="004E26CA" w:rsidP="004E26CA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4E6FC9E2" w14:textId="36584211" w:rsidR="00D91B85" w:rsidRDefault="00D91B85" w:rsidP="009C151F">
      <w:pPr>
        <w:pStyle w:val="BodyText"/>
        <w:ind w:left="0" w:right="-99"/>
        <w:jc w:val="both"/>
        <w:rPr>
          <w:rFonts w:cs="Times New Roman"/>
        </w:rPr>
      </w:pPr>
      <w:r>
        <w:t xml:space="preserve">Sabrina Ali has requested a quotation assuming she takes </w:t>
      </w:r>
      <w:r w:rsidR="00FE1444">
        <w:t>£</w:t>
      </w:r>
      <w:r w:rsidR="00D1644E">
        <w:t>5</w:t>
      </w:r>
      <w:r w:rsidR="00FE1444">
        <w:t>0,000</w:t>
      </w:r>
      <w:r w:rsidR="009C151F">
        <w:t>.00</w:t>
      </w:r>
      <w:r>
        <w:t xml:space="preserve"> of h</w:t>
      </w:r>
      <w:r w:rsidR="00FE1444">
        <w:t>er</w:t>
      </w:r>
      <w:r>
        <w:t xml:space="preserve"> fund at retirement</w:t>
      </w:r>
      <w:r w:rsidR="00F80D08">
        <w:t xml:space="preserve"> </w:t>
      </w:r>
      <w:r>
        <w:t xml:space="preserve">as a tax-free cash sum </w:t>
      </w:r>
      <w:r w:rsidR="0001008E">
        <w:t>(provided this is within HMRC limits)</w:t>
      </w:r>
      <w:r w:rsidR="00D11551">
        <w:t>,</w:t>
      </w:r>
      <w:r w:rsidR="0001008E">
        <w:t xml:space="preserve"> </w:t>
      </w:r>
      <w:r>
        <w:t xml:space="preserve">with the balance being used to purchase an annuity (based </w:t>
      </w:r>
      <w:r>
        <w:rPr>
          <w:rFonts w:cs="Times New Roman"/>
        </w:rPr>
        <w:t>on the “Annuity Bureau” factors) for the following</w:t>
      </w:r>
      <w:r>
        <w:rPr>
          <w:rFonts w:cs="Times New Roman"/>
          <w:spacing w:val="-9"/>
        </w:rPr>
        <w:t xml:space="preserve"> </w:t>
      </w:r>
      <w:r>
        <w:rPr>
          <w:rFonts w:cs="Times New Roman"/>
        </w:rPr>
        <w:t>options:</w:t>
      </w:r>
    </w:p>
    <w:p w14:paraId="2CE3AE51" w14:textId="77777777" w:rsidR="00C13983" w:rsidRDefault="00C13983" w:rsidP="009C151F">
      <w:pPr>
        <w:pStyle w:val="BodyText"/>
        <w:ind w:left="0" w:right="-99"/>
        <w:jc w:val="both"/>
        <w:rPr>
          <w:rFonts w:cs="Times New Roman"/>
        </w:rPr>
      </w:pPr>
    </w:p>
    <w:p w14:paraId="7CDC6DF9" w14:textId="77777777" w:rsidR="00D91B85" w:rsidRDefault="00D91B85" w:rsidP="009C151F">
      <w:pPr>
        <w:pStyle w:val="ListParagraph"/>
        <w:numPr>
          <w:ilvl w:val="0"/>
          <w:numId w:val="1"/>
        </w:numPr>
        <w:tabs>
          <w:tab w:val="left" w:pos="1276"/>
        </w:tabs>
        <w:ind w:left="0" w:right="-99"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Non-increasing (</w:t>
      </w:r>
      <w:r w:rsidRPr="004D2A06">
        <w:rPr>
          <w:rFonts w:ascii="Times New Roman"/>
          <w:i/>
          <w:iCs/>
          <w:sz w:val="24"/>
        </w:rPr>
        <w:t>single life</w:t>
      </w:r>
      <w:r>
        <w:rPr>
          <w:rFonts w:ascii="Times New Roman"/>
          <w:sz w:val="24"/>
        </w:rPr>
        <w:t>)</w:t>
      </w:r>
    </w:p>
    <w:p w14:paraId="2F73D8F4" w14:textId="18A16EB6" w:rsidR="00D91B85" w:rsidRPr="00382658" w:rsidRDefault="00D91B85" w:rsidP="009C151F">
      <w:pPr>
        <w:pStyle w:val="ListParagraph"/>
        <w:numPr>
          <w:ilvl w:val="0"/>
          <w:numId w:val="1"/>
        </w:numPr>
        <w:tabs>
          <w:tab w:val="left" w:pos="1276"/>
        </w:tabs>
        <w:ind w:left="0" w:right="-99"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Increasing annually </w:t>
      </w:r>
      <w:r w:rsidR="005754CF">
        <w:rPr>
          <w:rFonts w:ascii="Times New Roman"/>
          <w:sz w:val="24"/>
        </w:rPr>
        <w:t>by</w:t>
      </w:r>
      <w:r>
        <w:rPr>
          <w:rFonts w:ascii="Times New Roman"/>
          <w:sz w:val="24"/>
        </w:rPr>
        <w:t xml:space="preserve"> the lower of</w:t>
      </w:r>
      <w:r>
        <w:rPr>
          <w:rFonts w:ascii="Times New Roman"/>
          <w:spacing w:val="-10"/>
          <w:sz w:val="24"/>
        </w:rPr>
        <w:t xml:space="preserve"> </w:t>
      </w:r>
      <w:r w:rsidR="00BF27E4">
        <w:rPr>
          <w:rFonts w:ascii="Times New Roman"/>
          <w:spacing w:val="-10"/>
          <w:sz w:val="24"/>
        </w:rPr>
        <w:t>5</w:t>
      </w:r>
      <w:r>
        <w:rPr>
          <w:rFonts w:ascii="Times New Roman"/>
          <w:sz w:val="24"/>
        </w:rPr>
        <w:t xml:space="preserve">.0% </w:t>
      </w:r>
      <w:r w:rsidR="00BA176E">
        <w:rPr>
          <w:rFonts w:ascii="Times New Roman"/>
          <w:sz w:val="24"/>
        </w:rPr>
        <w:t>or</w:t>
      </w:r>
      <w:r>
        <w:rPr>
          <w:rFonts w:ascii="Times New Roman"/>
          <w:sz w:val="24"/>
        </w:rPr>
        <w:t xml:space="preserve"> RPI (</w:t>
      </w:r>
      <w:r w:rsidRPr="004D2A06">
        <w:rPr>
          <w:rFonts w:ascii="Times New Roman"/>
          <w:i/>
          <w:iCs/>
          <w:sz w:val="24"/>
        </w:rPr>
        <w:t>50% joint life</w:t>
      </w:r>
      <w:r>
        <w:rPr>
          <w:rFonts w:ascii="Times New Roman"/>
          <w:sz w:val="24"/>
        </w:rPr>
        <w:t>)</w:t>
      </w:r>
    </w:p>
    <w:p w14:paraId="0B182011" w14:textId="77777777" w:rsidR="00382658" w:rsidRPr="00E25A70" w:rsidRDefault="00382658" w:rsidP="009C151F">
      <w:pPr>
        <w:pStyle w:val="ListParagraph"/>
        <w:tabs>
          <w:tab w:val="left" w:pos="1202"/>
        </w:tabs>
        <w:ind w:left="567" w:right="-99"/>
        <w:rPr>
          <w:rFonts w:ascii="Times New Roman" w:eastAsia="Times New Roman" w:hAnsi="Times New Roman" w:cs="Times New Roman"/>
          <w:sz w:val="24"/>
          <w:szCs w:val="24"/>
        </w:rPr>
      </w:pPr>
    </w:p>
    <w:p w14:paraId="0A56C6E9" w14:textId="76625AC7" w:rsidR="00D91B85" w:rsidRDefault="00D11551" w:rsidP="009C151F">
      <w:pPr>
        <w:pStyle w:val="BodyText"/>
        <w:ind w:left="0" w:right="-99"/>
        <w:jc w:val="both"/>
      </w:pPr>
      <w:r>
        <w:t xml:space="preserve">Sabrina Ali </w:t>
      </w:r>
      <w:r w:rsidR="00D91B85">
        <w:t xml:space="preserve">has additionally requested a quotation assuming </w:t>
      </w:r>
      <w:r>
        <w:t>s</w:t>
      </w:r>
      <w:r w:rsidR="00D91B85">
        <w:t>he takes the entire proceeds of h</w:t>
      </w:r>
      <w:r>
        <w:t>er</w:t>
      </w:r>
      <w:r w:rsidR="00D91B85">
        <w:t xml:space="preserve"> Personal Retirement Account as a single Uncrystallised Funds Pension Lump Sum</w:t>
      </w:r>
      <w:r>
        <w:t xml:space="preserve"> (UFPLS)</w:t>
      </w:r>
      <w:r w:rsidR="00D91B85">
        <w:t>.</w:t>
      </w:r>
    </w:p>
    <w:p w14:paraId="309B0105" w14:textId="77777777" w:rsidR="00BF27E4" w:rsidRDefault="00BF27E4" w:rsidP="009C151F">
      <w:pPr>
        <w:pStyle w:val="BodyText"/>
        <w:ind w:left="0" w:right="-99"/>
        <w:jc w:val="both"/>
      </w:pPr>
    </w:p>
    <w:p w14:paraId="08A0ED81" w14:textId="0000F20D" w:rsidR="004E26CA" w:rsidRDefault="00D91B85" w:rsidP="009C151F">
      <w:pPr>
        <w:tabs>
          <w:tab w:val="left" w:pos="-720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Sabrina Ali’s</w:t>
      </w:r>
      <w:r w:rsidR="00AA081F" w:rsidRPr="000019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current </w:t>
      </w:r>
      <w:r w:rsidR="004E26CA"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available Lump Sum &amp; Death Benefit Allowance (‘LS&amp;DBA’) is </w:t>
      </w:r>
      <w:r w:rsidR="0000195F">
        <w:rPr>
          <w:rFonts w:ascii="Times New Roman" w:eastAsia="Times New Roman" w:hAnsi="Times New Roman" w:cs="Times New Roman"/>
          <w:spacing w:val="-3"/>
          <w:sz w:val="24"/>
          <w:szCs w:val="24"/>
        </w:rPr>
        <w:t>£</w:t>
      </w:r>
      <w:r w:rsidR="00FF2BD1">
        <w:rPr>
          <w:rFonts w:ascii="Times New Roman" w:eastAsia="Times New Roman" w:hAnsi="Times New Roman" w:cs="Times New Roman"/>
          <w:spacing w:val="-3"/>
          <w:sz w:val="24"/>
          <w:szCs w:val="24"/>
        </w:rPr>
        <w:t>1,</w:t>
      </w:r>
      <w:r w:rsidR="00B22875">
        <w:rPr>
          <w:rFonts w:ascii="Times New Roman" w:eastAsia="Times New Roman" w:hAnsi="Times New Roman" w:cs="Times New Roman"/>
          <w:spacing w:val="-3"/>
          <w:sz w:val="24"/>
          <w:szCs w:val="24"/>
        </w:rPr>
        <w:t>0</w:t>
      </w:r>
      <w:r w:rsidR="00BB22A8">
        <w:rPr>
          <w:rFonts w:ascii="Times New Roman" w:eastAsia="Times New Roman" w:hAnsi="Times New Roman" w:cs="Times New Roman"/>
          <w:spacing w:val="-3"/>
          <w:sz w:val="24"/>
          <w:szCs w:val="24"/>
        </w:rPr>
        <w:t>22</w:t>
      </w:r>
      <w:r w:rsidR="00B22875"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="00EC2137">
        <w:rPr>
          <w:rFonts w:ascii="Times New Roman" w:eastAsia="Times New Roman" w:hAnsi="Times New Roman" w:cs="Times New Roman"/>
          <w:spacing w:val="-3"/>
          <w:sz w:val="24"/>
          <w:szCs w:val="24"/>
        </w:rPr>
        <w:t>6</w:t>
      </w:r>
      <w:r w:rsidR="00B22875">
        <w:rPr>
          <w:rFonts w:ascii="Times New Roman" w:eastAsia="Times New Roman" w:hAnsi="Times New Roman" w:cs="Times New Roman"/>
          <w:spacing w:val="-3"/>
          <w:sz w:val="24"/>
          <w:szCs w:val="24"/>
        </w:rPr>
        <w:t>00</w:t>
      </w:r>
      <w:r w:rsidR="0000195F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B22875">
        <w:rPr>
          <w:rFonts w:ascii="Times New Roman" w:eastAsia="Times New Roman" w:hAnsi="Times New Roman" w:cs="Times New Roman"/>
          <w:spacing w:val="-3"/>
          <w:sz w:val="24"/>
          <w:szCs w:val="24"/>
        </w:rPr>
        <w:t>00</w:t>
      </w:r>
      <w:r w:rsidR="004E26CA"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>.</w:t>
      </w:r>
      <w:r w:rsidR="004E26CA" w:rsidRPr="004E26CA"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p w14:paraId="595E2D58" w14:textId="77777777" w:rsidR="009D5293" w:rsidRDefault="009D5293" w:rsidP="009C151F">
      <w:pPr>
        <w:tabs>
          <w:tab w:val="left" w:pos="-720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14:paraId="153E5B17" w14:textId="7998BC07" w:rsidR="009D5293" w:rsidRPr="004E26CA" w:rsidRDefault="009D5293" w:rsidP="009C151F">
      <w:pPr>
        <w:tabs>
          <w:tab w:val="left" w:pos="-720"/>
        </w:tabs>
        <w:suppressAutoHyphens/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Sabrina Ali’s current available Lump Sum Allowance (‘LSA’) is £2</w:t>
      </w:r>
      <w:r w:rsidR="00EC2137">
        <w:rPr>
          <w:rFonts w:ascii="Times New Roman" w:eastAsia="Times New Roman" w:hAnsi="Times New Roman" w:cs="Times New Roman"/>
          <w:spacing w:val="-3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,</w:t>
      </w:r>
      <w:r w:rsidR="00EC2137">
        <w:rPr>
          <w:rFonts w:ascii="Times New Roman" w:eastAsia="Times New Roman" w:hAnsi="Times New Roman" w:cs="Times New Roman"/>
          <w:spacing w:val="-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75.00.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ab/>
      </w:r>
    </w:p>
    <w:sectPr w:rsidR="009D5293" w:rsidRPr="004E26CA" w:rsidSect="00EE0117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317AA"/>
    <w:multiLevelType w:val="hybridMultilevel"/>
    <w:tmpl w:val="270E8D5C"/>
    <w:lvl w:ilvl="0" w:tplc="897CC5C6">
      <w:start w:val="1"/>
      <w:numFmt w:val="lowerLetter"/>
      <w:lvlText w:val="%1)"/>
      <w:lvlJc w:val="left"/>
      <w:pPr>
        <w:ind w:left="940" w:hanging="246"/>
        <w:jc w:val="left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C2F81A14">
      <w:start w:val="1"/>
      <w:numFmt w:val="bullet"/>
      <w:lvlText w:val="•"/>
      <w:lvlJc w:val="left"/>
      <w:pPr>
        <w:ind w:left="1844" w:hanging="246"/>
      </w:pPr>
      <w:rPr>
        <w:rFonts w:hint="default"/>
      </w:rPr>
    </w:lvl>
    <w:lvl w:ilvl="2" w:tplc="DA822FF0">
      <w:start w:val="1"/>
      <w:numFmt w:val="bullet"/>
      <w:lvlText w:val="•"/>
      <w:lvlJc w:val="left"/>
      <w:pPr>
        <w:ind w:left="2749" w:hanging="246"/>
      </w:pPr>
      <w:rPr>
        <w:rFonts w:hint="default"/>
      </w:rPr>
    </w:lvl>
    <w:lvl w:ilvl="3" w:tplc="98709838">
      <w:start w:val="1"/>
      <w:numFmt w:val="bullet"/>
      <w:lvlText w:val="•"/>
      <w:lvlJc w:val="left"/>
      <w:pPr>
        <w:ind w:left="3653" w:hanging="246"/>
      </w:pPr>
      <w:rPr>
        <w:rFonts w:hint="default"/>
      </w:rPr>
    </w:lvl>
    <w:lvl w:ilvl="4" w:tplc="3390714A">
      <w:start w:val="1"/>
      <w:numFmt w:val="bullet"/>
      <w:lvlText w:val="•"/>
      <w:lvlJc w:val="left"/>
      <w:pPr>
        <w:ind w:left="4558" w:hanging="246"/>
      </w:pPr>
      <w:rPr>
        <w:rFonts w:hint="default"/>
      </w:rPr>
    </w:lvl>
    <w:lvl w:ilvl="5" w:tplc="AA60C3F4">
      <w:start w:val="1"/>
      <w:numFmt w:val="bullet"/>
      <w:lvlText w:val="•"/>
      <w:lvlJc w:val="left"/>
      <w:pPr>
        <w:ind w:left="5463" w:hanging="246"/>
      </w:pPr>
      <w:rPr>
        <w:rFonts w:hint="default"/>
      </w:rPr>
    </w:lvl>
    <w:lvl w:ilvl="6" w:tplc="118C6C0C">
      <w:start w:val="1"/>
      <w:numFmt w:val="bullet"/>
      <w:lvlText w:val="•"/>
      <w:lvlJc w:val="left"/>
      <w:pPr>
        <w:ind w:left="6367" w:hanging="246"/>
      </w:pPr>
      <w:rPr>
        <w:rFonts w:hint="default"/>
      </w:rPr>
    </w:lvl>
    <w:lvl w:ilvl="7" w:tplc="A75AC9DC">
      <w:start w:val="1"/>
      <w:numFmt w:val="bullet"/>
      <w:lvlText w:val="•"/>
      <w:lvlJc w:val="left"/>
      <w:pPr>
        <w:ind w:left="7272" w:hanging="246"/>
      </w:pPr>
      <w:rPr>
        <w:rFonts w:hint="default"/>
      </w:rPr>
    </w:lvl>
    <w:lvl w:ilvl="8" w:tplc="9084BACA">
      <w:start w:val="1"/>
      <w:numFmt w:val="bullet"/>
      <w:lvlText w:val="•"/>
      <w:lvlJc w:val="left"/>
      <w:pPr>
        <w:ind w:left="8177" w:hanging="246"/>
      </w:pPr>
      <w:rPr>
        <w:rFonts w:hint="default"/>
      </w:rPr>
    </w:lvl>
  </w:abstractNum>
  <w:num w:numId="1" w16cid:durableId="104185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C9F"/>
    <w:rsid w:val="0000195F"/>
    <w:rsid w:val="0001008E"/>
    <w:rsid w:val="00035FE0"/>
    <w:rsid w:val="00046644"/>
    <w:rsid w:val="00076FD1"/>
    <w:rsid w:val="000A3ADF"/>
    <w:rsid w:val="00112F5F"/>
    <w:rsid w:val="002002D7"/>
    <w:rsid w:val="00225514"/>
    <w:rsid w:val="002B012C"/>
    <w:rsid w:val="002E3808"/>
    <w:rsid w:val="00382658"/>
    <w:rsid w:val="003861C1"/>
    <w:rsid w:val="00441512"/>
    <w:rsid w:val="00447613"/>
    <w:rsid w:val="00490024"/>
    <w:rsid w:val="004B47A4"/>
    <w:rsid w:val="004C4111"/>
    <w:rsid w:val="004E26CA"/>
    <w:rsid w:val="004F798F"/>
    <w:rsid w:val="00503D71"/>
    <w:rsid w:val="00525A02"/>
    <w:rsid w:val="00533590"/>
    <w:rsid w:val="00540950"/>
    <w:rsid w:val="005416EB"/>
    <w:rsid w:val="00567C21"/>
    <w:rsid w:val="005754CF"/>
    <w:rsid w:val="00581089"/>
    <w:rsid w:val="00593314"/>
    <w:rsid w:val="00594E50"/>
    <w:rsid w:val="005E2C66"/>
    <w:rsid w:val="006122E9"/>
    <w:rsid w:val="006740FA"/>
    <w:rsid w:val="00710E67"/>
    <w:rsid w:val="00752B93"/>
    <w:rsid w:val="00771D2B"/>
    <w:rsid w:val="00772C9F"/>
    <w:rsid w:val="00785EF4"/>
    <w:rsid w:val="007C57BB"/>
    <w:rsid w:val="007E6C8B"/>
    <w:rsid w:val="00807378"/>
    <w:rsid w:val="00823BA7"/>
    <w:rsid w:val="00861874"/>
    <w:rsid w:val="00996474"/>
    <w:rsid w:val="00997AFA"/>
    <w:rsid w:val="009C151F"/>
    <w:rsid w:val="009D5293"/>
    <w:rsid w:val="00A04804"/>
    <w:rsid w:val="00A96664"/>
    <w:rsid w:val="00AA081F"/>
    <w:rsid w:val="00B06928"/>
    <w:rsid w:val="00B13134"/>
    <w:rsid w:val="00B22875"/>
    <w:rsid w:val="00B32075"/>
    <w:rsid w:val="00B33A71"/>
    <w:rsid w:val="00BA09A4"/>
    <w:rsid w:val="00BA176E"/>
    <w:rsid w:val="00BA6605"/>
    <w:rsid w:val="00BB22A8"/>
    <w:rsid w:val="00BB6505"/>
    <w:rsid w:val="00BF27E4"/>
    <w:rsid w:val="00C13983"/>
    <w:rsid w:val="00CB2784"/>
    <w:rsid w:val="00CE6D0D"/>
    <w:rsid w:val="00D11551"/>
    <w:rsid w:val="00D1644E"/>
    <w:rsid w:val="00D42097"/>
    <w:rsid w:val="00D51243"/>
    <w:rsid w:val="00D51A33"/>
    <w:rsid w:val="00D6085D"/>
    <w:rsid w:val="00D91B85"/>
    <w:rsid w:val="00DA6223"/>
    <w:rsid w:val="00E25F86"/>
    <w:rsid w:val="00E52ED0"/>
    <w:rsid w:val="00E92B6A"/>
    <w:rsid w:val="00EA0242"/>
    <w:rsid w:val="00EB7CC0"/>
    <w:rsid w:val="00EC2137"/>
    <w:rsid w:val="00ED3D52"/>
    <w:rsid w:val="00EE0117"/>
    <w:rsid w:val="00F010F7"/>
    <w:rsid w:val="00F109D5"/>
    <w:rsid w:val="00F236A6"/>
    <w:rsid w:val="00F31CB6"/>
    <w:rsid w:val="00F47FDF"/>
    <w:rsid w:val="00F51062"/>
    <w:rsid w:val="00F80D08"/>
    <w:rsid w:val="00FE1444"/>
    <w:rsid w:val="00FF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83230"/>
  <w15:chartTrackingRefBased/>
  <w15:docId w15:val="{44AF793F-8D26-479D-A74C-C1BCD975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91B85"/>
    <w:pPr>
      <w:widowControl w:val="0"/>
      <w:spacing w:after="0" w:line="240" w:lineRule="auto"/>
      <w:ind w:left="220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91B85"/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D91B85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2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325D6D40-A10D-47A7-9094-D3DC09E3E3F4}"/>
</file>

<file path=customXml/itemProps2.xml><?xml version="1.0" encoding="utf-8"?>
<ds:datastoreItem xmlns:ds="http://schemas.openxmlformats.org/officeDocument/2006/customXml" ds:itemID="{C711F382-F95D-4AC1-8D76-7BD04FAA9890}"/>
</file>

<file path=customXml/itemProps3.xml><?xml version="1.0" encoding="utf-8"?>
<ds:datastoreItem xmlns:ds="http://schemas.openxmlformats.org/officeDocument/2006/customXml" ds:itemID="{2B2574FD-97B7-42BD-B86E-3E14C23708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Burrell</dc:creator>
  <cp:keywords/>
  <dc:description/>
  <cp:lastModifiedBy>Dominic Croft</cp:lastModifiedBy>
  <cp:revision>45</cp:revision>
  <dcterms:created xsi:type="dcterms:W3CDTF">2023-11-07T15:51:00Z</dcterms:created>
  <dcterms:modified xsi:type="dcterms:W3CDTF">2024-03-18T14:16:00Z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