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681E" w14:textId="77777777" w:rsidR="00303D9E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 w:rsidR="00303D9E">
        <w:rPr>
          <w:b/>
          <w:sz w:val="28"/>
          <w:szCs w:val="28"/>
        </w:rPr>
        <w:t>Retirement &amp; Death Benefits Plan</w:t>
      </w:r>
    </w:p>
    <w:p w14:paraId="6B8839FC" w14:textId="01269916" w:rsidR="005B6F01" w:rsidRPr="00673C65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>TV</w:t>
      </w:r>
      <w:r w:rsidR="00705A72">
        <w:rPr>
          <w:b/>
          <w:sz w:val="28"/>
          <w:szCs w:val="28"/>
        </w:rPr>
        <w:t>OUT</w:t>
      </w:r>
      <w:r w:rsidR="00303D9E">
        <w:rPr>
          <w:b/>
          <w:sz w:val="28"/>
          <w:szCs w:val="28"/>
        </w:rPr>
        <w:t xml:space="preserve"> Quotation</w:t>
      </w:r>
    </w:p>
    <w:p w14:paraId="6065A930" w14:textId="77777777" w:rsidR="00332CD6" w:rsidRPr="0053654B" w:rsidRDefault="00332CD6" w:rsidP="00332CD6">
      <w:pPr>
        <w:rPr>
          <w:bCs/>
          <w:sz w:val="28"/>
          <w:szCs w:val="28"/>
        </w:rPr>
      </w:pPr>
      <w:r w:rsidRPr="0053654B">
        <w:rPr>
          <w:bCs/>
          <w:sz w:val="28"/>
          <w:szCs w:val="28"/>
        </w:rPr>
        <w:t>-----</w:t>
      </w:r>
    </w:p>
    <w:p w14:paraId="0C962F80" w14:textId="3F4C86D5" w:rsidR="00673C65" w:rsidRDefault="00673C65">
      <w:r>
        <w:t xml:space="preserve">Member Name: </w:t>
      </w:r>
      <w:r w:rsidR="00EE28BE">
        <w:tab/>
      </w:r>
      <w:r w:rsidR="00944762">
        <w:rPr>
          <w:b/>
        </w:rPr>
        <w:t>Abiodun Ekezie</w:t>
      </w:r>
    </w:p>
    <w:p w14:paraId="76B165DA" w14:textId="0174913F" w:rsidR="0045674E" w:rsidRPr="0045674E" w:rsidRDefault="0045674E">
      <w:pPr>
        <w:rPr>
          <w:b/>
          <w:bCs/>
        </w:rPr>
      </w:pPr>
      <w:r>
        <w:t>Date of Birth:</w:t>
      </w:r>
      <w:r>
        <w:tab/>
      </w:r>
      <w:r>
        <w:tab/>
      </w:r>
      <w:r w:rsidR="00A20F90">
        <w:rPr>
          <w:b/>
          <w:bCs/>
        </w:rPr>
        <w:t>3 November 1978</w:t>
      </w:r>
    </w:p>
    <w:p w14:paraId="78A8FB7E" w14:textId="49E1CE3A" w:rsidR="00303D9E" w:rsidRPr="00303D9E" w:rsidRDefault="00303D9E">
      <w:pPr>
        <w:rPr>
          <w:b/>
        </w:rPr>
      </w:pPr>
      <w:r>
        <w:t xml:space="preserve">Calculation Date: </w:t>
      </w:r>
      <w:r w:rsidR="00EE28BE">
        <w:tab/>
      </w:r>
      <w:r w:rsidR="0033249D">
        <w:rPr>
          <w:b/>
        </w:rPr>
        <w:t>4</w:t>
      </w:r>
      <w:r w:rsidR="00036626">
        <w:rPr>
          <w:b/>
        </w:rPr>
        <w:t xml:space="preserve"> September 20</w:t>
      </w:r>
      <w:r w:rsidR="005A5A99">
        <w:rPr>
          <w:b/>
        </w:rPr>
        <w:t>2</w:t>
      </w:r>
      <w:r w:rsidR="00944762">
        <w:rPr>
          <w:b/>
        </w:rPr>
        <w:t>4</w:t>
      </w:r>
    </w:p>
    <w:p w14:paraId="713B06F0" w14:textId="6BC492F6" w:rsidR="00EE28BE" w:rsidRDefault="00EE28BE">
      <w:r>
        <w:t>-----</w:t>
      </w:r>
    </w:p>
    <w:p w14:paraId="05C5013F" w14:textId="3C560696" w:rsidR="00673C65" w:rsidRDefault="00A367D3">
      <w:r>
        <w:t xml:space="preserve">The </w:t>
      </w:r>
      <w:r w:rsidR="00673C65">
        <w:t xml:space="preserve">Transfer Value of </w:t>
      </w:r>
      <w:r w:rsidR="00F12BD0">
        <w:rPr>
          <w:b/>
        </w:rPr>
        <w:t>£5</w:t>
      </w:r>
      <w:r w:rsidR="00944762">
        <w:rPr>
          <w:b/>
        </w:rPr>
        <w:t>3</w:t>
      </w:r>
      <w:r w:rsidR="00F12BD0">
        <w:rPr>
          <w:b/>
        </w:rPr>
        <w:t>,4</w:t>
      </w:r>
      <w:r w:rsidR="00944762">
        <w:rPr>
          <w:b/>
        </w:rPr>
        <w:t>3</w:t>
      </w:r>
      <w:r w:rsidR="00F12BD0">
        <w:rPr>
          <w:b/>
        </w:rPr>
        <w:t>2.</w:t>
      </w:r>
      <w:r w:rsidR="00944762">
        <w:rPr>
          <w:b/>
        </w:rPr>
        <w:t>61</w:t>
      </w:r>
      <w:r w:rsidR="00F12BD0">
        <w:rPr>
          <w:b/>
        </w:rPr>
        <w:t xml:space="preserve"> </w:t>
      </w:r>
      <w:r w:rsidR="003B4F55">
        <w:t xml:space="preserve">as at </w:t>
      </w:r>
      <w:r w:rsidR="00036626">
        <w:rPr>
          <w:b/>
        </w:rPr>
        <w:t>0</w:t>
      </w:r>
      <w:r w:rsidR="0033249D">
        <w:rPr>
          <w:b/>
        </w:rPr>
        <w:t>4</w:t>
      </w:r>
      <w:r w:rsidR="00036626">
        <w:rPr>
          <w:b/>
        </w:rPr>
        <w:t>/09/20</w:t>
      </w:r>
      <w:r w:rsidR="005A5A99">
        <w:rPr>
          <w:b/>
        </w:rPr>
        <w:t>2</w:t>
      </w:r>
      <w:r w:rsidR="005F6AC5">
        <w:rPr>
          <w:b/>
        </w:rPr>
        <w:t>4</w:t>
      </w:r>
      <w:r w:rsidR="00303D9E">
        <w:rPr>
          <w:b/>
        </w:rPr>
        <w:t xml:space="preserve"> </w:t>
      </w:r>
      <w:r w:rsidR="00A20F90">
        <w:t>is split between the following Investment Funds:</w:t>
      </w:r>
    </w:p>
    <w:p w14:paraId="71CD73B9" w14:textId="3742CF25" w:rsidR="00035014" w:rsidRPr="00035014" w:rsidRDefault="003B4F55" w:rsidP="009A0C1D">
      <w:pPr>
        <w:pStyle w:val="ListParagraph"/>
        <w:numPr>
          <w:ilvl w:val="0"/>
          <w:numId w:val="1"/>
        </w:numPr>
        <w:tabs>
          <w:tab w:val="left" w:pos="3969"/>
          <w:tab w:val="decimal" w:pos="5245"/>
        </w:tabs>
        <w:rPr>
          <w:b/>
        </w:rPr>
      </w:pPr>
      <w:r w:rsidRPr="00035014">
        <w:rPr>
          <w:b/>
        </w:rPr>
        <w:t xml:space="preserve">Global Equity Fund </w:t>
      </w:r>
      <w:r w:rsidR="00470F81" w:rsidRPr="00470F81">
        <w:rPr>
          <w:bCs/>
        </w:rPr>
        <w:t>(</w:t>
      </w:r>
      <w:r w:rsidR="00470F81" w:rsidRPr="00470F81">
        <w:rPr>
          <w:bCs/>
          <w:i/>
          <w:iCs/>
        </w:rPr>
        <w:t>Lifestyle</w:t>
      </w:r>
      <w:r w:rsidR="00470F81" w:rsidRPr="00470F81">
        <w:rPr>
          <w:bCs/>
        </w:rPr>
        <w:t>)</w:t>
      </w:r>
      <w:r w:rsidR="009A0C1D">
        <w:rPr>
          <w:b/>
        </w:rPr>
        <w:tab/>
        <w:t>=</w:t>
      </w:r>
      <w:r w:rsidR="009A0C1D">
        <w:rPr>
          <w:b/>
        </w:rPr>
        <w:tab/>
      </w:r>
      <w:r w:rsidR="00F12BD0" w:rsidRPr="00F12BD0">
        <w:rPr>
          <w:b/>
          <w:bCs/>
        </w:rPr>
        <w:t>£4</w:t>
      </w:r>
      <w:r w:rsidR="00944762">
        <w:rPr>
          <w:b/>
          <w:bCs/>
        </w:rPr>
        <w:t>4</w:t>
      </w:r>
      <w:r w:rsidR="00F12BD0" w:rsidRPr="00F12BD0">
        <w:rPr>
          <w:b/>
          <w:bCs/>
        </w:rPr>
        <w:t>,</w:t>
      </w:r>
      <w:r w:rsidR="00944762">
        <w:rPr>
          <w:b/>
          <w:bCs/>
        </w:rPr>
        <w:t>544</w:t>
      </w:r>
      <w:r w:rsidR="00F12BD0" w:rsidRPr="00F12BD0">
        <w:rPr>
          <w:b/>
          <w:bCs/>
        </w:rPr>
        <w:t>.1</w:t>
      </w:r>
      <w:r w:rsidR="00944762">
        <w:rPr>
          <w:b/>
          <w:bCs/>
        </w:rPr>
        <w:t>3</w:t>
      </w:r>
    </w:p>
    <w:p w14:paraId="71DD75FE" w14:textId="0D6B81D3" w:rsidR="00035014" w:rsidRPr="00035014" w:rsidRDefault="00036626" w:rsidP="009A0C1D">
      <w:pPr>
        <w:pStyle w:val="ListParagraph"/>
        <w:numPr>
          <w:ilvl w:val="0"/>
          <w:numId w:val="1"/>
        </w:numPr>
        <w:tabs>
          <w:tab w:val="left" w:pos="3969"/>
          <w:tab w:val="decimal" w:pos="5245"/>
        </w:tabs>
        <w:rPr>
          <w:b/>
        </w:rPr>
      </w:pPr>
      <w:r>
        <w:rPr>
          <w:b/>
        </w:rPr>
        <w:t>Index Linked</w:t>
      </w:r>
      <w:r w:rsidR="00303D9E" w:rsidRPr="00035014">
        <w:rPr>
          <w:b/>
        </w:rPr>
        <w:t xml:space="preserve"> </w:t>
      </w:r>
      <w:r w:rsidR="009A0C1D">
        <w:rPr>
          <w:b/>
        </w:rPr>
        <w:t xml:space="preserve">Bond </w:t>
      </w:r>
      <w:r w:rsidR="00303D9E" w:rsidRPr="00035014">
        <w:rPr>
          <w:b/>
        </w:rPr>
        <w:t>Fund</w:t>
      </w:r>
      <w:r w:rsidR="009A0C1D">
        <w:rPr>
          <w:b/>
        </w:rPr>
        <w:tab/>
        <w:t>=</w:t>
      </w:r>
      <w:r w:rsidR="009A0C1D">
        <w:rPr>
          <w:b/>
        </w:rPr>
        <w:tab/>
      </w:r>
      <w:r w:rsidR="00F12BD0" w:rsidRPr="00F12BD0">
        <w:rPr>
          <w:b/>
          <w:bCs/>
        </w:rPr>
        <w:t>£8,</w:t>
      </w:r>
      <w:r w:rsidR="00944762">
        <w:rPr>
          <w:b/>
          <w:bCs/>
        </w:rPr>
        <w:t>888.48</w:t>
      </w:r>
    </w:p>
    <w:p w14:paraId="58047FCB" w14:textId="3C6F2DEB" w:rsidR="00151334" w:rsidRPr="00A367D3" w:rsidRDefault="00303D9E" w:rsidP="00A20F90">
      <w:pPr>
        <w:jc w:val="both"/>
        <w:rPr>
          <w:bCs/>
        </w:rPr>
      </w:pPr>
      <w:r w:rsidRPr="00A367D3">
        <w:rPr>
          <w:bCs/>
        </w:rPr>
        <w:t xml:space="preserve">The </w:t>
      </w:r>
      <w:r w:rsidR="00A367D3" w:rsidRPr="00A367D3">
        <w:rPr>
          <w:bCs/>
        </w:rPr>
        <w:t>Transfer Value</w:t>
      </w:r>
      <w:r w:rsidR="00A20F90">
        <w:rPr>
          <w:bCs/>
        </w:rPr>
        <w:t xml:space="preserve"> </w:t>
      </w:r>
      <w:r w:rsidR="00A20F90">
        <w:t xml:space="preserve">of </w:t>
      </w:r>
      <w:r w:rsidR="00A20F90">
        <w:rPr>
          <w:b/>
        </w:rPr>
        <w:t xml:space="preserve">£53,432.61 </w:t>
      </w:r>
      <w:r w:rsidR="00A20F90">
        <w:t xml:space="preserve">as at </w:t>
      </w:r>
      <w:r w:rsidR="00A20F90">
        <w:rPr>
          <w:b/>
        </w:rPr>
        <w:t xml:space="preserve">04/09/2024 </w:t>
      </w:r>
      <w:r w:rsidR="00A20F90">
        <w:t xml:space="preserve">is split between the following </w:t>
      </w:r>
      <w:r w:rsidR="00A20F90">
        <w:t>Contribution Types</w:t>
      </w:r>
      <w:r w:rsidR="00A20F90">
        <w:t>:</w:t>
      </w:r>
    </w:p>
    <w:p w14:paraId="3FA76597" w14:textId="74269311" w:rsidR="00151334" w:rsidRPr="00035014" w:rsidRDefault="00552C46" w:rsidP="00552C46">
      <w:pPr>
        <w:pStyle w:val="ListParagraph"/>
        <w:numPr>
          <w:ilvl w:val="0"/>
          <w:numId w:val="2"/>
        </w:numPr>
        <w:tabs>
          <w:tab w:val="left" w:pos="3969"/>
          <w:tab w:val="decimal" w:pos="5245"/>
        </w:tabs>
        <w:rPr>
          <w:b/>
        </w:rPr>
      </w:pPr>
      <w:r>
        <w:rPr>
          <w:b/>
          <w:bCs/>
        </w:rPr>
        <w:t>Member Contributions</w:t>
      </w:r>
      <w:r w:rsidR="002A69C1">
        <w:rPr>
          <w:b/>
          <w:bCs/>
        </w:rPr>
        <w:t xml:space="preserve"> </w:t>
      </w:r>
      <w:r w:rsidR="002A69C1" w:rsidRPr="002A69C1">
        <w:rPr>
          <w:i/>
          <w:iCs/>
        </w:rPr>
        <w:t>(Lifestyle)</w:t>
      </w:r>
      <w:r>
        <w:rPr>
          <w:b/>
          <w:bCs/>
        </w:rPr>
        <w:tab/>
        <w:t>=</w:t>
      </w:r>
      <w:r>
        <w:rPr>
          <w:b/>
          <w:bCs/>
        </w:rPr>
        <w:tab/>
      </w:r>
      <w:r w:rsidR="00A06C16" w:rsidRPr="00A06C16">
        <w:rPr>
          <w:b/>
          <w:bCs/>
        </w:rPr>
        <w:t>£1</w:t>
      </w:r>
      <w:r w:rsidR="00944762">
        <w:rPr>
          <w:b/>
          <w:bCs/>
        </w:rPr>
        <w:t>7</w:t>
      </w:r>
      <w:r w:rsidR="00A06C16" w:rsidRPr="00A06C16">
        <w:rPr>
          <w:b/>
          <w:bCs/>
        </w:rPr>
        <w:t>,</w:t>
      </w:r>
      <w:r w:rsidR="00944762">
        <w:rPr>
          <w:b/>
          <w:bCs/>
        </w:rPr>
        <w:t>1</w:t>
      </w:r>
      <w:r w:rsidR="00A06C16" w:rsidRPr="00A06C16">
        <w:rPr>
          <w:b/>
          <w:bCs/>
        </w:rPr>
        <w:t>3</w:t>
      </w:r>
      <w:r w:rsidR="00944762">
        <w:rPr>
          <w:b/>
          <w:bCs/>
        </w:rPr>
        <w:t>2</w:t>
      </w:r>
      <w:r w:rsidR="00A06C16" w:rsidRPr="00A06C16">
        <w:rPr>
          <w:b/>
          <w:bCs/>
        </w:rPr>
        <w:t>.</w:t>
      </w:r>
      <w:r w:rsidR="00944762">
        <w:rPr>
          <w:b/>
          <w:bCs/>
        </w:rPr>
        <w:t>36</w:t>
      </w:r>
      <w:r w:rsidR="00A06C16">
        <w:t xml:space="preserve"> </w:t>
      </w:r>
      <w:r>
        <w:tab/>
      </w:r>
      <w:r w:rsidR="00F8156D" w:rsidRPr="00552C46">
        <w:rPr>
          <w:bCs/>
        </w:rPr>
        <w:t xml:space="preserve"> </w:t>
      </w:r>
    </w:p>
    <w:p w14:paraId="13F11957" w14:textId="5B1FEAC8" w:rsidR="003B4F55" w:rsidRPr="00035014" w:rsidRDefault="00415338" w:rsidP="00ED65AD">
      <w:pPr>
        <w:pStyle w:val="ListParagraph"/>
        <w:numPr>
          <w:ilvl w:val="0"/>
          <w:numId w:val="2"/>
        </w:numPr>
        <w:tabs>
          <w:tab w:val="left" w:pos="3969"/>
          <w:tab w:val="decimal" w:pos="5245"/>
        </w:tabs>
        <w:rPr>
          <w:b/>
        </w:rPr>
      </w:pPr>
      <w:r>
        <w:rPr>
          <w:b/>
          <w:bCs/>
        </w:rPr>
        <w:t>Employer Contributions</w:t>
      </w:r>
      <w:r w:rsidR="002A69C1">
        <w:rPr>
          <w:b/>
          <w:bCs/>
        </w:rPr>
        <w:t xml:space="preserve"> </w:t>
      </w:r>
      <w:r w:rsidR="002A69C1" w:rsidRPr="002A69C1">
        <w:rPr>
          <w:i/>
          <w:iCs/>
        </w:rPr>
        <w:t>(Lifestyle)</w:t>
      </w:r>
      <w:r w:rsidR="00ED65AD">
        <w:rPr>
          <w:b/>
          <w:bCs/>
        </w:rPr>
        <w:tab/>
        <w:t>=</w:t>
      </w:r>
      <w:r w:rsidR="00ED65AD">
        <w:rPr>
          <w:b/>
          <w:bCs/>
        </w:rPr>
        <w:tab/>
      </w:r>
      <w:r w:rsidR="00A06C16" w:rsidRPr="00A06C16">
        <w:rPr>
          <w:b/>
          <w:bCs/>
        </w:rPr>
        <w:t>£2</w:t>
      </w:r>
      <w:r w:rsidR="00944762">
        <w:rPr>
          <w:b/>
          <w:bCs/>
        </w:rPr>
        <w:t>7</w:t>
      </w:r>
      <w:r w:rsidR="00A06C16" w:rsidRPr="00A06C16">
        <w:rPr>
          <w:b/>
          <w:bCs/>
        </w:rPr>
        <w:t>,</w:t>
      </w:r>
      <w:r w:rsidR="00944762">
        <w:rPr>
          <w:b/>
          <w:bCs/>
        </w:rPr>
        <w:t>411</w:t>
      </w:r>
      <w:r w:rsidR="00A06C16" w:rsidRPr="00A06C16">
        <w:rPr>
          <w:b/>
          <w:bCs/>
        </w:rPr>
        <w:t>.</w:t>
      </w:r>
      <w:r w:rsidR="00944762">
        <w:rPr>
          <w:b/>
          <w:bCs/>
        </w:rPr>
        <w:t>77</w:t>
      </w:r>
    </w:p>
    <w:p w14:paraId="2365DD06" w14:textId="4EBD5822" w:rsidR="00151334" w:rsidRPr="00552C46" w:rsidRDefault="00ED65AD" w:rsidP="00ED65AD">
      <w:pPr>
        <w:pStyle w:val="ListParagraph"/>
        <w:numPr>
          <w:ilvl w:val="0"/>
          <w:numId w:val="2"/>
        </w:numPr>
        <w:tabs>
          <w:tab w:val="left" w:pos="3969"/>
          <w:tab w:val="decimal" w:pos="5245"/>
        </w:tabs>
        <w:rPr>
          <w:bCs/>
        </w:rPr>
      </w:pPr>
      <w:r>
        <w:rPr>
          <w:b/>
          <w:bCs/>
        </w:rPr>
        <w:t>AVCs</w:t>
      </w:r>
      <w:r>
        <w:rPr>
          <w:b/>
          <w:bCs/>
        </w:rPr>
        <w:tab/>
        <w:t>=</w:t>
      </w:r>
      <w:r>
        <w:rPr>
          <w:b/>
          <w:bCs/>
        </w:rPr>
        <w:tab/>
      </w:r>
      <w:r w:rsidR="00F12BD0" w:rsidRPr="00F12BD0">
        <w:rPr>
          <w:b/>
          <w:bCs/>
        </w:rPr>
        <w:t>£8,</w:t>
      </w:r>
      <w:r w:rsidR="00944762">
        <w:rPr>
          <w:b/>
          <w:bCs/>
        </w:rPr>
        <w:t>888</w:t>
      </w:r>
      <w:r w:rsidR="00F12BD0" w:rsidRPr="00F12BD0">
        <w:rPr>
          <w:b/>
          <w:bCs/>
        </w:rPr>
        <w:t>.</w:t>
      </w:r>
      <w:r w:rsidR="00944762">
        <w:rPr>
          <w:b/>
          <w:bCs/>
        </w:rPr>
        <w:t>48</w:t>
      </w:r>
    </w:p>
    <w:p w14:paraId="60BF591B" w14:textId="6E034CF6" w:rsidR="00ED65AD" w:rsidRDefault="00ED65AD" w:rsidP="000E7F32">
      <w:r>
        <w:t>-----</w:t>
      </w:r>
    </w:p>
    <w:p w14:paraId="19A1713E" w14:textId="485B705E" w:rsidR="007B677E" w:rsidRDefault="009B4B87" w:rsidP="007B677E">
      <w:pPr>
        <w:jc w:val="both"/>
      </w:pPr>
      <w:r>
        <w:t xml:space="preserve">Mention </w:t>
      </w:r>
      <w:r w:rsidR="00F00219">
        <w:t>should</w:t>
      </w:r>
      <w:r>
        <w:t xml:space="preserve"> be made </w:t>
      </w:r>
      <w:r w:rsidR="007B677E">
        <w:t>that the transfer value quoted is not guaranteed and that the member’s PRA will continue to be invested until the transfer proceeds</w:t>
      </w:r>
      <w:r w:rsidR="00AA5D14">
        <w:t xml:space="preserve"> (with </w:t>
      </w:r>
      <w:r w:rsidR="007B677E">
        <w:t>the actual transfer value paid depend</w:t>
      </w:r>
      <w:r w:rsidR="00AA5D14">
        <w:t>ing</w:t>
      </w:r>
      <w:r w:rsidR="007B677E">
        <w:t xml:space="preserve"> on the value of the units in the member’s PRA at the date of </w:t>
      </w:r>
      <w:r w:rsidR="002A69C1">
        <w:t xml:space="preserve">the </w:t>
      </w:r>
      <w:r w:rsidR="007B677E">
        <w:t>transfer</w:t>
      </w:r>
      <w:r w:rsidR="002A69C1">
        <w:t>)</w:t>
      </w:r>
      <w:r w:rsidR="007B677E">
        <w:t>.</w:t>
      </w:r>
    </w:p>
    <w:p w14:paraId="23E137FC" w14:textId="7FE3C556" w:rsidR="00295078" w:rsidRDefault="009B4B87" w:rsidP="00CF08F9">
      <w:pPr>
        <w:jc w:val="both"/>
      </w:pPr>
      <w:r>
        <w:t xml:space="preserve">Mention </w:t>
      </w:r>
      <w:r w:rsidR="00F00219">
        <w:t>should</w:t>
      </w:r>
      <w:r w:rsidR="00295078">
        <w:t xml:space="preserve"> </w:t>
      </w:r>
      <w:r>
        <w:t xml:space="preserve">be made of </w:t>
      </w:r>
      <w:r w:rsidR="00295078">
        <w:t>the requirement for the member’s written authority to be provided before the tran</w:t>
      </w:r>
      <w:r w:rsidR="00CF08F9">
        <w:t>s</w:t>
      </w:r>
      <w:r w:rsidR="00295078">
        <w:t>fer out can proceed.</w:t>
      </w:r>
    </w:p>
    <w:p w14:paraId="62662DDE" w14:textId="03B103A4" w:rsidR="007B5267" w:rsidRDefault="007B5267" w:rsidP="007B5267">
      <w:pPr>
        <w:jc w:val="both"/>
      </w:pPr>
      <w:r>
        <w:t xml:space="preserve">Mention </w:t>
      </w:r>
      <w:r w:rsidR="00F00219">
        <w:t>should</w:t>
      </w:r>
      <w:r>
        <w:t xml:space="preserve"> be made of the recommendation to take independent financial advice before a decision is made (</w:t>
      </w:r>
      <w:r w:rsidRPr="00545A90">
        <w:rPr>
          <w:i/>
          <w:iCs/>
        </w:rPr>
        <w:t>it is not possible for the Trustees to provide financial advice</w:t>
      </w:r>
      <w:r>
        <w:t>).</w:t>
      </w:r>
    </w:p>
    <w:p w14:paraId="04FA87E7" w14:textId="4607DEAB" w:rsidR="007B5267" w:rsidRDefault="007B5267" w:rsidP="007B5267">
      <w:pPr>
        <w:jc w:val="both"/>
      </w:pPr>
      <w:r>
        <w:t xml:space="preserve">Mention </w:t>
      </w:r>
      <w:r w:rsidR="00F00219">
        <w:t>should</w:t>
      </w:r>
      <w:r>
        <w:t xml:space="preserve"> be made of the ‘Pensions Scams’ booklet provided by TPR (or similar).</w:t>
      </w:r>
    </w:p>
    <w:p w14:paraId="1A3C4BC3" w14:textId="48FD2C3F" w:rsidR="007B5267" w:rsidRPr="001E7232" w:rsidRDefault="007B5267" w:rsidP="007B5267">
      <w:pPr>
        <w:jc w:val="both"/>
      </w:pPr>
      <w:r>
        <w:t xml:space="preserve">Mention </w:t>
      </w:r>
      <w:r w:rsidR="00F00219">
        <w:t>should</w:t>
      </w:r>
      <w:r>
        <w:t xml:space="preserve"> be made that, if the transfer out proceeds</w:t>
      </w:r>
      <w:r w:rsidR="003774AB">
        <w:t xml:space="preserve"> to a suitable pension arrangement</w:t>
      </w:r>
      <w:r>
        <w:t xml:space="preserve">, no benefits will remain in the </w:t>
      </w:r>
      <w:r w:rsidR="00E30344">
        <w:t>OPQ Plan</w:t>
      </w:r>
      <w:r>
        <w:t>.</w:t>
      </w:r>
    </w:p>
    <w:sectPr w:rsidR="007B5267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C70BF"/>
    <w:multiLevelType w:val="hybridMultilevel"/>
    <w:tmpl w:val="3938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4B86"/>
    <w:multiLevelType w:val="hybridMultilevel"/>
    <w:tmpl w:val="2AFA2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74F85"/>
    <w:multiLevelType w:val="hybridMultilevel"/>
    <w:tmpl w:val="E9E0C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096980">
    <w:abstractNumId w:val="2"/>
  </w:num>
  <w:num w:numId="2" w16cid:durableId="1413241261">
    <w:abstractNumId w:val="0"/>
  </w:num>
  <w:num w:numId="3" w16cid:durableId="72838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35014"/>
    <w:rsid w:val="00036626"/>
    <w:rsid w:val="000A001F"/>
    <w:rsid w:val="000E7F32"/>
    <w:rsid w:val="00151334"/>
    <w:rsid w:val="00205E55"/>
    <w:rsid w:val="00211C95"/>
    <w:rsid w:val="0028479A"/>
    <w:rsid w:val="00295078"/>
    <w:rsid w:val="00297691"/>
    <w:rsid w:val="002A69C1"/>
    <w:rsid w:val="00303D9E"/>
    <w:rsid w:val="0033249D"/>
    <w:rsid w:val="00332CD6"/>
    <w:rsid w:val="00375DAD"/>
    <w:rsid w:val="003774AB"/>
    <w:rsid w:val="003B3880"/>
    <w:rsid w:val="003B4F55"/>
    <w:rsid w:val="003E42E7"/>
    <w:rsid w:val="00415338"/>
    <w:rsid w:val="00447613"/>
    <w:rsid w:val="00452F5A"/>
    <w:rsid w:val="0045674E"/>
    <w:rsid w:val="00470F81"/>
    <w:rsid w:val="0048296C"/>
    <w:rsid w:val="004B221B"/>
    <w:rsid w:val="005459CA"/>
    <w:rsid w:val="00552C46"/>
    <w:rsid w:val="00557C17"/>
    <w:rsid w:val="00581C23"/>
    <w:rsid w:val="005A5A99"/>
    <w:rsid w:val="005B6F01"/>
    <w:rsid w:val="005D6766"/>
    <w:rsid w:val="005F6AC5"/>
    <w:rsid w:val="00673C65"/>
    <w:rsid w:val="006D6473"/>
    <w:rsid w:val="00705A72"/>
    <w:rsid w:val="007213DF"/>
    <w:rsid w:val="007A6BF3"/>
    <w:rsid w:val="007B5267"/>
    <w:rsid w:val="007B677E"/>
    <w:rsid w:val="00944762"/>
    <w:rsid w:val="009A0C1D"/>
    <w:rsid w:val="009B4B87"/>
    <w:rsid w:val="009C437D"/>
    <w:rsid w:val="00A06C16"/>
    <w:rsid w:val="00A20F90"/>
    <w:rsid w:val="00A349BB"/>
    <w:rsid w:val="00A367D3"/>
    <w:rsid w:val="00A9198D"/>
    <w:rsid w:val="00AA5D14"/>
    <w:rsid w:val="00BE77CE"/>
    <w:rsid w:val="00C830EE"/>
    <w:rsid w:val="00CF08F9"/>
    <w:rsid w:val="00D16881"/>
    <w:rsid w:val="00D77F2D"/>
    <w:rsid w:val="00DA50F6"/>
    <w:rsid w:val="00E20873"/>
    <w:rsid w:val="00E30344"/>
    <w:rsid w:val="00ED5BE3"/>
    <w:rsid w:val="00ED65AD"/>
    <w:rsid w:val="00EE28BE"/>
    <w:rsid w:val="00F00219"/>
    <w:rsid w:val="00F12BD0"/>
    <w:rsid w:val="00F8156D"/>
    <w:rsid w:val="00F8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FB20"/>
  <w15:chartTrackingRefBased/>
  <w15:docId w15:val="{8284AD97-35EC-468E-9C88-F3090C7E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6527B47E-95F1-4478-A60E-C487C91821D8}"/>
</file>

<file path=customXml/itemProps2.xml><?xml version="1.0" encoding="utf-8"?>
<ds:datastoreItem xmlns:ds="http://schemas.openxmlformats.org/officeDocument/2006/customXml" ds:itemID="{71232691-9F0D-43A8-810B-F5BBA40B7362}"/>
</file>

<file path=customXml/itemProps3.xml><?xml version="1.0" encoding="utf-8"?>
<ds:datastoreItem xmlns:ds="http://schemas.openxmlformats.org/officeDocument/2006/customXml" ds:itemID="{3E6E7605-CC97-4113-95D5-1FA91AA0DE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30</cp:revision>
  <cp:lastPrinted>2017-04-06T17:38:00Z</cp:lastPrinted>
  <dcterms:created xsi:type="dcterms:W3CDTF">2024-04-01T17:00:00Z</dcterms:created>
  <dcterms:modified xsi:type="dcterms:W3CDTF">2024-04-02T14:20:00Z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