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38767" w14:textId="77E0EC22" w:rsidR="007E1743" w:rsidRDefault="00B35D45" w:rsidP="006F02AC">
      <w:pPr>
        <w:pStyle w:val="NormalWeb"/>
        <w:shd w:val="clear" w:color="auto" w:fill="FFFFFF"/>
        <w:spacing w:before="0" w:beforeAutospacing="0" w:after="0" w:afterAutospacing="0"/>
        <w:jc w:val="center"/>
        <w:rPr>
          <w:rStyle w:val="Strong"/>
          <w:rFonts w:ascii="Helvetica" w:hAnsi="Helvetica" w:cs="Helvetica"/>
          <w:color w:val="333333"/>
          <w:sz w:val="25"/>
          <w:szCs w:val="25"/>
          <w:lang w:val="en-US"/>
        </w:rPr>
      </w:pPr>
      <w:r w:rsidRPr="007E1743">
        <w:rPr>
          <w:rStyle w:val="Strong"/>
          <w:rFonts w:ascii="Helvetica" w:hAnsi="Helvetica" w:cs="Helvetica"/>
          <w:color w:val="333333"/>
          <w:sz w:val="25"/>
          <w:szCs w:val="25"/>
          <w:lang w:val="en-US"/>
        </w:rPr>
        <w:t xml:space="preserve">BRIEF ON </w:t>
      </w:r>
      <w:r w:rsidR="00E363F2" w:rsidRPr="007E1743">
        <w:rPr>
          <w:rStyle w:val="Strong"/>
          <w:rFonts w:ascii="Helvetica" w:hAnsi="Helvetica" w:cs="Helvetica"/>
          <w:color w:val="333333"/>
          <w:sz w:val="25"/>
          <w:szCs w:val="25"/>
          <w:lang w:val="en-US"/>
        </w:rPr>
        <w:t xml:space="preserve">ENERGY ACCESS INVESTMENT </w:t>
      </w:r>
      <w:r w:rsidR="004C2F9B" w:rsidRPr="007E1743">
        <w:rPr>
          <w:rStyle w:val="Strong"/>
          <w:rFonts w:ascii="Helvetica" w:hAnsi="Helvetica" w:cs="Helvetica"/>
          <w:color w:val="333333"/>
          <w:sz w:val="25"/>
          <w:szCs w:val="25"/>
          <w:lang w:val="en-US"/>
        </w:rPr>
        <w:t>FORUM</w:t>
      </w:r>
      <w:r w:rsidR="007E1743">
        <w:rPr>
          <w:rStyle w:val="Strong"/>
          <w:rFonts w:ascii="Helvetica" w:hAnsi="Helvetica" w:cs="Helvetica"/>
          <w:color w:val="333333"/>
          <w:sz w:val="25"/>
          <w:szCs w:val="25"/>
          <w:lang w:val="en-US"/>
        </w:rPr>
        <w:t>,</w:t>
      </w:r>
    </w:p>
    <w:p w14:paraId="0218EE69" w14:textId="16A353AC" w:rsidR="007E1743" w:rsidRDefault="007E1743" w:rsidP="006F02AC">
      <w:pPr>
        <w:pStyle w:val="NormalWeb"/>
        <w:shd w:val="clear" w:color="auto" w:fill="FFFFFF"/>
        <w:spacing w:before="0" w:beforeAutospacing="0" w:after="0" w:afterAutospacing="0"/>
        <w:jc w:val="center"/>
        <w:rPr>
          <w:rStyle w:val="Strong"/>
          <w:rFonts w:ascii="Helvetica" w:hAnsi="Helvetica" w:cs="Helvetica"/>
          <w:color w:val="333333"/>
          <w:sz w:val="25"/>
          <w:szCs w:val="25"/>
          <w:lang w:val="en-US"/>
        </w:rPr>
      </w:pPr>
      <w:r>
        <w:rPr>
          <w:rStyle w:val="Strong"/>
          <w:rFonts w:ascii="Helvetica" w:hAnsi="Helvetica" w:cs="Helvetica"/>
          <w:color w:val="333333"/>
          <w:sz w:val="25"/>
          <w:szCs w:val="25"/>
          <w:lang w:val="en-US"/>
        </w:rPr>
        <w:t>DAR ES SALAAM</w:t>
      </w:r>
      <w:r w:rsidR="00C70322">
        <w:rPr>
          <w:rStyle w:val="Strong"/>
          <w:rFonts w:ascii="Helvetica" w:hAnsi="Helvetica" w:cs="Helvetica"/>
          <w:color w:val="333333"/>
          <w:sz w:val="25"/>
          <w:szCs w:val="25"/>
          <w:lang w:val="en-US"/>
        </w:rPr>
        <w:t xml:space="preserve">, TANZANIA, </w:t>
      </w:r>
      <w:r w:rsidR="00E363F2" w:rsidRPr="007E1743">
        <w:rPr>
          <w:rStyle w:val="Strong"/>
          <w:rFonts w:ascii="Helvetica" w:hAnsi="Helvetica" w:cs="Helvetica"/>
          <w:color w:val="333333"/>
          <w:sz w:val="25"/>
          <w:szCs w:val="25"/>
        </w:rPr>
        <w:t>2</w:t>
      </w:r>
      <w:r w:rsidR="00585B4C" w:rsidRPr="007E1743">
        <w:rPr>
          <w:rStyle w:val="Strong"/>
          <w:rFonts w:ascii="Helvetica" w:hAnsi="Helvetica" w:cs="Helvetica"/>
          <w:color w:val="333333"/>
          <w:sz w:val="25"/>
          <w:szCs w:val="25"/>
          <w:lang w:val="en-US"/>
        </w:rPr>
        <w:t>8</w:t>
      </w:r>
      <w:r w:rsidR="00C70322" w:rsidRPr="00C70322">
        <w:rPr>
          <w:rStyle w:val="Strong"/>
          <w:rFonts w:ascii="Helvetica" w:hAnsi="Helvetica" w:cs="Helvetica"/>
          <w:color w:val="333333"/>
          <w:sz w:val="25"/>
          <w:szCs w:val="25"/>
          <w:vertAlign w:val="superscript"/>
          <w:lang w:val="en-US"/>
        </w:rPr>
        <w:t>TH</w:t>
      </w:r>
      <w:r w:rsidR="00C70322">
        <w:rPr>
          <w:rStyle w:val="Strong"/>
          <w:rFonts w:ascii="Helvetica" w:hAnsi="Helvetica" w:cs="Helvetica"/>
          <w:color w:val="333333"/>
          <w:sz w:val="25"/>
          <w:szCs w:val="25"/>
          <w:lang w:val="en-US"/>
        </w:rPr>
        <w:t xml:space="preserve"> </w:t>
      </w:r>
      <w:r w:rsidR="00C70322">
        <w:rPr>
          <w:rStyle w:val="Strong"/>
          <w:rFonts w:ascii="Helvetica" w:hAnsi="Helvetica" w:cs="Helvetica"/>
          <w:color w:val="333333"/>
          <w:sz w:val="25"/>
          <w:szCs w:val="25"/>
          <w:vertAlign w:val="superscript"/>
          <w:lang w:val="en-US"/>
        </w:rPr>
        <w:t xml:space="preserve"> </w:t>
      </w:r>
      <w:r w:rsidR="00C70322">
        <w:rPr>
          <w:rStyle w:val="Strong"/>
          <w:rFonts w:ascii="Helvetica" w:hAnsi="Helvetica" w:cs="Helvetica"/>
          <w:color w:val="333333"/>
          <w:sz w:val="25"/>
          <w:szCs w:val="25"/>
          <w:lang w:val="en-US"/>
        </w:rPr>
        <w:t xml:space="preserve">– </w:t>
      </w:r>
      <w:r w:rsidR="006F02AC">
        <w:rPr>
          <w:rStyle w:val="Strong"/>
          <w:rFonts w:ascii="Helvetica" w:hAnsi="Helvetica" w:cs="Helvetica"/>
          <w:color w:val="333333"/>
          <w:sz w:val="25"/>
          <w:szCs w:val="25"/>
          <w:lang w:val="en-US"/>
        </w:rPr>
        <w:t>30</w:t>
      </w:r>
      <w:r w:rsidR="00C70322">
        <w:rPr>
          <w:rStyle w:val="Strong"/>
          <w:rFonts w:ascii="Helvetica" w:hAnsi="Helvetica" w:cs="Helvetica"/>
          <w:color w:val="333333"/>
          <w:sz w:val="25"/>
          <w:szCs w:val="25"/>
          <w:vertAlign w:val="superscript"/>
          <w:lang w:val="en-US"/>
        </w:rPr>
        <w:t xml:space="preserve">TH </w:t>
      </w:r>
      <w:r w:rsidR="006F02AC">
        <w:rPr>
          <w:rStyle w:val="Strong"/>
          <w:rFonts w:ascii="Helvetica" w:hAnsi="Helvetica" w:cs="Helvetica"/>
          <w:color w:val="333333"/>
          <w:sz w:val="25"/>
          <w:szCs w:val="25"/>
          <w:lang w:val="en-US"/>
        </w:rPr>
        <w:t>JUNE 2022</w:t>
      </w:r>
    </w:p>
    <w:p w14:paraId="7829D518" w14:textId="77777777" w:rsidR="006F02AC" w:rsidRPr="007E1743" w:rsidRDefault="006F02AC" w:rsidP="006F02AC">
      <w:pPr>
        <w:pStyle w:val="NormalWeb"/>
        <w:shd w:val="clear" w:color="auto" w:fill="FFFFFF"/>
        <w:spacing w:before="0" w:beforeAutospacing="0" w:after="0" w:afterAutospacing="0"/>
        <w:jc w:val="both"/>
        <w:rPr>
          <w:rStyle w:val="Strong"/>
          <w:rFonts w:ascii="Helvetica" w:eastAsiaTheme="minorEastAsia" w:hAnsi="Helvetica" w:cs="Helvetica"/>
          <w:color w:val="333333"/>
          <w:sz w:val="25"/>
          <w:szCs w:val="25"/>
          <w:lang w:val="en-TZ" w:eastAsia="en-TZ"/>
        </w:rPr>
      </w:pPr>
    </w:p>
    <w:p w14:paraId="3EA0FD36" w14:textId="680E3764" w:rsidR="001F55DB" w:rsidRPr="007E1743" w:rsidRDefault="001F55DB" w:rsidP="007E1743">
      <w:pPr>
        <w:pStyle w:val="NormalWeb"/>
        <w:shd w:val="clear" w:color="auto" w:fill="FFFFFF"/>
        <w:spacing w:before="75" w:beforeAutospacing="0" w:after="180" w:afterAutospacing="0"/>
        <w:rPr>
          <w:rStyle w:val="Strong"/>
          <w:rFonts w:ascii="Helvetica" w:hAnsi="Helvetica" w:cs="Helvetica"/>
          <w:i/>
          <w:iCs/>
          <w:color w:val="333333"/>
          <w:sz w:val="25"/>
          <w:szCs w:val="25"/>
        </w:rPr>
      </w:pPr>
      <w:r w:rsidRPr="001E24F4">
        <w:rPr>
          <w:rStyle w:val="Strong"/>
          <w:rFonts w:ascii="Helvetica" w:hAnsi="Helvetica" w:cs="Helvetica"/>
          <w:i/>
          <w:iCs/>
          <w:color w:val="333333"/>
          <w:sz w:val="25"/>
          <w:szCs w:val="25"/>
        </w:rPr>
        <w:t>By Estomih Sawe and Maneno Katyega</w:t>
      </w:r>
      <w:r w:rsidRPr="007E1743">
        <w:rPr>
          <w:rStyle w:val="Strong"/>
          <w:rFonts w:ascii="Helvetica" w:hAnsi="Helvetica" w:cs="Helvetica"/>
          <w:i/>
          <w:iCs/>
          <w:color w:val="333333"/>
          <w:sz w:val="25"/>
          <w:szCs w:val="25"/>
        </w:rPr>
        <w:t>.</w:t>
      </w:r>
    </w:p>
    <w:p w14:paraId="46CD5EC4" w14:textId="77777777" w:rsidR="00E363F2" w:rsidRPr="007E1743" w:rsidRDefault="00C96D20" w:rsidP="00E363F2">
      <w:pPr>
        <w:pStyle w:val="NormalWeb"/>
        <w:shd w:val="clear" w:color="auto" w:fill="FFFFFF"/>
        <w:spacing w:before="75" w:beforeAutospacing="0" w:after="180" w:afterAutospacing="0"/>
        <w:jc w:val="both"/>
        <w:rPr>
          <w:color w:val="333333"/>
          <w:sz w:val="25"/>
          <w:szCs w:val="25"/>
        </w:rPr>
      </w:pPr>
      <w:r w:rsidRPr="007E1743">
        <w:rPr>
          <w:color w:val="333333"/>
          <w:sz w:val="25"/>
          <w:szCs w:val="25"/>
          <w:lang w:val="en-US"/>
        </w:rPr>
        <w:t>After the</w:t>
      </w:r>
      <w:r w:rsidR="00E363F2" w:rsidRPr="007E1743">
        <w:rPr>
          <w:color w:val="333333"/>
          <w:sz w:val="25"/>
          <w:szCs w:val="25"/>
        </w:rPr>
        <w:t xml:space="preserve"> two years of COVID restrictions, the Alliance for Rural Electrification’s (ARE) global flagship event Energy Access Investment Forum (EAIF) </w:t>
      </w:r>
      <w:r w:rsidR="00E363F2" w:rsidRPr="007E1743">
        <w:rPr>
          <w:color w:val="333333"/>
          <w:sz w:val="25"/>
          <w:szCs w:val="25"/>
          <w:lang w:val="en-US"/>
        </w:rPr>
        <w:t xml:space="preserve">was held in Dar es Salaam, Tanzania for three days, </w:t>
      </w:r>
      <w:r w:rsidR="00585B4C" w:rsidRPr="007E1743">
        <w:rPr>
          <w:color w:val="333333"/>
          <w:sz w:val="25"/>
          <w:szCs w:val="25"/>
          <w:lang w:val="en-US"/>
        </w:rPr>
        <w:t>(May 28 to 30</w:t>
      </w:r>
      <w:r w:rsidR="00585B4C" w:rsidRPr="007E1743">
        <w:rPr>
          <w:color w:val="333333"/>
          <w:sz w:val="25"/>
          <w:szCs w:val="25"/>
          <w:vertAlign w:val="superscript"/>
          <w:lang w:val="en-US"/>
        </w:rPr>
        <w:t>th</w:t>
      </w:r>
      <w:r w:rsidR="00585B4C" w:rsidRPr="007E1743">
        <w:rPr>
          <w:color w:val="333333"/>
          <w:sz w:val="25"/>
          <w:szCs w:val="25"/>
          <w:lang w:val="en-US"/>
        </w:rPr>
        <w:t xml:space="preserve"> 2022) </w:t>
      </w:r>
      <w:r w:rsidR="00E363F2" w:rsidRPr="007E1743">
        <w:rPr>
          <w:color w:val="333333"/>
          <w:sz w:val="25"/>
          <w:szCs w:val="25"/>
          <w:lang w:val="en-US"/>
        </w:rPr>
        <w:t>with</w:t>
      </w:r>
      <w:r w:rsidR="00E363F2" w:rsidRPr="007E1743">
        <w:rPr>
          <w:color w:val="333333"/>
          <w:sz w:val="25"/>
          <w:szCs w:val="25"/>
        </w:rPr>
        <w:t xml:space="preserve"> exhibition</w:t>
      </w:r>
      <w:r w:rsidR="00E363F2" w:rsidRPr="007E1743">
        <w:rPr>
          <w:color w:val="333333"/>
          <w:sz w:val="25"/>
          <w:szCs w:val="25"/>
          <w:lang w:val="en-US"/>
        </w:rPr>
        <w:t>s</w:t>
      </w:r>
      <w:r w:rsidR="00E363F2" w:rsidRPr="007E1743">
        <w:rPr>
          <w:color w:val="333333"/>
          <w:sz w:val="25"/>
          <w:szCs w:val="25"/>
        </w:rPr>
        <w:t xml:space="preserve"> and matchmaking opportunities</w:t>
      </w:r>
      <w:r w:rsidR="00443B83" w:rsidRPr="007E1743">
        <w:rPr>
          <w:color w:val="333333"/>
          <w:sz w:val="25"/>
          <w:szCs w:val="25"/>
        </w:rPr>
        <w:t xml:space="preserve"> which drew more than 1,200 </w:t>
      </w:r>
      <w:r w:rsidR="001728C9" w:rsidRPr="007E1743">
        <w:rPr>
          <w:color w:val="333333"/>
          <w:sz w:val="25"/>
          <w:szCs w:val="25"/>
        </w:rPr>
        <w:t>stakeholders</w:t>
      </w:r>
      <w:r w:rsidR="00443B83" w:rsidRPr="007E1743">
        <w:rPr>
          <w:color w:val="333333"/>
          <w:sz w:val="25"/>
          <w:szCs w:val="25"/>
        </w:rPr>
        <w:t>.</w:t>
      </w:r>
    </w:p>
    <w:p w14:paraId="4FB96AF5" w14:textId="77777777" w:rsidR="00E363F2" w:rsidRPr="007E1743" w:rsidRDefault="00CB0281" w:rsidP="00E363F2">
      <w:pPr>
        <w:pStyle w:val="NormalWeb"/>
        <w:shd w:val="clear" w:color="auto" w:fill="FFFFFF"/>
        <w:spacing w:before="75" w:beforeAutospacing="0" w:after="180" w:afterAutospacing="0"/>
        <w:jc w:val="both"/>
        <w:rPr>
          <w:color w:val="333333"/>
          <w:sz w:val="25"/>
          <w:szCs w:val="25"/>
        </w:rPr>
      </w:pPr>
      <w:r w:rsidRPr="007E1743">
        <w:rPr>
          <w:color w:val="333333"/>
          <w:sz w:val="25"/>
          <w:szCs w:val="25"/>
          <w:lang w:val="en-US"/>
        </w:rPr>
        <w:t xml:space="preserve">The </w:t>
      </w:r>
      <w:r w:rsidR="00E363F2" w:rsidRPr="007E1743">
        <w:rPr>
          <w:color w:val="333333"/>
          <w:sz w:val="25"/>
          <w:szCs w:val="25"/>
        </w:rPr>
        <w:t xml:space="preserve">EAIF </w:t>
      </w:r>
      <w:r w:rsidR="00585B4C" w:rsidRPr="007E1743">
        <w:rPr>
          <w:color w:val="333333"/>
          <w:sz w:val="25"/>
          <w:szCs w:val="25"/>
          <w:lang w:val="en-US"/>
        </w:rPr>
        <w:t>was</w:t>
      </w:r>
      <w:r w:rsidR="00E363F2" w:rsidRPr="007E1743">
        <w:rPr>
          <w:color w:val="333333"/>
          <w:sz w:val="25"/>
          <w:szCs w:val="25"/>
        </w:rPr>
        <w:t xml:space="preserve"> held in-person on 28-30 June 2022. Moreover, virtual participation to the Forum, including GET.invest Virtual Matchmaking sessions</w:t>
      </w:r>
      <w:r w:rsidR="00585B4C" w:rsidRPr="007E1743">
        <w:rPr>
          <w:color w:val="333333"/>
          <w:sz w:val="25"/>
          <w:szCs w:val="25"/>
          <w:lang w:val="en-US"/>
        </w:rPr>
        <w:t xml:space="preserve"> was held</w:t>
      </w:r>
      <w:r w:rsidR="00E363F2" w:rsidRPr="007E1743">
        <w:rPr>
          <w:color w:val="333333"/>
          <w:sz w:val="25"/>
          <w:szCs w:val="25"/>
        </w:rPr>
        <w:t xml:space="preserve"> on 14-15 June </w:t>
      </w:r>
      <w:r w:rsidR="00B35D45" w:rsidRPr="007E1743">
        <w:rPr>
          <w:color w:val="333333"/>
          <w:sz w:val="25"/>
          <w:szCs w:val="25"/>
        </w:rPr>
        <w:t>2022</w:t>
      </w:r>
      <w:r w:rsidR="00585B4C" w:rsidRPr="007E1743">
        <w:rPr>
          <w:color w:val="333333"/>
          <w:sz w:val="25"/>
          <w:szCs w:val="25"/>
          <w:lang w:val="en-US"/>
        </w:rPr>
        <w:t xml:space="preserve"> and </w:t>
      </w:r>
      <w:r w:rsidR="00B35D45" w:rsidRPr="007E1743">
        <w:rPr>
          <w:color w:val="333333"/>
          <w:sz w:val="25"/>
          <w:szCs w:val="25"/>
          <w:lang w:val="en-US"/>
        </w:rPr>
        <w:t>was</w:t>
      </w:r>
      <w:r w:rsidR="00E363F2" w:rsidRPr="007E1743">
        <w:rPr>
          <w:color w:val="333333"/>
          <w:sz w:val="25"/>
          <w:szCs w:val="25"/>
        </w:rPr>
        <w:t xml:space="preserve"> open for everyone. For more information, </w:t>
      </w:r>
      <w:r w:rsidR="00E363F2" w:rsidRPr="007E1743">
        <w:rPr>
          <w:color w:val="333333"/>
          <w:sz w:val="25"/>
          <w:szCs w:val="25"/>
          <w:lang w:val="en-US"/>
        </w:rPr>
        <w:t xml:space="preserve">please </w:t>
      </w:r>
      <w:r w:rsidR="00E363F2" w:rsidRPr="007E1743">
        <w:rPr>
          <w:color w:val="333333"/>
          <w:sz w:val="25"/>
          <w:szCs w:val="25"/>
        </w:rPr>
        <w:t>visit the </w:t>
      </w:r>
      <w:hyperlink r:id="rId7" w:tgtFrame="_blank" w:history="1">
        <w:r w:rsidR="00E363F2" w:rsidRPr="007E1743">
          <w:rPr>
            <w:rStyle w:val="Hyperlink"/>
            <w:color w:val="337AB7"/>
            <w:sz w:val="25"/>
            <w:szCs w:val="25"/>
          </w:rPr>
          <w:t>website</w:t>
        </w:r>
      </w:hyperlink>
      <w:r w:rsidR="00E363F2" w:rsidRPr="007E1743">
        <w:rPr>
          <w:color w:val="333333"/>
          <w:sz w:val="25"/>
          <w:szCs w:val="25"/>
        </w:rPr>
        <w:t>.</w:t>
      </w:r>
    </w:p>
    <w:p w14:paraId="1749061C" w14:textId="77777777" w:rsidR="00E363F2" w:rsidRPr="007E1743" w:rsidRDefault="00CB0281" w:rsidP="00E363F2">
      <w:pPr>
        <w:pStyle w:val="NormalWeb"/>
        <w:shd w:val="clear" w:color="auto" w:fill="FFFFFF"/>
        <w:spacing w:before="75" w:beforeAutospacing="0" w:after="180" w:afterAutospacing="0"/>
        <w:jc w:val="both"/>
        <w:rPr>
          <w:color w:val="333333"/>
          <w:sz w:val="25"/>
          <w:szCs w:val="25"/>
        </w:rPr>
      </w:pPr>
      <w:r w:rsidRPr="007E1743">
        <w:rPr>
          <w:color w:val="333333"/>
          <w:sz w:val="25"/>
          <w:szCs w:val="25"/>
          <w:lang w:val="en-US"/>
        </w:rPr>
        <w:t xml:space="preserve">The </w:t>
      </w:r>
      <w:r w:rsidR="00E363F2" w:rsidRPr="007E1743">
        <w:rPr>
          <w:color w:val="333333"/>
          <w:sz w:val="25"/>
          <w:szCs w:val="25"/>
        </w:rPr>
        <w:t xml:space="preserve">EAIF is </w:t>
      </w:r>
      <w:r w:rsidR="00E363F2" w:rsidRPr="007E1743">
        <w:rPr>
          <w:color w:val="333333"/>
          <w:sz w:val="25"/>
          <w:szCs w:val="25"/>
          <w:lang w:val="en-US"/>
        </w:rPr>
        <w:t xml:space="preserve">a </w:t>
      </w:r>
      <w:r w:rsidR="00E363F2" w:rsidRPr="007E1743">
        <w:rPr>
          <w:color w:val="333333"/>
          <w:sz w:val="25"/>
          <w:szCs w:val="25"/>
        </w:rPr>
        <w:t xml:space="preserve">top annual business and finance event for the renewable electrification sector, enabling and fostering business and investor partnerships for the purpose of sustainable electricity access, </w:t>
      </w:r>
      <w:r w:rsidR="0097438A" w:rsidRPr="007E1743">
        <w:rPr>
          <w:color w:val="333333"/>
          <w:sz w:val="25"/>
          <w:szCs w:val="25"/>
          <w:lang w:val="en-US"/>
        </w:rPr>
        <w:t xml:space="preserve">clean cooking, </w:t>
      </w:r>
      <w:r w:rsidR="00E363F2" w:rsidRPr="007E1743">
        <w:rPr>
          <w:color w:val="333333"/>
          <w:sz w:val="25"/>
          <w:szCs w:val="25"/>
        </w:rPr>
        <w:t>decarbonisation, economic growth and fighting against climate change. The Forum convene</w:t>
      </w:r>
      <w:r w:rsidR="00E363F2" w:rsidRPr="007E1743">
        <w:rPr>
          <w:color w:val="333333"/>
          <w:sz w:val="25"/>
          <w:szCs w:val="25"/>
          <w:lang w:val="en-US"/>
        </w:rPr>
        <w:t>d</w:t>
      </w:r>
      <w:r w:rsidR="00E363F2" w:rsidRPr="007E1743">
        <w:rPr>
          <w:color w:val="333333"/>
          <w:sz w:val="25"/>
          <w:szCs w:val="25"/>
        </w:rPr>
        <w:t xml:space="preserve"> private and public investors, international funding partners, government officials and private sector companies and key stakeholders in the energy access, renewable energy, climate and infrastructure fields.</w:t>
      </w:r>
    </w:p>
    <w:p w14:paraId="677C1020" w14:textId="5D54A093" w:rsidR="00E363F2" w:rsidRPr="007E1743" w:rsidRDefault="00E363F2" w:rsidP="00E363F2">
      <w:pPr>
        <w:pStyle w:val="NormalWeb"/>
        <w:shd w:val="clear" w:color="auto" w:fill="FFFFFF"/>
        <w:spacing w:before="75" w:beforeAutospacing="0" w:after="180" w:afterAutospacing="0"/>
        <w:jc w:val="both"/>
        <w:rPr>
          <w:color w:val="333333"/>
          <w:sz w:val="25"/>
          <w:szCs w:val="25"/>
        </w:rPr>
      </w:pPr>
      <w:r w:rsidRPr="007E1743">
        <w:rPr>
          <w:color w:val="333333"/>
          <w:sz w:val="25"/>
          <w:szCs w:val="25"/>
        </w:rPr>
        <w:t>As the first of its kind</w:t>
      </w:r>
      <w:r w:rsidR="006D0DB5" w:rsidRPr="007E1743">
        <w:rPr>
          <w:color w:val="333333"/>
          <w:sz w:val="25"/>
          <w:szCs w:val="25"/>
          <w:lang w:val="en-US"/>
        </w:rPr>
        <w:t>,</w:t>
      </w:r>
      <w:r w:rsidR="0097438A" w:rsidRPr="007E1743">
        <w:rPr>
          <w:color w:val="333333"/>
          <w:sz w:val="25"/>
          <w:szCs w:val="25"/>
          <w:lang w:val="en-US"/>
        </w:rPr>
        <w:t xml:space="preserve"> the 2022</w:t>
      </w:r>
      <w:r w:rsidRPr="007E1743">
        <w:rPr>
          <w:color w:val="333333"/>
          <w:sz w:val="25"/>
          <w:szCs w:val="25"/>
        </w:rPr>
        <w:t xml:space="preserve"> EAIF </w:t>
      </w:r>
      <w:r w:rsidRPr="007E1743">
        <w:rPr>
          <w:color w:val="333333"/>
          <w:sz w:val="25"/>
          <w:szCs w:val="25"/>
          <w:lang w:val="en-US"/>
        </w:rPr>
        <w:t xml:space="preserve">was </w:t>
      </w:r>
      <w:r w:rsidRPr="007E1743">
        <w:rPr>
          <w:color w:val="333333"/>
          <w:sz w:val="25"/>
          <w:szCs w:val="25"/>
        </w:rPr>
        <w:t xml:space="preserve">supported directly by the European Union, as well as GET.invest. ARE </w:t>
      </w:r>
      <w:r w:rsidRPr="007E1743">
        <w:rPr>
          <w:color w:val="333333"/>
          <w:sz w:val="25"/>
          <w:szCs w:val="25"/>
          <w:lang w:val="en-US"/>
        </w:rPr>
        <w:t xml:space="preserve">was </w:t>
      </w:r>
      <w:r w:rsidRPr="007E1743">
        <w:rPr>
          <w:color w:val="333333"/>
          <w:sz w:val="25"/>
          <w:szCs w:val="25"/>
        </w:rPr>
        <w:t>also delighted to confirm a plethora of new sponsors including the African Development Bank, Schneider Electric, ENGIE Energy Access, TCX, BMU, D-REC Initiative, NRECA International, REPP and Okra Solar. Additionally, the show enjoy</w:t>
      </w:r>
      <w:r w:rsidRPr="007E1743">
        <w:rPr>
          <w:color w:val="333333"/>
          <w:sz w:val="25"/>
          <w:szCs w:val="25"/>
          <w:lang w:val="en-US"/>
        </w:rPr>
        <w:t>ed</w:t>
      </w:r>
      <w:r w:rsidRPr="007E1743">
        <w:rPr>
          <w:color w:val="333333"/>
          <w:sz w:val="25"/>
          <w:szCs w:val="25"/>
        </w:rPr>
        <w:t xml:space="preserve"> many key strategic partnerships including ADEME, SE</w:t>
      </w:r>
      <w:r w:rsidR="005203BE" w:rsidRPr="007E1743">
        <w:rPr>
          <w:color w:val="333333"/>
          <w:sz w:val="25"/>
          <w:szCs w:val="25"/>
        </w:rPr>
        <w:t>4</w:t>
      </w:r>
      <w:r w:rsidRPr="007E1743">
        <w:rPr>
          <w:color w:val="333333"/>
          <w:sz w:val="25"/>
          <w:szCs w:val="25"/>
        </w:rPr>
        <w:t>ALL, TAREA and UNIDO.</w:t>
      </w:r>
    </w:p>
    <w:p w14:paraId="1D837F0F" w14:textId="5FD25446" w:rsidR="00E363F2" w:rsidRPr="007E1743" w:rsidRDefault="00FD0F4B" w:rsidP="00E363F2">
      <w:pPr>
        <w:pStyle w:val="NormalWeb"/>
        <w:shd w:val="clear" w:color="auto" w:fill="FFFFFF"/>
        <w:spacing w:before="75" w:beforeAutospacing="0" w:after="180" w:afterAutospacing="0"/>
        <w:jc w:val="both"/>
        <w:rPr>
          <w:i/>
          <w:iCs/>
          <w:color w:val="333333"/>
          <w:sz w:val="25"/>
          <w:szCs w:val="25"/>
        </w:rPr>
      </w:pPr>
      <w:r w:rsidRPr="007E1743">
        <w:rPr>
          <w:rStyle w:val="Strong"/>
          <w:color w:val="333333"/>
          <w:sz w:val="25"/>
          <w:szCs w:val="25"/>
          <w:lang w:val="en-US"/>
        </w:rPr>
        <w:t xml:space="preserve">The </w:t>
      </w:r>
      <w:r w:rsidR="00E363F2" w:rsidRPr="007E1743">
        <w:rPr>
          <w:rStyle w:val="Strong"/>
          <w:color w:val="333333"/>
          <w:sz w:val="25"/>
          <w:szCs w:val="25"/>
        </w:rPr>
        <w:t>Head of Cooperation of the European Union Delegation to Tanzania </w:t>
      </w:r>
      <w:r w:rsidR="00937E0E" w:rsidRPr="007E1743">
        <w:rPr>
          <w:color w:val="333333"/>
          <w:sz w:val="25"/>
          <w:szCs w:val="25"/>
          <w:lang w:val="en-US"/>
        </w:rPr>
        <w:t xml:space="preserve">noted among others </w:t>
      </w:r>
      <w:r w:rsidR="00C96D20" w:rsidRPr="007E1743">
        <w:rPr>
          <w:color w:val="333333"/>
          <w:sz w:val="25"/>
          <w:szCs w:val="25"/>
          <w:lang w:val="en-US"/>
        </w:rPr>
        <w:t>that, the</w:t>
      </w:r>
      <w:r w:rsidR="006D0DB5" w:rsidRPr="007E1743">
        <w:rPr>
          <w:color w:val="333333"/>
          <w:sz w:val="25"/>
          <w:szCs w:val="25"/>
          <w:lang w:val="en-US"/>
        </w:rPr>
        <w:t xml:space="preserve"> EU was</w:t>
      </w:r>
      <w:r w:rsidR="00E363F2" w:rsidRPr="007E1743">
        <w:rPr>
          <w:rStyle w:val="Emphasis"/>
          <w:i w:val="0"/>
          <w:iCs w:val="0"/>
          <w:color w:val="333333"/>
          <w:sz w:val="25"/>
          <w:szCs w:val="25"/>
        </w:rPr>
        <w:t xml:space="preserve"> proud to be supporting </w:t>
      </w:r>
      <w:proofErr w:type="spellStart"/>
      <w:r w:rsidR="006F02AC" w:rsidRPr="007E1743">
        <w:rPr>
          <w:rStyle w:val="Emphasis"/>
          <w:i w:val="0"/>
          <w:iCs w:val="0"/>
          <w:color w:val="333333"/>
          <w:sz w:val="25"/>
          <w:szCs w:val="25"/>
        </w:rPr>
        <w:t>th</w:t>
      </w:r>
      <w:proofErr w:type="spellEnd"/>
      <w:r w:rsidR="006D0DB5" w:rsidRPr="007E1743">
        <w:rPr>
          <w:rStyle w:val="Emphasis"/>
          <w:i w:val="0"/>
          <w:iCs w:val="0"/>
          <w:color w:val="333333"/>
          <w:sz w:val="25"/>
          <w:szCs w:val="25"/>
          <w:lang w:val="en-US"/>
        </w:rPr>
        <w:t>e</w:t>
      </w:r>
      <w:r w:rsidR="00E363F2" w:rsidRPr="007E1743">
        <w:rPr>
          <w:rStyle w:val="Emphasis"/>
          <w:i w:val="0"/>
          <w:iCs w:val="0"/>
          <w:color w:val="333333"/>
          <w:sz w:val="25"/>
          <w:szCs w:val="25"/>
        </w:rPr>
        <w:t xml:space="preserve"> event in line with </w:t>
      </w:r>
      <w:r w:rsidR="006D0DB5" w:rsidRPr="007E1743">
        <w:rPr>
          <w:rStyle w:val="Emphasis"/>
          <w:i w:val="0"/>
          <w:iCs w:val="0"/>
          <w:color w:val="333333"/>
          <w:sz w:val="25"/>
          <w:szCs w:val="25"/>
          <w:lang w:val="en-US"/>
        </w:rPr>
        <w:t xml:space="preserve">their </w:t>
      </w:r>
      <w:r w:rsidR="00E363F2" w:rsidRPr="007E1743">
        <w:rPr>
          <w:rStyle w:val="Emphasis"/>
          <w:i w:val="0"/>
          <w:iCs w:val="0"/>
          <w:color w:val="333333"/>
          <w:sz w:val="25"/>
          <w:szCs w:val="25"/>
        </w:rPr>
        <w:t>continuous efforts to promote investment in renewable energy. Th</w:t>
      </w:r>
      <w:r w:rsidR="006D0DB5" w:rsidRPr="007E1743">
        <w:rPr>
          <w:rStyle w:val="Emphasis"/>
          <w:i w:val="0"/>
          <w:iCs w:val="0"/>
          <w:color w:val="333333"/>
          <w:sz w:val="25"/>
          <w:szCs w:val="25"/>
          <w:lang w:val="en-US"/>
        </w:rPr>
        <w:t>e</w:t>
      </w:r>
      <w:r w:rsidR="00E363F2" w:rsidRPr="007E1743">
        <w:rPr>
          <w:rStyle w:val="Emphasis"/>
          <w:i w:val="0"/>
          <w:iCs w:val="0"/>
          <w:color w:val="333333"/>
          <w:sz w:val="25"/>
          <w:szCs w:val="25"/>
        </w:rPr>
        <w:t xml:space="preserve"> Forum </w:t>
      </w:r>
      <w:proofErr w:type="spellStart"/>
      <w:r w:rsidR="00E363F2" w:rsidRPr="007E1743">
        <w:rPr>
          <w:rStyle w:val="Emphasis"/>
          <w:i w:val="0"/>
          <w:iCs w:val="0"/>
          <w:color w:val="333333"/>
          <w:sz w:val="25"/>
          <w:szCs w:val="25"/>
        </w:rPr>
        <w:t>br</w:t>
      </w:r>
      <w:proofErr w:type="spellEnd"/>
      <w:r w:rsidR="006D0DB5" w:rsidRPr="007E1743">
        <w:rPr>
          <w:rStyle w:val="Emphasis"/>
          <w:i w:val="0"/>
          <w:iCs w:val="0"/>
          <w:color w:val="333333"/>
          <w:sz w:val="25"/>
          <w:szCs w:val="25"/>
          <w:lang w:val="en-US"/>
        </w:rPr>
        <w:t xml:space="preserve">ought </w:t>
      </w:r>
      <w:r w:rsidR="00E363F2" w:rsidRPr="007E1743">
        <w:rPr>
          <w:rStyle w:val="Emphasis"/>
          <w:i w:val="0"/>
          <w:iCs w:val="0"/>
          <w:color w:val="333333"/>
          <w:sz w:val="25"/>
          <w:szCs w:val="25"/>
        </w:rPr>
        <w:t xml:space="preserve">financing institutions and industry players together including representatives from the public and private sector </w:t>
      </w:r>
      <w:r w:rsidR="006D0DB5" w:rsidRPr="007E1743">
        <w:rPr>
          <w:rStyle w:val="Emphasis"/>
          <w:i w:val="0"/>
          <w:iCs w:val="0"/>
          <w:color w:val="333333"/>
          <w:sz w:val="25"/>
          <w:szCs w:val="25"/>
          <w:lang w:val="en-US"/>
        </w:rPr>
        <w:t>and</w:t>
      </w:r>
      <w:r w:rsidR="00E363F2" w:rsidRPr="007E1743">
        <w:rPr>
          <w:rStyle w:val="Emphasis"/>
          <w:i w:val="0"/>
          <w:iCs w:val="0"/>
          <w:color w:val="333333"/>
          <w:sz w:val="25"/>
          <w:szCs w:val="25"/>
        </w:rPr>
        <w:t xml:space="preserve"> discuss</w:t>
      </w:r>
      <w:r w:rsidR="006D0DB5" w:rsidRPr="007E1743">
        <w:rPr>
          <w:rStyle w:val="Emphasis"/>
          <w:i w:val="0"/>
          <w:iCs w:val="0"/>
          <w:color w:val="333333"/>
          <w:sz w:val="25"/>
          <w:szCs w:val="25"/>
          <w:lang w:val="en-US"/>
        </w:rPr>
        <w:t>ed</w:t>
      </w:r>
      <w:r w:rsidR="00E363F2" w:rsidRPr="007E1743">
        <w:rPr>
          <w:rStyle w:val="Emphasis"/>
          <w:i w:val="0"/>
          <w:iCs w:val="0"/>
          <w:color w:val="333333"/>
          <w:sz w:val="25"/>
          <w:szCs w:val="25"/>
        </w:rPr>
        <w:t xml:space="preserve"> innovative energy solutions for Tanzania and globally. The interest of the EU </w:t>
      </w:r>
      <w:r w:rsidR="006D0DB5" w:rsidRPr="007E1743">
        <w:rPr>
          <w:rStyle w:val="Emphasis"/>
          <w:i w:val="0"/>
          <w:iCs w:val="0"/>
          <w:color w:val="333333"/>
          <w:sz w:val="25"/>
          <w:szCs w:val="25"/>
          <w:lang w:val="en-US"/>
        </w:rPr>
        <w:t>is</w:t>
      </w:r>
      <w:r w:rsidR="00E363F2" w:rsidRPr="007E1743">
        <w:rPr>
          <w:rStyle w:val="Emphasis"/>
          <w:i w:val="0"/>
          <w:iCs w:val="0"/>
          <w:color w:val="333333"/>
          <w:sz w:val="25"/>
          <w:szCs w:val="25"/>
        </w:rPr>
        <w:t xml:space="preserve"> in particular </w:t>
      </w:r>
      <w:r w:rsidR="004C2F9B" w:rsidRPr="007E1743">
        <w:rPr>
          <w:rStyle w:val="Emphasis"/>
          <w:i w:val="0"/>
          <w:iCs w:val="0"/>
          <w:color w:val="333333"/>
          <w:sz w:val="25"/>
          <w:szCs w:val="25"/>
          <w:lang w:val="en-US"/>
        </w:rPr>
        <w:t xml:space="preserve">on </w:t>
      </w:r>
      <w:r w:rsidR="004C2F9B" w:rsidRPr="007E1743">
        <w:rPr>
          <w:rStyle w:val="Emphasis"/>
          <w:i w:val="0"/>
          <w:iCs w:val="0"/>
          <w:color w:val="333333"/>
          <w:sz w:val="25"/>
          <w:szCs w:val="25"/>
        </w:rPr>
        <w:t>clean</w:t>
      </w:r>
      <w:r w:rsidR="00E363F2" w:rsidRPr="007E1743">
        <w:rPr>
          <w:rStyle w:val="Emphasis"/>
          <w:i w:val="0"/>
          <w:iCs w:val="0"/>
          <w:color w:val="333333"/>
          <w:sz w:val="25"/>
          <w:szCs w:val="25"/>
        </w:rPr>
        <w:t xml:space="preserve"> energy creating green jobs and sustainable economic development.”</w:t>
      </w:r>
    </w:p>
    <w:p w14:paraId="58AE1759" w14:textId="77777777" w:rsidR="00E363F2" w:rsidRPr="007E1743" w:rsidRDefault="00FD0F4B" w:rsidP="00E363F2">
      <w:pPr>
        <w:pStyle w:val="NormalWeb"/>
        <w:shd w:val="clear" w:color="auto" w:fill="FFFFFF"/>
        <w:spacing w:before="75" w:beforeAutospacing="0" w:after="180" w:afterAutospacing="0"/>
        <w:jc w:val="both"/>
        <w:rPr>
          <w:i/>
          <w:iCs/>
          <w:color w:val="333333"/>
          <w:sz w:val="25"/>
          <w:szCs w:val="25"/>
        </w:rPr>
      </w:pPr>
      <w:r w:rsidRPr="007E1743">
        <w:rPr>
          <w:rStyle w:val="Strong"/>
          <w:color w:val="333333"/>
          <w:sz w:val="25"/>
          <w:szCs w:val="25"/>
          <w:lang w:val="en-US"/>
        </w:rPr>
        <w:t>The</w:t>
      </w:r>
      <w:r w:rsidR="00E363F2" w:rsidRPr="007E1743">
        <w:rPr>
          <w:rStyle w:val="Strong"/>
          <w:color w:val="333333"/>
          <w:sz w:val="25"/>
          <w:szCs w:val="25"/>
        </w:rPr>
        <w:t xml:space="preserve"> Team Leader of </w:t>
      </w:r>
      <w:r w:rsidR="00C96D20" w:rsidRPr="007E1743">
        <w:rPr>
          <w:rStyle w:val="Strong"/>
          <w:color w:val="333333"/>
          <w:sz w:val="25"/>
          <w:szCs w:val="25"/>
        </w:rPr>
        <w:t>GET.invest</w:t>
      </w:r>
      <w:r w:rsidR="00C96D20" w:rsidRPr="007E1743">
        <w:rPr>
          <w:color w:val="333333"/>
          <w:sz w:val="25"/>
          <w:szCs w:val="25"/>
        </w:rPr>
        <w:t xml:space="preserve"> mentioned</w:t>
      </w:r>
      <w:r w:rsidR="00937E0E" w:rsidRPr="007E1743">
        <w:rPr>
          <w:color w:val="333333"/>
          <w:sz w:val="25"/>
          <w:szCs w:val="25"/>
          <w:lang w:val="en-US"/>
        </w:rPr>
        <w:t xml:space="preserve"> </w:t>
      </w:r>
      <w:r w:rsidR="00C96D20" w:rsidRPr="007E1743">
        <w:rPr>
          <w:color w:val="333333"/>
          <w:sz w:val="25"/>
          <w:szCs w:val="25"/>
          <w:lang w:val="en-US"/>
        </w:rPr>
        <w:t xml:space="preserve">that </w:t>
      </w:r>
      <w:r w:rsidR="00C96D20" w:rsidRPr="007E1743">
        <w:rPr>
          <w:rStyle w:val="Emphasis"/>
          <w:i w:val="0"/>
          <w:iCs w:val="0"/>
          <w:color w:val="333333"/>
          <w:sz w:val="25"/>
          <w:szCs w:val="25"/>
        </w:rPr>
        <w:t>GET.invest</w:t>
      </w:r>
      <w:r w:rsidR="004C2F9B" w:rsidRPr="007E1743">
        <w:rPr>
          <w:rStyle w:val="Emphasis"/>
          <w:i w:val="0"/>
          <w:iCs w:val="0"/>
          <w:color w:val="333333"/>
          <w:sz w:val="25"/>
          <w:szCs w:val="25"/>
        </w:rPr>
        <w:t xml:space="preserve">, </w:t>
      </w:r>
      <w:r w:rsidR="004C2F9B" w:rsidRPr="007E1743">
        <w:rPr>
          <w:rStyle w:val="Emphasis"/>
          <w:i w:val="0"/>
          <w:iCs w:val="0"/>
          <w:color w:val="333333"/>
          <w:sz w:val="25"/>
          <w:szCs w:val="25"/>
          <w:lang w:val="en-US"/>
        </w:rPr>
        <w:t>was</w:t>
      </w:r>
      <w:r w:rsidR="00E363F2" w:rsidRPr="007E1743">
        <w:rPr>
          <w:rStyle w:val="Emphasis"/>
          <w:i w:val="0"/>
          <w:iCs w:val="0"/>
          <w:color w:val="333333"/>
          <w:sz w:val="25"/>
          <w:szCs w:val="25"/>
        </w:rPr>
        <w:t xml:space="preserve"> pleased to support EAIF because </w:t>
      </w:r>
      <w:r w:rsidR="006D0DB5" w:rsidRPr="007E1743">
        <w:rPr>
          <w:rStyle w:val="Emphasis"/>
          <w:i w:val="0"/>
          <w:iCs w:val="0"/>
          <w:color w:val="333333"/>
          <w:sz w:val="25"/>
          <w:szCs w:val="25"/>
          <w:lang w:val="en-US"/>
        </w:rPr>
        <w:t>they</w:t>
      </w:r>
      <w:r w:rsidR="00E363F2" w:rsidRPr="007E1743">
        <w:rPr>
          <w:rStyle w:val="Emphasis"/>
          <w:i w:val="0"/>
          <w:iCs w:val="0"/>
          <w:color w:val="333333"/>
          <w:sz w:val="25"/>
          <w:szCs w:val="25"/>
        </w:rPr>
        <w:t xml:space="preserve"> believe in such events </w:t>
      </w:r>
      <w:r w:rsidR="00C96D20" w:rsidRPr="007E1743">
        <w:rPr>
          <w:rStyle w:val="Emphasis"/>
          <w:i w:val="0"/>
          <w:iCs w:val="0"/>
          <w:color w:val="333333"/>
          <w:sz w:val="25"/>
          <w:szCs w:val="25"/>
          <w:lang w:val="en-US"/>
        </w:rPr>
        <w:t xml:space="preserve">to be </w:t>
      </w:r>
      <w:r w:rsidR="00C96D20" w:rsidRPr="007E1743">
        <w:rPr>
          <w:rStyle w:val="Emphasis"/>
          <w:i w:val="0"/>
          <w:iCs w:val="0"/>
          <w:color w:val="333333"/>
          <w:sz w:val="25"/>
          <w:szCs w:val="25"/>
        </w:rPr>
        <w:t>great</w:t>
      </w:r>
      <w:r w:rsidR="00E363F2" w:rsidRPr="007E1743">
        <w:rPr>
          <w:rStyle w:val="Emphasis"/>
          <w:i w:val="0"/>
          <w:iCs w:val="0"/>
          <w:color w:val="333333"/>
          <w:sz w:val="25"/>
          <w:szCs w:val="25"/>
        </w:rPr>
        <w:t xml:space="preserve"> occasions to bring people together and stimulate the flow of ideas as well as new cooperation. </w:t>
      </w:r>
      <w:r w:rsidR="006D0DB5" w:rsidRPr="007E1743">
        <w:rPr>
          <w:rStyle w:val="Emphasis"/>
          <w:i w:val="0"/>
          <w:iCs w:val="0"/>
          <w:color w:val="333333"/>
          <w:sz w:val="25"/>
          <w:szCs w:val="25"/>
          <w:lang w:val="en-US"/>
        </w:rPr>
        <w:t xml:space="preserve">He noted that the </w:t>
      </w:r>
      <w:r w:rsidR="00E363F2" w:rsidRPr="007E1743">
        <w:rPr>
          <w:rStyle w:val="Emphasis"/>
          <w:i w:val="0"/>
          <w:iCs w:val="0"/>
          <w:color w:val="333333"/>
          <w:sz w:val="25"/>
          <w:szCs w:val="25"/>
        </w:rPr>
        <w:t xml:space="preserve">ARE events have a strong track record </w:t>
      </w:r>
    </w:p>
    <w:p w14:paraId="29C29450" w14:textId="77777777" w:rsidR="00E363F2" w:rsidRPr="007E1743" w:rsidRDefault="006D0DB5" w:rsidP="00E363F2">
      <w:pPr>
        <w:pStyle w:val="NormalWeb"/>
        <w:shd w:val="clear" w:color="auto" w:fill="FFFFFF"/>
        <w:spacing w:before="75" w:beforeAutospacing="0" w:after="180" w:afterAutospacing="0"/>
        <w:jc w:val="both"/>
        <w:rPr>
          <w:color w:val="333333"/>
          <w:sz w:val="25"/>
          <w:szCs w:val="25"/>
        </w:rPr>
      </w:pPr>
      <w:r w:rsidRPr="007E1743">
        <w:rPr>
          <w:color w:val="333333"/>
          <w:sz w:val="25"/>
          <w:szCs w:val="25"/>
          <w:lang w:val="en-US"/>
        </w:rPr>
        <w:t xml:space="preserve">The </w:t>
      </w:r>
      <w:r w:rsidR="004C2F9B" w:rsidRPr="007E1743">
        <w:rPr>
          <w:color w:val="333333"/>
          <w:sz w:val="25"/>
          <w:szCs w:val="25"/>
          <w:lang w:val="en-US"/>
        </w:rPr>
        <w:t xml:space="preserve">Dar </w:t>
      </w:r>
      <w:r w:rsidR="00E363F2" w:rsidRPr="007E1743">
        <w:rPr>
          <w:color w:val="333333"/>
          <w:sz w:val="25"/>
          <w:szCs w:val="25"/>
        </w:rPr>
        <w:t xml:space="preserve">EAIF </w:t>
      </w:r>
      <w:r w:rsidR="004C2F9B" w:rsidRPr="007E1743">
        <w:rPr>
          <w:color w:val="333333"/>
          <w:sz w:val="25"/>
          <w:szCs w:val="25"/>
        </w:rPr>
        <w:t>2022</w:t>
      </w:r>
      <w:r w:rsidR="004C2F9B" w:rsidRPr="007E1743">
        <w:rPr>
          <w:color w:val="333333"/>
          <w:sz w:val="25"/>
          <w:szCs w:val="25"/>
          <w:lang w:val="en-US"/>
        </w:rPr>
        <w:t>,</w:t>
      </w:r>
      <w:r w:rsidR="004C2F9B" w:rsidRPr="007E1743">
        <w:rPr>
          <w:color w:val="333333"/>
          <w:sz w:val="25"/>
          <w:szCs w:val="25"/>
        </w:rPr>
        <w:t xml:space="preserve"> featured</w:t>
      </w:r>
      <w:r w:rsidR="00E363F2" w:rsidRPr="007E1743">
        <w:rPr>
          <w:color w:val="333333"/>
          <w:sz w:val="25"/>
          <w:szCs w:val="25"/>
        </w:rPr>
        <w:t xml:space="preserve"> interactive high-level panels, thematic and country sessions, pitches from the private sector and investors, country delegations from Mozambique and Burundi, as well as GET.invest Matchmaking sessions and networking receptions. The event also include</w:t>
      </w:r>
      <w:r w:rsidR="00E363F2" w:rsidRPr="007E1743">
        <w:rPr>
          <w:color w:val="333333"/>
          <w:sz w:val="25"/>
          <w:szCs w:val="25"/>
          <w:lang w:val="en-US"/>
        </w:rPr>
        <w:t>d</w:t>
      </w:r>
      <w:r w:rsidR="00E363F2" w:rsidRPr="007E1743">
        <w:rPr>
          <w:color w:val="333333"/>
          <w:sz w:val="25"/>
          <w:szCs w:val="25"/>
        </w:rPr>
        <w:t xml:space="preserve"> a dedicated Tanzania Energy Access </w:t>
      </w:r>
      <w:r w:rsidR="00B35D45" w:rsidRPr="007E1743">
        <w:rPr>
          <w:color w:val="333333"/>
          <w:sz w:val="25"/>
          <w:szCs w:val="25"/>
        </w:rPr>
        <w:t xml:space="preserve">Day </w:t>
      </w:r>
      <w:r w:rsidR="00B35D45" w:rsidRPr="007E1743">
        <w:rPr>
          <w:color w:val="333333"/>
          <w:sz w:val="25"/>
          <w:szCs w:val="25"/>
          <w:lang w:val="en-US"/>
        </w:rPr>
        <w:t>which</w:t>
      </w:r>
      <w:r w:rsidR="00E363F2" w:rsidRPr="007E1743">
        <w:rPr>
          <w:color w:val="333333"/>
          <w:sz w:val="25"/>
          <w:szCs w:val="25"/>
        </w:rPr>
        <w:t xml:space="preserve"> raise</w:t>
      </w:r>
      <w:r w:rsidR="00E363F2" w:rsidRPr="007E1743">
        <w:rPr>
          <w:color w:val="333333"/>
          <w:sz w:val="25"/>
          <w:szCs w:val="25"/>
          <w:lang w:val="en-US"/>
        </w:rPr>
        <w:t>d</w:t>
      </w:r>
      <w:r w:rsidR="00E363F2" w:rsidRPr="007E1743">
        <w:rPr>
          <w:color w:val="333333"/>
          <w:sz w:val="25"/>
          <w:szCs w:val="25"/>
        </w:rPr>
        <w:t xml:space="preserve"> awareness on the potential of renewable energy technologies, particularly for rural electrification</w:t>
      </w:r>
      <w:r w:rsidRPr="007E1743">
        <w:rPr>
          <w:color w:val="333333"/>
          <w:sz w:val="25"/>
          <w:szCs w:val="25"/>
          <w:lang w:val="en-US"/>
        </w:rPr>
        <w:t xml:space="preserve"> and clean cooking</w:t>
      </w:r>
      <w:r w:rsidR="00E363F2" w:rsidRPr="007E1743">
        <w:rPr>
          <w:color w:val="333333"/>
          <w:sz w:val="25"/>
          <w:szCs w:val="25"/>
        </w:rPr>
        <w:t xml:space="preserve"> in Tanzania.</w:t>
      </w:r>
    </w:p>
    <w:p w14:paraId="28C098E1" w14:textId="77777777" w:rsidR="00E363F2" w:rsidRPr="007E1743" w:rsidRDefault="00E363F2" w:rsidP="00E363F2">
      <w:pPr>
        <w:pStyle w:val="NormalWeb"/>
        <w:shd w:val="clear" w:color="auto" w:fill="FFFFFF"/>
        <w:spacing w:before="75" w:beforeAutospacing="0" w:after="180" w:afterAutospacing="0"/>
        <w:jc w:val="both"/>
        <w:rPr>
          <w:color w:val="333333"/>
          <w:sz w:val="25"/>
          <w:szCs w:val="25"/>
          <w:lang w:val="en-US"/>
        </w:rPr>
      </w:pPr>
      <w:r w:rsidRPr="007E1743">
        <w:rPr>
          <w:color w:val="333333"/>
          <w:sz w:val="25"/>
          <w:szCs w:val="25"/>
          <w:lang w:val="en-US"/>
        </w:rPr>
        <w:t xml:space="preserve">The </w:t>
      </w:r>
      <w:r w:rsidR="003F1218" w:rsidRPr="007E1743">
        <w:rPr>
          <w:color w:val="333333"/>
          <w:sz w:val="25"/>
          <w:szCs w:val="25"/>
          <w:lang w:val="en-US"/>
        </w:rPr>
        <w:t>Tanzanian Minister</w:t>
      </w:r>
      <w:r w:rsidRPr="007E1743">
        <w:rPr>
          <w:color w:val="333333"/>
          <w:sz w:val="25"/>
          <w:szCs w:val="25"/>
          <w:lang w:val="en-US"/>
        </w:rPr>
        <w:t xml:space="preserve"> </w:t>
      </w:r>
      <w:r w:rsidR="00CB0281" w:rsidRPr="007E1743">
        <w:rPr>
          <w:color w:val="333333"/>
          <w:sz w:val="25"/>
          <w:szCs w:val="25"/>
          <w:lang w:val="en-US"/>
        </w:rPr>
        <w:t xml:space="preserve">of </w:t>
      </w:r>
      <w:r w:rsidRPr="007E1743">
        <w:rPr>
          <w:color w:val="333333"/>
          <w:sz w:val="25"/>
          <w:szCs w:val="25"/>
          <w:lang w:val="en-US"/>
        </w:rPr>
        <w:t>Energy</w:t>
      </w:r>
      <w:r w:rsidR="003F1218" w:rsidRPr="007E1743">
        <w:rPr>
          <w:color w:val="333333"/>
          <w:sz w:val="25"/>
          <w:szCs w:val="25"/>
          <w:lang w:val="en-US"/>
        </w:rPr>
        <w:t>;</w:t>
      </w:r>
      <w:r w:rsidRPr="007E1743">
        <w:rPr>
          <w:color w:val="333333"/>
          <w:sz w:val="25"/>
          <w:szCs w:val="25"/>
          <w:lang w:val="en-US"/>
        </w:rPr>
        <w:t xml:space="preserve"> </w:t>
      </w:r>
      <w:r w:rsidRPr="007E1743">
        <w:rPr>
          <w:b/>
          <w:bCs/>
          <w:color w:val="333333"/>
          <w:sz w:val="25"/>
          <w:szCs w:val="25"/>
          <w:lang w:val="en-US"/>
        </w:rPr>
        <w:t>Honorable January Makamba</w:t>
      </w:r>
      <w:r w:rsidRPr="007E1743">
        <w:rPr>
          <w:color w:val="333333"/>
          <w:sz w:val="25"/>
          <w:szCs w:val="25"/>
          <w:lang w:val="en-US"/>
        </w:rPr>
        <w:t xml:space="preserve"> officiated the opening ceremony with a</w:t>
      </w:r>
      <w:r w:rsidR="003F1218" w:rsidRPr="007E1743">
        <w:rPr>
          <w:color w:val="333333"/>
          <w:sz w:val="25"/>
          <w:szCs w:val="25"/>
          <w:lang w:val="en-US"/>
        </w:rPr>
        <w:t xml:space="preserve"> strong and much appreciated speech that called</w:t>
      </w:r>
      <w:r w:rsidRPr="007E1743">
        <w:rPr>
          <w:color w:val="333333"/>
          <w:sz w:val="25"/>
          <w:szCs w:val="25"/>
          <w:lang w:val="en-US"/>
        </w:rPr>
        <w:t xml:space="preserve"> </w:t>
      </w:r>
      <w:r w:rsidR="003F1218" w:rsidRPr="007E1743">
        <w:rPr>
          <w:color w:val="333333"/>
          <w:sz w:val="25"/>
          <w:szCs w:val="25"/>
          <w:lang w:val="en-US"/>
        </w:rPr>
        <w:t xml:space="preserve">for among others; </w:t>
      </w:r>
      <w:r w:rsidR="006D0DB5" w:rsidRPr="007E1743">
        <w:rPr>
          <w:color w:val="333333"/>
          <w:sz w:val="25"/>
          <w:szCs w:val="25"/>
          <w:lang w:val="en-US"/>
        </w:rPr>
        <w:t xml:space="preserve">for </w:t>
      </w:r>
      <w:r w:rsidRPr="007E1743">
        <w:rPr>
          <w:color w:val="333333"/>
          <w:sz w:val="25"/>
          <w:szCs w:val="25"/>
          <w:lang w:val="en-US"/>
        </w:rPr>
        <w:t xml:space="preserve">more </w:t>
      </w:r>
      <w:r w:rsidR="003F1218" w:rsidRPr="007E1743">
        <w:rPr>
          <w:color w:val="333333"/>
          <w:sz w:val="25"/>
          <w:szCs w:val="25"/>
          <w:lang w:val="en-US"/>
        </w:rPr>
        <w:t xml:space="preserve">efforts and resources from both the public and private sectors to be made to ensure </w:t>
      </w:r>
      <w:r w:rsidR="003F1218" w:rsidRPr="007E1743">
        <w:rPr>
          <w:color w:val="333333"/>
          <w:sz w:val="25"/>
          <w:szCs w:val="25"/>
          <w:lang w:val="en-US"/>
        </w:rPr>
        <w:lastRenderedPageBreak/>
        <w:t>increased access to electricity and clean cooking for both urban and rural populations</w:t>
      </w:r>
      <w:r w:rsidR="006D0DB5" w:rsidRPr="007E1743">
        <w:rPr>
          <w:color w:val="333333"/>
          <w:sz w:val="25"/>
          <w:szCs w:val="25"/>
          <w:lang w:val="en-US"/>
        </w:rPr>
        <w:t>,</w:t>
      </w:r>
      <w:r w:rsidR="003F1218" w:rsidRPr="007E1743">
        <w:rPr>
          <w:color w:val="333333"/>
          <w:sz w:val="25"/>
          <w:szCs w:val="25"/>
          <w:lang w:val="en-US"/>
        </w:rPr>
        <w:t xml:space="preserve"> while ensuring that no one is left behind. </w:t>
      </w:r>
    </w:p>
    <w:p w14:paraId="7FB5C514" w14:textId="0D2E8098" w:rsidR="00E363F2" w:rsidRPr="007E1743" w:rsidRDefault="00E363F2" w:rsidP="00E363F2">
      <w:pPr>
        <w:pStyle w:val="NormalWeb"/>
        <w:shd w:val="clear" w:color="auto" w:fill="FFFFFF"/>
        <w:spacing w:before="75" w:beforeAutospacing="0" w:after="180" w:afterAutospacing="0"/>
        <w:jc w:val="both"/>
        <w:rPr>
          <w:color w:val="333333"/>
          <w:sz w:val="25"/>
          <w:szCs w:val="25"/>
        </w:rPr>
      </w:pPr>
      <w:r w:rsidRPr="007E1743">
        <w:rPr>
          <w:color w:val="333333"/>
          <w:sz w:val="25"/>
          <w:szCs w:val="25"/>
        </w:rPr>
        <w:t>Based on its 15-year</w:t>
      </w:r>
      <w:r w:rsidR="001F55DB" w:rsidRPr="007E1743">
        <w:rPr>
          <w:color w:val="333333"/>
          <w:sz w:val="25"/>
          <w:szCs w:val="25"/>
        </w:rPr>
        <w:t>s</w:t>
      </w:r>
      <w:r w:rsidRPr="007E1743">
        <w:rPr>
          <w:color w:val="333333"/>
          <w:sz w:val="25"/>
          <w:szCs w:val="25"/>
        </w:rPr>
        <w:t xml:space="preserve"> track record and EAIF’s role as the decentralised renewable energy (DRE) sector’s flagship event, ARE </w:t>
      </w:r>
      <w:r w:rsidR="003F1218" w:rsidRPr="007E1743">
        <w:rPr>
          <w:color w:val="333333"/>
          <w:sz w:val="25"/>
          <w:szCs w:val="25"/>
          <w:lang w:val="en-US"/>
        </w:rPr>
        <w:t>more than</w:t>
      </w:r>
      <w:r w:rsidRPr="007E1743">
        <w:rPr>
          <w:color w:val="333333"/>
          <w:sz w:val="25"/>
          <w:szCs w:val="25"/>
        </w:rPr>
        <w:t xml:space="preserve"> </w:t>
      </w:r>
      <w:r w:rsidR="00D0352B" w:rsidRPr="007E1743">
        <w:rPr>
          <w:color w:val="333333"/>
          <w:sz w:val="25"/>
          <w:szCs w:val="25"/>
        </w:rPr>
        <w:t>1,</w:t>
      </w:r>
      <w:r w:rsidR="001728C9" w:rsidRPr="007E1743">
        <w:rPr>
          <w:color w:val="333333"/>
          <w:sz w:val="25"/>
          <w:szCs w:val="25"/>
        </w:rPr>
        <w:t>2</w:t>
      </w:r>
      <w:r w:rsidR="00D0352B" w:rsidRPr="007E1743">
        <w:rPr>
          <w:color w:val="333333"/>
          <w:sz w:val="25"/>
          <w:szCs w:val="25"/>
        </w:rPr>
        <w:t xml:space="preserve">00 </w:t>
      </w:r>
      <w:r w:rsidR="00D0352B" w:rsidRPr="007E1743">
        <w:rPr>
          <w:color w:val="333333"/>
          <w:sz w:val="25"/>
          <w:szCs w:val="25"/>
          <w:lang w:val="en-US"/>
        </w:rPr>
        <w:t>stakeholders</w:t>
      </w:r>
      <w:r w:rsidR="003F1218" w:rsidRPr="007E1743">
        <w:rPr>
          <w:color w:val="333333"/>
          <w:sz w:val="25"/>
          <w:szCs w:val="25"/>
          <w:lang w:val="en-US"/>
        </w:rPr>
        <w:t xml:space="preserve"> </w:t>
      </w:r>
      <w:r w:rsidR="00AA3544" w:rsidRPr="007E1743">
        <w:rPr>
          <w:color w:val="333333"/>
          <w:sz w:val="25"/>
          <w:szCs w:val="25"/>
        </w:rPr>
        <w:t>participated</w:t>
      </w:r>
      <w:r w:rsidR="003F1218" w:rsidRPr="007E1743">
        <w:rPr>
          <w:color w:val="333333"/>
          <w:sz w:val="25"/>
          <w:szCs w:val="25"/>
          <w:lang w:val="en-US"/>
        </w:rPr>
        <w:t xml:space="preserve"> in the Forum</w:t>
      </w:r>
      <w:r w:rsidRPr="007E1743">
        <w:rPr>
          <w:color w:val="333333"/>
          <w:sz w:val="25"/>
          <w:szCs w:val="25"/>
        </w:rPr>
        <w:t xml:space="preserve">. Furthermore, </w:t>
      </w:r>
      <w:r w:rsidR="00D0352B" w:rsidRPr="007E1743">
        <w:rPr>
          <w:color w:val="333333"/>
          <w:sz w:val="25"/>
          <w:szCs w:val="25"/>
          <w:lang w:val="en-US"/>
        </w:rPr>
        <w:t xml:space="preserve">a number of renewable Energy products and services were </w:t>
      </w:r>
      <w:r w:rsidR="006D0DB5" w:rsidRPr="007E1743">
        <w:rPr>
          <w:color w:val="333333"/>
          <w:sz w:val="25"/>
          <w:szCs w:val="25"/>
        </w:rPr>
        <w:t>exhibit</w:t>
      </w:r>
      <w:r w:rsidR="00D0352B" w:rsidRPr="007E1743">
        <w:rPr>
          <w:color w:val="333333"/>
          <w:sz w:val="25"/>
          <w:szCs w:val="25"/>
          <w:lang w:val="en-US"/>
        </w:rPr>
        <w:t>ted.</w:t>
      </w:r>
      <w:r w:rsidRPr="007E1743">
        <w:rPr>
          <w:color w:val="333333"/>
          <w:sz w:val="25"/>
          <w:szCs w:val="25"/>
        </w:rPr>
        <w:t xml:space="preserve"> Exhibitors </w:t>
      </w:r>
      <w:r w:rsidR="00B35D45" w:rsidRPr="007E1743">
        <w:rPr>
          <w:color w:val="333333"/>
          <w:sz w:val="25"/>
          <w:szCs w:val="25"/>
          <w:lang w:val="en-US"/>
        </w:rPr>
        <w:t xml:space="preserve">had </w:t>
      </w:r>
      <w:r w:rsidR="00B35D45" w:rsidRPr="007E1743">
        <w:rPr>
          <w:color w:val="333333"/>
          <w:sz w:val="25"/>
          <w:szCs w:val="25"/>
        </w:rPr>
        <w:t>the</w:t>
      </w:r>
      <w:r w:rsidRPr="007E1743">
        <w:rPr>
          <w:color w:val="333333"/>
          <w:sz w:val="25"/>
          <w:szCs w:val="25"/>
        </w:rPr>
        <w:t xml:space="preserve"> opportunity to get visibility, new contacts and business opportunities throughout the Forum.</w:t>
      </w:r>
    </w:p>
    <w:p w14:paraId="7B568C32" w14:textId="77777777" w:rsidR="00E363F2" w:rsidRPr="007E1743" w:rsidRDefault="00D0352B" w:rsidP="00E363F2">
      <w:pPr>
        <w:pStyle w:val="NormalWeb"/>
        <w:shd w:val="clear" w:color="auto" w:fill="FFFFFF"/>
        <w:spacing w:before="75" w:beforeAutospacing="0" w:after="180" w:afterAutospacing="0"/>
        <w:jc w:val="both"/>
        <w:rPr>
          <w:color w:val="333333"/>
          <w:sz w:val="25"/>
          <w:szCs w:val="25"/>
        </w:rPr>
      </w:pPr>
      <w:r w:rsidRPr="007E1743">
        <w:rPr>
          <w:rStyle w:val="Emphasis"/>
          <w:i w:val="0"/>
          <w:iCs w:val="0"/>
          <w:color w:val="333333"/>
          <w:sz w:val="25"/>
          <w:szCs w:val="25"/>
          <w:lang w:val="en-US"/>
        </w:rPr>
        <w:t xml:space="preserve">In </w:t>
      </w:r>
      <w:r w:rsidR="00B35D45" w:rsidRPr="007E1743">
        <w:rPr>
          <w:rStyle w:val="Emphasis"/>
          <w:i w:val="0"/>
          <w:iCs w:val="0"/>
          <w:color w:val="333333"/>
          <w:sz w:val="25"/>
          <w:szCs w:val="25"/>
          <w:lang w:val="en-US"/>
        </w:rPr>
        <w:t>conclusion</w:t>
      </w:r>
      <w:r w:rsidR="004C2F9B" w:rsidRPr="007E1743">
        <w:rPr>
          <w:rStyle w:val="Emphasis"/>
          <w:i w:val="0"/>
          <w:iCs w:val="0"/>
          <w:color w:val="333333"/>
          <w:sz w:val="25"/>
          <w:szCs w:val="25"/>
          <w:lang w:val="en-US"/>
        </w:rPr>
        <w:t>,</w:t>
      </w:r>
      <w:r w:rsidR="00B35D45" w:rsidRPr="007E1743">
        <w:rPr>
          <w:rStyle w:val="Emphasis"/>
          <w:i w:val="0"/>
          <w:iCs w:val="0"/>
          <w:color w:val="333333"/>
          <w:sz w:val="25"/>
          <w:szCs w:val="25"/>
          <w:lang w:val="en-US"/>
        </w:rPr>
        <w:t xml:space="preserve"> t</w:t>
      </w:r>
      <w:r w:rsidRPr="007E1743">
        <w:rPr>
          <w:rStyle w:val="Emphasis"/>
          <w:i w:val="0"/>
          <w:iCs w:val="0"/>
          <w:color w:val="333333"/>
          <w:sz w:val="25"/>
          <w:szCs w:val="25"/>
        </w:rPr>
        <w:t xml:space="preserve">he </w:t>
      </w:r>
      <w:r w:rsidRPr="007E1743">
        <w:rPr>
          <w:rStyle w:val="Emphasis"/>
          <w:i w:val="0"/>
          <w:iCs w:val="0"/>
          <w:color w:val="333333"/>
          <w:sz w:val="25"/>
          <w:szCs w:val="25"/>
          <w:lang w:val="en-US"/>
        </w:rPr>
        <w:t xml:space="preserve">noted </w:t>
      </w:r>
      <w:r w:rsidR="00E363F2" w:rsidRPr="007E1743">
        <w:rPr>
          <w:rStyle w:val="Emphasis"/>
          <w:i w:val="0"/>
          <w:iCs w:val="0"/>
          <w:color w:val="333333"/>
          <w:sz w:val="25"/>
          <w:szCs w:val="25"/>
        </w:rPr>
        <w:t xml:space="preserve">deployment of the </w:t>
      </w:r>
      <w:r w:rsidR="004C2F9B" w:rsidRPr="007E1743">
        <w:rPr>
          <w:rStyle w:val="Emphasis"/>
          <w:i w:val="0"/>
          <w:iCs w:val="0"/>
          <w:color w:val="333333"/>
          <w:sz w:val="25"/>
          <w:szCs w:val="25"/>
          <w:lang w:val="en-US"/>
        </w:rPr>
        <w:t>renewable energy</w:t>
      </w:r>
      <w:r w:rsidR="00E363F2" w:rsidRPr="007E1743">
        <w:rPr>
          <w:rStyle w:val="Emphasis"/>
          <w:i w:val="0"/>
          <w:iCs w:val="0"/>
          <w:color w:val="333333"/>
          <w:sz w:val="25"/>
          <w:szCs w:val="25"/>
        </w:rPr>
        <w:t xml:space="preserve"> </w:t>
      </w:r>
      <w:r w:rsidRPr="007E1743">
        <w:rPr>
          <w:rStyle w:val="Emphasis"/>
          <w:i w:val="0"/>
          <w:iCs w:val="0"/>
          <w:color w:val="333333"/>
          <w:sz w:val="25"/>
          <w:szCs w:val="25"/>
        </w:rPr>
        <w:t xml:space="preserve">technologies </w:t>
      </w:r>
      <w:r w:rsidR="00B35D45" w:rsidRPr="007E1743">
        <w:rPr>
          <w:rStyle w:val="Emphasis"/>
          <w:i w:val="0"/>
          <w:iCs w:val="0"/>
          <w:color w:val="333333"/>
          <w:sz w:val="25"/>
          <w:szCs w:val="25"/>
          <w:lang w:val="en-US"/>
        </w:rPr>
        <w:t xml:space="preserve">was </w:t>
      </w:r>
      <w:r w:rsidR="00B35D45" w:rsidRPr="007E1743">
        <w:rPr>
          <w:rStyle w:val="Emphasis"/>
          <w:i w:val="0"/>
          <w:iCs w:val="0"/>
          <w:color w:val="333333"/>
          <w:sz w:val="25"/>
          <w:szCs w:val="25"/>
        </w:rPr>
        <w:t>imperative</w:t>
      </w:r>
      <w:r w:rsidR="00E363F2" w:rsidRPr="007E1743">
        <w:rPr>
          <w:rStyle w:val="Emphasis"/>
          <w:i w:val="0"/>
          <w:iCs w:val="0"/>
          <w:color w:val="333333"/>
          <w:sz w:val="25"/>
          <w:szCs w:val="25"/>
        </w:rPr>
        <w:t xml:space="preserve"> to</w:t>
      </w:r>
      <w:r w:rsidR="004C2F9B" w:rsidRPr="007E1743">
        <w:rPr>
          <w:rStyle w:val="Emphasis"/>
          <w:i w:val="0"/>
          <w:iCs w:val="0"/>
          <w:color w:val="333333"/>
          <w:sz w:val="25"/>
          <w:szCs w:val="25"/>
          <w:lang w:val="en-US"/>
        </w:rPr>
        <w:t xml:space="preserve"> emerging and innovative technological options towards</w:t>
      </w:r>
      <w:r w:rsidR="00E363F2" w:rsidRPr="007E1743">
        <w:rPr>
          <w:rStyle w:val="Emphasis"/>
          <w:i w:val="0"/>
          <w:iCs w:val="0"/>
          <w:color w:val="333333"/>
          <w:sz w:val="25"/>
          <w:szCs w:val="25"/>
        </w:rPr>
        <w:t xml:space="preserve"> achieving universal clean energy access while effectively addressing climate change. </w:t>
      </w:r>
      <w:r w:rsidRPr="007E1743">
        <w:rPr>
          <w:rStyle w:val="Emphasis"/>
          <w:i w:val="0"/>
          <w:iCs w:val="0"/>
          <w:color w:val="333333"/>
          <w:sz w:val="25"/>
          <w:szCs w:val="25"/>
          <w:lang w:val="en-US"/>
        </w:rPr>
        <w:t>Organizers were delighted</w:t>
      </w:r>
      <w:r w:rsidR="00E363F2" w:rsidRPr="007E1743">
        <w:rPr>
          <w:rStyle w:val="Emphasis"/>
          <w:i w:val="0"/>
          <w:iCs w:val="0"/>
          <w:color w:val="333333"/>
          <w:sz w:val="25"/>
          <w:szCs w:val="25"/>
        </w:rPr>
        <w:t xml:space="preserve"> to host the landmark EAIF in Tanzania </w:t>
      </w:r>
      <w:r w:rsidRPr="007E1743">
        <w:rPr>
          <w:rStyle w:val="Emphasis"/>
          <w:i w:val="0"/>
          <w:iCs w:val="0"/>
          <w:color w:val="333333"/>
          <w:sz w:val="25"/>
          <w:szCs w:val="25"/>
          <w:lang w:val="en-US"/>
        </w:rPr>
        <w:t>which</w:t>
      </w:r>
      <w:r w:rsidR="00E363F2" w:rsidRPr="007E1743">
        <w:rPr>
          <w:rStyle w:val="Emphasis"/>
          <w:i w:val="0"/>
          <w:iCs w:val="0"/>
          <w:color w:val="333333"/>
          <w:sz w:val="25"/>
          <w:szCs w:val="25"/>
        </w:rPr>
        <w:t xml:space="preserve"> boost</w:t>
      </w:r>
      <w:r w:rsidRPr="007E1743">
        <w:rPr>
          <w:rStyle w:val="Emphasis"/>
          <w:i w:val="0"/>
          <w:iCs w:val="0"/>
          <w:color w:val="333333"/>
          <w:sz w:val="25"/>
          <w:szCs w:val="25"/>
          <w:lang w:val="en-US"/>
        </w:rPr>
        <w:t>ed</w:t>
      </w:r>
      <w:r w:rsidR="004C2F9B" w:rsidRPr="007E1743">
        <w:rPr>
          <w:rStyle w:val="Emphasis"/>
          <w:i w:val="0"/>
          <w:iCs w:val="0"/>
          <w:color w:val="333333"/>
          <w:sz w:val="25"/>
          <w:szCs w:val="25"/>
          <w:lang w:val="en-US"/>
        </w:rPr>
        <w:t xml:space="preserve"> renewable energy</w:t>
      </w:r>
      <w:r w:rsidR="00E363F2" w:rsidRPr="007E1743">
        <w:rPr>
          <w:rStyle w:val="Emphasis"/>
          <w:i w:val="0"/>
          <w:iCs w:val="0"/>
          <w:color w:val="333333"/>
          <w:sz w:val="25"/>
          <w:szCs w:val="25"/>
        </w:rPr>
        <w:t xml:space="preserve"> financing in Africa and globally </w:t>
      </w:r>
      <w:r w:rsidR="004C2F9B" w:rsidRPr="007E1743">
        <w:rPr>
          <w:rStyle w:val="Emphasis"/>
          <w:i w:val="0"/>
          <w:iCs w:val="0"/>
          <w:color w:val="333333"/>
          <w:sz w:val="25"/>
          <w:szCs w:val="25"/>
          <w:lang w:val="en-US"/>
        </w:rPr>
        <w:t>and more than</w:t>
      </w:r>
      <w:r w:rsidR="00E363F2" w:rsidRPr="007E1743">
        <w:rPr>
          <w:rStyle w:val="Emphasis"/>
          <w:i w:val="0"/>
          <w:iCs w:val="0"/>
          <w:color w:val="333333"/>
          <w:sz w:val="25"/>
          <w:szCs w:val="25"/>
        </w:rPr>
        <w:t xml:space="preserve"> </w:t>
      </w:r>
      <w:r w:rsidRPr="007E1743">
        <w:rPr>
          <w:rStyle w:val="Emphasis"/>
          <w:i w:val="0"/>
          <w:iCs w:val="0"/>
          <w:color w:val="333333"/>
          <w:sz w:val="25"/>
          <w:szCs w:val="25"/>
        </w:rPr>
        <w:t xml:space="preserve">1,000 </w:t>
      </w:r>
      <w:r w:rsidRPr="007E1743">
        <w:rPr>
          <w:rStyle w:val="Emphasis"/>
          <w:i w:val="0"/>
          <w:iCs w:val="0"/>
          <w:color w:val="333333"/>
          <w:sz w:val="25"/>
          <w:szCs w:val="25"/>
          <w:lang w:val="en-US"/>
        </w:rPr>
        <w:t>stakeholders</w:t>
      </w:r>
      <w:r w:rsidR="00E363F2" w:rsidRPr="007E1743">
        <w:rPr>
          <w:rStyle w:val="Emphasis"/>
          <w:i w:val="0"/>
          <w:iCs w:val="0"/>
          <w:color w:val="333333"/>
          <w:sz w:val="25"/>
          <w:szCs w:val="25"/>
        </w:rPr>
        <w:t xml:space="preserve"> </w:t>
      </w:r>
      <w:r w:rsidRPr="007E1743">
        <w:rPr>
          <w:rStyle w:val="Emphasis"/>
          <w:i w:val="0"/>
          <w:iCs w:val="0"/>
          <w:color w:val="333333"/>
          <w:sz w:val="25"/>
          <w:szCs w:val="25"/>
        </w:rPr>
        <w:t>participated</w:t>
      </w:r>
      <w:r w:rsidRPr="007E1743">
        <w:rPr>
          <w:rStyle w:val="Emphasis"/>
          <w:i w:val="0"/>
          <w:iCs w:val="0"/>
          <w:color w:val="333333"/>
          <w:sz w:val="25"/>
          <w:szCs w:val="25"/>
          <w:lang w:val="en-US"/>
        </w:rPr>
        <w:t>,</w:t>
      </w:r>
      <w:r w:rsidR="00E363F2" w:rsidRPr="007E1743">
        <w:rPr>
          <w:rStyle w:val="Emphasis"/>
          <w:i w:val="0"/>
          <w:iCs w:val="0"/>
          <w:color w:val="333333"/>
          <w:sz w:val="25"/>
          <w:szCs w:val="25"/>
        </w:rPr>
        <w:t xml:space="preserve"> insightful panels</w:t>
      </w:r>
      <w:r w:rsidRPr="007E1743">
        <w:rPr>
          <w:rStyle w:val="Emphasis"/>
          <w:i w:val="0"/>
          <w:iCs w:val="0"/>
          <w:color w:val="333333"/>
          <w:sz w:val="25"/>
          <w:szCs w:val="25"/>
          <w:lang w:val="en-US"/>
        </w:rPr>
        <w:t xml:space="preserve"> including that on clean cooking in which </w:t>
      </w:r>
      <w:r w:rsidR="004C2F9B" w:rsidRPr="007E1743">
        <w:rPr>
          <w:rStyle w:val="Emphasis"/>
          <w:i w:val="0"/>
          <w:iCs w:val="0"/>
          <w:color w:val="333333"/>
          <w:sz w:val="25"/>
          <w:szCs w:val="25"/>
          <w:lang w:val="en-US"/>
        </w:rPr>
        <w:t xml:space="preserve">TaTEDO participated </w:t>
      </w:r>
      <w:r w:rsidRPr="007E1743">
        <w:rPr>
          <w:rStyle w:val="Emphasis"/>
          <w:i w:val="0"/>
          <w:iCs w:val="0"/>
          <w:color w:val="333333"/>
          <w:sz w:val="25"/>
          <w:szCs w:val="25"/>
          <w:lang w:val="en-US"/>
        </w:rPr>
        <w:t>a</w:t>
      </w:r>
      <w:r w:rsidR="004C2F9B" w:rsidRPr="007E1743">
        <w:rPr>
          <w:rStyle w:val="Emphasis"/>
          <w:i w:val="0"/>
          <w:iCs w:val="0"/>
          <w:color w:val="333333"/>
          <w:sz w:val="25"/>
          <w:szCs w:val="25"/>
          <w:lang w:val="en-US"/>
        </w:rPr>
        <w:t>s a</w:t>
      </w:r>
      <w:r w:rsidRPr="007E1743">
        <w:rPr>
          <w:rStyle w:val="Emphasis"/>
          <w:i w:val="0"/>
          <w:iCs w:val="0"/>
          <w:color w:val="333333"/>
          <w:sz w:val="25"/>
          <w:szCs w:val="25"/>
          <w:lang w:val="en-US"/>
        </w:rPr>
        <w:t xml:space="preserve"> panelist</w:t>
      </w:r>
      <w:r w:rsidR="00E363F2" w:rsidRPr="007E1743">
        <w:rPr>
          <w:rStyle w:val="Emphasis"/>
          <w:i w:val="0"/>
          <w:iCs w:val="0"/>
          <w:color w:val="333333"/>
          <w:sz w:val="25"/>
          <w:szCs w:val="25"/>
        </w:rPr>
        <w:t xml:space="preserve"> and</w:t>
      </w:r>
      <w:r w:rsidRPr="007E1743">
        <w:rPr>
          <w:rStyle w:val="Emphasis"/>
          <w:i w:val="0"/>
          <w:iCs w:val="0"/>
          <w:color w:val="333333"/>
          <w:sz w:val="25"/>
          <w:szCs w:val="25"/>
          <w:lang w:val="en-US"/>
        </w:rPr>
        <w:t xml:space="preserve"> other</w:t>
      </w:r>
      <w:r w:rsidR="00E363F2" w:rsidRPr="007E1743">
        <w:rPr>
          <w:rStyle w:val="Emphasis"/>
          <w:i w:val="0"/>
          <w:iCs w:val="0"/>
          <w:color w:val="333333"/>
          <w:sz w:val="25"/>
          <w:szCs w:val="25"/>
        </w:rPr>
        <w:t xml:space="preserve"> sessions</w:t>
      </w:r>
      <w:r w:rsidRPr="007E1743">
        <w:rPr>
          <w:rStyle w:val="Emphasis"/>
          <w:i w:val="0"/>
          <w:iCs w:val="0"/>
          <w:color w:val="333333"/>
          <w:sz w:val="25"/>
          <w:szCs w:val="25"/>
          <w:lang w:val="en-US"/>
        </w:rPr>
        <w:t xml:space="preserve"> were successfully held</w:t>
      </w:r>
      <w:r w:rsidR="00B35D45" w:rsidRPr="007E1743">
        <w:rPr>
          <w:rStyle w:val="Emphasis"/>
          <w:i w:val="0"/>
          <w:iCs w:val="0"/>
          <w:color w:val="333333"/>
          <w:sz w:val="25"/>
          <w:szCs w:val="25"/>
          <w:lang w:val="en-US"/>
        </w:rPr>
        <w:t>.</w:t>
      </w:r>
      <w:r w:rsidRPr="007E1743">
        <w:rPr>
          <w:rStyle w:val="Emphasis"/>
          <w:i w:val="0"/>
          <w:iCs w:val="0"/>
          <w:color w:val="333333"/>
          <w:sz w:val="25"/>
          <w:szCs w:val="25"/>
          <w:lang w:val="en-US"/>
        </w:rPr>
        <w:t xml:space="preserve"> </w:t>
      </w:r>
      <w:r w:rsidR="00E363F2" w:rsidRPr="007E1743">
        <w:rPr>
          <w:rStyle w:val="Emphasis"/>
          <w:i w:val="0"/>
          <w:iCs w:val="0"/>
          <w:color w:val="333333"/>
          <w:sz w:val="25"/>
          <w:szCs w:val="25"/>
        </w:rPr>
        <w:t xml:space="preserve"> </w:t>
      </w:r>
    </w:p>
    <w:p w14:paraId="60CCFE6F" w14:textId="0B5CC74D" w:rsidR="00A11057" w:rsidRPr="007E1743" w:rsidRDefault="00A11057" w:rsidP="00A11057">
      <w:pPr>
        <w:pStyle w:val="Heading3NoNumb"/>
        <w:pBdr>
          <w:top w:val="single" w:sz="4" w:space="1" w:color="auto"/>
          <w:left w:val="single" w:sz="4" w:space="4" w:color="auto"/>
          <w:bottom w:val="single" w:sz="4" w:space="1" w:color="auto"/>
          <w:right w:val="single" w:sz="4" w:space="4" w:color="auto"/>
        </w:pBdr>
        <w:jc w:val="center"/>
        <w:rPr>
          <w:rFonts w:ascii="Times New Roman" w:hAnsi="Times New Roman"/>
          <w:color w:val="auto"/>
          <w:sz w:val="25"/>
          <w:szCs w:val="25"/>
        </w:rPr>
      </w:pPr>
      <w:r w:rsidRPr="007E1743">
        <w:rPr>
          <w:rFonts w:ascii="Times New Roman" w:hAnsi="Times New Roman"/>
          <w:color w:val="auto"/>
          <w:sz w:val="25"/>
          <w:szCs w:val="25"/>
        </w:rPr>
        <w:t>Main Takeaways from the Forum</w:t>
      </w:r>
      <w:bookmarkStart w:id="0" w:name="_GoBack"/>
      <w:bookmarkEnd w:id="0"/>
    </w:p>
    <w:p w14:paraId="3349CFE0" w14:textId="77777777" w:rsidR="00A11057" w:rsidRPr="007E1743" w:rsidRDefault="00A11057" w:rsidP="00A11057">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sz w:val="25"/>
          <w:szCs w:val="25"/>
        </w:rPr>
      </w:pPr>
      <w:r w:rsidRPr="007E1743">
        <w:rPr>
          <w:rFonts w:ascii="Times New Roman" w:hAnsi="Times New Roman"/>
          <w:sz w:val="25"/>
          <w:szCs w:val="25"/>
        </w:rPr>
        <w:t>Tanzania is back in the mini-grid space. After virtually four years disappearance of the sector due to the political decision to apply pan territorial uniform tariffs in the national grid and mini-grids. Cost reflective tariffs to be applied to rekindle interest for private sector participation.</w:t>
      </w:r>
    </w:p>
    <w:p w14:paraId="31B89F44" w14:textId="77777777" w:rsidR="00A11057" w:rsidRPr="007E1743" w:rsidRDefault="00A11057" w:rsidP="00A11057">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sz w:val="25"/>
          <w:szCs w:val="25"/>
        </w:rPr>
      </w:pPr>
      <w:r w:rsidRPr="007E1743">
        <w:rPr>
          <w:rFonts w:ascii="Times New Roman" w:hAnsi="Times New Roman"/>
          <w:sz w:val="25"/>
          <w:szCs w:val="25"/>
        </w:rPr>
        <w:t>Tanzania’s government’s efforts on policy and regulatory framework for isolated mini-grids, once considered one of the most conducive in the continent, does not reflect the evolution of the sector towards competitive processes. The EU and other development partners are well positioned and willing to provide support.</w:t>
      </w:r>
    </w:p>
    <w:p w14:paraId="12C2B3D8" w14:textId="77777777" w:rsidR="00A11057" w:rsidRPr="007E1743" w:rsidRDefault="00A11057" w:rsidP="00A11057">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olor w:val="1E1E1E"/>
          <w:sz w:val="25"/>
          <w:szCs w:val="25"/>
        </w:rPr>
      </w:pPr>
      <w:r w:rsidRPr="007E1743">
        <w:rPr>
          <w:rFonts w:ascii="Times New Roman" w:hAnsi="Times New Roman"/>
          <w:color w:val="1E1E1E"/>
          <w:sz w:val="25"/>
          <w:szCs w:val="25"/>
        </w:rPr>
        <w:t xml:space="preserve">The improvement of the enabling environment and the policy and regulatory framework remains of critical importance in many mini-grids’ markets, while lack of harmonisation among different countries hinder scaling up the investment. </w:t>
      </w:r>
    </w:p>
    <w:p w14:paraId="527A2B87" w14:textId="77777777" w:rsidR="00A11057" w:rsidRPr="007E1743" w:rsidRDefault="00A11057" w:rsidP="00A11057">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olor w:val="1E1E1E"/>
          <w:sz w:val="25"/>
          <w:szCs w:val="25"/>
        </w:rPr>
      </w:pPr>
      <w:r w:rsidRPr="007E1743">
        <w:rPr>
          <w:rFonts w:ascii="Times New Roman" w:hAnsi="Times New Roman"/>
          <w:color w:val="1E1E1E"/>
          <w:sz w:val="25"/>
          <w:szCs w:val="25"/>
        </w:rPr>
        <w:t>Lack of pre-arranged financing in auctions for mini-grids is delaying the processes and increasing the costs, often as financial closure is reached after several years.</w:t>
      </w:r>
    </w:p>
    <w:p w14:paraId="33E4AD84" w14:textId="77777777" w:rsidR="00A11057" w:rsidRPr="008D3FF0" w:rsidRDefault="00A11057" w:rsidP="008D3FF0">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b/>
          <w:bCs/>
          <w:color w:val="E7E6E6" w:themeColor="background2"/>
          <w:sz w:val="25"/>
          <w:szCs w:val="25"/>
        </w:rPr>
      </w:pPr>
      <w:r w:rsidRPr="008D3FF0">
        <w:rPr>
          <w:rFonts w:ascii="Times New Roman" w:hAnsi="Times New Roman"/>
          <w:color w:val="1E1E1E"/>
          <w:sz w:val="25"/>
          <w:szCs w:val="25"/>
        </w:rPr>
        <w:t>Productive uses of electricity propelled by innovative technologies and approaches to scale up investments remain an absolute priority for the sector. Emerging good practices include how to address the gaps in the productive use technologies supply chain, stimulate demand, low interest flexible financing and repayment, crowding in local investors</w:t>
      </w:r>
      <w:r w:rsidRPr="008D3FF0">
        <w:rPr>
          <w:rFonts w:ascii="Times New Roman" w:hAnsi="Times New Roman"/>
          <w:sz w:val="25"/>
          <w:szCs w:val="25"/>
        </w:rPr>
        <w:t xml:space="preserve">. </w:t>
      </w:r>
    </w:p>
    <w:p w14:paraId="66E161C4" w14:textId="77777777" w:rsidR="00A11057" w:rsidRPr="007E1743" w:rsidRDefault="00A11057" w:rsidP="00A11057">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sz w:val="25"/>
          <w:szCs w:val="25"/>
        </w:rPr>
      </w:pPr>
      <w:r w:rsidRPr="007E1743">
        <w:rPr>
          <w:rFonts w:ascii="Times New Roman" w:hAnsi="Times New Roman"/>
          <w:sz w:val="25"/>
          <w:szCs w:val="25"/>
        </w:rPr>
        <w:t>Digitalisation can play a key role in scaling and de-risking decentralised renewable energy (DRE) investments, although some barriers needs to be overcome (e.g. internet access, online data costs).</w:t>
      </w:r>
    </w:p>
    <w:p w14:paraId="6F707A9C" w14:textId="77777777" w:rsidR="00A11057" w:rsidRPr="007E1743" w:rsidRDefault="00A11057" w:rsidP="00A11057">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sz w:val="25"/>
          <w:szCs w:val="25"/>
        </w:rPr>
      </w:pPr>
      <w:r w:rsidRPr="007E1743">
        <w:rPr>
          <w:rFonts w:ascii="Times New Roman" w:hAnsi="Times New Roman"/>
          <w:sz w:val="25"/>
          <w:szCs w:val="25"/>
        </w:rPr>
        <w:t>The forum targeted specific sessions to following countries Benin, Uganda, DRC, Mozambique, Nigeria, Burundi and Tanzania whereby very useful lessons and experiences were shared.</w:t>
      </w:r>
    </w:p>
    <w:p w14:paraId="2954BF25" w14:textId="77777777" w:rsidR="00B35D45" w:rsidRPr="007E1743" w:rsidRDefault="00B35D45">
      <w:pPr>
        <w:rPr>
          <w:rFonts w:ascii="Times New Roman" w:hAnsi="Times New Roman" w:cs="Times New Roman"/>
          <w:sz w:val="25"/>
          <w:szCs w:val="25"/>
        </w:rPr>
      </w:pPr>
    </w:p>
    <w:sectPr w:rsidR="00B35D45" w:rsidRPr="007E1743" w:rsidSect="00BD4B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9E165" w14:textId="77777777" w:rsidR="001F1BD9" w:rsidRDefault="001F1BD9" w:rsidP="00B35D45">
      <w:pPr>
        <w:spacing w:after="0" w:line="240" w:lineRule="auto"/>
      </w:pPr>
      <w:r>
        <w:separator/>
      </w:r>
    </w:p>
  </w:endnote>
  <w:endnote w:type="continuationSeparator" w:id="0">
    <w:p w14:paraId="0573FE53" w14:textId="77777777" w:rsidR="001F1BD9" w:rsidRDefault="001F1BD9" w:rsidP="00B3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350935"/>
      <w:docPartObj>
        <w:docPartGallery w:val="Page Numbers (Bottom of Page)"/>
        <w:docPartUnique/>
      </w:docPartObj>
    </w:sdtPr>
    <w:sdtEndPr>
      <w:rPr>
        <w:noProof/>
      </w:rPr>
    </w:sdtEndPr>
    <w:sdtContent>
      <w:p w14:paraId="65AAA03E" w14:textId="77777777" w:rsidR="00B35D45" w:rsidRDefault="00BD4BF7">
        <w:pPr>
          <w:pStyle w:val="Footer"/>
          <w:jc w:val="center"/>
        </w:pPr>
        <w:r>
          <w:fldChar w:fldCharType="begin"/>
        </w:r>
        <w:r w:rsidR="00B35D45">
          <w:instrText xml:space="preserve"> PAGE   \* MERGEFORMAT </w:instrText>
        </w:r>
        <w:r>
          <w:fldChar w:fldCharType="separate"/>
        </w:r>
        <w:r w:rsidR="008D727C">
          <w:rPr>
            <w:noProof/>
          </w:rPr>
          <w:t>2</w:t>
        </w:r>
        <w:r>
          <w:rPr>
            <w:noProof/>
          </w:rPr>
          <w:fldChar w:fldCharType="end"/>
        </w:r>
      </w:p>
    </w:sdtContent>
  </w:sdt>
  <w:p w14:paraId="5DD25D16" w14:textId="77777777" w:rsidR="00B35D45" w:rsidRDefault="00B3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46E2C" w14:textId="77777777" w:rsidR="001F1BD9" w:rsidRDefault="001F1BD9" w:rsidP="00B35D45">
      <w:pPr>
        <w:spacing w:after="0" w:line="240" w:lineRule="auto"/>
      </w:pPr>
      <w:r>
        <w:separator/>
      </w:r>
    </w:p>
  </w:footnote>
  <w:footnote w:type="continuationSeparator" w:id="0">
    <w:p w14:paraId="57D52A02" w14:textId="77777777" w:rsidR="001F1BD9" w:rsidRDefault="001F1BD9" w:rsidP="00B35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22693"/>
    <w:multiLevelType w:val="hybridMultilevel"/>
    <w:tmpl w:val="151641DA"/>
    <w:lvl w:ilvl="0" w:tplc="D3001D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1752B5"/>
    <w:multiLevelType w:val="hybridMultilevel"/>
    <w:tmpl w:val="3DF42656"/>
    <w:lvl w:ilvl="0" w:tplc="A784F374">
      <w:start w:val="1"/>
      <w:numFmt w:val="decimal"/>
      <w:pStyle w:val="ListParagraph"/>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F2"/>
    <w:rsid w:val="00125F60"/>
    <w:rsid w:val="0015432F"/>
    <w:rsid w:val="001728C9"/>
    <w:rsid w:val="001E24F4"/>
    <w:rsid w:val="001F1BD9"/>
    <w:rsid w:val="001F55DB"/>
    <w:rsid w:val="003F1218"/>
    <w:rsid w:val="00443B83"/>
    <w:rsid w:val="004C2F9B"/>
    <w:rsid w:val="005203BE"/>
    <w:rsid w:val="00585B4C"/>
    <w:rsid w:val="006101E7"/>
    <w:rsid w:val="006155AA"/>
    <w:rsid w:val="006677E7"/>
    <w:rsid w:val="006D0DB5"/>
    <w:rsid w:val="006F02AC"/>
    <w:rsid w:val="0073360F"/>
    <w:rsid w:val="007E1743"/>
    <w:rsid w:val="008B3A98"/>
    <w:rsid w:val="008D3FF0"/>
    <w:rsid w:val="008D727C"/>
    <w:rsid w:val="00937E0E"/>
    <w:rsid w:val="0097438A"/>
    <w:rsid w:val="00A11057"/>
    <w:rsid w:val="00A20F1E"/>
    <w:rsid w:val="00A56B96"/>
    <w:rsid w:val="00AA3544"/>
    <w:rsid w:val="00AC6D0D"/>
    <w:rsid w:val="00B35D45"/>
    <w:rsid w:val="00B874C6"/>
    <w:rsid w:val="00BA6460"/>
    <w:rsid w:val="00BD4BF7"/>
    <w:rsid w:val="00C015C4"/>
    <w:rsid w:val="00C70322"/>
    <w:rsid w:val="00C96D20"/>
    <w:rsid w:val="00CB0281"/>
    <w:rsid w:val="00D0352B"/>
    <w:rsid w:val="00D67E7A"/>
    <w:rsid w:val="00DF55AD"/>
    <w:rsid w:val="00E363F2"/>
    <w:rsid w:val="00F42479"/>
    <w:rsid w:val="00FD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2964"/>
  <w15:docId w15:val="{0FBB0E2B-CCC7-4903-8E44-2AA83EAB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F7"/>
  </w:style>
  <w:style w:type="paragraph" w:styleId="Heading3">
    <w:name w:val="heading 3"/>
    <w:basedOn w:val="Normal"/>
    <w:next w:val="Normal"/>
    <w:link w:val="Heading3Char"/>
    <w:uiPriority w:val="9"/>
    <w:semiHidden/>
    <w:unhideWhenUsed/>
    <w:qFormat/>
    <w:rsid w:val="008B3A9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3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3F2"/>
    <w:rPr>
      <w:b/>
      <w:bCs/>
    </w:rPr>
  </w:style>
  <w:style w:type="character" w:styleId="Hyperlink">
    <w:name w:val="Hyperlink"/>
    <w:basedOn w:val="DefaultParagraphFont"/>
    <w:uiPriority w:val="99"/>
    <w:semiHidden/>
    <w:unhideWhenUsed/>
    <w:rsid w:val="00E363F2"/>
    <w:rPr>
      <w:color w:val="0000FF"/>
      <w:u w:val="single"/>
    </w:rPr>
  </w:style>
  <w:style w:type="character" w:styleId="Emphasis">
    <w:name w:val="Emphasis"/>
    <w:basedOn w:val="DefaultParagraphFont"/>
    <w:uiPriority w:val="20"/>
    <w:qFormat/>
    <w:rsid w:val="00E363F2"/>
    <w:rPr>
      <w:i/>
      <w:iCs/>
    </w:rPr>
  </w:style>
  <w:style w:type="paragraph" w:styleId="Header">
    <w:name w:val="header"/>
    <w:basedOn w:val="Normal"/>
    <w:link w:val="HeaderChar"/>
    <w:uiPriority w:val="99"/>
    <w:unhideWhenUsed/>
    <w:rsid w:val="00B3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D45"/>
  </w:style>
  <w:style w:type="paragraph" w:styleId="Footer">
    <w:name w:val="footer"/>
    <w:basedOn w:val="Normal"/>
    <w:link w:val="FooterChar"/>
    <w:uiPriority w:val="99"/>
    <w:unhideWhenUsed/>
    <w:rsid w:val="00B3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D45"/>
  </w:style>
  <w:style w:type="paragraph" w:customStyle="1" w:styleId="Heading3NoNumb">
    <w:name w:val="Heading 3NoNumb"/>
    <w:basedOn w:val="Heading3"/>
    <w:next w:val="Normal"/>
    <w:link w:val="Heading3NoNumbChar"/>
    <w:uiPriority w:val="23"/>
    <w:qFormat/>
    <w:rsid w:val="008B3A98"/>
    <w:pPr>
      <w:spacing w:before="240" w:after="40" w:line="264" w:lineRule="auto"/>
      <w:jc w:val="both"/>
    </w:pPr>
    <w:rPr>
      <w:rFonts w:ascii="Arial" w:eastAsia="Times New Roman" w:hAnsi="Arial" w:cs="Times New Roman"/>
      <w:color w:val="E7E6E6" w:themeColor="background2"/>
      <w:sz w:val="26"/>
    </w:rPr>
  </w:style>
  <w:style w:type="paragraph" w:styleId="ListParagraph">
    <w:name w:val="List Paragraph"/>
    <w:basedOn w:val="Normal"/>
    <w:uiPriority w:val="34"/>
    <w:qFormat/>
    <w:rsid w:val="008B3A98"/>
    <w:pPr>
      <w:numPr>
        <w:numId w:val="1"/>
      </w:numPr>
      <w:spacing w:before="80" w:after="80" w:line="264" w:lineRule="auto"/>
      <w:contextualSpacing/>
      <w:jc w:val="both"/>
      <w:outlineLvl w:val="1"/>
    </w:pPr>
    <w:rPr>
      <w:rFonts w:ascii="Arial" w:eastAsia="Times New Roman" w:hAnsi="Arial" w:cs="Times New Roman"/>
      <w:sz w:val="20"/>
    </w:rPr>
  </w:style>
  <w:style w:type="character" w:customStyle="1" w:styleId="Heading3NoNumbChar">
    <w:name w:val="Heading 3NoNumb Char"/>
    <w:basedOn w:val="Heading3Char"/>
    <w:link w:val="Heading3NoNumb"/>
    <w:uiPriority w:val="23"/>
    <w:rsid w:val="008B3A98"/>
    <w:rPr>
      <w:rFonts w:ascii="Arial" w:eastAsia="Times New Roman" w:hAnsi="Arial" w:cs="Times New Roman"/>
      <w:b/>
      <w:bCs/>
      <w:color w:val="E7E6E6" w:themeColor="background2"/>
      <w:sz w:val="26"/>
    </w:rPr>
  </w:style>
  <w:style w:type="character" w:customStyle="1" w:styleId="Heading3Char">
    <w:name w:val="Heading 3 Char"/>
    <w:basedOn w:val="DefaultParagraphFont"/>
    <w:link w:val="Heading3"/>
    <w:uiPriority w:val="9"/>
    <w:semiHidden/>
    <w:rsid w:val="008B3A98"/>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8B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A98"/>
    <w:rPr>
      <w:rFonts w:ascii="Tahoma" w:hAnsi="Tahoma" w:cs="Tahoma"/>
      <w:sz w:val="16"/>
      <w:szCs w:val="16"/>
    </w:rPr>
  </w:style>
  <w:style w:type="character" w:styleId="FollowedHyperlink">
    <w:name w:val="FollowedHyperlink"/>
    <w:basedOn w:val="DefaultParagraphFont"/>
    <w:uiPriority w:val="99"/>
    <w:semiHidden/>
    <w:unhideWhenUsed/>
    <w:rsid w:val="001E24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5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if2022.get-invest-matchmaking.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Estomih Sawe</dc:creator>
  <cp:lastModifiedBy>Shukuru </cp:lastModifiedBy>
  <cp:revision>6</cp:revision>
  <dcterms:created xsi:type="dcterms:W3CDTF">2022-09-01T11:33:00Z</dcterms:created>
  <dcterms:modified xsi:type="dcterms:W3CDTF">2022-09-01T12:10:00Z</dcterms:modified>
</cp:coreProperties>
</file>