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248318FD" w:rsidR="007F408D" w:rsidRPr="008D1928" w:rsidRDefault="008D1928" w:rsidP="008D1928">
      <w:pPr>
        <w:pStyle w:val="Tussenkop1kleur"/>
        <w:jc w:val="center"/>
        <w:rPr>
          <w:color w:val="auto"/>
          <w:sz w:val="44"/>
          <w:szCs w:val="44"/>
        </w:rPr>
        <w:sectPr w:rsidR="007F408D" w:rsidRPr="008D192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r w:rsidRPr="003E1CBD">
        <w:rPr>
          <w:sz w:val="44"/>
          <w:szCs w:val="44"/>
        </w:rPr>
        <w:t xml:space="preserve">In of uit </w:t>
      </w:r>
      <w:r w:rsidR="003E1CBD">
        <w:rPr>
          <w:sz w:val="44"/>
          <w:szCs w:val="44"/>
        </w:rPr>
        <w:t>de c</w:t>
      </w:r>
      <w:r w:rsidRPr="003E1CBD">
        <w:rPr>
          <w:sz w:val="44"/>
          <w:szCs w:val="44"/>
        </w:rPr>
        <w:t>anon:</w:t>
      </w:r>
      <w:r w:rsidR="00F12B68" w:rsidRPr="00287B05">
        <w:rPr>
          <w:sz w:val="44"/>
          <w:szCs w:val="44"/>
        </w:rPr>
        <w:t xml:space="preserve"> </w:t>
      </w:r>
      <w:r w:rsidR="00594954">
        <w:rPr>
          <w:color w:val="auto"/>
          <w:sz w:val="44"/>
          <w:szCs w:val="44"/>
        </w:rPr>
        <w:t>Het Spaanse Wereldrijk</w:t>
      </w:r>
    </w:p>
    <w:p w14:paraId="69B8A724" w14:textId="77777777" w:rsidR="005D0BF0" w:rsidRDefault="005D0BF0" w:rsidP="00005461">
      <w:pPr>
        <w:suppressAutoHyphens w:val="0"/>
        <w:autoSpaceDE w:val="0"/>
        <w:autoSpaceDN w:val="0"/>
        <w:adjustRightInd w:val="0"/>
        <w:spacing w:line="240" w:lineRule="auto"/>
        <w:rPr>
          <w:rFonts w:eastAsia="Calibri"/>
          <w:b/>
          <w:sz w:val="20"/>
          <w:szCs w:val="20"/>
          <w:lang w:eastAsia="nl-NL"/>
        </w:rPr>
      </w:pPr>
    </w:p>
    <w:p w14:paraId="413BA84C" w14:textId="77777777" w:rsidR="008876CF" w:rsidRDefault="008876CF" w:rsidP="00005461">
      <w:pPr>
        <w:suppressAutoHyphens w:val="0"/>
        <w:autoSpaceDE w:val="0"/>
        <w:autoSpaceDN w:val="0"/>
        <w:adjustRightInd w:val="0"/>
        <w:spacing w:line="240" w:lineRule="auto"/>
        <w:rPr>
          <w:rFonts w:eastAsia="Calibri"/>
          <w:b/>
          <w:sz w:val="20"/>
          <w:szCs w:val="20"/>
          <w:lang w:eastAsia="nl-NL"/>
        </w:rPr>
      </w:pPr>
    </w:p>
    <w:p w14:paraId="2464BA6D" w14:textId="77777777" w:rsidR="003E1CBD" w:rsidRDefault="003E1CBD" w:rsidP="00005461">
      <w:pPr>
        <w:suppressAutoHyphens w:val="0"/>
        <w:autoSpaceDE w:val="0"/>
        <w:autoSpaceDN w:val="0"/>
        <w:adjustRightInd w:val="0"/>
        <w:spacing w:line="240" w:lineRule="auto"/>
        <w:rPr>
          <w:rFonts w:eastAsia="Calibri"/>
          <w:b/>
          <w:sz w:val="20"/>
          <w:szCs w:val="20"/>
          <w:lang w:eastAsia="nl-NL"/>
        </w:rPr>
      </w:pPr>
    </w:p>
    <w:p w14:paraId="7821BC03" w14:textId="09784273" w:rsidR="00005461" w:rsidRPr="00005461" w:rsidRDefault="00005461" w:rsidP="00005461">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Vak:</w:t>
      </w:r>
      <w:r w:rsidRPr="00005461">
        <w:rPr>
          <w:rFonts w:eastAsia="Calibri"/>
          <w:sz w:val="20"/>
          <w:szCs w:val="20"/>
          <w:lang w:eastAsia="nl-NL"/>
        </w:rPr>
        <w:t xml:space="preserve"> </w:t>
      </w:r>
      <w:r w:rsidR="009150EA">
        <w:rPr>
          <w:rFonts w:eastAsia="Calibri"/>
          <w:sz w:val="20"/>
          <w:szCs w:val="20"/>
          <w:lang w:eastAsia="nl-NL"/>
        </w:rPr>
        <w:t>G</w:t>
      </w:r>
      <w:r>
        <w:rPr>
          <w:rFonts w:eastAsia="Calibri"/>
          <w:sz w:val="20"/>
          <w:szCs w:val="20"/>
          <w:lang w:eastAsia="nl-NL"/>
        </w:rPr>
        <w:t>eschiedenis</w:t>
      </w:r>
      <w:r w:rsidR="006141BC">
        <w:rPr>
          <w:rFonts w:eastAsia="Calibri"/>
          <w:sz w:val="20"/>
          <w:szCs w:val="20"/>
          <w:lang w:eastAsia="nl-NL"/>
        </w:rPr>
        <w:t xml:space="preserve"> / Mens &amp; Maatschappij</w:t>
      </w:r>
    </w:p>
    <w:p w14:paraId="402E68E1" w14:textId="1B56437C" w:rsidR="00E2603A" w:rsidRPr="00005461" w:rsidRDefault="00E2603A" w:rsidP="006141BC">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Niveau:</w:t>
      </w:r>
      <w:r w:rsidRPr="00005461">
        <w:rPr>
          <w:rFonts w:eastAsia="Calibri"/>
          <w:sz w:val="20"/>
          <w:szCs w:val="20"/>
          <w:lang w:eastAsia="nl-NL"/>
        </w:rPr>
        <w:t xml:space="preserve"> </w:t>
      </w:r>
      <w:r>
        <w:rPr>
          <w:rFonts w:eastAsia="Calibri"/>
          <w:sz w:val="20"/>
          <w:szCs w:val="20"/>
          <w:lang w:eastAsia="nl-NL"/>
        </w:rPr>
        <w:t>klas 1</w:t>
      </w:r>
      <w:r w:rsidR="00594954">
        <w:rPr>
          <w:rFonts w:eastAsia="Calibri"/>
          <w:sz w:val="20"/>
          <w:szCs w:val="20"/>
          <w:lang w:eastAsia="nl-NL"/>
        </w:rPr>
        <w:t xml:space="preserve"> t/m 3</w:t>
      </w:r>
      <w:r>
        <w:rPr>
          <w:rFonts w:eastAsia="Calibri"/>
          <w:sz w:val="20"/>
          <w:szCs w:val="20"/>
          <w:lang w:eastAsia="nl-NL"/>
        </w:rPr>
        <w:t xml:space="preserve"> vmbo/havo/vwo</w:t>
      </w:r>
    </w:p>
    <w:p w14:paraId="1D6D3519" w14:textId="2B05A78F"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Pr>
          <w:rFonts w:eastAsia="Calibri"/>
          <w:b/>
          <w:sz w:val="20"/>
          <w:szCs w:val="20"/>
          <w:lang w:eastAsia="nl-NL"/>
        </w:rPr>
        <w:t>Werkvorm</w:t>
      </w:r>
      <w:r w:rsidRPr="00005461">
        <w:rPr>
          <w:rFonts w:eastAsia="Calibri"/>
          <w:b/>
          <w:sz w:val="20"/>
          <w:szCs w:val="20"/>
          <w:lang w:eastAsia="nl-NL"/>
        </w:rPr>
        <w:t>:</w:t>
      </w:r>
      <w:r w:rsidRPr="00005461">
        <w:rPr>
          <w:rFonts w:eastAsia="Calibri"/>
          <w:sz w:val="20"/>
          <w:szCs w:val="20"/>
          <w:lang w:eastAsia="nl-NL"/>
        </w:rPr>
        <w:t xml:space="preserve"> </w:t>
      </w:r>
      <w:r w:rsidR="00594954" w:rsidRPr="00594954">
        <w:rPr>
          <w:rFonts w:asciiTheme="minorHAnsi" w:hAnsiTheme="minorHAnsi" w:cstheme="minorBidi"/>
          <w:color w:val="1A1918" w:themeColor="text2"/>
          <w:sz w:val="20"/>
          <w:szCs w:val="20"/>
          <w:lang w:eastAsia="nl-NL"/>
        </w:rPr>
        <w:t>C</w:t>
      </w:r>
      <w:r w:rsidR="00594954">
        <w:rPr>
          <w:rFonts w:asciiTheme="minorHAnsi" w:hAnsiTheme="minorHAnsi" w:cstheme="minorBidi"/>
          <w:color w:val="1A1918" w:themeColor="text2"/>
          <w:sz w:val="20"/>
          <w:szCs w:val="20"/>
          <w:lang w:eastAsia="nl-NL"/>
        </w:rPr>
        <w:t>h</w:t>
      </w:r>
      <w:r w:rsidR="000C7335">
        <w:rPr>
          <w:rFonts w:asciiTheme="minorHAnsi" w:hAnsiTheme="minorHAnsi" w:cstheme="minorBidi"/>
          <w:color w:val="1A1918" w:themeColor="text2"/>
          <w:sz w:val="20"/>
          <w:szCs w:val="20"/>
          <w:lang w:eastAsia="nl-NL"/>
        </w:rPr>
        <w:t>ronologieopdracht met kaartjes</w:t>
      </w:r>
    </w:p>
    <w:p w14:paraId="100F38A6" w14:textId="4B9B20CA" w:rsidR="0097546D" w:rsidRPr="00522243" w:rsidRDefault="0097546D" w:rsidP="0097546D">
      <w:pPr>
        <w:suppressAutoHyphens w:val="0"/>
        <w:autoSpaceDE w:val="0"/>
        <w:autoSpaceDN w:val="0"/>
        <w:adjustRightInd w:val="0"/>
        <w:spacing w:line="240" w:lineRule="auto"/>
        <w:rPr>
          <w:rFonts w:eastAsia="Calibri"/>
          <w:b/>
          <w:sz w:val="20"/>
          <w:szCs w:val="20"/>
          <w:lang w:eastAsia="nl-NL"/>
        </w:rPr>
      </w:pPr>
      <w:r w:rsidRPr="009150EA">
        <w:rPr>
          <w:rFonts w:eastAsia="Calibri"/>
          <w:b/>
          <w:sz w:val="20"/>
          <w:szCs w:val="20"/>
          <w:lang w:eastAsia="nl-NL"/>
        </w:rPr>
        <w:t>Tijdvak</w:t>
      </w:r>
      <w:r w:rsidR="00594954">
        <w:rPr>
          <w:rFonts w:eastAsia="Calibri"/>
          <w:b/>
          <w:sz w:val="20"/>
          <w:szCs w:val="20"/>
          <w:lang w:eastAsia="nl-NL"/>
        </w:rPr>
        <w:t xml:space="preserve">: </w:t>
      </w:r>
      <w:r w:rsidR="00594954" w:rsidRPr="00594954">
        <w:rPr>
          <w:rFonts w:eastAsia="Calibri"/>
          <w:sz w:val="20"/>
          <w:szCs w:val="20"/>
          <w:lang w:eastAsia="nl-NL"/>
        </w:rPr>
        <w:t>Tijd van ontdekkers en hervormers</w:t>
      </w:r>
      <w:r w:rsidR="00522243">
        <w:rPr>
          <w:rFonts w:eastAsia="Calibri"/>
          <w:b/>
          <w:sz w:val="20"/>
          <w:szCs w:val="20"/>
          <w:lang w:eastAsia="nl-NL"/>
        </w:rPr>
        <w:t xml:space="preserve"> </w:t>
      </w:r>
    </w:p>
    <w:p w14:paraId="23BF943D" w14:textId="36EBB11F"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 xml:space="preserve">Duur </w:t>
      </w:r>
      <w:r>
        <w:rPr>
          <w:rFonts w:eastAsia="Calibri"/>
          <w:b/>
          <w:sz w:val="20"/>
          <w:szCs w:val="20"/>
          <w:lang w:eastAsia="nl-NL"/>
        </w:rPr>
        <w:t>opdracht</w:t>
      </w:r>
      <w:r w:rsidRPr="00005461">
        <w:rPr>
          <w:rFonts w:eastAsia="Calibri"/>
          <w:b/>
          <w:sz w:val="20"/>
          <w:szCs w:val="20"/>
          <w:lang w:eastAsia="nl-NL"/>
        </w:rPr>
        <w:t>:</w:t>
      </w:r>
      <w:r w:rsidR="00594954">
        <w:rPr>
          <w:rFonts w:eastAsia="Calibri"/>
          <w:b/>
          <w:sz w:val="20"/>
          <w:szCs w:val="20"/>
          <w:lang w:eastAsia="nl-NL"/>
        </w:rPr>
        <w:t xml:space="preserve"> </w:t>
      </w:r>
      <w:r w:rsidR="00594954" w:rsidRPr="00594954">
        <w:rPr>
          <w:rFonts w:eastAsia="Calibri"/>
          <w:sz w:val="20"/>
          <w:szCs w:val="20"/>
          <w:lang w:eastAsia="nl-NL"/>
        </w:rPr>
        <w:t>2 lessen van 50 min.</w:t>
      </w:r>
    </w:p>
    <w:p w14:paraId="086A1636" w14:textId="1EA93A58" w:rsidR="00594954" w:rsidRPr="00594954" w:rsidRDefault="00005461" w:rsidP="00594954">
      <w:pPr>
        <w:pStyle w:val="Tussenkop1kleur"/>
        <w:rPr>
          <w:rFonts w:asciiTheme="minorHAnsi" w:hAnsiTheme="minorHAnsi" w:cstheme="minorBidi"/>
          <w:color w:val="1A1918" w:themeColor="text2"/>
          <w:sz w:val="20"/>
          <w:szCs w:val="20"/>
        </w:rPr>
      </w:pPr>
      <w:r w:rsidRPr="00594954">
        <w:rPr>
          <w:rFonts w:eastAsia="Calibri"/>
          <w:color w:val="1A1918" w:themeColor="text2"/>
          <w:sz w:val="20"/>
          <w:szCs w:val="20"/>
        </w:rPr>
        <w:t xml:space="preserve">Maker: </w:t>
      </w:r>
      <w:r w:rsidR="00D60E5F">
        <w:rPr>
          <w:rFonts w:eastAsia="Calibri"/>
          <w:b w:val="0"/>
          <w:color w:val="1A1918" w:themeColor="text2"/>
          <w:sz w:val="20"/>
          <w:szCs w:val="20"/>
        </w:rPr>
        <w:t>Steven</w:t>
      </w:r>
      <w:r w:rsidRPr="00594954">
        <w:rPr>
          <w:rFonts w:eastAsia="Calibri"/>
          <w:b w:val="0"/>
          <w:color w:val="1A1918" w:themeColor="text2"/>
          <w:sz w:val="20"/>
          <w:szCs w:val="20"/>
        </w:rPr>
        <w:t xml:space="preserve"> Kling</w:t>
      </w:r>
      <w:r w:rsidR="00594954" w:rsidRPr="00594954">
        <w:rPr>
          <w:rFonts w:asciiTheme="minorHAnsi" w:hAnsiTheme="minorHAnsi" w:cstheme="minorBidi"/>
          <w:color w:val="1A1918" w:themeColor="text2"/>
          <w:sz w:val="20"/>
          <w:szCs w:val="20"/>
        </w:rPr>
        <w:t xml:space="preserve"> </w:t>
      </w:r>
    </w:p>
    <w:p w14:paraId="124CF93E" w14:textId="77777777" w:rsidR="00594954" w:rsidRPr="00594954" w:rsidRDefault="00594954" w:rsidP="00594954">
      <w:pPr>
        <w:pStyle w:val="Tussenkop1kleur"/>
        <w:rPr>
          <w:rFonts w:asciiTheme="minorHAnsi" w:hAnsiTheme="minorHAnsi" w:cstheme="minorBidi"/>
          <w:color w:val="1A1918" w:themeColor="text2"/>
          <w:sz w:val="20"/>
          <w:szCs w:val="20"/>
        </w:rPr>
      </w:pPr>
    </w:p>
    <w:p w14:paraId="2E027BB1" w14:textId="77777777" w:rsidR="00594954" w:rsidRDefault="00594954" w:rsidP="00594954">
      <w:pPr>
        <w:pStyle w:val="Tussenkop1kleur"/>
        <w:rPr>
          <w:rFonts w:asciiTheme="minorHAnsi" w:hAnsiTheme="minorHAnsi" w:cstheme="minorBidi"/>
          <w:b w:val="0"/>
          <w:color w:val="1A1918" w:themeColor="text2"/>
          <w:sz w:val="20"/>
          <w:szCs w:val="20"/>
        </w:rPr>
      </w:pPr>
    </w:p>
    <w:p w14:paraId="6E5DC107" w14:textId="7182689E" w:rsidR="00594954" w:rsidRPr="005A134F" w:rsidRDefault="00594954" w:rsidP="005A134F">
      <w:pPr>
        <w:rPr>
          <w:sz w:val="20"/>
        </w:rPr>
      </w:pPr>
      <w:r w:rsidRPr="005A134F">
        <w:rPr>
          <w:sz w:val="20"/>
        </w:rPr>
        <w:t>Dit is een opdracht waarbij leerlingen leren om een bepaald onderwerp te canoniseren. I</w:t>
      </w:r>
      <w:r w:rsidR="00D60E5F">
        <w:rPr>
          <w:sz w:val="20"/>
        </w:rPr>
        <w:t>n dit geval wordt het onderwerp</w:t>
      </w:r>
      <w:r w:rsidRPr="005A134F">
        <w:rPr>
          <w:sz w:val="20"/>
        </w:rPr>
        <w:t xml:space="preserve"> </w:t>
      </w:r>
      <w:r w:rsidR="00D60E5F">
        <w:rPr>
          <w:sz w:val="20"/>
        </w:rPr>
        <w:t>‘Het Spaanse Wereldrijk’</w:t>
      </w:r>
      <w:r w:rsidRPr="005A134F">
        <w:rPr>
          <w:sz w:val="20"/>
        </w:rPr>
        <w:t xml:space="preserve"> behandeld bij deze opdracht. De opzet van de opdracht zou ook gebruikt kunnen worden voor andere onderwerpen. Dan zouden alleen de kaartjes aangepast dienen worden. </w:t>
      </w:r>
      <w:r w:rsidR="00D60E5F">
        <w:rPr>
          <w:sz w:val="20"/>
        </w:rPr>
        <w:t>I</w:t>
      </w:r>
      <w:r w:rsidRPr="005A134F">
        <w:rPr>
          <w:sz w:val="20"/>
        </w:rPr>
        <w:t xml:space="preserve">n deze lesbrief </w:t>
      </w:r>
      <w:r w:rsidR="00D60E5F">
        <w:rPr>
          <w:sz w:val="20"/>
        </w:rPr>
        <w:t xml:space="preserve">wordt </w:t>
      </w:r>
      <w:r w:rsidRPr="005A134F">
        <w:rPr>
          <w:sz w:val="20"/>
        </w:rPr>
        <w:t>de opdracht uitgewerkt met het hiervoor genoemde onderwerp.</w:t>
      </w:r>
    </w:p>
    <w:p w14:paraId="4875104D" w14:textId="77777777" w:rsidR="00594954" w:rsidRDefault="00594954" w:rsidP="00594954">
      <w:pPr>
        <w:pStyle w:val="Tussenkop1kleur"/>
        <w:rPr>
          <w:rFonts w:asciiTheme="minorHAnsi" w:hAnsiTheme="minorHAnsi" w:cstheme="minorBidi"/>
          <w:b w:val="0"/>
          <w:bCs w:val="0"/>
          <w:color w:val="auto"/>
          <w:sz w:val="20"/>
          <w:szCs w:val="20"/>
        </w:rPr>
      </w:pPr>
    </w:p>
    <w:p w14:paraId="4DFF43C5" w14:textId="77777777" w:rsidR="00594954" w:rsidRDefault="00594954" w:rsidP="00594954">
      <w:pPr>
        <w:pStyle w:val="Tussenkop1kleur"/>
        <w:rPr>
          <w:rFonts w:asciiTheme="minorHAnsi" w:hAnsiTheme="minorHAnsi" w:cstheme="minorBidi"/>
          <w:b w:val="0"/>
          <w:bCs w:val="0"/>
          <w:color w:val="auto"/>
          <w:sz w:val="20"/>
          <w:szCs w:val="20"/>
        </w:rPr>
      </w:pPr>
    </w:p>
    <w:p w14:paraId="54D7C8B0" w14:textId="77777777" w:rsidR="00594954" w:rsidRPr="000870C4" w:rsidRDefault="00594954" w:rsidP="000870C4">
      <w:pPr>
        <w:pStyle w:val="Stijl1"/>
      </w:pPr>
      <w:r>
        <w:t>Doel</w:t>
      </w:r>
    </w:p>
    <w:p w14:paraId="3E695F8C" w14:textId="77777777" w:rsidR="00C23B38" w:rsidRPr="005A134F" w:rsidRDefault="00C23B38" w:rsidP="00C23B38">
      <w:pPr>
        <w:rPr>
          <w:sz w:val="20"/>
        </w:rPr>
      </w:pPr>
      <w:r w:rsidRPr="005A134F">
        <w:rPr>
          <w:sz w:val="20"/>
        </w:rPr>
        <w:t>Het doel van deze opdracht is dat leerlingen kunn</w:t>
      </w:r>
      <w:r w:rsidRPr="00A31E0C">
        <w:rPr>
          <w:sz w:val="20"/>
        </w:rPr>
        <w:t xml:space="preserve">en uitleggen waarom een bepaalde gebeurtenis wel of niet </w:t>
      </w:r>
      <w:r w:rsidRPr="005A134F">
        <w:rPr>
          <w:sz w:val="20"/>
        </w:rPr>
        <w:t xml:space="preserve">belangrijk is in dit hoofdstuk. De leerlingen gebruiken </w:t>
      </w:r>
      <w:r>
        <w:rPr>
          <w:sz w:val="20"/>
        </w:rPr>
        <w:t xml:space="preserve">daarbij </w:t>
      </w:r>
      <w:r w:rsidRPr="005A134F">
        <w:rPr>
          <w:sz w:val="20"/>
        </w:rPr>
        <w:t>historische argumenten om hun keuzes te verklaren.</w:t>
      </w:r>
    </w:p>
    <w:p w14:paraId="6B835E11" w14:textId="77777777" w:rsidR="00C23B38" w:rsidRDefault="00C23B38" w:rsidP="00C23B38">
      <w:pPr>
        <w:rPr>
          <w:sz w:val="20"/>
        </w:rPr>
      </w:pPr>
      <w:r>
        <w:rPr>
          <w:sz w:val="20"/>
        </w:rPr>
        <w:t>Een belangrijke vaardigheid die daarbij aan bod komt is ‘chronologie’ omdat leerlingen de kaartjes ten eerste op de goede volgorde moeten leggen</w:t>
      </w:r>
      <w:r w:rsidRPr="005A134F">
        <w:rPr>
          <w:sz w:val="20"/>
        </w:rPr>
        <w:t xml:space="preserve">. </w:t>
      </w:r>
      <w:r>
        <w:rPr>
          <w:sz w:val="20"/>
        </w:rPr>
        <w:t xml:space="preserve">Daarnaast moeten leerlingen heel bewust keuzes maken in wat wel en niet belangrijk is in de geschiedenis van een bepaald onderwerp. Daardoor zijn ze ook bezig met de vaardigheid ‘historisch denken’ want ze worden zich bewust van het maken van keuzes in de beschrijving van de geschiedenis, en dat deze keuzes ook anders gemaakt kunnen worden. </w:t>
      </w:r>
    </w:p>
    <w:p w14:paraId="29BC94B5" w14:textId="77777777" w:rsidR="00C23B38" w:rsidRPr="005A134F" w:rsidRDefault="00C23B38" w:rsidP="00C23B38">
      <w:pPr>
        <w:rPr>
          <w:sz w:val="20"/>
        </w:rPr>
      </w:pPr>
      <w:r>
        <w:rPr>
          <w:sz w:val="20"/>
        </w:rPr>
        <w:t>Ook</w:t>
      </w:r>
      <w:r w:rsidRPr="005A134F">
        <w:rPr>
          <w:sz w:val="20"/>
        </w:rPr>
        <w:t xml:space="preserve"> is er ee</w:t>
      </w:r>
      <w:r>
        <w:rPr>
          <w:sz w:val="20"/>
        </w:rPr>
        <w:t>n verdiepingsopdracht waarbij leerlingen</w:t>
      </w:r>
      <w:r w:rsidRPr="005A134F">
        <w:rPr>
          <w:sz w:val="20"/>
        </w:rPr>
        <w:t xml:space="preserve"> de verschillend</w:t>
      </w:r>
      <w:r>
        <w:rPr>
          <w:sz w:val="20"/>
        </w:rPr>
        <w:t>e kaartjes moeten interpreteren en in dieper wordt gegaan op de oorzaken en gevolgen van bepaalde gebeurtenissen op de geschiedenis van dit onderwerp. Daarnaast komt hierbij ook de vaardigheid ‘standplaatsgebondenheid’ aan bod. Omdat leerlingen moeten beredeneren in welke kaartjes hier sprake van is.</w:t>
      </w:r>
    </w:p>
    <w:p w14:paraId="349F0701" w14:textId="77777777" w:rsidR="00594954" w:rsidRDefault="00594954" w:rsidP="00594954">
      <w:pPr>
        <w:pStyle w:val="Tussenkop1kleur"/>
        <w:rPr>
          <w:rFonts w:asciiTheme="minorHAnsi" w:hAnsiTheme="minorHAnsi" w:cstheme="minorBidi"/>
          <w:b w:val="0"/>
          <w:color w:val="1A1918" w:themeColor="text2"/>
          <w:sz w:val="20"/>
          <w:szCs w:val="20"/>
        </w:rPr>
      </w:pPr>
    </w:p>
    <w:p w14:paraId="0C344C57" w14:textId="77777777" w:rsidR="00594954" w:rsidRPr="00594954" w:rsidRDefault="00594954" w:rsidP="00594954">
      <w:pPr>
        <w:pStyle w:val="Tussenkop1kleur"/>
        <w:rPr>
          <w:rFonts w:asciiTheme="minorHAnsi" w:hAnsiTheme="minorHAnsi" w:cstheme="minorBidi"/>
          <w:b w:val="0"/>
          <w:color w:val="1A1918" w:themeColor="text2"/>
          <w:sz w:val="20"/>
          <w:szCs w:val="20"/>
        </w:rPr>
      </w:pPr>
    </w:p>
    <w:p w14:paraId="4D6152A3" w14:textId="77777777" w:rsidR="00594954" w:rsidRPr="0023689F" w:rsidRDefault="00594954" w:rsidP="00594954">
      <w:pPr>
        <w:pStyle w:val="Tussenkop1kleur"/>
        <w:rPr>
          <w:rFonts w:asciiTheme="minorHAnsi" w:hAnsiTheme="minorHAnsi" w:cstheme="minorBidi"/>
          <w:b w:val="0"/>
          <w:bCs w:val="0"/>
          <w:color w:val="auto"/>
          <w:sz w:val="20"/>
          <w:szCs w:val="20"/>
        </w:rPr>
      </w:pPr>
    </w:p>
    <w:p w14:paraId="29AC176D" w14:textId="77777777" w:rsidR="00594954" w:rsidRPr="00606B7E" w:rsidRDefault="00594954" w:rsidP="00594954">
      <w:pPr>
        <w:pStyle w:val="Stijl1"/>
        <w:rPr>
          <w:sz w:val="28"/>
        </w:rPr>
      </w:pPr>
      <w:r w:rsidRPr="00606B7E">
        <w:rPr>
          <w:sz w:val="28"/>
        </w:rPr>
        <w:t>Werkwijze</w:t>
      </w:r>
      <w:r w:rsidRPr="00606B7E">
        <w:rPr>
          <w:sz w:val="28"/>
        </w:rPr>
        <w:tab/>
      </w:r>
    </w:p>
    <w:p w14:paraId="4A0B6CC4" w14:textId="77777777" w:rsidR="00594954" w:rsidRDefault="00594954" w:rsidP="00594954">
      <w:pPr>
        <w:pStyle w:val="Tussenkop1kleur"/>
      </w:pPr>
    </w:p>
    <w:p w14:paraId="33586F93" w14:textId="0F1AD4A3" w:rsidR="00594954" w:rsidRPr="0063270C" w:rsidRDefault="006B78F0" w:rsidP="00594954">
      <w:pPr>
        <w:pStyle w:val="Tussenkop1kleur"/>
      </w:pPr>
      <w:r>
        <w:t>Voorbereiding</w:t>
      </w:r>
    </w:p>
    <w:p w14:paraId="7865D916" w14:textId="77777777" w:rsidR="00C23B38" w:rsidRDefault="00C23B38" w:rsidP="00C23B38">
      <w:pPr>
        <w:rPr>
          <w:sz w:val="20"/>
        </w:rPr>
      </w:pPr>
      <w:r>
        <w:rPr>
          <w:sz w:val="20"/>
        </w:rPr>
        <w:t>B</w:t>
      </w:r>
      <w:r w:rsidRPr="005A134F">
        <w:rPr>
          <w:sz w:val="20"/>
        </w:rPr>
        <w:t xml:space="preserve">ij deze opdracht </w:t>
      </w:r>
      <w:r>
        <w:rPr>
          <w:sz w:val="20"/>
        </w:rPr>
        <w:t xml:space="preserve">worden leerlingen </w:t>
      </w:r>
      <w:r w:rsidRPr="005A134F">
        <w:rPr>
          <w:sz w:val="20"/>
        </w:rPr>
        <w:t>verdeeld in groepjes van</w:t>
      </w:r>
      <w:r>
        <w:rPr>
          <w:sz w:val="20"/>
        </w:rPr>
        <w:t xml:space="preserve"> </w:t>
      </w:r>
      <w:r w:rsidRPr="005A134F">
        <w:rPr>
          <w:sz w:val="20"/>
        </w:rPr>
        <w:t>drie</w:t>
      </w:r>
      <w:r>
        <w:rPr>
          <w:sz w:val="20"/>
        </w:rPr>
        <w:t xml:space="preserve"> leerlingen. Omdat de leerlingen moeten samenwerken is het verstandig om de tafels in groepen bij elkaar te schuiven.</w:t>
      </w:r>
    </w:p>
    <w:p w14:paraId="764620F7" w14:textId="77777777" w:rsidR="00C23B38" w:rsidRDefault="00C23B38" w:rsidP="00C23B38">
      <w:pPr>
        <w:rPr>
          <w:sz w:val="20"/>
        </w:rPr>
      </w:pPr>
      <w:r>
        <w:rPr>
          <w:sz w:val="20"/>
        </w:rPr>
        <w:t xml:space="preserve">Elk groepje krijgt </w:t>
      </w:r>
      <w:r w:rsidRPr="005A134F">
        <w:rPr>
          <w:sz w:val="20"/>
        </w:rPr>
        <w:t>een opdrachtenblad dat te</w:t>
      </w:r>
      <w:r>
        <w:rPr>
          <w:sz w:val="20"/>
        </w:rPr>
        <w:t xml:space="preserve">gelijkertijd dient als invulblad. Ook krijgt elk groepje </w:t>
      </w:r>
      <w:r w:rsidRPr="005A134F">
        <w:rPr>
          <w:sz w:val="20"/>
        </w:rPr>
        <w:t>een envelop met daarin de uitgeknipte kaartjes</w:t>
      </w:r>
      <w:r>
        <w:rPr>
          <w:sz w:val="20"/>
        </w:rPr>
        <w:t xml:space="preserve"> van de uitknipvellen</w:t>
      </w:r>
      <w:r w:rsidRPr="005A134F">
        <w:rPr>
          <w:sz w:val="20"/>
        </w:rPr>
        <w:t>.</w:t>
      </w:r>
      <w:r>
        <w:rPr>
          <w:sz w:val="20"/>
        </w:rPr>
        <w:t xml:space="preserve"> Ten slotte krijgt elk groepje ook een blad met verdiepingsvragen dat gemaakt wordt als opdracht 1, 2 en 3 zijn afgerond.</w:t>
      </w:r>
    </w:p>
    <w:p w14:paraId="23B52998" w14:textId="77777777" w:rsidR="006062A9" w:rsidRDefault="006062A9" w:rsidP="005A134F">
      <w:pPr>
        <w:rPr>
          <w:sz w:val="20"/>
        </w:rPr>
      </w:pPr>
    </w:p>
    <w:p w14:paraId="1B6998AC" w14:textId="4F072258" w:rsidR="006062A9" w:rsidRDefault="006062A9" w:rsidP="006062A9">
      <w:pPr>
        <w:pStyle w:val="Tussenkop1kleur"/>
        <w:rPr>
          <w:sz w:val="20"/>
        </w:rPr>
      </w:pPr>
      <w:r>
        <w:t>Introductie</w:t>
      </w:r>
    </w:p>
    <w:p w14:paraId="30677D8C" w14:textId="0C470FFA" w:rsidR="00594954" w:rsidRDefault="006062A9" w:rsidP="005A134F">
      <w:pPr>
        <w:rPr>
          <w:sz w:val="20"/>
        </w:rPr>
      </w:pPr>
      <w:r>
        <w:rPr>
          <w:sz w:val="20"/>
        </w:rPr>
        <w:t xml:space="preserve">De docent verdeeld de groepen, deelt de materialen uit en vertelt wat het doel is van deze les. Daarnaast kan de docent ervoor kiezen om aan het begin van de les, of in de les daarvoor, een introductie te geven op het onderwerp door meer te vertellen over de geschiedenis van </w:t>
      </w:r>
      <w:r w:rsidR="00C23B38">
        <w:rPr>
          <w:sz w:val="20"/>
        </w:rPr>
        <w:t>het Spaanse Wereldrijk</w:t>
      </w:r>
      <w:r>
        <w:rPr>
          <w:sz w:val="20"/>
        </w:rPr>
        <w:t xml:space="preserve">. Eventueel kan hierbij het volgende filmpje wordt gebruikt: </w:t>
      </w:r>
      <w:hyperlink r:id="rId12" w:history="1">
        <w:r w:rsidR="006C151A" w:rsidRPr="00F7015B">
          <w:rPr>
            <w:rStyle w:val="Hyperlink"/>
            <w:sz w:val="20"/>
          </w:rPr>
          <w:t>https://schooltv.nl/video/de-azteken-indianen-uit-mexico/#q=amerika</w:t>
        </w:r>
      </w:hyperlink>
    </w:p>
    <w:p w14:paraId="08615ADD" w14:textId="77777777" w:rsidR="00594954" w:rsidRPr="0063270C" w:rsidRDefault="00594954" w:rsidP="00594954">
      <w:pPr>
        <w:rPr>
          <w:sz w:val="20"/>
          <w:szCs w:val="20"/>
        </w:rPr>
      </w:pPr>
    </w:p>
    <w:p w14:paraId="19E79094" w14:textId="77777777" w:rsidR="00594954" w:rsidRPr="0063270C" w:rsidRDefault="00594954" w:rsidP="00594954">
      <w:pPr>
        <w:pStyle w:val="Tussenkop1kleur"/>
      </w:pPr>
      <w:r>
        <w:t>Les 1</w:t>
      </w:r>
    </w:p>
    <w:p w14:paraId="63A22B65" w14:textId="68623581" w:rsidR="00594954" w:rsidRPr="005A134F" w:rsidRDefault="006B78F0" w:rsidP="005A134F">
      <w:pPr>
        <w:rPr>
          <w:i/>
          <w:sz w:val="20"/>
        </w:rPr>
      </w:pPr>
      <w:r>
        <w:rPr>
          <w:sz w:val="20"/>
        </w:rPr>
        <w:t>De klas wordt verdeeld in groepjes van, bij voorkeur, drie leerlingen</w:t>
      </w:r>
      <w:r w:rsidR="00594954" w:rsidRPr="005A134F">
        <w:rPr>
          <w:sz w:val="20"/>
        </w:rPr>
        <w:t xml:space="preserve">. Elk groepje krijgt een </w:t>
      </w:r>
      <w:r>
        <w:rPr>
          <w:sz w:val="20"/>
        </w:rPr>
        <w:t>opdrachtblad waarop ze de opdracht kunnen lezen en waarop ze tegelijkertijd hun antwoorden kunnen invullen</w:t>
      </w:r>
      <w:r w:rsidR="00594954" w:rsidRPr="005A134F">
        <w:rPr>
          <w:sz w:val="20"/>
        </w:rPr>
        <w:t xml:space="preserve">. Daarbij krijgt elk groepje een vooraf geprepareerde envelop met daarin: </w:t>
      </w:r>
    </w:p>
    <w:p w14:paraId="7BAA31FE" w14:textId="48622974" w:rsidR="00594954" w:rsidRDefault="006B78F0" w:rsidP="006B78F0">
      <w:pPr>
        <w:pStyle w:val="Lijstalinea"/>
        <w:numPr>
          <w:ilvl w:val="0"/>
          <w:numId w:val="33"/>
        </w:numPr>
        <w:rPr>
          <w:sz w:val="20"/>
        </w:rPr>
      </w:pPr>
      <w:r>
        <w:rPr>
          <w:sz w:val="20"/>
        </w:rPr>
        <w:t>14 kaartjes met personen/gebeurtenissen</w:t>
      </w:r>
    </w:p>
    <w:p w14:paraId="29BA3A6C" w14:textId="46D3BDEA" w:rsidR="006B78F0" w:rsidRPr="005A134F" w:rsidRDefault="006B78F0" w:rsidP="006B78F0">
      <w:pPr>
        <w:pStyle w:val="Lijstalinea"/>
        <w:numPr>
          <w:ilvl w:val="0"/>
          <w:numId w:val="33"/>
        </w:numPr>
        <w:rPr>
          <w:sz w:val="20"/>
        </w:rPr>
      </w:pPr>
      <w:r>
        <w:rPr>
          <w:sz w:val="20"/>
        </w:rPr>
        <w:t>3 lege kaartjes</w:t>
      </w:r>
    </w:p>
    <w:p w14:paraId="4B4CD588" w14:textId="77777777" w:rsidR="00594954" w:rsidRPr="005A134F" w:rsidRDefault="00594954" w:rsidP="005A134F">
      <w:pPr>
        <w:rPr>
          <w:sz w:val="20"/>
        </w:rPr>
      </w:pPr>
    </w:p>
    <w:p w14:paraId="5DA8B0C6" w14:textId="042AECB4" w:rsidR="00594954" w:rsidRPr="005A134F" w:rsidRDefault="00594954" w:rsidP="005A134F">
      <w:pPr>
        <w:rPr>
          <w:sz w:val="20"/>
        </w:rPr>
      </w:pPr>
      <w:r w:rsidRPr="005A134F">
        <w:rPr>
          <w:sz w:val="20"/>
        </w:rPr>
        <w:t xml:space="preserve">Vervolgens voeren de </w:t>
      </w:r>
      <w:r w:rsidR="006B78F0">
        <w:rPr>
          <w:sz w:val="20"/>
        </w:rPr>
        <w:t>leerlingen opdracht 1</w:t>
      </w:r>
      <w:r w:rsidR="00935646">
        <w:rPr>
          <w:sz w:val="20"/>
        </w:rPr>
        <w:t>, 2 en 3</w:t>
      </w:r>
      <w:r w:rsidR="006B78F0">
        <w:rPr>
          <w:sz w:val="20"/>
        </w:rPr>
        <w:t xml:space="preserve"> zelfstandig uit</w:t>
      </w:r>
      <w:r w:rsidR="00935646">
        <w:rPr>
          <w:sz w:val="20"/>
        </w:rPr>
        <w:t>. Hierbij leggen ze de kaartjes op tafel</w:t>
      </w:r>
      <w:r w:rsidR="006B78F0">
        <w:rPr>
          <w:sz w:val="20"/>
        </w:rPr>
        <w:t xml:space="preserve"> en </w:t>
      </w:r>
      <w:r w:rsidR="00935646">
        <w:rPr>
          <w:sz w:val="20"/>
        </w:rPr>
        <w:t>overleggen ze met elkaar. Ook vullen ze steeds het invulgedeelte van het opdrachtblad i</w:t>
      </w:r>
      <w:r w:rsidR="00F40B43">
        <w:rPr>
          <w:sz w:val="20"/>
        </w:rPr>
        <w:t>n</w:t>
      </w:r>
      <w:r w:rsidR="00935646">
        <w:rPr>
          <w:sz w:val="20"/>
        </w:rPr>
        <w:t xml:space="preserve"> voordat ze doorgaan naar het volgende onderdeel. Dit is belangrijk voor een goede argumentatie van de keuzes van de leerlingen en voor een goed verloop van de klassikale besprekingen bij deze opdracht. </w:t>
      </w:r>
    </w:p>
    <w:p w14:paraId="148F1E53" w14:textId="77777777" w:rsidR="006B78F0" w:rsidRDefault="006B78F0" w:rsidP="00637D9D">
      <w:pPr>
        <w:rPr>
          <w:sz w:val="20"/>
          <w:u w:val="single"/>
        </w:rPr>
      </w:pPr>
    </w:p>
    <w:p w14:paraId="4F9389B6" w14:textId="136505D3" w:rsidR="00935646" w:rsidRDefault="00637D9D" w:rsidP="00637D9D">
      <w:pPr>
        <w:rPr>
          <w:sz w:val="20"/>
        </w:rPr>
      </w:pPr>
      <w:r w:rsidRPr="005A134F">
        <w:rPr>
          <w:sz w:val="20"/>
        </w:rPr>
        <w:t>Het is bij opdracht 1</w:t>
      </w:r>
      <w:r w:rsidR="00D53131">
        <w:rPr>
          <w:sz w:val="20"/>
        </w:rPr>
        <w:t>A</w:t>
      </w:r>
      <w:r w:rsidRPr="005A134F">
        <w:rPr>
          <w:sz w:val="20"/>
        </w:rPr>
        <w:t xml:space="preserve"> de bedoeling dat leerlingen de kaartjes goed bekijken en lezen om vervolgens een chronologische volgorde te</w:t>
      </w:r>
      <w:r w:rsidR="00935646">
        <w:rPr>
          <w:sz w:val="20"/>
        </w:rPr>
        <w:t xml:space="preserve"> maken van de gebeurtenissen/</w:t>
      </w:r>
      <w:r w:rsidRPr="005A134F">
        <w:rPr>
          <w:sz w:val="20"/>
        </w:rPr>
        <w:t xml:space="preserve">personen die </w:t>
      </w:r>
      <w:r w:rsidR="00935646">
        <w:rPr>
          <w:sz w:val="20"/>
        </w:rPr>
        <w:t xml:space="preserve">ze </w:t>
      </w:r>
      <w:r w:rsidRPr="005A134F">
        <w:rPr>
          <w:sz w:val="20"/>
        </w:rPr>
        <w:t xml:space="preserve">op de kaartjes </w:t>
      </w:r>
      <w:r w:rsidR="00935646">
        <w:rPr>
          <w:sz w:val="20"/>
        </w:rPr>
        <w:t>zien</w:t>
      </w:r>
      <w:r w:rsidRPr="005A134F">
        <w:rPr>
          <w:sz w:val="20"/>
        </w:rPr>
        <w:t xml:space="preserve">. </w:t>
      </w:r>
      <w:r w:rsidR="00D53131">
        <w:rPr>
          <w:sz w:val="20"/>
        </w:rPr>
        <w:t>Bij onderdeel A proberen de leerlingen dit te doen met de al bestaande kennis bij leerlingen. Ze mogen ook gokken als ze het niet weten. Het is een oriëntatie om de voorkennis van de leerlingen te activeren. Daarnaast vinden leerlingen het prettig om eerst uit te proberen en te schuiven met de kaartjes.</w:t>
      </w:r>
    </w:p>
    <w:p w14:paraId="30BDC1C0" w14:textId="77777777" w:rsidR="00D53131" w:rsidRDefault="00D53131" w:rsidP="00637D9D">
      <w:pPr>
        <w:rPr>
          <w:sz w:val="20"/>
        </w:rPr>
      </w:pPr>
    </w:p>
    <w:p w14:paraId="338A88DC" w14:textId="77777777" w:rsidR="00E56903" w:rsidRDefault="00E56903" w:rsidP="00637D9D">
      <w:pPr>
        <w:rPr>
          <w:sz w:val="20"/>
        </w:rPr>
      </w:pPr>
    </w:p>
    <w:p w14:paraId="432F092E" w14:textId="11513BAC" w:rsidR="00D53131" w:rsidRPr="0063270C" w:rsidRDefault="00D53131" w:rsidP="00D53131">
      <w:pPr>
        <w:pStyle w:val="Tussenkop1kleur"/>
      </w:pPr>
      <w:r>
        <w:t>Tussenbespreking 1</w:t>
      </w:r>
    </w:p>
    <w:p w14:paraId="606BE962" w14:textId="77777777" w:rsidR="00F40B43" w:rsidRDefault="00E56903" w:rsidP="00F40B43">
      <w:pPr>
        <w:rPr>
          <w:sz w:val="20"/>
          <w:szCs w:val="20"/>
        </w:rPr>
      </w:pPr>
      <w:r>
        <w:rPr>
          <w:sz w:val="20"/>
          <w:szCs w:val="20"/>
        </w:rPr>
        <w:t>Na 5</w:t>
      </w:r>
      <w:r w:rsidR="00F40B43">
        <w:rPr>
          <w:sz w:val="20"/>
          <w:szCs w:val="20"/>
        </w:rPr>
        <w:t>-10</w:t>
      </w:r>
      <w:r>
        <w:rPr>
          <w:sz w:val="20"/>
          <w:szCs w:val="20"/>
        </w:rPr>
        <w:t xml:space="preserve"> minuten</w:t>
      </w:r>
      <w:r w:rsidR="00D53131">
        <w:rPr>
          <w:sz w:val="20"/>
          <w:szCs w:val="20"/>
        </w:rPr>
        <w:t xml:space="preserve"> is het belangrijk om een tussenbespreking te houden. </w:t>
      </w:r>
      <w:r>
        <w:rPr>
          <w:sz w:val="20"/>
          <w:szCs w:val="20"/>
        </w:rPr>
        <w:t xml:space="preserve">Leerlingen zullen nog niet klaar zijn met het op volgorde leggen van de kaartjes. De meeste groepjes zullen ook aangeven dat het moeilijk is om dit uit het hoofd te doen. </w:t>
      </w:r>
      <w:r w:rsidR="00F40B43">
        <w:rPr>
          <w:sz w:val="20"/>
          <w:szCs w:val="20"/>
        </w:rPr>
        <w:t>Het is goed om samen tot deze conclusie te komen. Bij opdracht 1B krijgen de leerlingen een herkansing en kunnen ze echt de juiste volgorde gaan vinden.</w:t>
      </w:r>
    </w:p>
    <w:p w14:paraId="2EBE82C5" w14:textId="77777777" w:rsidR="00E56903" w:rsidRDefault="00E56903" w:rsidP="00D53131">
      <w:pPr>
        <w:rPr>
          <w:sz w:val="20"/>
          <w:szCs w:val="20"/>
        </w:rPr>
      </w:pPr>
    </w:p>
    <w:p w14:paraId="59B24F09" w14:textId="60EBBD53" w:rsidR="00E56903" w:rsidRDefault="00E56903" w:rsidP="00D53131">
      <w:pPr>
        <w:rPr>
          <w:sz w:val="20"/>
          <w:szCs w:val="20"/>
        </w:rPr>
      </w:pPr>
      <w:r>
        <w:rPr>
          <w:sz w:val="20"/>
          <w:szCs w:val="20"/>
        </w:rPr>
        <w:t>Vragen die de docent kan stellen bij tussenbespreking 1:</w:t>
      </w:r>
    </w:p>
    <w:p w14:paraId="15726725" w14:textId="2A67A627" w:rsidR="00E56903" w:rsidRDefault="00E56903" w:rsidP="00E56903">
      <w:pPr>
        <w:pStyle w:val="Lijstalinea"/>
        <w:numPr>
          <w:ilvl w:val="0"/>
          <w:numId w:val="33"/>
        </w:numPr>
        <w:rPr>
          <w:sz w:val="20"/>
          <w:szCs w:val="20"/>
        </w:rPr>
      </w:pPr>
      <w:r>
        <w:rPr>
          <w:sz w:val="20"/>
          <w:szCs w:val="20"/>
        </w:rPr>
        <w:t>Wat is de volgorde van de kaartjes zoals jullie die nu hebben liggen?</w:t>
      </w:r>
    </w:p>
    <w:p w14:paraId="655DF6B7" w14:textId="41B3F27F" w:rsidR="00E56903" w:rsidRDefault="00E56903" w:rsidP="00E56903">
      <w:pPr>
        <w:pStyle w:val="Lijstalinea"/>
        <w:numPr>
          <w:ilvl w:val="0"/>
          <w:numId w:val="33"/>
        </w:numPr>
        <w:rPr>
          <w:sz w:val="20"/>
          <w:szCs w:val="20"/>
        </w:rPr>
      </w:pPr>
      <w:r>
        <w:rPr>
          <w:sz w:val="20"/>
          <w:szCs w:val="20"/>
        </w:rPr>
        <w:t>Welke kaartjes zijn makkelijk / moeilijk?</w:t>
      </w:r>
    </w:p>
    <w:p w14:paraId="2F6ACC94" w14:textId="551F79A5" w:rsidR="00E56903" w:rsidRPr="00E56903" w:rsidRDefault="00E56903" w:rsidP="00E56903">
      <w:pPr>
        <w:pStyle w:val="Lijstalinea"/>
        <w:numPr>
          <w:ilvl w:val="0"/>
          <w:numId w:val="33"/>
        </w:numPr>
        <w:rPr>
          <w:sz w:val="20"/>
          <w:szCs w:val="20"/>
        </w:rPr>
      </w:pPr>
      <w:r>
        <w:rPr>
          <w:sz w:val="20"/>
          <w:szCs w:val="20"/>
        </w:rPr>
        <w:t>Wat zou helpen om deze opdracht wel te laten lukken?</w:t>
      </w:r>
    </w:p>
    <w:p w14:paraId="5E5DE8EB" w14:textId="77777777" w:rsidR="00D53131" w:rsidRDefault="00D53131" w:rsidP="00637D9D">
      <w:pPr>
        <w:rPr>
          <w:sz w:val="20"/>
        </w:rPr>
      </w:pPr>
    </w:p>
    <w:p w14:paraId="64B12933" w14:textId="77777777" w:rsidR="00E56903" w:rsidRDefault="00E56903" w:rsidP="00637D9D">
      <w:pPr>
        <w:rPr>
          <w:sz w:val="20"/>
        </w:rPr>
      </w:pPr>
    </w:p>
    <w:p w14:paraId="4574EBA9" w14:textId="7CEE55C9" w:rsidR="00D53131" w:rsidRPr="0063270C" w:rsidRDefault="00D53131" w:rsidP="00D53131">
      <w:pPr>
        <w:pStyle w:val="Tussenkop1kleur"/>
      </w:pPr>
      <w:r>
        <w:t>Les 1 (vervolg)</w:t>
      </w:r>
    </w:p>
    <w:p w14:paraId="0AF82404" w14:textId="288B5D48" w:rsidR="00637D9D" w:rsidRPr="005A134F" w:rsidRDefault="00D53131" w:rsidP="00637D9D">
      <w:pPr>
        <w:rPr>
          <w:sz w:val="20"/>
        </w:rPr>
      </w:pPr>
      <w:r>
        <w:rPr>
          <w:sz w:val="20"/>
        </w:rPr>
        <w:t>Daarna gaan lee</w:t>
      </w:r>
      <w:r w:rsidR="00D603AE">
        <w:rPr>
          <w:sz w:val="20"/>
        </w:rPr>
        <w:t>rlingen aan de slag met opdracht</w:t>
      </w:r>
      <w:r>
        <w:rPr>
          <w:sz w:val="20"/>
        </w:rPr>
        <w:t xml:space="preserve"> 1B. </w:t>
      </w:r>
      <w:r w:rsidR="00637D9D" w:rsidRPr="005A134F">
        <w:rPr>
          <w:sz w:val="20"/>
        </w:rPr>
        <w:t xml:space="preserve">Het is aan de docent om aan te geven of ze </w:t>
      </w:r>
      <w:r>
        <w:rPr>
          <w:sz w:val="20"/>
        </w:rPr>
        <w:t xml:space="preserve">alleen </w:t>
      </w:r>
      <w:r w:rsidR="00637D9D" w:rsidRPr="005A134F">
        <w:rPr>
          <w:sz w:val="20"/>
        </w:rPr>
        <w:t>het handboek ofwel internet en/of andere informatiebronnen mogen gebruiken om jaartallen op te zoeken.</w:t>
      </w:r>
      <w:r w:rsidR="00935646">
        <w:rPr>
          <w:sz w:val="20"/>
        </w:rPr>
        <w:t xml:space="preserve"> Het </w:t>
      </w:r>
      <w:r w:rsidR="0004678A">
        <w:rPr>
          <w:sz w:val="20"/>
        </w:rPr>
        <w:t xml:space="preserve">zelf </w:t>
      </w:r>
      <w:r w:rsidR="00935646">
        <w:rPr>
          <w:sz w:val="20"/>
        </w:rPr>
        <w:t>opzoeken</w:t>
      </w:r>
      <w:r w:rsidR="0004678A">
        <w:rPr>
          <w:sz w:val="20"/>
        </w:rPr>
        <w:t xml:space="preserve"> van informatie</w:t>
      </w:r>
      <w:r w:rsidR="00935646">
        <w:rPr>
          <w:sz w:val="20"/>
        </w:rPr>
        <w:t xml:space="preserve"> is een actieve manier van leren </w:t>
      </w:r>
      <w:r>
        <w:rPr>
          <w:sz w:val="20"/>
        </w:rPr>
        <w:t xml:space="preserve">dus </w:t>
      </w:r>
      <w:r w:rsidR="0004678A">
        <w:rPr>
          <w:sz w:val="20"/>
        </w:rPr>
        <w:t>als</w:t>
      </w:r>
      <w:r>
        <w:rPr>
          <w:sz w:val="20"/>
        </w:rPr>
        <w:t xml:space="preserve"> </w:t>
      </w:r>
      <w:r w:rsidR="0004678A">
        <w:rPr>
          <w:sz w:val="20"/>
        </w:rPr>
        <w:t>leerlingen</w:t>
      </w:r>
      <w:r w:rsidR="0004678A">
        <w:rPr>
          <w:sz w:val="20"/>
        </w:rPr>
        <w:t xml:space="preserve"> </w:t>
      </w:r>
      <w:r>
        <w:rPr>
          <w:sz w:val="20"/>
        </w:rPr>
        <w:t>creatie</w:t>
      </w:r>
      <w:r w:rsidR="0004678A">
        <w:rPr>
          <w:sz w:val="20"/>
        </w:rPr>
        <w:t>f</w:t>
      </w:r>
      <w:r>
        <w:rPr>
          <w:sz w:val="20"/>
        </w:rPr>
        <w:t xml:space="preserve"> </w:t>
      </w:r>
      <w:r w:rsidR="0004678A">
        <w:rPr>
          <w:sz w:val="20"/>
        </w:rPr>
        <w:t>zijn en verschillende informatiebronnen gebruiken (boek/laptop/telefoon)</w:t>
      </w:r>
      <w:r>
        <w:rPr>
          <w:sz w:val="20"/>
        </w:rPr>
        <w:t xml:space="preserve"> </w:t>
      </w:r>
      <w:r w:rsidR="0004678A">
        <w:rPr>
          <w:sz w:val="20"/>
        </w:rPr>
        <w:t>dan mag dit worden</w:t>
      </w:r>
      <w:r>
        <w:rPr>
          <w:sz w:val="20"/>
        </w:rPr>
        <w:t xml:space="preserve"> </w:t>
      </w:r>
      <w:r w:rsidR="0004678A">
        <w:rPr>
          <w:sz w:val="20"/>
        </w:rPr>
        <w:t>gestimuleerd</w:t>
      </w:r>
      <w:r>
        <w:rPr>
          <w:sz w:val="20"/>
        </w:rPr>
        <w:t xml:space="preserve">. Bij het bespreken kan dieper worden ingegaan op wat de </w:t>
      </w:r>
      <w:r w:rsidR="00E56903">
        <w:rPr>
          <w:sz w:val="20"/>
        </w:rPr>
        <w:t>juiste</w:t>
      </w:r>
      <w:r>
        <w:rPr>
          <w:sz w:val="20"/>
        </w:rPr>
        <w:t xml:space="preserve"> jaartallen precies zijn.</w:t>
      </w:r>
    </w:p>
    <w:p w14:paraId="10A0D257" w14:textId="77777777" w:rsidR="00935646" w:rsidRDefault="00935646" w:rsidP="00935646">
      <w:pPr>
        <w:rPr>
          <w:sz w:val="20"/>
        </w:rPr>
      </w:pPr>
    </w:p>
    <w:p w14:paraId="4DE2CEE4" w14:textId="51B9F81C" w:rsidR="00935646" w:rsidRPr="005A134F" w:rsidRDefault="00935646" w:rsidP="00935646">
      <w:pPr>
        <w:rPr>
          <w:sz w:val="20"/>
        </w:rPr>
      </w:pPr>
      <w:r>
        <w:rPr>
          <w:sz w:val="20"/>
        </w:rPr>
        <w:t>De docent kan</w:t>
      </w:r>
      <w:r w:rsidRPr="005A134F">
        <w:rPr>
          <w:sz w:val="20"/>
        </w:rPr>
        <w:t xml:space="preserve"> leerlingen</w:t>
      </w:r>
      <w:r w:rsidR="00D53131">
        <w:rPr>
          <w:sz w:val="20"/>
        </w:rPr>
        <w:t xml:space="preserve"> zelf laten uitvinden hoe ze het best kunnen samenwerken. De docent kan er echter ook voor kiezen om expliciet</w:t>
      </w:r>
      <w:r w:rsidRPr="005A134F">
        <w:rPr>
          <w:sz w:val="20"/>
        </w:rPr>
        <w:t xml:space="preserve"> instructie te geven over welke taken er verdeeld moeten worden </w:t>
      </w:r>
      <w:r w:rsidR="00D53131">
        <w:rPr>
          <w:sz w:val="20"/>
        </w:rPr>
        <w:t xml:space="preserve">binnen elk groepje </w:t>
      </w:r>
      <w:r>
        <w:rPr>
          <w:sz w:val="20"/>
        </w:rPr>
        <w:t>bij</w:t>
      </w:r>
      <w:r w:rsidRPr="005A134F">
        <w:rPr>
          <w:sz w:val="20"/>
        </w:rPr>
        <w:t xml:space="preserve"> opdracht 1</w:t>
      </w:r>
      <w:r w:rsidR="00D53131">
        <w:rPr>
          <w:sz w:val="20"/>
        </w:rPr>
        <w:t>B</w:t>
      </w:r>
      <w:r w:rsidRPr="005A134F">
        <w:rPr>
          <w:sz w:val="20"/>
        </w:rPr>
        <w:t>.</w:t>
      </w:r>
    </w:p>
    <w:p w14:paraId="1127D161" w14:textId="0D7A7C6B" w:rsidR="00935646" w:rsidRPr="00935646" w:rsidRDefault="00935646" w:rsidP="00935646">
      <w:pPr>
        <w:pStyle w:val="Lijstalinea"/>
        <w:numPr>
          <w:ilvl w:val="0"/>
          <w:numId w:val="33"/>
        </w:numPr>
        <w:rPr>
          <w:sz w:val="20"/>
        </w:rPr>
      </w:pPr>
      <w:r w:rsidRPr="00935646">
        <w:rPr>
          <w:sz w:val="20"/>
        </w:rPr>
        <w:t>Eén leerling uit het groepje leest de teksten bij de kaartjes voor.</w:t>
      </w:r>
    </w:p>
    <w:p w14:paraId="3F9833D4" w14:textId="242CF7DF" w:rsidR="00935646" w:rsidRPr="00935646" w:rsidRDefault="00935646" w:rsidP="00935646">
      <w:pPr>
        <w:pStyle w:val="Lijstalinea"/>
        <w:numPr>
          <w:ilvl w:val="0"/>
          <w:numId w:val="33"/>
        </w:numPr>
        <w:rPr>
          <w:sz w:val="20"/>
        </w:rPr>
      </w:pPr>
      <w:r w:rsidRPr="00935646">
        <w:rPr>
          <w:sz w:val="20"/>
        </w:rPr>
        <w:t xml:space="preserve">Een ander groepslid schrijft de juiste jaartallen achterop de kaartjes. </w:t>
      </w:r>
    </w:p>
    <w:p w14:paraId="4D0931B1" w14:textId="452E244B" w:rsidR="00935646" w:rsidRPr="00935646" w:rsidRDefault="00935646" w:rsidP="00935646">
      <w:pPr>
        <w:pStyle w:val="Lijstalinea"/>
        <w:numPr>
          <w:ilvl w:val="0"/>
          <w:numId w:val="33"/>
        </w:numPr>
        <w:rPr>
          <w:sz w:val="20"/>
        </w:rPr>
      </w:pPr>
      <w:r w:rsidRPr="00935646">
        <w:rPr>
          <w:sz w:val="20"/>
        </w:rPr>
        <w:t>Het derde groepslid schrijft de door hun gemaakte volgorde van de canon op, op het opdrachtenblad dat tevens dient als invulblad.</w:t>
      </w:r>
    </w:p>
    <w:p w14:paraId="42AA6749" w14:textId="271F2D69" w:rsidR="00637D9D" w:rsidRPr="005A134F" w:rsidRDefault="00935646" w:rsidP="00637D9D">
      <w:pPr>
        <w:rPr>
          <w:sz w:val="20"/>
        </w:rPr>
      </w:pPr>
      <w:r w:rsidRPr="005A134F">
        <w:rPr>
          <w:sz w:val="20"/>
        </w:rPr>
        <w:t>Alle groepsleden helpen</w:t>
      </w:r>
      <w:r w:rsidR="00D53131">
        <w:rPr>
          <w:sz w:val="20"/>
        </w:rPr>
        <w:t xml:space="preserve"> in ieder geval</w:t>
      </w:r>
      <w:r w:rsidRPr="005A134F">
        <w:rPr>
          <w:sz w:val="20"/>
        </w:rPr>
        <w:t xml:space="preserve"> bij het opzoeken van de juiste informatie (jaartallen) en het neerleggen van de goede volgorde op tafel.</w:t>
      </w:r>
      <w:r w:rsidR="00D53131">
        <w:rPr>
          <w:sz w:val="20"/>
        </w:rPr>
        <w:t xml:space="preserve"> Het is voor het leerproces niet goed als slechts één leerling uit het groepje dit doet. Daarnaast kost dit meer tijd.</w:t>
      </w:r>
    </w:p>
    <w:p w14:paraId="1E4922DB" w14:textId="77777777" w:rsidR="00637D9D" w:rsidRDefault="00637D9D" w:rsidP="00637D9D">
      <w:pPr>
        <w:rPr>
          <w:sz w:val="20"/>
        </w:rPr>
      </w:pPr>
    </w:p>
    <w:p w14:paraId="3DBA578E" w14:textId="77777777" w:rsidR="00D53131" w:rsidRDefault="00D53131" w:rsidP="00637D9D">
      <w:pPr>
        <w:rPr>
          <w:sz w:val="20"/>
        </w:rPr>
      </w:pPr>
    </w:p>
    <w:p w14:paraId="721DDB5A" w14:textId="78B3DF11" w:rsidR="00D53131" w:rsidRPr="00D53131" w:rsidRDefault="00D53131" w:rsidP="00D53131">
      <w:pPr>
        <w:pStyle w:val="Tussenkop1kleur"/>
      </w:pPr>
      <w:r>
        <w:t>Tussenbespreking</w:t>
      </w:r>
      <w:r w:rsidR="00E56903">
        <w:t xml:space="preserve"> 2</w:t>
      </w:r>
    </w:p>
    <w:p w14:paraId="76CADC09" w14:textId="27818FD4" w:rsidR="00637D9D" w:rsidRPr="005A134F" w:rsidRDefault="00637D9D" w:rsidP="00637D9D">
      <w:pPr>
        <w:rPr>
          <w:sz w:val="20"/>
        </w:rPr>
      </w:pPr>
      <w:r w:rsidRPr="005A134F">
        <w:rPr>
          <w:sz w:val="20"/>
        </w:rPr>
        <w:t>Als leerlingen klaar zijn met opdracht 1</w:t>
      </w:r>
      <w:r w:rsidR="00E56903">
        <w:rPr>
          <w:sz w:val="20"/>
        </w:rPr>
        <w:t>B</w:t>
      </w:r>
      <w:r w:rsidRPr="005A134F">
        <w:rPr>
          <w:sz w:val="20"/>
        </w:rPr>
        <w:t xml:space="preserve">, is het </w:t>
      </w:r>
      <w:r w:rsidR="00D53131">
        <w:rPr>
          <w:sz w:val="20"/>
        </w:rPr>
        <w:t>belangrijk</w:t>
      </w:r>
      <w:r w:rsidRPr="005A134F">
        <w:rPr>
          <w:sz w:val="20"/>
        </w:rPr>
        <w:t xml:space="preserve"> om de voortgang van alle groepjes klassikaal te bespreken. Daarbij is </w:t>
      </w:r>
      <w:r w:rsidR="00D53131">
        <w:rPr>
          <w:sz w:val="20"/>
        </w:rPr>
        <w:t>dit het moment</w:t>
      </w:r>
      <w:r w:rsidRPr="005A134F">
        <w:rPr>
          <w:sz w:val="20"/>
        </w:rPr>
        <w:t xml:space="preserve"> dat leerlingen kunnen controleren of ze de juiste volgorde hebben gemaakt. Laat de groepjes hun fout opgezochte jaartallen achter op de kaartjes verbeteren. Zorg ook dat alle groepjes uiteindelijk de juiste volgorde hebben liggen voordat ze verder gaan met opdrachten 2 en 3.</w:t>
      </w:r>
    </w:p>
    <w:p w14:paraId="3B7DC477" w14:textId="59F2AE8F" w:rsidR="00637D9D" w:rsidRPr="005A134F" w:rsidRDefault="00637D9D" w:rsidP="00637D9D">
      <w:pPr>
        <w:rPr>
          <w:sz w:val="20"/>
        </w:rPr>
      </w:pPr>
      <w:r w:rsidRPr="005A134F">
        <w:rPr>
          <w:sz w:val="20"/>
        </w:rPr>
        <w:t>Een niet uitgeknipte versie (kopie) van het uitknipstencil kan bij het bespreken van opdracht 1</w:t>
      </w:r>
      <w:r w:rsidR="00D53131" w:rsidRPr="00D53131">
        <w:rPr>
          <w:sz w:val="20"/>
        </w:rPr>
        <w:t xml:space="preserve"> </w:t>
      </w:r>
      <w:r w:rsidR="0004678A">
        <w:rPr>
          <w:sz w:val="20"/>
        </w:rPr>
        <w:t>door de docent</w:t>
      </w:r>
      <w:r w:rsidR="0004678A" w:rsidRPr="005A134F">
        <w:rPr>
          <w:sz w:val="20"/>
        </w:rPr>
        <w:t xml:space="preserve"> </w:t>
      </w:r>
      <w:r w:rsidR="00D53131" w:rsidRPr="005A134F">
        <w:rPr>
          <w:sz w:val="20"/>
        </w:rPr>
        <w:t>worden</w:t>
      </w:r>
      <w:r w:rsidR="00D53131">
        <w:rPr>
          <w:sz w:val="20"/>
        </w:rPr>
        <w:t xml:space="preserve"> </w:t>
      </w:r>
      <w:r w:rsidR="00D53131" w:rsidRPr="005A134F">
        <w:rPr>
          <w:sz w:val="20"/>
        </w:rPr>
        <w:t>gebruikt</w:t>
      </w:r>
      <w:r w:rsidRPr="005A134F">
        <w:rPr>
          <w:sz w:val="20"/>
        </w:rPr>
        <w:t>. Op dit stencil staan</w:t>
      </w:r>
      <w:r w:rsidR="00D53131">
        <w:rPr>
          <w:sz w:val="20"/>
        </w:rPr>
        <w:t xml:space="preserve"> namelijk</w:t>
      </w:r>
      <w:r w:rsidRPr="005A134F">
        <w:rPr>
          <w:sz w:val="20"/>
        </w:rPr>
        <w:t xml:space="preserve"> de kaartjes op goede volgorde met de jaartallen erbij.</w:t>
      </w:r>
    </w:p>
    <w:p w14:paraId="62E6D668" w14:textId="77777777" w:rsidR="00637D9D" w:rsidRDefault="00637D9D" w:rsidP="00637D9D">
      <w:pPr>
        <w:rPr>
          <w:sz w:val="20"/>
        </w:rPr>
      </w:pPr>
    </w:p>
    <w:p w14:paraId="1D39ED1E" w14:textId="77777777" w:rsidR="00975909" w:rsidRDefault="00975909" w:rsidP="00975909">
      <w:pPr>
        <w:rPr>
          <w:sz w:val="20"/>
          <w:szCs w:val="20"/>
        </w:rPr>
      </w:pPr>
      <w:r>
        <w:rPr>
          <w:sz w:val="20"/>
          <w:szCs w:val="20"/>
        </w:rPr>
        <w:t>Vragen die de docent kan stellen bij tussenbespreking 2:</w:t>
      </w:r>
    </w:p>
    <w:p w14:paraId="524A5351" w14:textId="77777777" w:rsidR="00975909" w:rsidRDefault="00975909" w:rsidP="00975909">
      <w:pPr>
        <w:pStyle w:val="Lijstalinea"/>
        <w:numPr>
          <w:ilvl w:val="0"/>
          <w:numId w:val="33"/>
        </w:numPr>
        <w:rPr>
          <w:sz w:val="20"/>
          <w:szCs w:val="20"/>
        </w:rPr>
      </w:pPr>
      <w:r>
        <w:rPr>
          <w:sz w:val="20"/>
          <w:szCs w:val="20"/>
        </w:rPr>
        <w:t>Wat is de volgorde van de kaartjes zoals jullie die nu hebben liggen?</w:t>
      </w:r>
    </w:p>
    <w:p w14:paraId="5A518AA2" w14:textId="77777777" w:rsidR="00975909" w:rsidRPr="00E56903" w:rsidRDefault="00975909" w:rsidP="00975909">
      <w:pPr>
        <w:pStyle w:val="Lijstalinea"/>
        <w:numPr>
          <w:ilvl w:val="0"/>
          <w:numId w:val="33"/>
        </w:numPr>
        <w:rPr>
          <w:sz w:val="20"/>
          <w:szCs w:val="20"/>
        </w:rPr>
      </w:pPr>
      <w:r>
        <w:rPr>
          <w:sz w:val="20"/>
          <w:szCs w:val="20"/>
        </w:rPr>
        <w:t>Wie heeft een andere volgorde neergelegd of verbetering op het vorige groepje?</w:t>
      </w:r>
    </w:p>
    <w:p w14:paraId="086B25D8" w14:textId="4F22AE16" w:rsidR="00975909" w:rsidRDefault="00975909" w:rsidP="00975909">
      <w:pPr>
        <w:pStyle w:val="Lijstalinea"/>
        <w:numPr>
          <w:ilvl w:val="0"/>
          <w:numId w:val="33"/>
        </w:numPr>
        <w:rPr>
          <w:sz w:val="20"/>
          <w:szCs w:val="20"/>
        </w:rPr>
      </w:pPr>
      <w:r>
        <w:rPr>
          <w:sz w:val="20"/>
          <w:szCs w:val="20"/>
        </w:rPr>
        <w:t xml:space="preserve">Welke kaartjes </w:t>
      </w:r>
      <w:r>
        <w:rPr>
          <w:sz w:val="20"/>
          <w:szCs w:val="20"/>
        </w:rPr>
        <w:t>waren</w:t>
      </w:r>
      <w:r>
        <w:rPr>
          <w:sz w:val="20"/>
          <w:szCs w:val="20"/>
        </w:rPr>
        <w:t xml:space="preserve"> makkelijk / moeilijk te vinden?</w:t>
      </w:r>
    </w:p>
    <w:p w14:paraId="5F591716" w14:textId="77777777" w:rsidR="00D3787C" w:rsidRDefault="00D3787C" w:rsidP="00637D9D">
      <w:pPr>
        <w:rPr>
          <w:sz w:val="20"/>
        </w:rPr>
      </w:pPr>
    </w:p>
    <w:p w14:paraId="1C77B7A4" w14:textId="77777777" w:rsidR="00935646" w:rsidRPr="005A134F" w:rsidRDefault="00935646" w:rsidP="00637D9D">
      <w:pPr>
        <w:rPr>
          <w:sz w:val="20"/>
        </w:rPr>
      </w:pPr>
    </w:p>
    <w:p w14:paraId="59B37BDC" w14:textId="77777777" w:rsidR="00D3787C" w:rsidRPr="0063270C" w:rsidRDefault="00D3787C" w:rsidP="00D3787C">
      <w:pPr>
        <w:pStyle w:val="Tussenkop1kleur"/>
      </w:pPr>
      <w:r>
        <w:t>Les 1 (vervolg)</w:t>
      </w:r>
    </w:p>
    <w:p w14:paraId="3DEA7F7C" w14:textId="373462A2" w:rsidR="00D3787C" w:rsidRPr="00F47CC7" w:rsidRDefault="00935646" w:rsidP="00D3787C">
      <w:pPr>
        <w:rPr>
          <w:sz w:val="20"/>
          <w:szCs w:val="20"/>
        </w:rPr>
      </w:pPr>
      <w:r w:rsidRPr="0063270C">
        <w:rPr>
          <w:sz w:val="20"/>
          <w:szCs w:val="20"/>
        </w:rPr>
        <w:t>Aan het eind v</w:t>
      </w:r>
      <w:r w:rsidR="00D3787C">
        <w:rPr>
          <w:sz w:val="20"/>
          <w:szCs w:val="20"/>
        </w:rPr>
        <w:t xml:space="preserve">an </w:t>
      </w:r>
      <w:r w:rsidR="00F47CC7">
        <w:rPr>
          <w:sz w:val="20"/>
          <w:szCs w:val="20"/>
        </w:rPr>
        <w:t xml:space="preserve">de eerste les </w:t>
      </w:r>
      <w:r w:rsidR="00D3787C">
        <w:rPr>
          <w:sz w:val="20"/>
          <w:szCs w:val="20"/>
        </w:rPr>
        <w:t>kunnen leerlingen zelfstandi</w:t>
      </w:r>
      <w:r w:rsidR="00F47CC7">
        <w:rPr>
          <w:sz w:val="20"/>
          <w:szCs w:val="20"/>
        </w:rPr>
        <w:t>g beginnen aan opdracht 2 en 3.</w:t>
      </w:r>
    </w:p>
    <w:p w14:paraId="32FC3B93" w14:textId="3D5105F9" w:rsidR="00D3787C" w:rsidRPr="005A134F" w:rsidRDefault="00D3787C" w:rsidP="00D3787C">
      <w:pPr>
        <w:rPr>
          <w:sz w:val="20"/>
        </w:rPr>
      </w:pPr>
      <w:r w:rsidRPr="005A134F">
        <w:rPr>
          <w:sz w:val="20"/>
        </w:rPr>
        <w:t>Bij opdracht 2 moeten leerlingen kiezen voor twee kaartjes die ze het minst belangrijk vinden in de ‘canon’. De nummers van deze twee kaartjes schrijven ze op bij opdracht 2 van het invulblad. Het belangrijkste onderdeel van deze opdracht is dat ze goed opschrijven waarom ze juist deze kaartjes kiezen om uit de canon te halen. Ze moeten hun keuzes dus ook beargumenteren.</w:t>
      </w:r>
      <w:r w:rsidR="00106E6B">
        <w:rPr>
          <w:sz w:val="20"/>
        </w:rPr>
        <w:t xml:space="preserve"> </w:t>
      </w:r>
      <w:r w:rsidR="00106E6B">
        <w:rPr>
          <w:sz w:val="20"/>
          <w:szCs w:val="20"/>
        </w:rPr>
        <w:t>De docent loopt rond om de groepjes te begeleiden en helpen. Als een groepje eerder klaar is kunnen ze zelfstandig verder met opdracht 3.</w:t>
      </w:r>
    </w:p>
    <w:p w14:paraId="46CCCE32" w14:textId="77777777" w:rsidR="00F47CC7" w:rsidRDefault="00F47CC7" w:rsidP="00935646">
      <w:pPr>
        <w:rPr>
          <w:sz w:val="20"/>
        </w:rPr>
      </w:pPr>
    </w:p>
    <w:p w14:paraId="459AF2B1" w14:textId="0C6E0AF4" w:rsidR="00D3787C" w:rsidRDefault="00D3787C" w:rsidP="00935646">
      <w:pPr>
        <w:rPr>
          <w:sz w:val="20"/>
        </w:rPr>
      </w:pPr>
      <w:r w:rsidRPr="005A134F">
        <w:rPr>
          <w:sz w:val="20"/>
        </w:rPr>
        <w:t>Bij opdracht 3 is het de bedoeling dat leerlingen zelf drie kaartjes maken die aan de canon toegevoegd kunnen worden. Hiervoor dienen de drie lege kaartjes van het uitknipvel. Leerlingen mogen hun handboek (of internet, of eventueel de mediatheek in de schoo</w:t>
      </w:r>
      <w:r>
        <w:rPr>
          <w:sz w:val="20"/>
        </w:rPr>
        <w:t>l) gebruiken om een gebeurtenis en/of</w:t>
      </w:r>
      <w:r w:rsidRPr="005A134F">
        <w:rPr>
          <w:sz w:val="20"/>
        </w:rPr>
        <w:t xml:space="preserve"> persoon op te zoeken dat nog in deze canon zou passen. De leerlingen tekenen een afbeelding op het lege kaartje, en schrijven er een stukje tekst onder. Vervolgens plaatsten ze hun nieuwe kaartjes op de goede plek in de canon (die als het goed is nog steeds op chronologische volgorde ligt). Net als bij opdracht 2 is het hier belangrijk dat de leerlingen uitleggen waarom juist deze keuzes hebben gemaakt.</w:t>
      </w:r>
    </w:p>
    <w:p w14:paraId="7D2C197C" w14:textId="5366C2D1" w:rsidR="00F47CC7" w:rsidRPr="00106E6B" w:rsidRDefault="00F47CC7" w:rsidP="00935646">
      <w:pPr>
        <w:rPr>
          <w:i/>
          <w:sz w:val="20"/>
        </w:rPr>
      </w:pPr>
      <w:r w:rsidRPr="00106E6B">
        <w:rPr>
          <w:sz w:val="20"/>
        </w:rPr>
        <w:t>Tips voor mogelijke nieuwe kaartjes bij dit onderwerp zijn bijvoorbeeld:</w:t>
      </w:r>
      <w:r w:rsidRPr="00106E6B">
        <w:rPr>
          <w:i/>
          <w:sz w:val="20"/>
        </w:rPr>
        <w:t xml:space="preserve"> Conquistadores, Azteken, Inca’s, jezuïeten, </w:t>
      </w:r>
      <w:proofErr w:type="spellStart"/>
      <w:r w:rsidRPr="00106E6B">
        <w:rPr>
          <w:i/>
          <w:sz w:val="20"/>
        </w:rPr>
        <w:t>mestizeri</w:t>
      </w:r>
      <w:r w:rsidR="00975909">
        <w:rPr>
          <w:i/>
          <w:sz w:val="20"/>
        </w:rPr>
        <w:t>ng</w:t>
      </w:r>
      <w:proofErr w:type="spellEnd"/>
      <w:r w:rsidR="00975909">
        <w:rPr>
          <w:i/>
          <w:sz w:val="20"/>
        </w:rPr>
        <w:t xml:space="preserve">, vestigingskolonie, haciënda, </w:t>
      </w:r>
      <w:proofErr w:type="spellStart"/>
      <w:r w:rsidR="00975909">
        <w:rPr>
          <w:i/>
          <w:sz w:val="20"/>
        </w:rPr>
        <w:t>encomiënda</w:t>
      </w:r>
      <w:proofErr w:type="spellEnd"/>
      <w:r w:rsidR="00975909">
        <w:rPr>
          <w:i/>
          <w:sz w:val="20"/>
        </w:rPr>
        <w:t>, enzovoort.</w:t>
      </w:r>
    </w:p>
    <w:p w14:paraId="7E0AC5B6" w14:textId="77777777" w:rsidR="00D3787C" w:rsidRDefault="00D3787C" w:rsidP="00935646">
      <w:pPr>
        <w:rPr>
          <w:sz w:val="20"/>
          <w:szCs w:val="20"/>
        </w:rPr>
      </w:pPr>
    </w:p>
    <w:p w14:paraId="6E2067DC" w14:textId="4B55BE07" w:rsidR="00D3787C" w:rsidRPr="0063270C" w:rsidRDefault="00D3787C" w:rsidP="00935646">
      <w:pPr>
        <w:rPr>
          <w:sz w:val="20"/>
          <w:szCs w:val="20"/>
        </w:rPr>
      </w:pPr>
      <w:r>
        <w:rPr>
          <w:sz w:val="20"/>
          <w:szCs w:val="20"/>
        </w:rPr>
        <w:t xml:space="preserve">Als </w:t>
      </w:r>
      <w:r w:rsidR="00F47CC7">
        <w:rPr>
          <w:sz w:val="20"/>
          <w:szCs w:val="20"/>
        </w:rPr>
        <w:t>de eerste les</w:t>
      </w:r>
      <w:r>
        <w:rPr>
          <w:sz w:val="20"/>
          <w:szCs w:val="20"/>
        </w:rPr>
        <w:t xml:space="preserve"> is afgelopen zullen leerlingen waarschijnlijk nog niet klaar zijn met opdracht</w:t>
      </w:r>
      <w:r w:rsidR="00F47CC7">
        <w:rPr>
          <w:sz w:val="20"/>
          <w:szCs w:val="20"/>
        </w:rPr>
        <w:t xml:space="preserve"> 2 en</w:t>
      </w:r>
      <w:r>
        <w:rPr>
          <w:sz w:val="20"/>
          <w:szCs w:val="20"/>
        </w:rPr>
        <w:t xml:space="preserve"> 3. Laat ze de kaartjes en het opdrachtblad</w:t>
      </w:r>
      <w:r w:rsidR="00F47CC7">
        <w:rPr>
          <w:sz w:val="20"/>
          <w:szCs w:val="20"/>
        </w:rPr>
        <w:t xml:space="preserve"> daarom</w:t>
      </w:r>
      <w:r>
        <w:rPr>
          <w:sz w:val="20"/>
          <w:szCs w:val="20"/>
        </w:rPr>
        <w:t xml:space="preserve"> goed bewaren voor de volgende les. Je kunt er als docent ook voor kiezen om ze de enveloppen en de bladen te laten inleveren (met namen/groepsnummers genoteerd).</w:t>
      </w:r>
    </w:p>
    <w:p w14:paraId="6AB3387B" w14:textId="77777777" w:rsidR="00637D9D" w:rsidRPr="005A134F" w:rsidRDefault="00637D9D" w:rsidP="00637D9D">
      <w:pPr>
        <w:rPr>
          <w:sz w:val="20"/>
          <w:u w:val="single"/>
        </w:rPr>
      </w:pPr>
    </w:p>
    <w:p w14:paraId="189739A2" w14:textId="77777777" w:rsidR="00637D9D" w:rsidRPr="005A134F" w:rsidRDefault="00637D9D" w:rsidP="00637D9D">
      <w:pPr>
        <w:rPr>
          <w:sz w:val="20"/>
        </w:rPr>
      </w:pPr>
    </w:p>
    <w:p w14:paraId="6E5D0ABD" w14:textId="77777777" w:rsidR="00D3787C" w:rsidRPr="006058A4" w:rsidRDefault="00D3787C" w:rsidP="00D3787C">
      <w:pPr>
        <w:pStyle w:val="Tussenkop1kleur"/>
      </w:pPr>
      <w:r>
        <w:t>Les 2</w:t>
      </w:r>
    </w:p>
    <w:p w14:paraId="36A7B956" w14:textId="77777777" w:rsidR="00FB0B07" w:rsidRDefault="00FB0B07" w:rsidP="00FB0B07">
      <w:pPr>
        <w:rPr>
          <w:sz w:val="20"/>
          <w:szCs w:val="20"/>
        </w:rPr>
      </w:pPr>
      <w:r>
        <w:rPr>
          <w:sz w:val="20"/>
          <w:szCs w:val="20"/>
        </w:rPr>
        <w:t xml:space="preserve">In de tweede les </w:t>
      </w:r>
      <w:r w:rsidRPr="0063270C">
        <w:rPr>
          <w:sz w:val="20"/>
          <w:szCs w:val="20"/>
        </w:rPr>
        <w:t>kunnen leerlingen</w:t>
      </w:r>
      <w:r>
        <w:rPr>
          <w:sz w:val="20"/>
          <w:szCs w:val="20"/>
        </w:rPr>
        <w:t xml:space="preserve"> bijna direct beginnen om</w:t>
      </w:r>
      <w:r w:rsidRPr="0063270C">
        <w:rPr>
          <w:sz w:val="20"/>
          <w:szCs w:val="20"/>
        </w:rPr>
        <w:t xml:space="preserve"> zelfstandig</w:t>
      </w:r>
      <w:r>
        <w:rPr>
          <w:sz w:val="20"/>
          <w:szCs w:val="20"/>
        </w:rPr>
        <w:t xml:space="preserve"> verder te werken aan de opdracht 2 en 3</w:t>
      </w:r>
      <w:r w:rsidRPr="0063270C">
        <w:rPr>
          <w:sz w:val="20"/>
          <w:szCs w:val="20"/>
        </w:rPr>
        <w:t xml:space="preserve">. </w:t>
      </w:r>
      <w:r>
        <w:rPr>
          <w:sz w:val="20"/>
          <w:szCs w:val="20"/>
        </w:rPr>
        <w:t>Wel moeten de leerlingen de enveloppen en opdrachtenbladen er weer bij pakken. Daarnaast moet de canon weer op de juiste volgorde op tafel worden neergelegd. Een groepje dat netjes heeft gewerkt is hier snel mee klaar omdat ze achterop de kaartjes de juiste jaartallen moesten opschrijven.</w:t>
      </w:r>
    </w:p>
    <w:p w14:paraId="5B7DEF62" w14:textId="77777777" w:rsidR="00FB0B07" w:rsidRDefault="00FB0B07" w:rsidP="00FB0B07">
      <w:pPr>
        <w:rPr>
          <w:sz w:val="20"/>
          <w:szCs w:val="20"/>
        </w:rPr>
      </w:pPr>
      <w:r>
        <w:rPr>
          <w:sz w:val="20"/>
          <w:szCs w:val="20"/>
        </w:rPr>
        <w:t>De docent loopt rond om de groepjes te begeleiden en helpen. Vergeet ook niet om de leerlingen erop te wijzen dat ze hun argumenten moeten opschrijven op het opdrachtblad. Als leerlingen klaar zijn met opdracht 2 kunnen ze direct verder met opdracht 3. Een gecombineerde bespreking van beide opdracht 2 en 3 halverwege les 2 na 15-20 minuten is het meest functioneel.</w:t>
      </w:r>
    </w:p>
    <w:p w14:paraId="1A1C4CC1" w14:textId="77777777" w:rsidR="00F47CC7" w:rsidRPr="00F47CC7" w:rsidRDefault="00F47CC7" w:rsidP="00F47CC7">
      <w:pPr>
        <w:rPr>
          <w:sz w:val="20"/>
          <w:szCs w:val="20"/>
        </w:rPr>
      </w:pPr>
    </w:p>
    <w:p w14:paraId="7D71DCDA" w14:textId="77777777" w:rsidR="00F47CC7" w:rsidRDefault="00F47CC7" w:rsidP="00D3787C">
      <w:pPr>
        <w:rPr>
          <w:sz w:val="20"/>
          <w:szCs w:val="20"/>
        </w:rPr>
      </w:pPr>
    </w:p>
    <w:p w14:paraId="685EE3B1" w14:textId="77777777" w:rsidR="00106E6B" w:rsidRDefault="00106E6B" w:rsidP="00D3787C">
      <w:pPr>
        <w:rPr>
          <w:sz w:val="20"/>
          <w:szCs w:val="20"/>
        </w:rPr>
      </w:pPr>
    </w:p>
    <w:p w14:paraId="1B51ED05" w14:textId="2EFD77DD" w:rsidR="00106E6B" w:rsidRPr="00106E6B" w:rsidRDefault="00106E6B" w:rsidP="00106E6B">
      <w:pPr>
        <w:pStyle w:val="Tussenkop1kleur"/>
      </w:pPr>
      <w:r>
        <w:lastRenderedPageBreak/>
        <w:t>Tussenbespreking 3</w:t>
      </w:r>
    </w:p>
    <w:p w14:paraId="4869C8A3" w14:textId="77777777" w:rsidR="00EA18CF" w:rsidRDefault="00EA18CF" w:rsidP="00EA18CF">
      <w:pPr>
        <w:rPr>
          <w:sz w:val="20"/>
          <w:szCs w:val="20"/>
        </w:rPr>
      </w:pPr>
      <w:r>
        <w:rPr>
          <w:sz w:val="20"/>
          <w:szCs w:val="20"/>
        </w:rPr>
        <w:t xml:space="preserve">Na 15-20 minuten zelfstandig werken in les 2 kunnen opdracht 2 en 3 worden besproken in de klas. Bij deze bespreking moeten leerlingen kunnen laten zien wat ze hebben gemaakt aan de andere leerlingen. Daarnaast kan worden ingegaan op de verschillende keuzes die gemaakt zijn door de leerlingen bij opdracht 2 en 3. Laat de leerlingen daarbij dus hun argumenten die ze hebben opgeschreven benoemen! Bij deze argumentatie zullen leerlingen namelijk historisch moeten redeneren. </w:t>
      </w:r>
    </w:p>
    <w:p w14:paraId="1D42E3D1" w14:textId="77777777" w:rsidR="00EA18CF" w:rsidRPr="0063270C" w:rsidRDefault="00EA18CF" w:rsidP="00EA18CF">
      <w:pPr>
        <w:rPr>
          <w:sz w:val="20"/>
          <w:szCs w:val="20"/>
        </w:rPr>
      </w:pPr>
      <w:r>
        <w:rPr>
          <w:sz w:val="20"/>
          <w:szCs w:val="20"/>
        </w:rPr>
        <w:t>Het is goed om als docent expliciet te benoemen dat leerlingen zich bij deze werkvorm bewust worden van het belang van het maken van keuzes bij het vak geschiedenis. De leerlingen moeten in deze opdracht moeilijke keuzes maken net als historici ook moeten doen als ze de geschiedenis beschrijven. Je kunt namelijk nooit alles vertellen. Dus wat behandel je dan en wat laat je dan weg? Daarom is ook bijvoorbeeld het ene schoolboek niet precies hetzelfde als in het andere. De grote lijnen zijn hetzelfde, de feiten zijn ook hetzelfde maar er worden toch andere keuzes gemaakt. Want wat wel of niet belangrijk is in de geschiedenis is een mening en geen feit. Het is niet erg om hier over van mening te verschillen. Maar je moet je keuzes wel altijd met goede historische argumenten kunnen onderbouwen!</w:t>
      </w:r>
    </w:p>
    <w:p w14:paraId="2A2A9129" w14:textId="77777777" w:rsidR="00EA18CF" w:rsidRDefault="00EA18CF" w:rsidP="00EA18CF">
      <w:pPr>
        <w:rPr>
          <w:sz w:val="20"/>
        </w:rPr>
      </w:pPr>
    </w:p>
    <w:p w14:paraId="3E0F8944" w14:textId="77777777" w:rsidR="00EA18CF" w:rsidRDefault="00EA18CF" w:rsidP="00EA18CF">
      <w:pPr>
        <w:rPr>
          <w:sz w:val="20"/>
          <w:szCs w:val="20"/>
        </w:rPr>
      </w:pPr>
      <w:r>
        <w:rPr>
          <w:sz w:val="20"/>
          <w:szCs w:val="20"/>
        </w:rPr>
        <w:t>Vragen die de docent kan stellen bij tussenbespreking 3:</w:t>
      </w:r>
    </w:p>
    <w:p w14:paraId="7511D875" w14:textId="77777777" w:rsidR="00EA18CF" w:rsidRDefault="00EA18CF" w:rsidP="00EA18CF">
      <w:pPr>
        <w:pStyle w:val="Lijstalinea"/>
        <w:numPr>
          <w:ilvl w:val="0"/>
          <w:numId w:val="33"/>
        </w:numPr>
        <w:rPr>
          <w:sz w:val="20"/>
        </w:rPr>
      </w:pPr>
      <w:r>
        <w:rPr>
          <w:sz w:val="20"/>
        </w:rPr>
        <w:t>Welke kaartjes hebben jullie weggelaten bij opdracht 2?</w:t>
      </w:r>
    </w:p>
    <w:p w14:paraId="48A9E9C7" w14:textId="77777777" w:rsidR="00EA18CF" w:rsidRDefault="00EA18CF" w:rsidP="00EA18CF">
      <w:pPr>
        <w:pStyle w:val="Lijstalinea"/>
        <w:numPr>
          <w:ilvl w:val="0"/>
          <w:numId w:val="33"/>
        </w:numPr>
        <w:rPr>
          <w:sz w:val="20"/>
        </w:rPr>
      </w:pPr>
      <w:r>
        <w:rPr>
          <w:sz w:val="20"/>
        </w:rPr>
        <w:t>Welke argumenten hadden jullie daarvoor?</w:t>
      </w:r>
    </w:p>
    <w:p w14:paraId="397A5913" w14:textId="77777777" w:rsidR="00EA18CF" w:rsidRDefault="00EA18CF" w:rsidP="00EA18CF">
      <w:pPr>
        <w:pStyle w:val="Lijstalinea"/>
        <w:numPr>
          <w:ilvl w:val="0"/>
          <w:numId w:val="33"/>
        </w:numPr>
        <w:rPr>
          <w:sz w:val="20"/>
        </w:rPr>
      </w:pPr>
      <w:r>
        <w:rPr>
          <w:sz w:val="20"/>
        </w:rPr>
        <w:t>Wie is het niet eens met een keuze van een ander groepje? En waarom niet?</w:t>
      </w:r>
    </w:p>
    <w:p w14:paraId="25B80951" w14:textId="77777777" w:rsidR="00EA18CF" w:rsidRDefault="00EA18CF" w:rsidP="00EA18CF">
      <w:pPr>
        <w:pStyle w:val="Lijstalinea"/>
        <w:numPr>
          <w:ilvl w:val="0"/>
          <w:numId w:val="33"/>
        </w:numPr>
        <w:rPr>
          <w:sz w:val="20"/>
        </w:rPr>
      </w:pPr>
      <w:r>
        <w:rPr>
          <w:sz w:val="20"/>
        </w:rPr>
        <w:t>Welke kaartjes hebben jullie toegevoegd bij opdracht 3?</w:t>
      </w:r>
    </w:p>
    <w:p w14:paraId="204A32FB" w14:textId="77777777" w:rsidR="00EA18CF" w:rsidRDefault="00EA18CF" w:rsidP="00EA18CF">
      <w:pPr>
        <w:pStyle w:val="Lijstalinea"/>
        <w:numPr>
          <w:ilvl w:val="0"/>
          <w:numId w:val="33"/>
        </w:numPr>
        <w:rPr>
          <w:sz w:val="20"/>
        </w:rPr>
      </w:pPr>
      <w:r>
        <w:rPr>
          <w:sz w:val="20"/>
        </w:rPr>
        <w:t>Welke argumenten hadden jullie hiervoor?</w:t>
      </w:r>
    </w:p>
    <w:p w14:paraId="599296C2" w14:textId="77777777" w:rsidR="00EA18CF" w:rsidRPr="00C11C5B" w:rsidRDefault="00EA18CF" w:rsidP="00EA18CF">
      <w:pPr>
        <w:pStyle w:val="Lijstalinea"/>
        <w:numPr>
          <w:ilvl w:val="0"/>
          <w:numId w:val="33"/>
        </w:numPr>
        <w:rPr>
          <w:sz w:val="20"/>
        </w:rPr>
      </w:pPr>
      <w:r>
        <w:rPr>
          <w:sz w:val="20"/>
        </w:rPr>
        <w:t>Wat vind je wel/geen goed kaartje van een ander groepje? En waarom vind jij dat?</w:t>
      </w:r>
    </w:p>
    <w:p w14:paraId="14787BB2" w14:textId="77777777" w:rsidR="00594954" w:rsidRDefault="00594954" w:rsidP="00594954">
      <w:pPr>
        <w:rPr>
          <w:sz w:val="20"/>
          <w:szCs w:val="20"/>
        </w:rPr>
      </w:pPr>
    </w:p>
    <w:p w14:paraId="45DAC966" w14:textId="77777777" w:rsidR="00C11C5B" w:rsidRDefault="00C11C5B" w:rsidP="00594954">
      <w:pPr>
        <w:rPr>
          <w:sz w:val="20"/>
          <w:szCs w:val="20"/>
        </w:rPr>
      </w:pPr>
    </w:p>
    <w:p w14:paraId="6D2E24B7" w14:textId="74D76DEF" w:rsidR="00594954" w:rsidRPr="00C11C5B" w:rsidRDefault="00C11C5B" w:rsidP="00C11C5B">
      <w:pPr>
        <w:pStyle w:val="Tussenkop1kleur"/>
      </w:pPr>
      <w:r>
        <w:t>Les 2 (vervolg)</w:t>
      </w:r>
    </w:p>
    <w:p w14:paraId="1035F0BC" w14:textId="77777777" w:rsidR="007D4941" w:rsidRDefault="00935646" w:rsidP="00935646">
      <w:pPr>
        <w:rPr>
          <w:sz w:val="20"/>
        </w:rPr>
      </w:pPr>
      <w:r w:rsidRPr="005A134F">
        <w:rPr>
          <w:sz w:val="20"/>
        </w:rPr>
        <w:t xml:space="preserve">Als de leerlingen klaar zijn met de opdracht 1 t/m 3 </w:t>
      </w:r>
      <w:r w:rsidR="00C11C5B">
        <w:rPr>
          <w:sz w:val="20"/>
        </w:rPr>
        <w:t>en de bespreking hiervan kunnen de leerlingen het</w:t>
      </w:r>
      <w:r w:rsidRPr="005A134F">
        <w:rPr>
          <w:sz w:val="20"/>
        </w:rPr>
        <w:t xml:space="preserve"> vragenblad van de verdieping uitgedeeld krijgen.</w:t>
      </w:r>
      <w:r w:rsidR="00716BCC">
        <w:rPr>
          <w:sz w:val="20"/>
        </w:rPr>
        <w:t xml:space="preserve"> Eventueel kan dit ook al uitgedeeld worden aan groepjes die heel vroeg klaar zijn met opdracht 2 en 3 voor de klassikale bespreking.</w:t>
      </w:r>
      <w:r w:rsidRPr="005A134F">
        <w:rPr>
          <w:sz w:val="20"/>
        </w:rPr>
        <w:t xml:space="preserve"> </w:t>
      </w:r>
    </w:p>
    <w:p w14:paraId="09121EED" w14:textId="6C4E5B27" w:rsidR="00935646" w:rsidRPr="005A134F" w:rsidRDefault="007D4941" w:rsidP="00935646">
      <w:pPr>
        <w:rPr>
          <w:sz w:val="20"/>
        </w:rPr>
      </w:pPr>
      <w:r>
        <w:rPr>
          <w:sz w:val="20"/>
        </w:rPr>
        <w:t>Op het versiepings</w:t>
      </w:r>
      <w:r w:rsidR="00935646" w:rsidRPr="005A134F">
        <w:rPr>
          <w:sz w:val="20"/>
        </w:rPr>
        <w:t>blad staan vragen ove</w:t>
      </w:r>
      <w:r>
        <w:rPr>
          <w:sz w:val="20"/>
        </w:rPr>
        <w:t>r de kaartjes van opdracht 1. Leerlingen</w:t>
      </w:r>
      <w:r w:rsidR="00935646" w:rsidRPr="005A134F">
        <w:rPr>
          <w:sz w:val="20"/>
        </w:rPr>
        <w:t xml:space="preserve"> kunnen deze vragen </w:t>
      </w:r>
      <w:r>
        <w:rPr>
          <w:sz w:val="20"/>
        </w:rPr>
        <w:t xml:space="preserve">individueel of </w:t>
      </w:r>
      <w:r w:rsidR="00935646" w:rsidRPr="005A134F">
        <w:rPr>
          <w:sz w:val="20"/>
        </w:rPr>
        <w:t xml:space="preserve">dezelfde groepjes </w:t>
      </w:r>
      <w:r>
        <w:rPr>
          <w:sz w:val="20"/>
        </w:rPr>
        <w:t>van drie leerlingen beantwoorden</w:t>
      </w:r>
      <w:r w:rsidR="00935646" w:rsidRPr="005A134F">
        <w:rPr>
          <w:sz w:val="20"/>
        </w:rPr>
        <w:t>.</w:t>
      </w:r>
      <w:r>
        <w:rPr>
          <w:sz w:val="20"/>
        </w:rPr>
        <w:t xml:space="preserve"> Dit is een keuze voor de docent.</w:t>
      </w:r>
      <w:r w:rsidR="00A440B2">
        <w:rPr>
          <w:sz w:val="20"/>
        </w:rPr>
        <w:t xml:space="preserve"> </w:t>
      </w:r>
    </w:p>
    <w:p w14:paraId="0A25AE2A" w14:textId="29CF89C8" w:rsidR="00A440B2" w:rsidRPr="005A134F" w:rsidRDefault="00A440B2" w:rsidP="00A440B2">
      <w:pPr>
        <w:rPr>
          <w:sz w:val="20"/>
        </w:rPr>
      </w:pPr>
      <w:r w:rsidRPr="005A134F">
        <w:rPr>
          <w:sz w:val="20"/>
        </w:rPr>
        <w:t>Ook bij de verdiepingsopdracht is het verstandig om na afloop de antwoorden klassikaal te bespreken.</w:t>
      </w:r>
      <w:r>
        <w:rPr>
          <w:sz w:val="20"/>
        </w:rPr>
        <w:t xml:space="preserve"> Je kan er echter ook voor kiezen om de vragen zelf te laten nakijken met het antwoordenblad. Eventueel kan de verdiepingsopdracht als huiswerk wor</w:t>
      </w:r>
      <w:r w:rsidR="00503617">
        <w:rPr>
          <w:sz w:val="20"/>
        </w:rPr>
        <w:t>den opgegeven en in een volgend</w:t>
      </w:r>
      <w:r>
        <w:rPr>
          <w:sz w:val="20"/>
        </w:rPr>
        <w:t>e</w:t>
      </w:r>
      <w:r w:rsidR="00503617">
        <w:rPr>
          <w:sz w:val="20"/>
        </w:rPr>
        <w:t xml:space="preserve"> </w:t>
      </w:r>
      <w:r>
        <w:rPr>
          <w:sz w:val="20"/>
        </w:rPr>
        <w:t>les worden besproken afhankelijk van de nog beschikbare tijd in de les.</w:t>
      </w:r>
    </w:p>
    <w:p w14:paraId="173930FC" w14:textId="77777777" w:rsidR="00935646" w:rsidRPr="005A134F" w:rsidRDefault="00935646" w:rsidP="00935646">
      <w:pPr>
        <w:rPr>
          <w:sz w:val="20"/>
        </w:rPr>
      </w:pPr>
    </w:p>
    <w:p w14:paraId="3D6C6DF9" w14:textId="77777777" w:rsidR="00935646" w:rsidRDefault="00935646" w:rsidP="00935646">
      <w:pPr>
        <w:rPr>
          <w:sz w:val="20"/>
          <w:szCs w:val="20"/>
        </w:rPr>
      </w:pPr>
    </w:p>
    <w:p w14:paraId="03C3CBFE" w14:textId="77777777" w:rsidR="00935646" w:rsidRPr="0063270C" w:rsidRDefault="00935646" w:rsidP="00935646">
      <w:pPr>
        <w:pStyle w:val="Tussenkop1kleur"/>
      </w:pPr>
      <w:r>
        <w:t>Eindbespreking</w:t>
      </w:r>
    </w:p>
    <w:p w14:paraId="09757D48" w14:textId="77777777" w:rsidR="00935646" w:rsidRDefault="00935646" w:rsidP="00935646">
      <w:pPr>
        <w:rPr>
          <w:sz w:val="20"/>
          <w:szCs w:val="20"/>
        </w:rPr>
      </w:pPr>
      <w:r w:rsidRPr="0063270C">
        <w:rPr>
          <w:sz w:val="20"/>
          <w:szCs w:val="20"/>
        </w:rPr>
        <w:t xml:space="preserve">Tijdens de eindbespreking van </w:t>
      </w:r>
      <w:r>
        <w:rPr>
          <w:sz w:val="20"/>
          <w:szCs w:val="20"/>
        </w:rPr>
        <w:t>deze werkvorm</w:t>
      </w:r>
      <w:r w:rsidRPr="0063270C">
        <w:rPr>
          <w:sz w:val="20"/>
          <w:szCs w:val="20"/>
        </w:rPr>
        <w:t xml:space="preserve"> kun je leerlingen laten vertellen welke keuzes er door verschillende groepjes zijn gemaakt. Hierbij kunnen leerlingen van elkaar leren hoe ze het misschien anders of beter hadden kunnen doen</w:t>
      </w:r>
      <w:r>
        <w:rPr>
          <w:sz w:val="20"/>
          <w:szCs w:val="20"/>
        </w:rPr>
        <w:t>.</w:t>
      </w:r>
    </w:p>
    <w:p w14:paraId="7B53FADC" w14:textId="77777777" w:rsidR="00935646" w:rsidRPr="0063270C" w:rsidRDefault="00935646" w:rsidP="00935646">
      <w:pPr>
        <w:rPr>
          <w:sz w:val="20"/>
          <w:szCs w:val="20"/>
        </w:rPr>
      </w:pPr>
      <w:r w:rsidRPr="0063270C">
        <w:rPr>
          <w:sz w:val="20"/>
          <w:szCs w:val="20"/>
        </w:rPr>
        <w:t>Bij de eindbespreking van het project kan de docent ingaan op de volgende vragen:</w:t>
      </w:r>
    </w:p>
    <w:p w14:paraId="2917B4BC" w14:textId="77777777" w:rsidR="007D4941" w:rsidRDefault="00935646" w:rsidP="00594954">
      <w:pPr>
        <w:pStyle w:val="Lijstalinea"/>
        <w:numPr>
          <w:ilvl w:val="0"/>
          <w:numId w:val="33"/>
        </w:numPr>
        <w:rPr>
          <w:sz w:val="20"/>
          <w:szCs w:val="20"/>
        </w:rPr>
      </w:pPr>
      <w:r w:rsidRPr="007D4941">
        <w:rPr>
          <w:sz w:val="20"/>
          <w:szCs w:val="20"/>
        </w:rPr>
        <w:t>Hoe hebben jullie de</w:t>
      </w:r>
      <w:r w:rsidR="007D4941" w:rsidRPr="007D4941">
        <w:rPr>
          <w:sz w:val="20"/>
          <w:szCs w:val="20"/>
        </w:rPr>
        <w:t xml:space="preserve"> taken verdeeld en samengewerkt?</w:t>
      </w:r>
    </w:p>
    <w:p w14:paraId="4755BF07" w14:textId="479F200E" w:rsidR="007D4941" w:rsidRPr="007D4941" w:rsidRDefault="007D4941" w:rsidP="007D4941">
      <w:pPr>
        <w:pStyle w:val="Lijstalinea"/>
        <w:numPr>
          <w:ilvl w:val="0"/>
          <w:numId w:val="33"/>
        </w:numPr>
        <w:rPr>
          <w:sz w:val="20"/>
          <w:szCs w:val="20"/>
        </w:rPr>
      </w:pPr>
      <w:r w:rsidRPr="007D4941">
        <w:rPr>
          <w:sz w:val="20"/>
          <w:szCs w:val="20"/>
        </w:rPr>
        <w:t xml:space="preserve">Wat </w:t>
      </w:r>
      <w:r w:rsidR="00EA18CF">
        <w:rPr>
          <w:sz w:val="20"/>
          <w:szCs w:val="20"/>
        </w:rPr>
        <w:t xml:space="preserve">/ welk onderdeel </w:t>
      </w:r>
      <w:r w:rsidRPr="007D4941">
        <w:rPr>
          <w:sz w:val="20"/>
          <w:szCs w:val="20"/>
        </w:rPr>
        <w:t>was moeilijk bij deze opdracht?</w:t>
      </w:r>
    </w:p>
    <w:p w14:paraId="2B6322EB" w14:textId="28A1BD91" w:rsidR="007D4941" w:rsidRDefault="00EA18CF" w:rsidP="00594954">
      <w:pPr>
        <w:pStyle w:val="Lijstalinea"/>
        <w:numPr>
          <w:ilvl w:val="0"/>
          <w:numId w:val="33"/>
        </w:numPr>
        <w:rPr>
          <w:sz w:val="20"/>
          <w:szCs w:val="20"/>
        </w:rPr>
      </w:pPr>
      <w:r>
        <w:rPr>
          <w:sz w:val="20"/>
          <w:szCs w:val="20"/>
        </w:rPr>
        <w:t xml:space="preserve">Wat </w:t>
      </w:r>
      <w:r w:rsidR="007D4941">
        <w:rPr>
          <w:sz w:val="20"/>
          <w:szCs w:val="20"/>
        </w:rPr>
        <w:t>heb je geleerd van deze opdracht?</w:t>
      </w:r>
    </w:p>
    <w:p w14:paraId="1B2F951A" w14:textId="4F741779" w:rsidR="007D4941" w:rsidRPr="007D4941" w:rsidRDefault="007D4941" w:rsidP="00594954">
      <w:pPr>
        <w:pStyle w:val="Lijstalinea"/>
        <w:numPr>
          <w:ilvl w:val="0"/>
          <w:numId w:val="33"/>
        </w:numPr>
        <w:rPr>
          <w:sz w:val="20"/>
          <w:szCs w:val="20"/>
        </w:rPr>
      </w:pPr>
      <w:r>
        <w:rPr>
          <w:sz w:val="20"/>
          <w:szCs w:val="20"/>
        </w:rPr>
        <w:t>Wat was het doel van deze opdrach</w:t>
      </w:r>
      <w:r w:rsidR="00EA18CF">
        <w:rPr>
          <w:sz w:val="20"/>
          <w:szCs w:val="20"/>
        </w:rPr>
        <w:t>t / w</w:t>
      </w:r>
      <w:r>
        <w:rPr>
          <w:sz w:val="20"/>
          <w:szCs w:val="20"/>
        </w:rPr>
        <w:t>at</w:t>
      </w:r>
      <w:r w:rsidR="00EA18CF">
        <w:rPr>
          <w:sz w:val="20"/>
          <w:szCs w:val="20"/>
        </w:rPr>
        <w:t xml:space="preserve"> dank je</w:t>
      </w:r>
      <w:r>
        <w:rPr>
          <w:sz w:val="20"/>
          <w:szCs w:val="20"/>
        </w:rPr>
        <w:t xml:space="preserve"> </w:t>
      </w:r>
      <w:r w:rsidR="00EA18CF">
        <w:rPr>
          <w:sz w:val="20"/>
          <w:szCs w:val="20"/>
        </w:rPr>
        <w:t xml:space="preserve">dat </w:t>
      </w:r>
      <w:r>
        <w:rPr>
          <w:sz w:val="20"/>
          <w:szCs w:val="20"/>
        </w:rPr>
        <w:t>de docent</w:t>
      </w:r>
      <w:r w:rsidR="00EA18CF">
        <w:rPr>
          <w:sz w:val="20"/>
          <w:szCs w:val="20"/>
        </w:rPr>
        <w:t xml:space="preserve"> wil bereiken</w:t>
      </w:r>
      <w:r>
        <w:rPr>
          <w:sz w:val="20"/>
          <w:szCs w:val="20"/>
        </w:rPr>
        <w:t xml:space="preserve"> met deze opdracht?</w:t>
      </w:r>
    </w:p>
    <w:p w14:paraId="2326EEFD" w14:textId="77777777" w:rsidR="00594954" w:rsidRPr="005A134F" w:rsidRDefault="00594954" w:rsidP="005A134F">
      <w:pPr>
        <w:rPr>
          <w:sz w:val="20"/>
        </w:rPr>
      </w:pPr>
    </w:p>
    <w:p w14:paraId="018B572A" w14:textId="77777777" w:rsidR="00594954" w:rsidRPr="005A134F" w:rsidRDefault="00594954" w:rsidP="005A134F">
      <w:pPr>
        <w:rPr>
          <w:sz w:val="20"/>
        </w:rPr>
      </w:pPr>
    </w:p>
    <w:p w14:paraId="4270E6F1" w14:textId="77777777" w:rsidR="00594954" w:rsidRPr="005A134F" w:rsidRDefault="00594954" w:rsidP="005A134F">
      <w:pPr>
        <w:rPr>
          <w:sz w:val="20"/>
          <w:u w:val="single"/>
        </w:rPr>
      </w:pPr>
    </w:p>
    <w:p w14:paraId="366C3899" w14:textId="77777777" w:rsidR="00594954" w:rsidRPr="005A134F" w:rsidRDefault="00594954" w:rsidP="005A134F">
      <w:pPr>
        <w:rPr>
          <w:sz w:val="20"/>
        </w:rPr>
      </w:pPr>
    </w:p>
    <w:p w14:paraId="17842795" w14:textId="77777777" w:rsidR="00594954" w:rsidRPr="005A134F" w:rsidRDefault="00594954" w:rsidP="005A134F">
      <w:pPr>
        <w:rPr>
          <w:sz w:val="20"/>
        </w:rPr>
      </w:pPr>
    </w:p>
    <w:p w14:paraId="7AE2509A" w14:textId="77777777" w:rsidR="003B73AE" w:rsidRPr="00606B7E" w:rsidRDefault="003B73AE" w:rsidP="003B73AE">
      <w:pPr>
        <w:pStyle w:val="Stijl1"/>
        <w:rPr>
          <w:sz w:val="28"/>
        </w:rPr>
      </w:pPr>
      <w:r>
        <w:rPr>
          <w:sz w:val="28"/>
        </w:rPr>
        <w:lastRenderedPageBreak/>
        <w:t>Benodigdheden</w:t>
      </w:r>
    </w:p>
    <w:p w14:paraId="5D6AFBE5" w14:textId="77777777" w:rsidR="00A440B2" w:rsidRDefault="00A440B2" w:rsidP="009F332D">
      <w:pPr>
        <w:pStyle w:val="Tussenkop1kleur"/>
      </w:pPr>
    </w:p>
    <w:p w14:paraId="12A8061E" w14:textId="3D780783" w:rsidR="009F332D" w:rsidRDefault="009F332D" w:rsidP="009F332D">
      <w:pPr>
        <w:pStyle w:val="Tussenkop1kleur"/>
      </w:pPr>
      <w:r>
        <w:t>De docent:</w:t>
      </w:r>
    </w:p>
    <w:p w14:paraId="573B183C" w14:textId="3D1DFD2C" w:rsidR="003B73AE" w:rsidRPr="00C322FE" w:rsidRDefault="003B73AE" w:rsidP="003B73AE">
      <w:pPr>
        <w:rPr>
          <w:sz w:val="20"/>
        </w:rPr>
      </w:pPr>
      <w:r w:rsidRPr="00C322FE">
        <w:rPr>
          <w:sz w:val="20"/>
        </w:rPr>
        <w:t>Enveloppen</w:t>
      </w:r>
      <w:r w:rsidR="00EA18CF">
        <w:rPr>
          <w:sz w:val="20"/>
        </w:rPr>
        <w:t xml:space="preserve">* </w:t>
      </w:r>
      <w:r w:rsidRPr="00C322FE">
        <w:rPr>
          <w:sz w:val="20"/>
        </w:rPr>
        <w:t xml:space="preserve"> met:</w:t>
      </w:r>
    </w:p>
    <w:p w14:paraId="111D8C0B" w14:textId="6CEAA5C8" w:rsidR="003B73AE" w:rsidRPr="00C322FE" w:rsidRDefault="00637D9D" w:rsidP="003B73AE">
      <w:pPr>
        <w:numPr>
          <w:ilvl w:val="0"/>
          <w:numId w:val="29"/>
        </w:numPr>
        <w:rPr>
          <w:sz w:val="20"/>
        </w:rPr>
      </w:pPr>
      <w:r w:rsidRPr="005A134F">
        <w:rPr>
          <w:sz w:val="20"/>
        </w:rPr>
        <w:t>Uitgeknipt setje</w:t>
      </w:r>
      <w:r w:rsidR="007D4941">
        <w:rPr>
          <w:sz w:val="20"/>
        </w:rPr>
        <w:t xml:space="preserve"> van 14</w:t>
      </w:r>
      <w:r w:rsidRPr="005A134F">
        <w:rPr>
          <w:sz w:val="20"/>
        </w:rPr>
        <w:t xml:space="preserve"> kaartjes</w:t>
      </w:r>
      <w:r w:rsidRPr="005A134F">
        <w:rPr>
          <w:sz w:val="20"/>
        </w:rPr>
        <w:tab/>
      </w:r>
    </w:p>
    <w:p w14:paraId="457ED01A" w14:textId="4692281E" w:rsidR="003B73AE" w:rsidRPr="00C322FE" w:rsidRDefault="00FE2CF1" w:rsidP="003B73AE">
      <w:pPr>
        <w:numPr>
          <w:ilvl w:val="0"/>
          <w:numId w:val="29"/>
        </w:numPr>
        <w:rPr>
          <w:sz w:val="20"/>
        </w:rPr>
      </w:pPr>
      <w:r>
        <w:rPr>
          <w:sz w:val="20"/>
        </w:rPr>
        <w:t>(</w:t>
      </w:r>
      <w:r>
        <w:rPr>
          <w:sz w:val="20"/>
        </w:rPr>
        <w:t>minstens) d</w:t>
      </w:r>
      <w:r w:rsidRPr="005A134F">
        <w:rPr>
          <w:sz w:val="20"/>
        </w:rPr>
        <w:t>rie lege kaartjes</w:t>
      </w:r>
    </w:p>
    <w:p w14:paraId="2D02580D" w14:textId="580E4575" w:rsidR="003B73AE" w:rsidRPr="00C322FE" w:rsidRDefault="00637D9D" w:rsidP="00637D9D">
      <w:pPr>
        <w:rPr>
          <w:sz w:val="20"/>
        </w:rPr>
      </w:pPr>
      <w:r w:rsidRPr="005A134F">
        <w:rPr>
          <w:sz w:val="20"/>
        </w:rPr>
        <w:t>Opdrachtenblad / invulbla</w:t>
      </w:r>
      <w:r>
        <w:rPr>
          <w:sz w:val="20"/>
        </w:rPr>
        <w:t>d</w:t>
      </w:r>
      <w:r w:rsidR="00A440B2">
        <w:rPr>
          <w:sz w:val="20"/>
        </w:rPr>
        <w:t>*</w:t>
      </w:r>
    </w:p>
    <w:p w14:paraId="010280A7" w14:textId="481B6127" w:rsidR="00A440B2" w:rsidRPr="00C322FE" w:rsidRDefault="00A440B2" w:rsidP="00A440B2">
      <w:pPr>
        <w:rPr>
          <w:sz w:val="20"/>
        </w:rPr>
      </w:pPr>
      <w:r>
        <w:rPr>
          <w:sz w:val="20"/>
        </w:rPr>
        <w:t>Verdiepingsopdracht*</w:t>
      </w:r>
    </w:p>
    <w:p w14:paraId="3406D6E4" w14:textId="77777777" w:rsidR="00FE2CF1" w:rsidRDefault="00FE2CF1" w:rsidP="00FE2CF1">
      <w:pPr>
        <w:rPr>
          <w:sz w:val="20"/>
        </w:rPr>
      </w:pPr>
      <w:r>
        <w:rPr>
          <w:sz w:val="20"/>
        </w:rPr>
        <w:t>1x u</w:t>
      </w:r>
      <w:r w:rsidRPr="005A134F">
        <w:rPr>
          <w:sz w:val="20"/>
        </w:rPr>
        <w:t>it</w:t>
      </w:r>
      <w:r>
        <w:rPr>
          <w:sz w:val="20"/>
        </w:rPr>
        <w:t xml:space="preserve">knipstencil (voor de docent voor het bespreken van opdracht </w:t>
      </w:r>
      <w:r w:rsidRPr="005A134F">
        <w:rPr>
          <w:sz w:val="20"/>
        </w:rPr>
        <w:t>1</w:t>
      </w:r>
      <w:r>
        <w:rPr>
          <w:sz w:val="20"/>
        </w:rPr>
        <w:t>)</w:t>
      </w:r>
    </w:p>
    <w:p w14:paraId="056EA73F" w14:textId="77777777" w:rsidR="00FE2CF1" w:rsidRPr="00C322FE" w:rsidRDefault="00FE2CF1" w:rsidP="00FE2CF1">
      <w:pPr>
        <w:rPr>
          <w:sz w:val="20"/>
        </w:rPr>
      </w:pPr>
      <w:r>
        <w:rPr>
          <w:sz w:val="20"/>
        </w:rPr>
        <w:t>1x a</w:t>
      </w:r>
      <w:r w:rsidRPr="005A134F">
        <w:rPr>
          <w:sz w:val="20"/>
        </w:rPr>
        <w:t xml:space="preserve">ntwoordenblad </w:t>
      </w:r>
      <w:r>
        <w:rPr>
          <w:sz w:val="20"/>
        </w:rPr>
        <w:t>(voor de docent voor het bespreken v.d.</w:t>
      </w:r>
      <w:r w:rsidRPr="005A134F">
        <w:rPr>
          <w:sz w:val="20"/>
        </w:rPr>
        <w:t xml:space="preserve"> verdiepingsopdracht</w:t>
      </w:r>
      <w:r>
        <w:rPr>
          <w:sz w:val="20"/>
        </w:rPr>
        <w:t>)</w:t>
      </w:r>
    </w:p>
    <w:p w14:paraId="6254F2DD" w14:textId="77777777" w:rsidR="00637D9D" w:rsidRDefault="00637D9D" w:rsidP="00637D9D">
      <w:pPr>
        <w:rPr>
          <w:sz w:val="20"/>
        </w:rPr>
      </w:pPr>
    </w:p>
    <w:p w14:paraId="316891C7" w14:textId="40C50C6C" w:rsidR="00637D9D" w:rsidRPr="005A134F" w:rsidRDefault="009F332D" w:rsidP="009F332D">
      <w:pPr>
        <w:pStyle w:val="Tussenkop1kleur"/>
      </w:pPr>
      <w:r>
        <w:t>De leerlingen:</w:t>
      </w:r>
    </w:p>
    <w:p w14:paraId="5ACB9F99" w14:textId="29438E2F" w:rsidR="00FE2CF1" w:rsidRPr="005A134F" w:rsidRDefault="00FE2CF1" w:rsidP="00FE2CF1">
      <w:pPr>
        <w:rPr>
          <w:sz w:val="20"/>
        </w:rPr>
      </w:pPr>
      <w:r>
        <w:rPr>
          <w:sz w:val="20"/>
        </w:rPr>
        <w:t>tekstboek / schoolmethode</w:t>
      </w:r>
      <w:r>
        <w:rPr>
          <w:sz w:val="20"/>
        </w:rPr>
        <w:t xml:space="preserve"> (eventueel laptop)</w:t>
      </w:r>
    </w:p>
    <w:p w14:paraId="50B6A76B" w14:textId="77777777" w:rsidR="00FE2CF1" w:rsidRPr="005A134F" w:rsidRDefault="00FE2CF1" w:rsidP="00FE2CF1">
      <w:pPr>
        <w:rPr>
          <w:sz w:val="20"/>
        </w:rPr>
      </w:pPr>
      <w:r>
        <w:rPr>
          <w:sz w:val="20"/>
        </w:rPr>
        <w:t>t</w:t>
      </w:r>
      <w:r w:rsidRPr="005A134F">
        <w:rPr>
          <w:sz w:val="20"/>
        </w:rPr>
        <w:t>eken</w:t>
      </w:r>
      <w:r>
        <w:rPr>
          <w:sz w:val="20"/>
        </w:rPr>
        <w:t xml:space="preserve"> – en knutsel</w:t>
      </w:r>
      <w:r w:rsidRPr="005A134F">
        <w:rPr>
          <w:sz w:val="20"/>
        </w:rPr>
        <w:t>spullen</w:t>
      </w:r>
    </w:p>
    <w:p w14:paraId="62AF56E1" w14:textId="77777777" w:rsidR="00637D9D" w:rsidRDefault="00637D9D" w:rsidP="003B73AE">
      <w:pPr>
        <w:rPr>
          <w:i/>
          <w:sz w:val="20"/>
        </w:rPr>
      </w:pPr>
    </w:p>
    <w:p w14:paraId="3E138BA4" w14:textId="2611D260" w:rsidR="003B73AE" w:rsidRPr="003B73AE" w:rsidRDefault="003B73AE" w:rsidP="003B73AE">
      <w:pPr>
        <w:rPr>
          <w:i/>
          <w:sz w:val="20"/>
        </w:rPr>
      </w:pPr>
      <w:r>
        <w:rPr>
          <w:i/>
          <w:sz w:val="20"/>
        </w:rPr>
        <w:t xml:space="preserve">* </w:t>
      </w:r>
      <w:r w:rsidRPr="00C322FE">
        <w:rPr>
          <w:i/>
          <w:sz w:val="20"/>
        </w:rPr>
        <w:t>(</w:t>
      </w:r>
      <w:r w:rsidR="00A440B2">
        <w:rPr>
          <w:i/>
          <w:sz w:val="20"/>
        </w:rPr>
        <w:t xml:space="preserve">deze </w:t>
      </w:r>
      <w:r w:rsidRPr="00C322FE">
        <w:rPr>
          <w:i/>
          <w:sz w:val="20"/>
        </w:rPr>
        <w:t>benodigdheden zijn x het aantal groepjes leerlingen dat je in de klas laat maken)</w:t>
      </w:r>
    </w:p>
    <w:p w14:paraId="4B7EAC26" w14:textId="77777777" w:rsidR="0087361E" w:rsidRDefault="0087361E" w:rsidP="0087361E">
      <w:pPr>
        <w:rPr>
          <w:sz w:val="20"/>
          <w:szCs w:val="20"/>
        </w:rPr>
      </w:pPr>
    </w:p>
    <w:p w14:paraId="7DA13DAA" w14:textId="77777777" w:rsidR="00637D9D" w:rsidRPr="005A134F" w:rsidRDefault="00637D9D" w:rsidP="00637D9D">
      <w:pPr>
        <w:rPr>
          <w:sz w:val="20"/>
        </w:rPr>
      </w:pPr>
    </w:p>
    <w:p w14:paraId="26C16D30" w14:textId="77777777" w:rsidR="00AA2335" w:rsidRDefault="00AA2335" w:rsidP="00470C26">
      <w:pPr>
        <w:spacing w:line="260" w:lineRule="exact"/>
        <w:rPr>
          <w:sz w:val="20"/>
          <w:szCs w:val="20"/>
        </w:rPr>
      </w:pPr>
    </w:p>
    <w:p w14:paraId="1D160D0E" w14:textId="61E54215" w:rsidR="00C322FE" w:rsidRPr="00606B7E" w:rsidRDefault="00C322FE" w:rsidP="00C322FE">
      <w:pPr>
        <w:pStyle w:val="Stijl1"/>
        <w:rPr>
          <w:sz w:val="28"/>
        </w:rPr>
      </w:pPr>
      <w:r>
        <w:rPr>
          <w:sz w:val="28"/>
        </w:rPr>
        <w:t>Planning</w:t>
      </w:r>
    </w:p>
    <w:p w14:paraId="49324D1E" w14:textId="77777777" w:rsidR="00C322FE" w:rsidRDefault="00C322FE" w:rsidP="00C322FE">
      <w:pPr>
        <w:rPr>
          <w:sz w:val="20"/>
        </w:rPr>
      </w:pPr>
    </w:p>
    <w:p w14:paraId="48534582" w14:textId="77777777" w:rsidR="00FE2CF1" w:rsidRDefault="00FE2CF1" w:rsidP="00C322FE">
      <w:pPr>
        <w:rPr>
          <w:sz w:val="20"/>
        </w:rPr>
      </w:pPr>
    </w:p>
    <w:p w14:paraId="65B1DC19" w14:textId="41253B15" w:rsidR="005D3257" w:rsidRPr="00A440B2" w:rsidRDefault="005D3257" w:rsidP="00C322FE">
      <w:pPr>
        <w:rPr>
          <w:b/>
          <w:sz w:val="24"/>
        </w:rPr>
      </w:pPr>
      <w:r w:rsidRPr="00A440B2">
        <w:rPr>
          <w:b/>
          <w:sz w:val="24"/>
        </w:rPr>
        <w:t>Les 1</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6"/>
        <w:gridCol w:w="2835"/>
        <w:gridCol w:w="2048"/>
        <w:gridCol w:w="1921"/>
        <w:gridCol w:w="998"/>
      </w:tblGrid>
      <w:tr w:rsidR="00C322FE" w:rsidRPr="00C322FE" w14:paraId="08F2909D" w14:textId="77777777" w:rsidTr="00A440B2">
        <w:trPr>
          <w:trHeight w:val="255"/>
        </w:trPr>
        <w:tc>
          <w:tcPr>
            <w:tcW w:w="1706" w:type="dxa"/>
            <w:shd w:val="clear" w:color="auto" w:fill="auto"/>
            <w:noWrap/>
            <w:vAlign w:val="bottom"/>
          </w:tcPr>
          <w:p w14:paraId="29C55FD3" w14:textId="77777777" w:rsidR="00C322FE" w:rsidRPr="00A440B2" w:rsidRDefault="00C322FE" w:rsidP="00C322FE">
            <w:pPr>
              <w:rPr>
                <w:b/>
                <w:bCs/>
              </w:rPr>
            </w:pPr>
            <w:r w:rsidRPr="00A440B2">
              <w:rPr>
                <w:b/>
                <w:bCs/>
              </w:rPr>
              <w:t>Onderdeel</w:t>
            </w:r>
          </w:p>
        </w:tc>
        <w:tc>
          <w:tcPr>
            <w:tcW w:w="2835" w:type="dxa"/>
            <w:shd w:val="clear" w:color="auto" w:fill="auto"/>
            <w:noWrap/>
            <w:vAlign w:val="bottom"/>
          </w:tcPr>
          <w:p w14:paraId="13F9F906" w14:textId="77777777" w:rsidR="00C322FE" w:rsidRPr="00A440B2" w:rsidRDefault="00C322FE" w:rsidP="00C322FE">
            <w:pPr>
              <w:rPr>
                <w:b/>
                <w:bCs/>
              </w:rPr>
            </w:pPr>
            <w:r w:rsidRPr="00A440B2">
              <w:rPr>
                <w:b/>
                <w:bCs/>
              </w:rPr>
              <w:t>Leermiddelen</w:t>
            </w:r>
          </w:p>
        </w:tc>
        <w:tc>
          <w:tcPr>
            <w:tcW w:w="2048" w:type="dxa"/>
            <w:shd w:val="clear" w:color="auto" w:fill="auto"/>
            <w:noWrap/>
            <w:vAlign w:val="bottom"/>
          </w:tcPr>
          <w:p w14:paraId="77D306B6" w14:textId="77777777" w:rsidR="00C322FE" w:rsidRPr="00A440B2" w:rsidRDefault="00C322FE" w:rsidP="00C322FE">
            <w:pPr>
              <w:rPr>
                <w:b/>
                <w:bCs/>
              </w:rPr>
            </w:pPr>
            <w:r w:rsidRPr="00A440B2">
              <w:rPr>
                <w:b/>
                <w:bCs/>
              </w:rPr>
              <w:t>Activiteit docent</w:t>
            </w:r>
          </w:p>
        </w:tc>
        <w:tc>
          <w:tcPr>
            <w:tcW w:w="1921" w:type="dxa"/>
            <w:shd w:val="clear" w:color="auto" w:fill="auto"/>
            <w:noWrap/>
            <w:vAlign w:val="bottom"/>
          </w:tcPr>
          <w:p w14:paraId="4A8D3E5F" w14:textId="012EA842" w:rsidR="00C322FE" w:rsidRPr="00A440B2" w:rsidRDefault="00C322FE" w:rsidP="00C322FE">
            <w:pPr>
              <w:rPr>
                <w:b/>
                <w:bCs/>
              </w:rPr>
            </w:pPr>
            <w:r w:rsidRPr="00A440B2">
              <w:rPr>
                <w:b/>
                <w:bCs/>
              </w:rPr>
              <w:t>Klassikaal / Zelfstandig</w:t>
            </w:r>
            <w:r w:rsidR="003B4078" w:rsidRPr="00A440B2">
              <w:rPr>
                <w:b/>
                <w:bCs/>
              </w:rPr>
              <w:t xml:space="preserve"> werken</w:t>
            </w:r>
          </w:p>
        </w:tc>
        <w:tc>
          <w:tcPr>
            <w:tcW w:w="993" w:type="dxa"/>
            <w:shd w:val="clear" w:color="auto" w:fill="auto"/>
            <w:noWrap/>
            <w:vAlign w:val="bottom"/>
          </w:tcPr>
          <w:p w14:paraId="279E8F77" w14:textId="77777777" w:rsidR="00C322FE" w:rsidRPr="00A440B2" w:rsidRDefault="00C322FE" w:rsidP="00C322FE">
            <w:pPr>
              <w:rPr>
                <w:b/>
                <w:bCs/>
              </w:rPr>
            </w:pPr>
            <w:r w:rsidRPr="00A440B2">
              <w:rPr>
                <w:b/>
                <w:bCs/>
              </w:rPr>
              <w:t>Tijdsduur</w:t>
            </w:r>
          </w:p>
        </w:tc>
      </w:tr>
      <w:tr w:rsidR="00C322FE" w:rsidRPr="00C322FE" w14:paraId="2C8539B0" w14:textId="77777777" w:rsidTr="00A440B2">
        <w:trPr>
          <w:trHeight w:val="255"/>
        </w:trPr>
        <w:tc>
          <w:tcPr>
            <w:tcW w:w="1706" w:type="dxa"/>
            <w:shd w:val="clear" w:color="auto" w:fill="auto"/>
            <w:noWrap/>
            <w:vAlign w:val="bottom"/>
          </w:tcPr>
          <w:p w14:paraId="204A0339" w14:textId="5BA1D4F0" w:rsidR="00A31E0C" w:rsidRDefault="00966377" w:rsidP="00C322FE">
            <w:pPr>
              <w:rPr>
                <w:sz w:val="20"/>
              </w:rPr>
            </w:pPr>
            <w:r>
              <w:rPr>
                <w:sz w:val="20"/>
              </w:rPr>
              <w:t>Inleiding</w:t>
            </w:r>
          </w:p>
          <w:p w14:paraId="7DE976B4" w14:textId="0EBFC1A9" w:rsidR="00966377" w:rsidRPr="00C322FE" w:rsidRDefault="00966377" w:rsidP="00C322FE">
            <w:pPr>
              <w:rPr>
                <w:sz w:val="20"/>
              </w:rPr>
            </w:pPr>
          </w:p>
        </w:tc>
        <w:tc>
          <w:tcPr>
            <w:tcW w:w="2835" w:type="dxa"/>
            <w:shd w:val="clear" w:color="auto" w:fill="auto"/>
            <w:noWrap/>
            <w:vAlign w:val="bottom"/>
          </w:tcPr>
          <w:p w14:paraId="086E09EF" w14:textId="434427A9" w:rsidR="00C322FE" w:rsidRDefault="009F332D" w:rsidP="00966377">
            <w:pPr>
              <w:rPr>
                <w:sz w:val="20"/>
              </w:rPr>
            </w:pPr>
            <w:r>
              <w:rPr>
                <w:sz w:val="20"/>
              </w:rPr>
              <w:t>Docenthandleiding + e</w:t>
            </w:r>
            <w:r w:rsidR="00A31E0C">
              <w:rPr>
                <w:sz w:val="20"/>
              </w:rPr>
              <w:t>nveloppen met kaartjes + opdrachtenblad</w:t>
            </w:r>
          </w:p>
          <w:p w14:paraId="007BD86C" w14:textId="2AAD2074" w:rsidR="00966377" w:rsidRPr="00C322FE" w:rsidRDefault="00966377" w:rsidP="00966377">
            <w:pPr>
              <w:rPr>
                <w:sz w:val="20"/>
              </w:rPr>
            </w:pPr>
          </w:p>
        </w:tc>
        <w:tc>
          <w:tcPr>
            <w:tcW w:w="2048" w:type="dxa"/>
            <w:shd w:val="clear" w:color="auto" w:fill="auto"/>
            <w:noWrap/>
            <w:vAlign w:val="bottom"/>
          </w:tcPr>
          <w:p w14:paraId="7D931C6D" w14:textId="77777777" w:rsidR="00A31E0C" w:rsidRDefault="00A31E0C" w:rsidP="00A31E0C">
            <w:pPr>
              <w:rPr>
                <w:sz w:val="20"/>
              </w:rPr>
            </w:pPr>
            <w:r>
              <w:rPr>
                <w:sz w:val="20"/>
              </w:rPr>
              <w:t>Uitleggen en u</w:t>
            </w:r>
            <w:r w:rsidRPr="00C322FE">
              <w:rPr>
                <w:sz w:val="20"/>
              </w:rPr>
              <w:t>itdelen</w:t>
            </w:r>
            <w:r>
              <w:rPr>
                <w:sz w:val="20"/>
              </w:rPr>
              <w:t xml:space="preserve"> van de opdracht</w:t>
            </w:r>
          </w:p>
          <w:p w14:paraId="2A2A529F" w14:textId="77777777" w:rsidR="00966377" w:rsidRPr="00C322FE" w:rsidRDefault="00966377" w:rsidP="00C322FE">
            <w:pPr>
              <w:rPr>
                <w:sz w:val="20"/>
              </w:rPr>
            </w:pPr>
          </w:p>
        </w:tc>
        <w:tc>
          <w:tcPr>
            <w:tcW w:w="1921" w:type="dxa"/>
            <w:shd w:val="clear" w:color="auto" w:fill="auto"/>
            <w:noWrap/>
            <w:vAlign w:val="bottom"/>
          </w:tcPr>
          <w:p w14:paraId="437F7EF0" w14:textId="77777777" w:rsidR="00C322FE" w:rsidRDefault="00C322FE" w:rsidP="00C322FE">
            <w:pPr>
              <w:rPr>
                <w:sz w:val="20"/>
              </w:rPr>
            </w:pPr>
            <w:r w:rsidRPr="00C322FE">
              <w:rPr>
                <w:sz w:val="20"/>
              </w:rPr>
              <w:t>Klassikaal</w:t>
            </w:r>
          </w:p>
          <w:p w14:paraId="526A60B9" w14:textId="77777777" w:rsidR="00A31E0C" w:rsidRDefault="00A31E0C" w:rsidP="00C322FE">
            <w:pPr>
              <w:rPr>
                <w:sz w:val="20"/>
              </w:rPr>
            </w:pPr>
          </w:p>
          <w:p w14:paraId="6C238314" w14:textId="77777777" w:rsidR="00966377" w:rsidRPr="00C322FE" w:rsidRDefault="00966377" w:rsidP="00C322FE">
            <w:pPr>
              <w:rPr>
                <w:sz w:val="20"/>
              </w:rPr>
            </w:pPr>
          </w:p>
        </w:tc>
        <w:tc>
          <w:tcPr>
            <w:tcW w:w="993" w:type="dxa"/>
            <w:shd w:val="clear" w:color="auto" w:fill="auto"/>
            <w:noWrap/>
            <w:vAlign w:val="bottom"/>
          </w:tcPr>
          <w:p w14:paraId="0D3590C4" w14:textId="2675935D" w:rsidR="00C322FE" w:rsidRDefault="009F332D" w:rsidP="00C322FE">
            <w:pPr>
              <w:rPr>
                <w:sz w:val="20"/>
              </w:rPr>
            </w:pPr>
            <w:r>
              <w:rPr>
                <w:sz w:val="20"/>
              </w:rPr>
              <w:t>5</w:t>
            </w:r>
            <w:r w:rsidR="00C322FE" w:rsidRPr="00C322FE">
              <w:rPr>
                <w:sz w:val="20"/>
              </w:rPr>
              <w:t xml:space="preserve"> min</w:t>
            </w:r>
          </w:p>
          <w:p w14:paraId="560D69D4" w14:textId="77777777" w:rsidR="00A31E0C" w:rsidRDefault="00A31E0C" w:rsidP="00C322FE">
            <w:pPr>
              <w:rPr>
                <w:sz w:val="20"/>
              </w:rPr>
            </w:pPr>
          </w:p>
          <w:p w14:paraId="29689768" w14:textId="597A085D" w:rsidR="00966377" w:rsidRPr="00C322FE" w:rsidRDefault="00966377" w:rsidP="00C322FE">
            <w:pPr>
              <w:rPr>
                <w:sz w:val="20"/>
              </w:rPr>
            </w:pPr>
          </w:p>
        </w:tc>
      </w:tr>
      <w:tr w:rsidR="00C322FE" w:rsidRPr="00C322FE" w14:paraId="36732DDC" w14:textId="77777777" w:rsidTr="00A440B2">
        <w:trPr>
          <w:trHeight w:val="255"/>
        </w:trPr>
        <w:tc>
          <w:tcPr>
            <w:tcW w:w="1706" w:type="dxa"/>
            <w:shd w:val="clear" w:color="auto" w:fill="auto"/>
            <w:noWrap/>
            <w:vAlign w:val="bottom"/>
          </w:tcPr>
          <w:p w14:paraId="43F38B3B" w14:textId="51F35119" w:rsidR="00C322FE" w:rsidRDefault="009F332D" w:rsidP="00C322FE">
            <w:pPr>
              <w:rPr>
                <w:sz w:val="20"/>
              </w:rPr>
            </w:pPr>
            <w:r>
              <w:rPr>
                <w:sz w:val="20"/>
              </w:rPr>
              <w:t>Maken van</w:t>
            </w:r>
            <w:r w:rsidR="00C322FE" w:rsidRPr="00C322FE">
              <w:rPr>
                <w:sz w:val="20"/>
              </w:rPr>
              <w:t xml:space="preserve"> </w:t>
            </w:r>
            <w:r>
              <w:rPr>
                <w:sz w:val="20"/>
              </w:rPr>
              <w:t xml:space="preserve">deel A van </w:t>
            </w:r>
            <w:r w:rsidR="00C322FE" w:rsidRPr="00C322FE">
              <w:rPr>
                <w:sz w:val="20"/>
              </w:rPr>
              <w:t>opdracht</w:t>
            </w:r>
            <w:r>
              <w:rPr>
                <w:sz w:val="20"/>
              </w:rPr>
              <w:t xml:space="preserve"> 1</w:t>
            </w:r>
          </w:p>
          <w:p w14:paraId="605AEEFD" w14:textId="77777777" w:rsidR="00966377" w:rsidRPr="00C322FE" w:rsidRDefault="00966377" w:rsidP="00C322FE">
            <w:pPr>
              <w:rPr>
                <w:sz w:val="20"/>
              </w:rPr>
            </w:pPr>
          </w:p>
        </w:tc>
        <w:tc>
          <w:tcPr>
            <w:tcW w:w="2835" w:type="dxa"/>
            <w:shd w:val="clear" w:color="auto" w:fill="auto"/>
            <w:noWrap/>
            <w:vAlign w:val="bottom"/>
          </w:tcPr>
          <w:p w14:paraId="5BBBE0EA" w14:textId="77777777" w:rsidR="00C322FE" w:rsidRDefault="00A31E0C" w:rsidP="00C322FE">
            <w:pPr>
              <w:rPr>
                <w:sz w:val="20"/>
              </w:rPr>
            </w:pPr>
            <w:r>
              <w:rPr>
                <w:sz w:val="20"/>
              </w:rPr>
              <w:t>Enveloppen met kaartjes + opdrachtenblad</w:t>
            </w:r>
          </w:p>
          <w:p w14:paraId="1B8F5361" w14:textId="51AC5814" w:rsidR="00A31E0C" w:rsidRPr="00C322FE" w:rsidRDefault="00A31E0C" w:rsidP="00C322FE">
            <w:pPr>
              <w:rPr>
                <w:sz w:val="20"/>
              </w:rPr>
            </w:pPr>
          </w:p>
        </w:tc>
        <w:tc>
          <w:tcPr>
            <w:tcW w:w="2048" w:type="dxa"/>
            <w:shd w:val="clear" w:color="auto" w:fill="auto"/>
            <w:noWrap/>
            <w:vAlign w:val="bottom"/>
          </w:tcPr>
          <w:p w14:paraId="26EF4F81" w14:textId="77777777" w:rsidR="00966377" w:rsidRDefault="00966377" w:rsidP="00966377">
            <w:pPr>
              <w:rPr>
                <w:sz w:val="20"/>
              </w:rPr>
            </w:pPr>
            <w:r>
              <w:rPr>
                <w:sz w:val="20"/>
              </w:rPr>
              <w:t>Rondlopen en helpen</w:t>
            </w:r>
          </w:p>
          <w:p w14:paraId="5D52219F" w14:textId="77777777" w:rsidR="00A31E0C" w:rsidRDefault="00A31E0C" w:rsidP="00966377">
            <w:pPr>
              <w:rPr>
                <w:sz w:val="20"/>
              </w:rPr>
            </w:pPr>
          </w:p>
          <w:p w14:paraId="5F3D1B3B" w14:textId="25BB8BCF" w:rsidR="00966377" w:rsidRPr="00C322FE" w:rsidRDefault="00966377" w:rsidP="00966377">
            <w:pPr>
              <w:rPr>
                <w:sz w:val="20"/>
              </w:rPr>
            </w:pPr>
          </w:p>
        </w:tc>
        <w:tc>
          <w:tcPr>
            <w:tcW w:w="1921" w:type="dxa"/>
            <w:shd w:val="clear" w:color="auto" w:fill="auto"/>
            <w:noWrap/>
            <w:vAlign w:val="bottom"/>
          </w:tcPr>
          <w:p w14:paraId="453D65AC" w14:textId="26F44214" w:rsidR="00A31E0C" w:rsidRDefault="00C322FE" w:rsidP="00C322FE">
            <w:pPr>
              <w:rPr>
                <w:sz w:val="20"/>
              </w:rPr>
            </w:pPr>
            <w:r w:rsidRPr="00C322FE">
              <w:rPr>
                <w:sz w:val="20"/>
              </w:rPr>
              <w:t>Zelfstandig</w:t>
            </w:r>
            <w:r w:rsidR="00A31E0C">
              <w:rPr>
                <w:sz w:val="20"/>
              </w:rPr>
              <w:t xml:space="preserve"> werken</w:t>
            </w:r>
          </w:p>
          <w:p w14:paraId="024801EB" w14:textId="77777777" w:rsidR="00A31E0C" w:rsidRDefault="00A31E0C" w:rsidP="00C322FE">
            <w:pPr>
              <w:rPr>
                <w:sz w:val="20"/>
              </w:rPr>
            </w:pPr>
          </w:p>
          <w:p w14:paraId="487ACDC2" w14:textId="77777777" w:rsidR="00A31E0C" w:rsidRPr="00C322FE" w:rsidRDefault="00A31E0C" w:rsidP="00C322FE">
            <w:pPr>
              <w:rPr>
                <w:sz w:val="20"/>
              </w:rPr>
            </w:pPr>
          </w:p>
        </w:tc>
        <w:tc>
          <w:tcPr>
            <w:tcW w:w="993" w:type="dxa"/>
            <w:shd w:val="clear" w:color="auto" w:fill="auto"/>
            <w:noWrap/>
            <w:vAlign w:val="bottom"/>
          </w:tcPr>
          <w:p w14:paraId="0397CC5D" w14:textId="7E7AFAAE" w:rsidR="00C322FE" w:rsidRDefault="00C322FE" w:rsidP="00C322FE">
            <w:pPr>
              <w:rPr>
                <w:sz w:val="20"/>
              </w:rPr>
            </w:pPr>
            <w:r w:rsidRPr="00C322FE">
              <w:rPr>
                <w:sz w:val="20"/>
              </w:rPr>
              <w:t>5 min</w:t>
            </w:r>
          </w:p>
          <w:p w14:paraId="7187D01E" w14:textId="77777777" w:rsidR="00A31E0C" w:rsidRDefault="00A31E0C" w:rsidP="00C322FE">
            <w:pPr>
              <w:rPr>
                <w:sz w:val="20"/>
              </w:rPr>
            </w:pPr>
          </w:p>
          <w:p w14:paraId="2A3460D2" w14:textId="77777777" w:rsidR="00A31E0C" w:rsidRPr="00C322FE" w:rsidRDefault="00A31E0C" w:rsidP="00C322FE">
            <w:pPr>
              <w:rPr>
                <w:sz w:val="20"/>
              </w:rPr>
            </w:pPr>
          </w:p>
        </w:tc>
      </w:tr>
      <w:tr w:rsidR="009F332D" w:rsidRPr="00C322FE" w14:paraId="247D7809" w14:textId="77777777" w:rsidTr="00A440B2">
        <w:trPr>
          <w:trHeight w:val="255"/>
        </w:trPr>
        <w:tc>
          <w:tcPr>
            <w:tcW w:w="1706" w:type="dxa"/>
            <w:shd w:val="clear" w:color="auto" w:fill="auto"/>
            <w:noWrap/>
            <w:vAlign w:val="bottom"/>
          </w:tcPr>
          <w:p w14:paraId="0733731F" w14:textId="77777777" w:rsidR="009F332D" w:rsidRDefault="009F332D" w:rsidP="009F332D">
            <w:pPr>
              <w:rPr>
                <w:sz w:val="20"/>
              </w:rPr>
            </w:pPr>
            <w:r>
              <w:rPr>
                <w:sz w:val="20"/>
              </w:rPr>
              <w:t>Tussenbespreking</w:t>
            </w:r>
            <w:r w:rsidRPr="00C322FE">
              <w:rPr>
                <w:sz w:val="20"/>
              </w:rPr>
              <w:t xml:space="preserve"> opdracht</w:t>
            </w:r>
            <w:r>
              <w:rPr>
                <w:sz w:val="20"/>
              </w:rPr>
              <w:t xml:space="preserve"> 1</w:t>
            </w:r>
          </w:p>
          <w:p w14:paraId="001CA500" w14:textId="77777777" w:rsidR="009F332D" w:rsidRDefault="009F332D" w:rsidP="009F332D">
            <w:pPr>
              <w:rPr>
                <w:sz w:val="20"/>
              </w:rPr>
            </w:pPr>
          </w:p>
        </w:tc>
        <w:tc>
          <w:tcPr>
            <w:tcW w:w="2835" w:type="dxa"/>
            <w:shd w:val="clear" w:color="auto" w:fill="auto"/>
            <w:noWrap/>
            <w:vAlign w:val="bottom"/>
          </w:tcPr>
          <w:p w14:paraId="5BD42A73" w14:textId="77777777" w:rsidR="009F332D" w:rsidRDefault="009F332D" w:rsidP="009F332D">
            <w:pPr>
              <w:rPr>
                <w:sz w:val="20"/>
              </w:rPr>
            </w:pPr>
            <w:r>
              <w:rPr>
                <w:sz w:val="20"/>
              </w:rPr>
              <w:t>Docenthandleiding + enveloppen met kaartjes + opdrachtenblad</w:t>
            </w:r>
          </w:p>
          <w:p w14:paraId="65F29530" w14:textId="77777777" w:rsidR="009F332D" w:rsidRDefault="009F332D" w:rsidP="009F332D">
            <w:pPr>
              <w:rPr>
                <w:sz w:val="20"/>
              </w:rPr>
            </w:pPr>
          </w:p>
        </w:tc>
        <w:tc>
          <w:tcPr>
            <w:tcW w:w="2048" w:type="dxa"/>
            <w:shd w:val="clear" w:color="auto" w:fill="auto"/>
            <w:noWrap/>
            <w:vAlign w:val="bottom"/>
          </w:tcPr>
          <w:p w14:paraId="756D74D6" w14:textId="77777777" w:rsidR="009F332D" w:rsidRDefault="009F332D" w:rsidP="009F332D">
            <w:pPr>
              <w:rPr>
                <w:sz w:val="20"/>
              </w:rPr>
            </w:pPr>
            <w:r w:rsidRPr="00C322FE">
              <w:rPr>
                <w:sz w:val="20"/>
              </w:rPr>
              <w:t>Vragen bespreken</w:t>
            </w:r>
          </w:p>
          <w:p w14:paraId="032827A3" w14:textId="77777777" w:rsidR="009F332D" w:rsidRDefault="009F332D" w:rsidP="009F332D">
            <w:pPr>
              <w:rPr>
                <w:sz w:val="20"/>
              </w:rPr>
            </w:pPr>
          </w:p>
          <w:p w14:paraId="26524861" w14:textId="77777777" w:rsidR="009F332D" w:rsidRDefault="009F332D" w:rsidP="009F332D">
            <w:pPr>
              <w:rPr>
                <w:sz w:val="20"/>
              </w:rPr>
            </w:pPr>
          </w:p>
        </w:tc>
        <w:tc>
          <w:tcPr>
            <w:tcW w:w="1921" w:type="dxa"/>
            <w:shd w:val="clear" w:color="auto" w:fill="auto"/>
            <w:noWrap/>
            <w:vAlign w:val="bottom"/>
          </w:tcPr>
          <w:p w14:paraId="36854F4A" w14:textId="77777777" w:rsidR="009F332D" w:rsidRDefault="009F332D" w:rsidP="009F332D">
            <w:pPr>
              <w:rPr>
                <w:sz w:val="20"/>
              </w:rPr>
            </w:pPr>
            <w:r w:rsidRPr="00C322FE">
              <w:rPr>
                <w:sz w:val="20"/>
              </w:rPr>
              <w:t>Klassikaal</w:t>
            </w:r>
          </w:p>
          <w:p w14:paraId="333F90C5" w14:textId="77777777" w:rsidR="009F332D" w:rsidRDefault="009F332D" w:rsidP="009F332D">
            <w:pPr>
              <w:rPr>
                <w:sz w:val="20"/>
              </w:rPr>
            </w:pPr>
          </w:p>
          <w:p w14:paraId="3DAF6F5B" w14:textId="77777777" w:rsidR="009F332D" w:rsidRPr="00C322FE" w:rsidRDefault="009F332D" w:rsidP="009F332D">
            <w:pPr>
              <w:rPr>
                <w:sz w:val="20"/>
              </w:rPr>
            </w:pPr>
          </w:p>
        </w:tc>
        <w:tc>
          <w:tcPr>
            <w:tcW w:w="993" w:type="dxa"/>
            <w:shd w:val="clear" w:color="auto" w:fill="auto"/>
            <w:noWrap/>
            <w:vAlign w:val="bottom"/>
          </w:tcPr>
          <w:p w14:paraId="28A1999A" w14:textId="47F22A81" w:rsidR="009F332D" w:rsidRDefault="009F332D" w:rsidP="009F332D">
            <w:pPr>
              <w:rPr>
                <w:sz w:val="20"/>
              </w:rPr>
            </w:pPr>
            <w:r>
              <w:rPr>
                <w:sz w:val="20"/>
              </w:rPr>
              <w:t>5</w:t>
            </w:r>
            <w:r w:rsidRPr="00C322FE">
              <w:rPr>
                <w:sz w:val="20"/>
              </w:rPr>
              <w:t xml:space="preserve"> min</w:t>
            </w:r>
          </w:p>
          <w:p w14:paraId="5A8E8016" w14:textId="77777777" w:rsidR="009F332D" w:rsidRDefault="009F332D" w:rsidP="009F332D">
            <w:pPr>
              <w:rPr>
                <w:sz w:val="20"/>
              </w:rPr>
            </w:pPr>
          </w:p>
          <w:p w14:paraId="0E4FBFCB" w14:textId="77777777" w:rsidR="009F332D" w:rsidRPr="00C322FE" w:rsidRDefault="009F332D" w:rsidP="009F332D">
            <w:pPr>
              <w:rPr>
                <w:sz w:val="20"/>
              </w:rPr>
            </w:pPr>
          </w:p>
        </w:tc>
      </w:tr>
      <w:tr w:rsidR="009F332D" w:rsidRPr="00C322FE" w14:paraId="5E92F8B3" w14:textId="77777777" w:rsidTr="00A440B2">
        <w:trPr>
          <w:trHeight w:val="270"/>
        </w:trPr>
        <w:tc>
          <w:tcPr>
            <w:tcW w:w="1706" w:type="dxa"/>
            <w:shd w:val="clear" w:color="auto" w:fill="auto"/>
            <w:noWrap/>
            <w:vAlign w:val="bottom"/>
          </w:tcPr>
          <w:p w14:paraId="7E5FBEB8" w14:textId="7404D3A3" w:rsidR="009F332D" w:rsidRDefault="009F332D" w:rsidP="009F332D">
            <w:pPr>
              <w:rPr>
                <w:sz w:val="20"/>
              </w:rPr>
            </w:pPr>
            <w:r>
              <w:rPr>
                <w:sz w:val="20"/>
              </w:rPr>
              <w:t>Maken van</w:t>
            </w:r>
            <w:r w:rsidRPr="00C322FE">
              <w:rPr>
                <w:sz w:val="20"/>
              </w:rPr>
              <w:t xml:space="preserve"> </w:t>
            </w:r>
            <w:r>
              <w:rPr>
                <w:sz w:val="20"/>
              </w:rPr>
              <w:t xml:space="preserve">deel B van </w:t>
            </w:r>
            <w:r w:rsidRPr="00C322FE">
              <w:rPr>
                <w:sz w:val="20"/>
              </w:rPr>
              <w:t>opdracht</w:t>
            </w:r>
            <w:r>
              <w:rPr>
                <w:sz w:val="20"/>
              </w:rPr>
              <w:t xml:space="preserve"> 1</w:t>
            </w:r>
          </w:p>
          <w:p w14:paraId="7BB31507" w14:textId="45C9D065" w:rsidR="009F332D" w:rsidRPr="00C322FE" w:rsidRDefault="009F332D" w:rsidP="009F332D">
            <w:pPr>
              <w:rPr>
                <w:sz w:val="20"/>
              </w:rPr>
            </w:pPr>
          </w:p>
        </w:tc>
        <w:tc>
          <w:tcPr>
            <w:tcW w:w="2835" w:type="dxa"/>
            <w:shd w:val="clear" w:color="auto" w:fill="auto"/>
            <w:noWrap/>
            <w:vAlign w:val="bottom"/>
          </w:tcPr>
          <w:p w14:paraId="3A24A33D" w14:textId="77777777" w:rsidR="009F332D" w:rsidRDefault="009F332D" w:rsidP="009F332D">
            <w:pPr>
              <w:rPr>
                <w:sz w:val="20"/>
              </w:rPr>
            </w:pPr>
            <w:r>
              <w:rPr>
                <w:sz w:val="20"/>
              </w:rPr>
              <w:t>Enveloppen met kaartjes + opdrachtenblad</w:t>
            </w:r>
          </w:p>
          <w:p w14:paraId="203AB205" w14:textId="28631DD0" w:rsidR="009F332D" w:rsidRPr="00C322FE" w:rsidRDefault="009F332D" w:rsidP="009F332D">
            <w:pPr>
              <w:rPr>
                <w:sz w:val="20"/>
              </w:rPr>
            </w:pPr>
          </w:p>
        </w:tc>
        <w:tc>
          <w:tcPr>
            <w:tcW w:w="2048" w:type="dxa"/>
            <w:shd w:val="clear" w:color="auto" w:fill="auto"/>
            <w:noWrap/>
            <w:vAlign w:val="bottom"/>
          </w:tcPr>
          <w:p w14:paraId="2A972185" w14:textId="77777777" w:rsidR="009F332D" w:rsidRDefault="009F332D" w:rsidP="009F332D">
            <w:pPr>
              <w:rPr>
                <w:sz w:val="20"/>
              </w:rPr>
            </w:pPr>
            <w:r>
              <w:rPr>
                <w:sz w:val="20"/>
              </w:rPr>
              <w:t>Rondlopen en helpen</w:t>
            </w:r>
          </w:p>
          <w:p w14:paraId="02EDB44D" w14:textId="77777777" w:rsidR="009F332D" w:rsidRDefault="009F332D" w:rsidP="009F332D">
            <w:pPr>
              <w:rPr>
                <w:sz w:val="20"/>
              </w:rPr>
            </w:pPr>
          </w:p>
          <w:p w14:paraId="06CC22B1" w14:textId="589B5B00" w:rsidR="009F332D" w:rsidRPr="00C322FE" w:rsidRDefault="009F332D" w:rsidP="009F332D">
            <w:pPr>
              <w:rPr>
                <w:sz w:val="20"/>
              </w:rPr>
            </w:pPr>
          </w:p>
        </w:tc>
        <w:tc>
          <w:tcPr>
            <w:tcW w:w="1921" w:type="dxa"/>
            <w:shd w:val="clear" w:color="auto" w:fill="auto"/>
            <w:noWrap/>
            <w:vAlign w:val="bottom"/>
          </w:tcPr>
          <w:p w14:paraId="742A9E4C" w14:textId="77777777" w:rsidR="009F332D" w:rsidRDefault="009F332D" w:rsidP="009F332D">
            <w:pPr>
              <w:rPr>
                <w:sz w:val="20"/>
              </w:rPr>
            </w:pPr>
            <w:r w:rsidRPr="00C322FE">
              <w:rPr>
                <w:sz w:val="20"/>
              </w:rPr>
              <w:t>Zelfstandig</w:t>
            </w:r>
            <w:r>
              <w:rPr>
                <w:sz w:val="20"/>
              </w:rPr>
              <w:t xml:space="preserve"> werken</w:t>
            </w:r>
          </w:p>
          <w:p w14:paraId="2207CFE3" w14:textId="77777777" w:rsidR="009F332D" w:rsidRDefault="009F332D" w:rsidP="009F332D">
            <w:pPr>
              <w:rPr>
                <w:sz w:val="20"/>
              </w:rPr>
            </w:pPr>
          </w:p>
          <w:p w14:paraId="0553F4AB" w14:textId="77777777" w:rsidR="009F332D" w:rsidRPr="00C322FE" w:rsidRDefault="009F332D" w:rsidP="009F332D">
            <w:pPr>
              <w:rPr>
                <w:sz w:val="20"/>
              </w:rPr>
            </w:pPr>
          </w:p>
        </w:tc>
        <w:tc>
          <w:tcPr>
            <w:tcW w:w="993" w:type="dxa"/>
            <w:shd w:val="clear" w:color="auto" w:fill="auto"/>
            <w:noWrap/>
            <w:vAlign w:val="bottom"/>
          </w:tcPr>
          <w:p w14:paraId="20BEEED7" w14:textId="3055641E" w:rsidR="009F332D" w:rsidRDefault="009F332D" w:rsidP="009F332D">
            <w:pPr>
              <w:rPr>
                <w:sz w:val="20"/>
              </w:rPr>
            </w:pPr>
            <w:r>
              <w:rPr>
                <w:sz w:val="20"/>
              </w:rPr>
              <w:t>1</w:t>
            </w:r>
            <w:r w:rsidRPr="00C322FE">
              <w:rPr>
                <w:sz w:val="20"/>
              </w:rPr>
              <w:t>5 min</w:t>
            </w:r>
          </w:p>
          <w:p w14:paraId="57DD6A7F" w14:textId="77777777" w:rsidR="009F332D" w:rsidRDefault="009F332D" w:rsidP="009F332D">
            <w:pPr>
              <w:rPr>
                <w:sz w:val="20"/>
              </w:rPr>
            </w:pPr>
          </w:p>
          <w:p w14:paraId="00DDF880" w14:textId="01E0BEA4" w:rsidR="009F332D" w:rsidRPr="00C322FE" w:rsidRDefault="009F332D" w:rsidP="009F332D">
            <w:pPr>
              <w:rPr>
                <w:sz w:val="20"/>
              </w:rPr>
            </w:pPr>
          </w:p>
        </w:tc>
      </w:tr>
      <w:tr w:rsidR="009F332D" w:rsidRPr="00C322FE" w14:paraId="01850286" w14:textId="77777777" w:rsidTr="00A440B2">
        <w:trPr>
          <w:trHeight w:val="270"/>
        </w:trPr>
        <w:tc>
          <w:tcPr>
            <w:tcW w:w="1706" w:type="dxa"/>
            <w:shd w:val="clear" w:color="auto" w:fill="auto"/>
            <w:noWrap/>
            <w:vAlign w:val="bottom"/>
          </w:tcPr>
          <w:p w14:paraId="3E140F89" w14:textId="322C6D0D" w:rsidR="009F332D" w:rsidRDefault="009F332D" w:rsidP="009F332D">
            <w:pPr>
              <w:rPr>
                <w:sz w:val="20"/>
              </w:rPr>
            </w:pPr>
            <w:r>
              <w:rPr>
                <w:sz w:val="20"/>
              </w:rPr>
              <w:t>Eindbespreking</w:t>
            </w:r>
            <w:r w:rsidRPr="00C322FE">
              <w:rPr>
                <w:sz w:val="20"/>
              </w:rPr>
              <w:t xml:space="preserve"> opdracht</w:t>
            </w:r>
            <w:r>
              <w:rPr>
                <w:sz w:val="20"/>
              </w:rPr>
              <w:t xml:space="preserve"> 1</w:t>
            </w:r>
          </w:p>
          <w:p w14:paraId="0B0B3DA0" w14:textId="77777777" w:rsidR="009F332D" w:rsidRDefault="009F332D" w:rsidP="009F332D">
            <w:pPr>
              <w:rPr>
                <w:sz w:val="20"/>
              </w:rPr>
            </w:pPr>
          </w:p>
        </w:tc>
        <w:tc>
          <w:tcPr>
            <w:tcW w:w="2835" w:type="dxa"/>
            <w:shd w:val="clear" w:color="auto" w:fill="auto"/>
            <w:noWrap/>
            <w:vAlign w:val="bottom"/>
          </w:tcPr>
          <w:p w14:paraId="22A4DCED" w14:textId="77777777" w:rsidR="009F332D" w:rsidRDefault="009F332D" w:rsidP="009F332D">
            <w:pPr>
              <w:rPr>
                <w:sz w:val="20"/>
              </w:rPr>
            </w:pPr>
            <w:r>
              <w:rPr>
                <w:sz w:val="20"/>
              </w:rPr>
              <w:t>Docenthandleiding + enveloppen met kaartjes + opdrachtenblad</w:t>
            </w:r>
          </w:p>
          <w:p w14:paraId="4947D567" w14:textId="77777777" w:rsidR="009F332D" w:rsidRDefault="009F332D" w:rsidP="009F332D">
            <w:pPr>
              <w:rPr>
                <w:sz w:val="20"/>
              </w:rPr>
            </w:pPr>
          </w:p>
        </w:tc>
        <w:tc>
          <w:tcPr>
            <w:tcW w:w="2048" w:type="dxa"/>
            <w:shd w:val="clear" w:color="auto" w:fill="auto"/>
            <w:noWrap/>
            <w:vAlign w:val="bottom"/>
          </w:tcPr>
          <w:p w14:paraId="29BC47FD" w14:textId="77777777" w:rsidR="009F332D" w:rsidRDefault="009F332D" w:rsidP="009F332D">
            <w:pPr>
              <w:rPr>
                <w:sz w:val="20"/>
              </w:rPr>
            </w:pPr>
            <w:r w:rsidRPr="00C322FE">
              <w:rPr>
                <w:sz w:val="20"/>
              </w:rPr>
              <w:t>Vragen bespreken</w:t>
            </w:r>
          </w:p>
          <w:p w14:paraId="37229139" w14:textId="77777777" w:rsidR="009F332D" w:rsidRDefault="009F332D" w:rsidP="009F332D">
            <w:pPr>
              <w:rPr>
                <w:sz w:val="20"/>
              </w:rPr>
            </w:pPr>
          </w:p>
          <w:p w14:paraId="63D2A5AF" w14:textId="77777777" w:rsidR="009F332D" w:rsidRDefault="009F332D" w:rsidP="009F332D">
            <w:pPr>
              <w:rPr>
                <w:sz w:val="20"/>
              </w:rPr>
            </w:pPr>
          </w:p>
        </w:tc>
        <w:tc>
          <w:tcPr>
            <w:tcW w:w="1921" w:type="dxa"/>
            <w:shd w:val="clear" w:color="auto" w:fill="auto"/>
            <w:noWrap/>
            <w:vAlign w:val="bottom"/>
          </w:tcPr>
          <w:p w14:paraId="442A0927" w14:textId="77777777" w:rsidR="009F332D" w:rsidRDefault="009F332D" w:rsidP="009F332D">
            <w:pPr>
              <w:rPr>
                <w:sz w:val="20"/>
              </w:rPr>
            </w:pPr>
            <w:r w:rsidRPr="00C322FE">
              <w:rPr>
                <w:sz w:val="20"/>
              </w:rPr>
              <w:t>Klassikaal</w:t>
            </w:r>
          </w:p>
          <w:p w14:paraId="1BAE0805" w14:textId="77777777" w:rsidR="009F332D" w:rsidRDefault="009F332D" w:rsidP="009F332D">
            <w:pPr>
              <w:rPr>
                <w:sz w:val="20"/>
              </w:rPr>
            </w:pPr>
          </w:p>
          <w:p w14:paraId="232B1F8A" w14:textId="77777777" w:rsidR="009F332D" w:rsidRPr="00C322FE" w:rsidRDefault="009F332D" w:rsidP="009F332D">
            <w:pPr>
              <w:rPr>
                <w:sz w:val="20"/>
              </w:rPr>
            </w:pPr>
          </w:p>
        </w:tc>
        <w:tc>
          <w:tcPr>
            <w:tcW w:w="993" w:type="dxa"/>
            <w:shd w:val="clear" w:color="auto" w:fill="auto"/>
            <w:noWrap/>
            <w:vAlign w:val="bottom"/>
          </w:tcPr>
          <w:p w14:paraId="7E765C0A" w14:textId="1A763CD6" w:rsidR="009F332D" w:rsidRDefault="009F332D" w:rsidP="009F332D">
            <w:pPr>
              <w:rPr>
                <w:sz w:val="20"/>
              </w:rPr>
            </w:pPr>
            <w:r>
              <w:rPr>
                <w:sz w:val="20"/>
              </w:rPr>
              <w:t>5</w:t>
            </w:r>
            <w:r w:rsidRPr="00C322FE">
              <w:rPr>
                <w:sz w:val="20"/>
              </w:rPr>
              <w:t xml:space="preserve"> min</w:t>
            </w:r>
          </w:p>
          <w:p w14:paraId="1DB5DCA1" w14:textId="77777777" w:rsidR="009F332D" w:rsidRDefault="009F332D" w:rsidP="009F332D">
            <w:pPr>
              <w:rPr>
                <w:sz w:val="20"/>
              </w:rPr>
            </w:pPr>
          </w:p>
          <w:p w14:paraId="4865B95D" w14:textId="77777777" w:rsidR="009F332D" w:rsidRPr="00C322FE" w:rsidRDefault="009F332D" w:rsidP="009F332D">
            <w:pPr>
              <w:rPr>
                <w:sz w:val="20"/>
              </w:rPr>
            </w:pPr>
          </w:p>
        </w:tc>
      </w:tr>
      <w:tr w:rsidR="009F332D" w:rsidRPr="00C322FE" w14:paraId="704A689E" w14:textId="77777777" w:rsidTr="00A440B2">
        <w:trPr>
          <w:trHeight w:val="270"/>
        </w:trPr>
        <w:tc>
          <w:tcPr>
            <w:tcW w:w="1706" w:type="dxa"/>
            <w:shd w:val="clear" w:color="auto" w:fill="auto"/>
            <w:noWrap/>
            <w:vAlign w:val="bottom"/>
          </w:tcPr>
          <w:p w14:paraId="5DE71881" w14:textId="04DBC3F9" w:rsidR="009F332D" w:rsidRDefault="009F332D" w:rsidP="009F332D">
            <w:pPr>
              <w:rPr>
                <w:sz w:val="20"/>
              </w:rPr>
            </w:pPr>
            <w:r>
              <w:rPr>
                <w:sz w:val="20"/>
              </w:rPr>
              <w:t xml:space="preserve">Maken </w:t>
            </w:r>
            <w:r w:rsidRPr="00C322FE">
              <w:rPr>
                <w:sz w:val="20"/>
              </w:rPr>
              <w:t>opdracht</w:t>
            </w:r>
            <w:r>
              <w:rPr>
                <w:sz w:val="20"/>
              </w:rPr>
              <w:t xml:space="preserve"> 2 en 3</w:t>
            </w:r>
          </w:p>
          <w:p w14:paraId="5C1D8D09" w14:textId="77777777" w:rsidR="009F332D" w:rsidRDefault="009F332D" w:rsidP="009F332D">
            <w:pPr>
              <w:rPr>
                <w:sz w:val="20"/>
              </w:rPr>
            </w:pPr>
          </w:p>
        </w:tc>
        <w:tc>
          <w:tcPr>
            <w:tcW w:w="2835" w:type="dxa"/>
            <w:shd w:val="clear" w:color="auto" w:fill="auto"/>
            <w:noWrap/>
            <w:vAlign w:val="bottom"/>
          </w:tcPr>
          <w:p w14:paraId="05A3F46B" w14:textId="77777777" w:rsidR="009F332D" w:rsidRDefault="009F332D" w:rsidP="009F332D">
            <w:pPr>
              <w:rPr>
                <w:sz w:val="20"/>
              </w:rPr>
            </w:pPr>
            <w:r>
              <w:rPr>
                <w:sz w:val="20"/>
              </w:rPr>
              <w:t>Enveloppen met kaartjes + opdrachtenblad</w:t>
            </w:r>
          </w:p>
          <w:p w14:paraId="74B87AF1" w14:textId="77777777" w:rsidR="009F332D" w:rsidRDefault="009F332D" w:rsidP="009F332D">
            <w:pPr>
              <w:rPr>
                <w:sz w:val="20"/>
              </w:rPr>
            </w:pPr>
          </w:p>
        </w:tc>
        <w:tc>
          <w:tcPr>
            <w:tcW w:w="2048" w:type="dxa"/>
            <w:shd w:val="clear" w:color="auto" w:fill="auto"/>
            <w:noWrap/>
            <w:vAlign w:val="bottom"/>
          </w:tcPr>
          <w:p w14:paraId="7DE46164" w14:textId="77777777" w:rsidR="009F332D" w:rsidRDefault="009F332D" w:rsidP="009F332D">
            <w:pPr>
              <w:rPr>
                <w:sz w:val="20"/>
              </w:rPr>
            </w:pPr>
            <w:r>
              <w:rPr>
                <w:sz w:val="20"/>
              </w:rPr>
              <w:t>Rondlopen en helpen</w:t>
            </w:r>
          </w:p>
          <w:p w14:paraId="3D794632" w14:textId="77777777" w:rsidR="009F332D" w:rsidRDefault="009F332D" w:rsidP="009F332D">
            <w:pPr>
              <w:rPr>
                <w:sz w:val="20"/>
              </w:rPr>
            </w:pPr>
          </w:p>
          <w:p w14:paraId="6451663C" w14:textId="77777777" w:rsidR="009F332D" w:rsidRPr="00C322FE" w:rsidRDefault="009F332D" w:rsidP="009F332D">
            <w:pPr>
              <w:rPr>
                <w:sz w:val="20"/>
              </w:rPr>
            </w:pPr>
          </w:p>
        </w:tc>
        <w:tc>
          <w:tcPr>
            <w:tcW w:w="1921" w:type="dxa"/>
            <w:shd w:val="clear" w:color="auto" w:fill="auto"/>
            <w:noWrap/>
            <w:vAlign w:val="bottom"/>
          </w:tcPr>
          <w:p w14:paraId="7086B238" w14:textId="77777777" w:rsidR="009F332D" w:rsidRDefault="009F332D" w:rsidP="009F332D">
            <w:pPr>
              <w:rPr>
                <w:sz w:val="20"/>
              </w:rPr>
            </w:pPr>
            <w:r w:rsidRPr="00C322FE">
              <w:rPr>
                <w:sz w:val="20"/>
              </w:rPr>
              <w:t>Zelfstandig</w:t>
            </w:r>
            <w:r>
              <w:rPr>
                <w:sz w:val="20"/>
              </w:rPr>
              <w:t xml:space="preserve"> werken</w:t>
            </w:r>
          </w:p>
          <w:p w14:paraId="7A70082D" w14:textId="77777777" w:rsidR="009F332D" w:rsidRDefault="009F332D" w:rsidP="009F332D">
            <w:pPr>
              <w:rPr>
                <w:sz w:val="20"/>
              </w:rPr>
            </w:pPr>
          </w:p>
          <w:p w14:paraId="21CC0136" w14:textId="77777777" w:rsidR="009F332D" w:rsidRPr="00C322FE" w:rsidRDefault="009F332D" w:rsidP="009F332D">
            <w:pPr>
              <w:rPr>
                <w:sz w:val="20"/>
              </w:rPr>
            </w:pPr>
          </w:p>
        </w:tc>
        <w:tc>
          <w:tcPr>
            <w:tcW w:w="993" w:type="dxa"/>
            <w:shd w:val="clear" w:color="auto" w:fill="auto"/>
            <w:noWrap/>
            <w:vAlign w:val="bottom"/>
          </w:tcPr>
          <w:p w14:paraId="36F68DAD" w14:textId="463EBD9B" w:rsidR="009F332D" w:rsidRDefault="009F332D" w:rsidP="009F332D">
            <w:pPr>
              <w:rPr>
                <w:sz w:val="20"/>
              </w:rPr>
            </w:pPr>
            <w:r>
              <w:rPr>
                <w:sz w:val="20"/>
              </w:rPr>
              <w:t>15</w:t>
            </w:r>
            <w:r w:rsidRPr="00C322FE">
              <w:rPr>
                <w:sz w:val="20"/>
              </w:rPr>
              <w:t xml:space="preserve"> min</w:t>
            </w:r>
          </w:p>
          <w:p w14:paraId="2BA5EBE8" w14:textId="77777777" w:rsidR="009F332D" w:rsidRDefault="009F332D" w:rsidP="009F332D">
            <w:pPr>
              <w:rPr>
                <w:sz w:val="20"/>
              </w:rPr>
            </w:pPr>
          </w:p>
          <w:p w14:paraId="2A57404C" w14:textId="77777777" w:rsidR="009F332D" w:rsidRDefault="009F332D" w:rsidP="009F332D">
            <w:pPr>
              <w:rPr>
                <w:sz w:val="20"/>
              </w:rPr>
            </w:pPr>
          </w:p>
        </w:tc>
      </w:tr>
    </w:tbl>
    <w:p w14:paraId="475BDFB1" w14:textId="77777777" w:rsidR="00C322FE" w:rsidRDefault="00C322FE" w:rsidP="00C322FE">
      <w:pPr>
        <w:rPr>
          <w:sz w:val="20"/>
        </w:rPr>
      </w:pPr>
    </w:p>
    <w:p w14:paraId="3D214262" w14:textId="77777777" w:rsidR="00A440B2" w:rsidRDefault="00A440B2" w:rsidP="00C322FE">
      <w:pPr>
        <w:rPr>
          <w:sz w:val="20"/>
        </w:rPr>
      </w:pPr>
    </w:p>
    <w:p w14:paraId="3FFC87D3" w14:textId="77777777" w:rsidR="00A440B2" w:rsidRDefault="00A440B2" w:rsidP="00C322FE">
      <w:pPr>
        <w:rPr>
          <w:sz w:val="20"/>
        </w:rPr>
      </w:pPr>
    </w:p>
    <w:p w14:paraId="55F3801E" w14:textId="77777777" w:rsidR="00A440B2" w:rsidRPr="00C322FE" w:rsidRDefault="00A440B2" w:rsidP="00C322FE">
      <w:pPr>
        <w:rPr>
          <w:sz w:val="20"/>
        </w:rPr>
      </w:pPr>
    </w:p>
    <w:p w14:paraId="2AA1677D" w14:textId="77777777" w:rsidR="00C322FE" w:rsidRPr="00A440B2" w:rsidRDefault="00C322FE" w:rsidP="00C322FE">
      <w:pPr>
        <w:rPr>
          <w:b/>
          <w:sz w:val="24"/>
        </w:rPr>
      </w:pPr>
      <w:r w:rsidRPr="00A440B2">
        <w:rPr>
          <w:b/>
          <w:sz w:val="24"/>
        </w:rPr>
        <w:lastRenderedPageBreak/>
        <w:t>Les 2</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3"/>
        <w:gridCol w:w="2835"/>
        <w:gridCol w:w="1985"/>
        <w:gridCol w:w="2015"/>
        <w:gridCol w:w="998"/>
      </w:tblGrid>
      <w:tr w:rsidR="009F332D" w:rsidRPr="00C322FE" w14:paraId="15CC1850" w14:textId="77777777" w:rsidTr="00A440B2">
        <w:trPr>
          <w:trHeight w:val="255"/>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E1F1E" w14:textId="77777777" w:rsidR="00A31E0C" w:rsidRPr="00A440B2" w:rsidRDefault="00A31E0C" w:rsidP="00B95DCC">
            <w:pPr>
              <w:rPr>
                <w:b/>
              </w:rPr>
            </w:pPr>
            <w:r w:rsidRPr="00A440B2">
              <w:rPr>
                <w:b/>
              </w:rPr>
              <w:t>Onderdeel</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C86AF" w14:textId="77777777" w:rsidR="00A31E0C" w:rsidRPr="00A440B2" w:rsidRDefault="00A31E0C" w:rsidP="00B95DCC">
            <w:pPr>
              <w:rPr>
                <w:b/>
              </w:rPr>
            </w:pPr>
            <w:r w:rsidRPr="00A440B2">
              <w:rPr>
                <w:b/>
              </w:rPr>
              <w:t>Leermiddelen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7B7AC" w14:textId="77777777" w:rsidR="00A31E0C" w:rsidRPr="00A440B2" w:rsidRDefault="00A31E0C" w:rsidP="00B95DCC">
            <w:pPr>
              <w:rPr>
                <w:b/>
              </w:rPr>
            </w:pPr>
            <w:r w:rsidRPr="00A440B2">
              <w:rPr>
                <w:b/>
              </w:rPr>
              <w:t>Activiteit docent</w:t>
            </w:r>
          </w:p>
        </w:tc>
        <w:tc>
          <w:tcPr>
            <w:tcW w:w="20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E21FE" w14:textId="77777777" w:rsidR="00A31E0C" w:rsidRPr="00A440B2" w:rsidRDefault="00A31E0C" w:rsidP="00B95DCC">
            <w:pPr>
              <w:rPr>
                <w:b/>
              </w:rPr>
            </w:pPr>
            <w:r w:rsidRPr="00A440B2">
              <w:rPr>
                <w:b/>
              </w:rPr>
              <w:t>Klassikaal / Zelfstandig werken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E551" w14:textId="77777777" w:rsidR="00A31E0C" w:rsidRPr="00A440B2" w:rsidRDefault="00A31E0C" w:rsidP="00B95DCC">
            <w:pPr>
              <w:rPr>
                <w:b/>
              </w:rPr>
            </w:pPr>
            <w:r w:rsidRPr="00A440B2">
              <w:rPr>
                <w:b/>
              </w:rPr>
              <w:t>Tijdsduur</w:t>
            </w:r>
          </w:p>
        </w:tc>
      </w:tr>
      <w:tr w:rsidR="00C322FE" w:rsidRPr="00C322FE" w14:paraId="132170E8" w14:textId="77777777" w:rsidTr="00A440B2">
        <w:trPr>
          <w:trHeight w:val="255"/>
        </w:trPr>
        <w:tc>
          <w:tcPr>
            <w:tcW w:w="1817" w:type="dxa"/>
            <w:shd w:val="clear" w:color="auto" w:fill="auto"/>
            <w:noWrap/>
            <w:vAlign w:val="bottom"/>
          </w:tcPr>
          <w:p w14:paraId="009909EA" w14:textId="0A1E18C6" w:rsidR="00A31E0C" w:rsidRDefault="00C322FE" w:rsidP="00C322FE">
            <w:pPr>
              <w:rPr>
                <w:sz w:val="20"/>
              </w:rPr>
            </w:pPr>
            <w:r w:rsidRPr="00C322FE">
              <w:rPr>
                <w:sz w:val="20"/>
              </w:rPr>
              <w:t>Opstarten</w:t>
            </w:r>
          </w:p>
          <w:p w14:paraId="66BE7710" w14:textId="04EAF811" w:rsidR="00966377" w:rsidRPr="00C322FE" w:rsidRDefault="00966377" w:rsidP="00C322FE">
            <w:pPr>
              <w:rPr>
                <w:sz w:val="20"/>
              </w:rPr>
            </w:pPr>
          </w:p>
        </w:tc>
        <w:tc>
          <w:tcPr>
            <w:tcW w:w="2835" w:type="dxa"/>
            <w:shd w:val="clear" w:color="auto" w:fill="auto"/>
            <w:noWrap/>
            <w:vAlign w:val="bottom"/>
          </w:tcPr>
          <w:p w14:paraId="4B20ED12" w14:textId="77777777" w:rsidR="00966377" w:rsidRDefault="00C322FE" w:rsidP="00C322FE">
            <w:pPr>
              <w:rPr>
                <w:sz w:val="20"/>
              </w:rPr>
            </w:pPr>
            <w:r w:rsidRPr="00C322FE">
              <w:rPr>
                <w:sz w:val="20"/>
              </w:rPr>
              <w:t>-</w:t>
            </w:r>
          </w:p>
          <w:p w14:paraId="33EA867E" w14:textId="0F0645B5" w:rsidR="00966377" w:rsidRPr="00C322FE" w:rsidRDefault="00966377" w:rsidP="00C322FE">
            <w:pPr>
              <w:rPr>
                <w:sz w:val="20"/>
              </w:rPr>
            </w:pPr>
          </w:p>
        </w:tc>
        <w:tc>
          <w:tcPr>
            <w:tcW w:w="1985" w:type="dxa"/>
            <w:shd w:val="clear" w:color="auto" w:fill="auto"/>
            <w:noWrap/>
            <w:vAlign w:val="bottom"/>
          </w:tcPr>
          <w:p w14:paraId="493398CA" w14:textId="77777777" w:rsidR="00C322FE" w:rsidRDefault="00C322FE" w:rsidP="00C322FE">
            <w:pPr>
              <w:rPr>
                <w:sz w:val="20"/>
              </w:rPr>
            </w:pPr>
            <w:r w:rsidRPr="00C322FE">
              <w:rPr>
                <w:sz w:val="20"/>
              </w:rPr>
              <w:t>Instructie</w:t>
            </w:r>
          </w:p>
          <w:p w14:paraId="473655E8" w14:textId="77777777" w:rsidR="00966377" w:rsidRPr="00C322FE" w:rsidRDefault="00966377" w:rsidP="00C322FE">
            <w:pPr>
              <w:rPr>
                <w:sz w:val="20"/>
              </w:rPr>
            </w:pPr>
          </w:p>
        </w:tc>
        <w:tc>
          <w:tcPr>
            <w:tcW w:w="2015" w:type="dxa"/>
            <w:shd w:val="clear" w:color="auto" w:fill="auto"/>
            <w:noWrap/>
            <w:vAlign w:val="bottom"/>
          </w:tcPr>
          <w:p w14:paraId="5AA38567" w14:textId="377C3EED" w:rsidR="00C322FE" w:rsidRDefault="00C322FE" w:rsidP="00966377">
            <w:pPr>
              <w:rPr>
                <w:sz w:val="20"/>
              </w:rPr>
            </w:pPr>
            <w:r w:rsidRPr="00C322FE">
              <w:rPr>
                <w:sz w:val="20"/>
              </w:rPr>
              <w:t>Klassikaa</w:t>
            </w:r>
            <w:r w:rsidR="003B4078">
              <w:rPr>
                <w:sz w:val="20"/>
              </w:rPr>
              <w:t>l</w:t>
            </w:r>
          </w:p>
          <w:p w14:paraId="7E5298E5" w14:textId="5B7961A3" w:rsidR="00966377" w:rsidRPr="00C322FE" w:rsidRDefault="00966377" w:rsidP="00966377">
            <w:pPr>
              <w:rPr>
                <w:sz w:val="20"/>
              </w:rPr>
            </w:pPr>
          </w:p>
        </w:tc>
        <w:tc>
          <w:tcPr>
            <w:tcW w:w="992" w:type="dxa"/>
            <w:shd w:val="clear" w:color="auto" w:fill="auto"/>
            <w:noWrap/>
            <w:vAlign w:val="bottom"/>
          </w:tcPr>
          <w:p w14:paraId="4E419C6E" w14:textId="77777777" w:rsidR="00C322FE" w:rsidRDefault="00C322FE" w:rsidP="00C322FE">
            <w:pPr>
              <w:rPr>
                <w:sz w:val="20"/>
              </w:rPr>
            </w:pPr>
            <w:r w:rsidRPr="00C322FE">
              <w:rPr>
                <w:sz w:val="20"/>
              </w:rPr>
              <w:t>5 min</w:t>
            </w:r>
          </w:p>
          <w:p w14:paraId="41C08E57" w14:textId="77777777" w:rsidR="00966377" w:rsidRPr="00C322FE" w:rsidRDefault="00966377" w:rsidP="00C322FE">
            <w:pPr>
              <w:rPr>
                <w:sz w:val="20"/>
              </w:rPr>
            </w:pPr>
          </w:p>
        </w:tc>
      </w:tr>
      <w:tr w:rsidR="009F332D" w:rsidRPr="00C322FE" w14:paraId="2077ADE5" w14:textId="77777777" w:rsidTr="00A440B2">
        <w:trPr>
          <w:trHeight w:val="255"/>
        </w:trPr>
        <w:tc>
          <w:tcPr>
            <w:tcW w:w="1817" w:type="dxa"/>
            <w:shd w:val="clear" w:color="auto" w:fill="auto"/>
            <w:noWrap/>
            <w:vAlign w:val="bottom"/>
          </w:tcPr>
          <w:p w14:paraId="74F6D693" w14:textId="14DC6397" w:rsidR="009F332D" w:rsidRDefault="009F332D" w:rsidP="009F332D">
            <w:pPr>
              <w:rPr>
                <w:sz w:val="20"/>
              </w:rPr>
            </w:pPr>
            <w:r>
              <w:rPr>
                <w:sz w:val="20"/>
              </w:rPr>
              <w:t xml:space="preserve">Afmaken </w:t>
            </w:r>
            <w:r w:rsidRPr="00C322FE">
              <w:rPr>
                <w:sz w:val="20"/>
              </w:rPr>
              <w:t>opdracht</w:t>
            </w:r>
            <w:r>
              <w:rPr>
                <w:sz w:val="20"/>
              </w:rPr>
              <w:t xml:space="preserve"> 2 en 3</w:t>
            </w:r>
          </w:p>
          <w:p w14:paraId="4C78E9D8" w14:textId="77777777" w:rsidR="009F332D" w:rsidRPr="00C322FE" w:rsidRDefault="009F332D" w:rsidP="009F332D">
            <w:pPr>
              <w:rPr>
                <w:sz w:val="20"/>
              </w:rPr>
            </w:pPr>
          </w:p>
        </w:tc>
        <w:tc>
          <w:tcPr>
            <w:tcW w:w="2835" w:type="dxa"/>
            <w:shd w:val="clear" w:color="auto" w:fill="auto"/>
            <w:noWrap/>
            <w:vAlign w:val="bottom"/>
          </w:tcPr>
          <w:p w14:paraId="6512A44C" w14:textId="77777777" w:rsidR="009F332D" w:rsidRDefault="009F332D" w:rsidP="009F332D">
            <w:pPr>
              <w:rPr>
                <w:sz w:val="20"/>
              </w:rPr>
            </w:pPr>
            <w:r>
              <w:rPr>
                <w:sz w:val="20"/>
              </w:rPr>
              <w:t>Enveloppen met kaartjes + opdrachtenblad</w:t>
            </w:r>
          </w:p>
          <w:p w14:paraId="55AFF3B6" w14:textId="3C92C169" w:rsidR="009F332D" w:rsidRPr="00C322FE" w:rsidRDefault="009F332D" w:rsidP="009F332D">
            <w:pPr>
              <w:rPr>
                <w:sz w:val="20"/>
              </w:rPr>
            </w:pPr>
          </w:p>
        </w:tc>
        <w:tc>
          <w:tcPr>
            <w:tcW w:w="1985" w:type="dxa"/>
            <w:shd w:val="clear" w:color="auto" w:fill="auto"/>
            <w:noWrap/>
            <w:vAlign w:val="bottom"/>
          </w:tcPr>
          <w:p w14:paraId="1735D892" w14:textId="77777777" w:rsidR="009F332D" w:rsidRDefault="009F332D" w:rsidP="009F332D">
            <w:pPr>
              <w:rPr>
                <w:sz w:val="20"/>
              </w:rPr>
            </w:pPr>
            <w:r>
              <w:rPr>
                <w:sz w:val="20"/>
              </w:rPr>
              <w:t>Rondlopen en helpen</w:t>
            </w:r>
          </w:p>
          <w:p w14:paraId="07C20E2B" w14:textId="77777777" w:rsidR="009F332D" w:rsidRDefault="009F332D" w:rsidP="009F332D">
            <w:pPr>
              <w:rPr>
                <w:sz w:val="20"/>
              </w:rPr>
            </w:pPr>
          </w:p>
          <w:p w14:paraId="687B5035" w14:textId="77777777" w:rsidR="009F332D" w:rsidRPr="00C322FE" w:rsidRDefault="009F332D" w:rsidP="009F332D">
            <w:pPr>
              <w:rPr>
                <w:sz w:val="20"/>
              </w:rPr>
            </w:pPr>
          </w:p>
        </w:tc>
        <w:tc>
          <w:tcPr>
            <w:tcW w:w="2015" w:type="dxa"/>
            <w:shd w:val="clear" w:color="auto" w:fill="auto"/>
            <w:noWrap/>
            <w:vAlign w:val="bottom"/>
          </w:tcPr>
          <w:p w14:paraId="14F6EE1D" w14:textId="77777777" w:rsidR="009F332D" w:rsidRDefault="009F332D" w:rsidP="009F332D">
            <w:pPr>
              <w:rPr>
                <w:sz w:val="20"/>
              </w:rPr>
            </w:pPr>
            <w:r w:rsidRPr="00C322FE">
              <w:rPr>
                <w:sz w:val="20"/>
              </w:rPr>
              <w:t>Zelfstandig</w:t>
            </w:r>
            <w:r>
              <w:rPr>
                <w:sz w:val="20"/>
              </w:rPr>
              <w:t xml:space="preserve"> werken</w:t>
            </w:r>
          </w:p>
          <w:p w14:paraId="60197EA3" w14:textId="77777777" w:rsidR="009F332D" w:rsidRDefault="009F332D" w:rsidP="009F332D">
            <w:pPr>
              <w:rPr>
                <w:sz w:val="20"/>
              </w:rPr>
            </w:pPr>
          </w:p>
          <w:p w14:paraId="61D4002A" w14:textId="3AA632C8" w:rsidR="009F332D" w:rsidRPr="00C322FE" w:rsidRDefault="009F332D" w:rsidP="009F332D">
            <w:pPr>
              <w:rPr>
                <w:sz w:val="20"/>
              </w:rPr>
            </w:pPr>
          </w:p>
        </w:tc>
        <w:tc>
          <w:tcPr>
            <w:tcW w:w="992" w:type="dxa"/>
            <w:shd w:val="clear" w:color="auto" w:fill="auto"/>
            <w:noWrap/>
            <w:vAlign w:val="bottom"/>
          </w:tcPr>
          <w:p w14:paraId="4BB43B26" w14:textId="5F8634DE" w:rsidR="009F332D" w:rsidRDefault="009F332D" w:rsidP="009F332D">
            <w:pPr>
              <w:rPr>
                <w:sz w:val="20"/>
              </w:rPr>
            </w:pPr>
            <w:r>
              <w:rPr>
                <w:sz w:val="20"/>
              </w:rPr>
              <w:t>15</w:t>
            </w:r>
            <w:r w:rsidRPr="00C322FE">
              <w:rPr>
                <w:sz w:val="20"/>
              </w:rPr>
              <w:t xml:space="preserve"> min</w:t>
            </w:r>
          </w:p>
          <w:p w14:paraId="5C4E0488" w14:textId="77777777" w:rsidR="009F332D" w:rsidRDefault="009F332D" w:rsidP="009F332D">
            <w:pPr>
              <w:rPr>
                <w:sz w:val="20"/>
              </w:rPr>
            </w:pPr>
          </w:p>
          <w:p w14:paraId="1D174325" w14:textId="4D1C2495" w:rsidR="009F332D" w:rsidRPr="00C322FE" w:rsidRDefault="009F332D" w:rsidP="009F332D">
            <w:pPr>
              <w:rPr>
                <w:sz w:val="20"/>
              </w:rPr>
            </w:pPr>
          </w:p>
        </w:tc>
      </w:tr>
      <w:tr w:rsidR="00C322FE" w:rsidRPr="00C322FE" w14:paraId="47909486" w14:textId="77777777" w:rsidTr="00A440B2">
        <w:trPr>
          <w:trHeight w:val="270"/>
        </w:trPr>
        <w:tc>
          <w:tcPr>
            <w:tcW w:w="1817" w:type="dxa"/>
            <w:shd w:val="clear" w:color="auto" w:fill="auto"/>
            <w:noWrap/>
            <w:vAlign w:val="bottom"/>
          </w:tcPr>
          <w:p w14:paraId="09537080" w14:textId="692D3D3F" w:rsidR="00C322FE" w:rsidRDefault="00C322FE" w:rsidP="00C322FE">
            <w:pPr>
              <w:rPr>
                <w:sz w:val="20"/>
              </w:rPr>
            </w:pPr>
            <w:r w:rsidRPr="00C322FE">
              <w:rPr>
                <w:sz w:val="20"/>
              </w:rPr>
              <w:t xml:space="preserve">Bespreken </w:t>
            </w:r>
            <w:r w:rsidR="009F332D">
              <w:rPr>
                <w:sz w:val="20"/>
              </w:rPr>
              <w:t>van</w:t>
            </w:r>
            <w:r w:rsidRPr="00C322FE">
              <w:rPr>
                <w:sz w:val="20"/>
              </w:rPr>
              <w:t xml:space="preserve"> opdracht</w:t>
            </w:r>
            <w:r w:rsidR="009F332D">
              <w:rPr>
                <w:sz w:val="20"/>
              </w:rPr>
              <w:t xml:space="preserve"> 2 en 3</w:t>
            </w:r>
          </w:p>
          <w:p w14:paraId="2A5700A9" w14:textId="77777777" w:rsidR="00966377" w:rsidRPr="00C322FE" w:rsidRDefault="00966377" w:rsidP="00C322FE">
            <w:pPr>
              <w:rPr>
                <w:sz w:val="20"/>
              </w:rPr>
            </w:pPr>
          </w:p>
        </w:tc>
        <w:tc>
          <w:tcPr>
            <w:tcW w:w="2835" w:type="dxa"/>
            <w:shd w:val="clear" w:color="auto" w:fill="auto"/>
            <w:noWrap/>
            <w:vAlign w:val="bottom"/>
          </w:tcPr>
          <w:p w14:paraId="5C5EFDBD" w14:textId="7B6A4B55" w:rsidR="00C322FE" w:rsidRDefault="009F332D" w:rsidP="00C322FE">
            <w:pPr>
              <w:rPr>
                <w:sz w:val="20"/>
              </w:rPr>
            </w:pPr>
            <w:r>
              <w:rPr>
                <w:sz w:val="20"/>
              </w:rPr>
              <w:t>D</w:t>
            </w:r>
            <w:r w:rsidR="00966377">
              <w:rPr>
                <w:sz w:val="20"/>
              </w:rPr>
              <w:t>ocenthandleiding</w:t>
            </w:r>
          </w:p>
          <w:p w14:paraId="0801AFB5" w14:textId="77777777" w:rsidR="009F332D" w:rsidRDefault="009F332D" w:rsidP="00C322FE">
            <w:pPr>
              <w:rPr>
                <w:sz w:val="20"/>
              </w:rPr>
            </w:pPr>
          </w:p>
          <w:p w14:paraId="66C11E65" w14:textId="77777777" w:rsidR="00966377" w:rsidRPr="00C322FE" w:rsidRDefault="00966377" w:rsidP="00C322FE">
            <w:pPr>
              <w:rPr>
                <w:sz w:val="20"/>
              </w:rPr>
            </w:pPr>
          </w:p>
        </w:tc>
        <w:tc>
          <w:tcPr>
            <w:tcW w:w="1985" w:type="dxa"/>
            <w:shd w:val="clear" w:color="auto" w:fill="auto"/>
            <w:noWrap/>
            <w:vAlign w:val="bottom"/>
          </w:tcPr>
          <w:p w14:paraId="1DD3AB4A" w14:textId="77777777" w:rsidR="00C322FE" w:rsidRDefault="00C322FE" w:rsidP="00C322FE">
            <w:pPr>
              <w:rPr>
                <w:sz w:val="20"/>
              </w:rPr>
            </w:pPr>
            <w:r w:rsidRPr="00C322FE">
              <w:rPr>
                <w:sz w:val="20"/>
              </w:rPr>
              <w:t>Vragen bespreken</w:t>
            </w:r>
          </w:p>
          <w:p w14:paraId="37D90440" w14:textId="77777777" w:rsidR="009F332D" w:rsidRDefault="009F332D" w:rsidP="00C322FE">
            <w:pPr>
              <w:rPr>
                <w:sz w:val="20"/>
              </w:rPr>
            </w:pPr>
          </w:p>
          <w:p w14:paraId="19B80214" w14:textId="2BB36FC5" w:rsidR="00966377" w:rsidRPr="00C322FE" w:rsidRDefault="00966377" w:rsidP="00C322FE">
            <w:pPr>
              <w:rPr>
                <w:sz w:val="20"/>
              </w:rPr>
            </w:pPr>
          </w:p>
        </w:tc>
        <w:tc>
          <w:tcPr>
            <w:tcW w:w="2015" w:type="dxa"/>
            <w:shd w:val="clear" w:color="auto" w:fill="auto"/>
            <w:noWrap/>
            <w:vAlign w:val="bottom"/>
          </w:tcPr>
          <w:p w14:paraId="2ED5A4AE" w14:textId="77777777" w:rsidR="00C322FE" w:rsidRDefault="00C322FE" w:rsidP="00C322FE">
            <w:pPr>
              <w:rPr>
                <w:sz w:val="20"/>
              </w:rPr>
            </w:pPr>
            <w:r w:rsidRPr="00C322FE">
              <w:rPr>
                <w:sz w:val="20"/>
              </w:rPr>
              <w:t>Klassikaal</w:t>
            </w:r>
          </w:p>
          <w:p w14:paraId="1B84D535" w14:textId="77777777" w:rsidR="009F332D" w:rsidRDefault="009F332D" w:rsidP="00C322FE">
            <w:pPr>
              <w:rPr>
                <w:sz w:val="20"/>
              </w:rPr>
            </w:pPr>
          </w:p>
          <w:p w14:paraId="0256CDA0" w14:textId="77777777" w:rsidR="00966377" w:rsidRPr="00C322FE" w:rsidRDefault="00966377" w:rsidP="00C322FE">
            <w:pPr>
              <w:rPr>
                <w:sz w:val="20"/>
              </w:rPr>
            </w:pPr>
          </w:p>
        </w:tc>
        <w:tc>
          <w:tcPr>
            <w:tcW w:w="992" w:type="dxa"/>
            <w:shd w:val="clear" w:color="auto" w:fill="auto"/>
            <w:noWrap/>
            <w:vAlign w:val="bottom"/>
          </w:tcPr>
          <w:p w14:paraId="610F9BB7" w14:textId="358FD624" w:rsidR="00C322FE" w:rsidRDefault="009F332D" w:rsidP="00CE6E0B">
            <w:pPr>
              <w:rPr>
                <w:sz w:val="20"/>
              </w:rPr>
            </w:pPr>
            <w:r>
              <w:rPr>
                <w:sz w:val="20"/>
              </w:rPr>
              <w:t>10</w:t>
            </w:r>
            <w:r w:rsidR="00CE6E0B">
              <w:rPr>
                <w:sz w:val="20"/>
              </w:rPr>
              <w:t xml:space="preserve"> min</w:t>
            </w:r>
          </w:p>
          <w:p w14:paraId="51F41072" w14:textId="77777777" w:rsidR="009F332D" w:rsidRDefault="009F332D" w:rsidP="00CE6E0B">
            <w:pPr>
              <w:rPr>
                <w:sz w:val="20"/>
              </w:rPr>
            </w:pPr>
          </w:p>
          <w:p w14:paraId="571B2613" w14:textId="10F5AEBB" w:rsidR="00966377" w:rsidRPr="00CE6E0B" w:rsidRDefault="00966377" w:rsidP="00CE6E0B">
            <w:pPr>
              <w:rPr>
                <w:sz w:val="20"/>
              </w:rPr>
            </w:pPr>
          </w:p>
        </w:tc>
      </w:tr>
      <w:tr w:rsidR="009F332D" w:rsidRPr="00C322FE" w14:paraId="4BACFC54" w14:textId="77777777" w:rsidTr="00A440B2">
        <w:trPr>
          <w:trHeight w:val="270"/>
        </w:trPr>
        <w:tc>
          <w:tcPr>
            <w:tcW w:w="1817" w:type="dxa"/>
            <w:shd w:val="clear" w:color="auto" w:fill="auto"/>
            <w:noWrap/>
            <w:vAlign w:val="bottom"/>
          </w:tcPr>
          <w:p w14:paraId="5FED7196" w14:textId="50F499D1" w:rsidR="009F332D" w:rsidRPr="00414307" w:rsidRDefault="00414307" w:rsidP="00C322FE">
            <w:pPr>
              <w:rPr>
                <w:i/>
                <w:sz w:val="20"/>
              </w:rPr>
            </w:pPr>
            <w:r w:rsidRPr="00414307">
              <w:rPr>
                <w:i/>
                <w:sz w:val="20"/>
              </w:rPr>
              <w:t xml:space="preserve">Maken </w:t>
            </w:r>
            <w:r w:rsidR="009F332D" w:rsidRPr="00414307">
              <w:rPr>
                <w:i/>
                <w:sz w:val="20"/>
              </w:rPr>
              <w:t>verdiepingsopdracht</w:t>
            </w:r>
            <w:r>
              <w:rPr>
                <w:i/>
                <w:sz w:val="20"/>
              </w:rPr>
              <w:t>*</w:t>
            </w:r>
          </w:p>
        </w:tc>
        <w:tc>
          <w:tcPr>
            <w:tcW w:w="2835" w:type="dxa"/>
            <w:shd w:val="clear" w:color="auto" w:fill="auto"/>
            <w:noWrap/>
            <w:vAlign w:val="bottom"/>
          </w:tcPr>
          <w:p w14:paraId="332B64A1" w14:textId="33B32364" w:rsidR="009F332D" w:rsidRPr="00414307" w:rsidRDefault="009F332D" w:rsidP="00C322FE">
            <w:pPr>
              <w:rPr>
                <w:i/>
                <w:sz w:val="20"/>
              </w:rPr>
            </w:pPr>
            <w:r w:rsidRPr="00414307">
              <w:rPr>
                <w:i/>
                <w:sz w:val="20"/>
              </w:rPr>
              <w:t>Enveloppen met kaartjes + werkblad Verdiepingsopdracht</w:t>
            </w:r>
          </w:p>
        </w:tc>
        <w:tc>
          <w:tcPr>
            <w:tcW w:w="1985" w:type="dxa"/>
            <w:shd w:val="clear" w:color="auto" w:fill="auto"/>
            <w:noWrap/>
            <w:vAlign w:val="bottom"/>
          </w:tcPr>
          <w:p w14:paraId="33669F3A" w14:textId="77777777" w:rsidR="009F332D" w:rsidRPr="00414307" w:rsidRDefault="009F332D" w:rsidP="009F332D">
            <w:pPr>
              <w:rPr>
                <w:i/>
                <w:sz w:val="20"/>
              </w:rPr>
            </w:pPr>
            <w:r w:rsidRPr="00414307">
              <w:rPr>
                <w:i/>
                <w:sz w:val="20"/>
              </w:rPr>
              <w:t>Rondlopen en helpen</w:t>
            </w:r>
          </w:p>
          <w:p w14:paraId="22C045DD" w14:textId="77777777" w:rsidR="009F332D" w:rsidRPr="00414307" w:rsidRDefault="009F332D" w:rsidP="00C322FE">
            <w:pPr>
              <w:rPr>
                <w:i/>
                <w:sz w:val="20"/>
              </w:rPr>
            </w:pPr>
          </w:p>
        </w:tc>
        <w:tc>
          <w:tcPr>
            <w:tcW w:w="2015" w:type="dxa"/>
            <w:shd w:val="clear" w:color="auto" w:fill="auto"/>
            <w:noWrap/>
            <w:vAlign w:val="bottom"/>
          </w:tcPr>
          <w:p w14:paraId="6277EC35" w14:textId="77777777" w:rsidR="009F332D" w:rsidRPr="00414307" w:rsidRDefault="009F332D" w:rsidP="009F332D">
            <w:pPr>
              <w:rPr>
                <w:i/>
                <w:sz w:val="20"/>
              </w:rPr>
            </w:pPr>
            <w:r w:rsidRPr="00414307">
              <w:rPr>
                <w:i/>
                <w:sz w:val="20"/>
              </w:rPr>
              <w:t>Zelfstandig werken</w:t>
            </w:r>
          </w:p>
          <w:p w14:paraId="4544ECCD" w14:textId="77777777" w:rsidR="009F332D" w:rsidRPr="00414307" w:rsidRDefault="009F332D" w:rsidP="00C322FE">
            <w:pPr>
              <w:rPr>
                <w:i/>
                <w:sz w:val="20"/>
              </w:rPr>
            </w:pPr>
          </w:p>
        </w:tc>
        <w:tc>
          <w:tcPr>
            <w:tcW w:w="992" w:type="dxa"/>
            <w:shd w:val="clear" w:color="auto" w:fill="auto"/>
            <w:noWrap/>
            <w:vAlign w:val="bottom"/>
          </w:tcPr>
          <w:p w14:paraId="2DAD872C" w14:textId="77777777" w:rsidR="009F332D" w:rsidRPr="00414307" w:rsidRDefault="009F332D" w:rsidP="00CE6E0B">
            <w:pPr>
              <w:rPr>
                <w:i/>
                <w:sz w:val="20"/>
              </w:rPr>
            </w:pPr>
            <w:r w:rsidRPr="00414307">
              <w:rPr>
                <w:i/>
                <w:sz w:val="20"/>
              </w:rPr>
              <w:t>10 min</w:t>
            </w:r>
          </w:p>
          <w:p w14:paraId="003D5330" w14:textId="77777777" w:rsidR="009F332D" w:rsidRPr="00414307" w:rsidRDefault="009F332D" w:rsidP="00CE6E0B">
            <w:pPr>
              <w:rPr>
                <w:i/>
                <w:sz w:val="20"/>
              </w:rPr>
            </w:pPr>
          </w:p>
        </w:tc>
      </w:tr>
      <w:tr w:rsidR="009F332D" w:rsidRPr="00C322FE" w14:paraId="39F1B035" w14:textId="77777777" w:rsidTr="00A440B2">
        <w:trPr>
          <w:trHeight w:val="270"/>
        </w:trPr>
        <w:tc>
          <w:tcPr>
            <w:tcW w:w="1817" w:type="dxa"/>
            <w:shd w:val="clear" w:color="auto" w:fill="auto"/>
            <w:noWrap/>
            <w:vAlign w:val="bottom"/>
          </w:tcPr>
          <w:p w14:paraId="6C59B8F2" w14:textId="52BDC1F6" w:rsidR="009F332D" w:rsidRPr="00414307" w:rsidRDefault="009F332D" w:rsidP="009F332D">
            <w:pPr>
              <w:rPr>
                <w:i/>
                <w:sz w:val="20"/>
              </w:rPr>
            </w:pPr>
            <w:r w:rsidRPr="00414307">
              <w:rPr>
                <w:i/>
                <w:sz w:val="20"/>
              </w:rPr>
              <w:t>Bespreken van de verdiepingsopdracht</w:t>
            </w:r>
            <w:r w:rsidR="00414307">
              <w:rPr>
                <w:i/>
                <w:sz w:val="20"/>
              </w:rPr>
              <w:t>*</w:t>
            </w:r>
          </w:p>
          <w:p w14:paraId="756F9E15" w14:textId="77777777" w:rsidR="009F332D" w:rsidRPr="00414307" w:rsidRDefault="009F332D" w:rsidP="009F332D">
            <w:pPr>
              <w:rPr>
                <w:i/>
                <w:sz w:val="20"/>
              </w:rPr>
            </w:pPr>
          </w:p>
        </w:tc>
        <w:tc>
          <w:tcPr>
            <w:tcW w:w="2835" w:type="dxa"/>
            <w:shd w:val="clear" w:color="auto" w:fill="auto"/>
            <w:noWrap/>
            <w:vAlign w:val="bottom"/>
          </w:tcPr>
          <w:p w14:paraId="49191ED0" w14:textId="77777777" w:rsidR="009F332D" w:rsidRPr="00414307" w:rsidRDefault="009F332D" w:rsidP="009F332D">
            <w:pPr>
              <w:rPr>
                <w:i/>
                <w:sz w:val="20"/>
              </w:rPr>
            </w:pPr>
            <w:r w:rsidRPr="00414307">
              <w:rPr>
                <w:i/>
                <w:sz w:val="20"/>
              </w:rPr>
              <w:t>Docenthandleiding</w:t>
            </w:r>
          </w:p>
          <w:p w14:paraId="63BFF7FD" w14:textId="77777777" w:rsidR="009F332D" w:rsidRPr="00414307" w:rsidRDefault="009F332D" w:rsidP="009F332D">
            <w:pPr>
              <w:rPr>
                <w:i/>
                <w:sz w:val="20"/>
              </w:rPr>
            </w:pPr>
          </w:p>
          <w:p w14:paraId="5610829D" w14:textId="77777777" w:rsidR="009F332D" w:rsidRPr="00414307" w:rsidRDefault="009F332D" w:rsidP="009F332D">
            <w:pPr>
              <w:rPr>
                <w:i/>
                <w:sz w:val="20"/>
              </w:rPr>
            </w:pPr>
          </w:p>
        </w:tc>
        <w:tc>
          <w:tcPr>
            <w:tcW w:w="1985" w:type="dxa"/>
            <w:shd w:val="clear" w:color="auto" w:fill="auto"/>
            <w:noWrap/>
            <w:vAlign w:val="bottom"/>
          </w:tcPr>
          <w:p w14:paraId="56998A5D" w14:textId="77777777" w:rsidR="009F332D" w:rsidRPr="00414307" w:rsidRDefault="009F332D" w:rsidP="009F332D">
            <w:pPr>
              <w:rPr>
                <w:i/>
                <w:sz w:val="20"/>
              </w:rPr>
            </w:pPr>
            <w:r w:rsidRPr="00414307">
              <w:rPr>
                <w:i/>
                <w:sz w:val="20"/>
              </w:rPr>
              <w:t>Vragen bespreken</w:t>
            </w:r>
          </w:p>
          <w:p w14:paraId="5B5DE960" w14:textId="77777777" w:rsidR="009F332D" w:rsidRPr="00414307" w:rsidRDefault="009F332D" w:rsidP="009F332D">
            <w:pPr>
              <w:rPr>
                <w:i/>
                <w:sz w:val="20"/>
              </w:rPr>
            </w:pPr>
          </w:p>
          <w:p w14:paraId="526FABF5" w14:textId="77777777" w:rsidR="009F332D" w:rsidRPr="00414307" w:rsidRDefault="009F332D" w:rsidP="009F332D">
            <w:pPr>
              <w:rPr>
                <w:i/>
                <w:sz w:val="20"/>
              </w:rPr>
            </w:pPr>
          </w:p>
        </w:tc>
        <w:tc>
          <w:tcPr>
            <w:tcW w:w="2015" w:type="dxa"/>
            <w:shd w:val="clear" w:color="auto" w:fill="auto"/>
            <w:noWrap/>
            <w:vAlign w:val="bottom"/>
          </w:tcPr>
          <w:p w14:paraId="3CCEEEAD" w14:textId="77777777" w:rsidR="009F332D" w:rsidRPr="00414307" w:rsidRDefault="009F332D" w:rsidP="009F332D">
            <w:pPr>
              <w:rPr>
                <w:i/>
                <w:sz w:val="20"/>
              </w:rPr>
            </w:pPr>
            <w:r w:rsidRPr="00414307">
              <w:rPr>
                <w:i/>
                <w:sz w:val="20"/>
              </w:rPr>
              <w:t>Klassikaal</w:t>
            </w:r>
          </w:p>
          <w:p w14:paraId="69A744C7" w14:textId="77777777" w:rsidR="009F332D" w:rsidRPr="00414307" w:rsidRDefault="009F332D" w:rsidP="009F332D">
            <w:pPr>
              <w:rPr>
                <w:i/>
                <w:sz w:val="20"/>
              </w:rPr>
            </w:pPr>
          </w:p>
          <w:p w14:paraId="2124B790" w14:textId="77777777" w:rsidR="009F332D" w:rsidRPr="00414307" w:rsidRDefault="009F332D" w:rsidP="009F332D">
            <w:pPr>
              <w:rPr>
                <w:i/>
                <w:sz w:val="20"/>
              </w:rPr>
            </w:pPr>
          </w:p>
        </w:tc>
        <w:tc>
          <w:tcPr>
            <w:tcW w:w="992" w:type="dxa"/>
            <w:shd w:val="clear" w:color="auto" w:fill="auto"/>
            <w:noWrap/>
            <w:vAlign w:val="bottom"/>
          </w:tcPr>
          <w:p w14:paraId="51066FA4" w14:textId="77777777" w:rsidR="009F332D" w:rsidRPr="00414307" w:rsidRDefault="009F332D" w:rsidP="009F332D">
            <w:pPr>
              <w:rPr>
                <w:i/>
                <w:sz w:val="20"/>
              </w:rPr>
            </w:pPr>
            <w:r w:rsidRPr="00414307">
              <w:rPr>
                <w:i/>
                <w:sz w:val="20"/>
              </w:rPr>
              <w:t>10 min</w:t>
            </w:r>
          </w:p>
          <w:p w14:paraId="7EF5CF40" w14:textId="77777777" w:rsidR="009F332D" w:rsidRPr="00414307" w:rsidRDefault="009F332D" w:rsidP="009F332D">
            <w:pPr>
              <w:rPr>
                <w:i/>
                <w:sz w:val="20"/>
              </w:rPr>
            </w:pPr>
          </w:p>
          <w:p w14:paraId="18A2D5D3" w14:textId="77777777" w:rsidR="009F332D" w:rsidRPr="00414307" w:rsidRDefault="009F332D" w:rsidP="009F332D">
            <w:pPr>
              <w:rPr>
                <w:i/>
                <w:sz w:val="20"/>
              </w:rPr>
            </w:pPr>
          </w:p>
        </w:tc>
      </w:tr>
    </w:tbl>
    <w:p w14:paraId="4658FC95" w14:textId="77777777" w:rsidR="009F332D" w:rsidRDefault="009F332D">
      <w:pPr>
        <w:rPr>
          <w:i/>
          <w:sz w:val="20"/>
        </w:rPr>
      </w:pPr>
    </w:p>
    <w:p w14:paraId="6D1DBC97" w14:textId="77777777" w:rsidR="00414307" w:rsidRPr="0081458A" w:rsidRDefault="00414307" w:rsidP="00414307">
      <w:pPr>
        <w:rPr>
          <w:i/>
          <w:sz w:val="20"/>
        </w:rPr>
      </w:pPr>
      <w:r>
        <w:rPr>
          <w:i/>
          <w:sz w:val="20"/>
        </w:rPr>
        <w:t>* Bij tijdgebrek kan dit onderdeel van de werkvorm uitgeteld worden naar ene volgende les ofwel opgegeven worden als huiswerk.</w:t>
      </w:r>
    </w:p>
    <w:p w14:paraId="53F4B056" w14:textId="77777777" w:rsidR="00414307" w:rsidRDefault="00414307">
      <w:pPr>
        <w:rPr>
          <w:i/>
          <w:sz w:val="20"/>
        </w:rPr>
      </w:pPr>
      <w:bookmarkStart w:id="0" w:name="_GoBack"/>
      <w:bookmarkEnd w:id="0"/>
    </w:p>
    <w:sectPr w:rsidR="00414307" w:rsidSect="003B7859">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F2F28" w14:textId="77777777" w:rsidR="003224AD" w:rsidRDefault="003224AD" w:rsidP="00120FE3">
      <w:r>
        <w:separator/>
      </w:r>
    </w:p>
  </w:endnote>
  <w:endnote w:type="continuationSeparator" w:id="0">
    <w:p w14:paraId="6EACCE8C" w14:textId="77777777" w:rsidR="003224AD" w:rsidRDefault="003224AD"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71F7DD1">
          <wp:simplePos x="0" y="0"/>
          <wp:positionH relativeFrom="column">
            <wp:posOffset>3228313</wp:posOffset>
          </wp:positionH>
          <wp:positionV relativeFrom="paragraph">
            <wp:posOffset>-541655</wp:posOffset>
          </wp:positionV>
          <wp:extent cx="2867025" cy="703638"/>
          <wp:effectExtent l="0" t="0" r="0" b="127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2C9D79CD">
          <wp:simplePos x="0" y="0"/>
          <wp:positionH relativeFrom="page">
            <wp:posOffset>4106269</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25B02" w14:textId="77777777" w:rsidR="003224AD" w:rsidRDefault="003224AD" w:rsidP="00120FE3">
      <w:r>
        <w:separator/>
      </w:r>
    </w:p>
  </w:footnote>
  <w:footnote w:type="continuationSeparator" w:id="0">
    <w:p w14:paraId="51722AA2" w14:textId="77777777" w:rsidR="003224AD" w:rsidRDefault="003224AD"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3224AD"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 name="Afbeelding 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 name="Afbeelding 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44352" w14:textId="77777777" w:rsidR="00FD310F" w:rsidRDefault="00FD310F" w:rsidP="00FD310F">
    <w:pPr>
      <w:pStyle w:val="Koptekst"/>
      <w:rPr>
        <w:b/>
        <w:sz w:val="24"/>
      </w:rPr>
    </w:pPr>
  </w:p>
  <w:p w14:paraId="12EED0CF" w14:textId="77777777" w:rsidR="00FD310F" w:rsidRDefault="00FD310F" w:rsidP="00FD310F">
    <w:pPr>
      <w:pStyle w:val="Koptekst"/>
      <w:rPr>
        <w:b/>
        <w:sz w:val="28"/>
      </w:rPr>
    </w:pPr>
  </w:p>
  <w:p w14:paraId="2862A893" w14:textId="77777777" w:rsidR="00082904" w:rsidRDefault="00082904" w:rsidP="00874586">
    <w:pPr>
      <w:pStyle w:val="Koptekst"/>
      <w:rPr>
        <w:b/>
        <w:sz w:val="28"/>
      </w:rPr>
    </w:pPr>
  </w:p>
  <w:p w14:paraId="1CB1A415" w14:textId="4B7A2823" w:rsidR="00874586" w:rsidRPr="00A61E1D" w:rsidRDefault="00874586" w:rsidP="00082904">
    <w:pPr>
      <w:pStyle w:val="Koptekst"/>
      <w:jc w:val="center"/>
      <w:rPr>
        <w:b/>
        <w:sz w:val="28"/>
      </w:rPr>
    </w:pPr>
    <w:r w:rsidRPr="00FD310F">
      <w:rPr>
        <w:b/>
        <w:sz w:val="28"/>
      </w:rPr>
      <w:t>D</w:t>
    </w:r>
    <w:r>
      <w:rPr>
        <w:b/>
        <w:sz w:val="28"/>
      </w:rPr>
      <w:t>OCENTHANDLEIDING</w:t>
    </w:r>
  </w:p>
  <w:p w14:paraId="4FBE82BB" w14:textId="2A305ECD" w:rsidR="00F5117B" w:rsidRPr="00FD310F" w:rsidRDefault="00F5117B" w:rsidP="00874586">
    <w:pPr>
      <w:pStyle w:val="Koptekst"/>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3224AD"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CB255" w14:textId="77777777" w:rsidR="00FD310F" w:rsidRDefault="00FD310F" w:rsidP="00FD310F">
    <w:pPr>
      <w:pStyle w:val="Koptekst"/>
      <w:rPr>
        <w:b/>
        <w:sz w:val="24"/>
      </w:rPr>
    </w:pPr>
  </w:p>
  <w:p w14:paraId="6ECD5DF4" w14:textId="77777777" w:rsidR="00FD310F" w:rsidRDefault="00FD310F" w:rsidP="00FD310F">
    <w:pPr>
      <w:pStyle w:val="Koptekst"/>
      <w:rPr>
        <w:b/>
        <w:sz w:val="24"/>
      </w:rPr>
    </w:pPr>
  </w:p>
  <w:p w14:paraId="4D782B10" w14:textId="77777777" w:rsidR="00082904" w:rsidRDefault="00082904" w:rsidP="00874586">
    <w:pPr>
      <w:pStyle w:val="Koptekst"/>
      <w:rPr>
        <w:b/>
        <w:sz w:val="28"/>
      </w:rPr>
    </w:pPr>
  </w:p>
  <w:p w14:paraId="2FB9D272" w14:textId="7173B6B2" w:rsidR="002001E0" w:rsidRPr="00FD310F" w:rsidRDefault="00082904" w:rsidP="00874586">
    <w:pPr>
      <w:pStyle w:val="Koptekst"/>
      <w:rPr>
        <w:b/>
        <w:sz w:val="28"/>
      </w:rPr>
    </w:pPr>
    <w:r w:rsidRPr="00FD310F">
      <w:rPr>
        <w:b/>
        <w:sz w:val="28"/>
      </w:rPr>
      <w:t>D</w:t>
    </w:r>
    <w:r>
      <w:rPr>
        <w:b/>
        <w:sz w:val="28"/>
      </w:rPr>
      <w:t>OCENTHANDLEIDING</w:t>
    </w:r>
    <w:r>
      <w:rPr>
        <w:b/>
        <w:sz w:val="28"/>
      </w:rPr>
      <w:tab/>
    </w:r>
    <w:r>
      <w:rPr>
        <w:b/>
        <w:sz w:val="28"/>
      </w:rPr>
      <w:tab/>
    </w:r>
    <w:r w:rsidR="003E1CBD">
      <w:rPr>
        <w:b/>
        <w:sz w:val="24"/>
      </w:rPr>
      <w:t>In of uit de canon:</w:t>
    </w:r>
    <w:r w:rsidR="00D05CB8">
      <w:rPr>
        <w:b/>
        <w:sz w:val="24"/>
      </w:rPr>
      <w:t xml:space="preserve"> Spaanse Wereldrijk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0B31EC1"/>
    <w:multiLevelType w:val="hybridMultilevel"/>
    <w:tmpl w:val="38C4268C"/>
    <w:lvl w:ilvl="0" w:tplc="3F54CD8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2" w15:restartNumberingAfterBreak="0">
    <w:nsid w:val="79447725"/>
    <w:multiLevelType w:val="hybridMultilevel"/>
    <w:tmpl w:val="BFC0B81C"/>
    <w:lvl w:ilvl="0" w:tplc="7E64522A">
      <w:start w:val="1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8"/>
  </w:num>
  <w:num w:numId="2">
    <w:abstractNumId w:val="13"/>
  </w:num>
  <w:num w:numId="3">
    <w:abstractNumId w:val="21"/>
  </w:num>
  <w:num w:numId="4">
    <w:abstractNumId w:val="23"/>
  </w:num>
  <w:num w:numId="5">
    <w:abstractNumId w:val="26"/>
  </w:num>
  <w:num w:numId="6">
    <w:abstractNumId w:val="44"/>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6"/>
  </w:num>
  <w:num w:numId="17">
    <w:abstractNumId w:val="34"/>
  </w:num>
  <w:num w:numId="18">
    <w:abstractNumId w:val="17"/>
  </w:num>
  <w:num w:numId="19">
    <w:abstractNumId w:val="28"/>
  </w:num>
  <w:num w:numId="20">
    <w:abstractNumId w:val="43"/>
  </w:num>
  <w:num w:numId="21">
    <w:abstractNumId w:val="41"/>
  </w:num>
  <w:num w:numId="22">
    <w:abstractNumId w:val="15"/>
  </w:num>
  <w:num w:numId="23">
    <w:abstractNumId w:val="22"/>
  </w:num>
  <w:num w:numId="24">
    <w:abstractNumId w:val="39"/>
  </w:num>
  <w:num w:numId="25">
    <w:abstractNumId w:val="18"/>
  </w:num>
  <w:num w:numId="26">
    <w:abstractNumId w:val="37"/>
  </w:num>
  <w:num w:numId="27">
    <w:abstractNumId w:val="19"/>
  </w:num>
  <w:num w:numId="28">
    <w:abstractNumId w:val="20"/>
  </w:num>
  <w:num w:numId="29">
    <w:abstractNumId w:val="27"/>
  </w:num>
  <w:num w:numId="30">
    <w:abstractNumId w:val="14"/>
  </w:num>
  <w:num w:numId="31">
    <w:abstractNumId w:val="12"/>
  </w:num>
  <w:num w:numId="32">
    <w:abstractNumId w:val="42"/>
  </w:num>
  <w:num w:numId="33">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68B"/>
    <w:rsid w:val="00041DE6"/>
    <w:rsid w:val="0004678A"/>
    <w:rsid w:val="00046BE0"/>
    <w:rsid w:val="00063D33"/>
    <w:rsid w:val="000825E9"/>
    <w:rsid w:val="00082904"/>
    <w:rsid w:val="0008483D"/>
    <w:rsid w:val="00084ACE"/>
    <w:rsid w:val="0008661E"/>
    <w:rsid w:val="000870C4"/>
    <w:rsid w:val="00090182"/>
    <w:rsid w:val="000A42B0"/>
    <w:rsid w:val="000A4EF1"/>
    <w:rsid w:val="000A5B17"/>
    <w:rsid w:val="000B1113"/>
    <w:rsid w:val="000B4ADB"/>
    <w:rsid w:val="000B7351"/>
    <w:rsid w:val="000C4F1B"/>
    <w:rsid w:val="000C7335"/>
    <w:rsid w:val="000D1825"/>
    <w:rsid w:val="000E01BD"/>
    <w:rsid w:val="000E7C41"/>
    <w:rsid w:val="0010426F"/>
    <w:rsid w:val="0010443C"/>
    <w:rsid w:val="00106E6B"/>
    <w:rsid w:val="00112DB8"/>
    <w:rsid w:val="00120FE3"/>
    <w:rsid w:val="00124DCA"/>
    <w:rsid w:val="00124FF0"/>
    <w:rsid w:val="00134B7D"/>
    <w:rsid w:val="001402D3"/>
    <w:rsid w:val="00165B7F"/>
    <w:rsid w:val="001675C4"/>
    <w:rsid w:val="00171B3A"/>
    <w:rsid w:val="00171C0C"/>
    <w:rsid w:val="00193A21"/>
    <w:rsid w:val="001979E2"/>
    <w:rsid w:val="001A4F5D"/>
    <w:rsid w:val="001B4D22"/>
    <w:rsid w:val="001C1622"/>
    <w:rsid w:val="001C3199"/>
    <w:rsid w:val="001F3036"/>
    <w:rsid w:val="001F4E39"/>
    <w:rsid w:val="002001E0"/>
    <w:rsid w:val="00200C95"/>
    <w:rsid w:val="002017F8"/>
    <w:rsid w:val="00226202"/>
    <w:rsid w:val="0023118F"/>
    <w:rsid w:val="0023689F"/>
    <w:rsid w:val="00245D3C"/>
    <w:rsid w:val="00257EB2"/>
    <w:rsid w:val="00265D8A"/>
    <w:rsid w:val="00266306"/>
    <w:rsid w:val="002674CA"/>
    <w:rsid w:val="00274648"/>
    <w:rsid w:val="00281203"/>
    <w:rsid w:val="0028443B"/>
    <w:rsid w:val="00286998"/>
    <w:rsid w:val="00287B05"/>
    <w:rsid w:val="00287DAE"/>
    <w:rsid w:val="002B6692"/>
    <w:rsid w:val="002B6E38"/>
    <w:rsid w:val="002B7132"/>
    <w:rsid w:val="002C0FB8"/>
    <w:rsid w:val="002C5DA3"/>
    <w:rsid w:val="002D182A"/>
    <w:rsid w:val="002E076F"/>
    <w:rsid w:val="002E62A1"/>
    <w:rsid w:val="002F04C6"/>
    <w:rsid w:val="002F1892"/>
    <w:rsid w:val="002F54EB"/>
    <w:rsid w:val="002F556A"/>
    <w:rsid w:val="0030153A"/>
    <w:rsid w:val="003074C4"/>
    <w:rsid w:val="0031787F"/>
    <w:rsid w:val="003224AD"/>
    <w:rsid w:val="00340A9C"/>
    <w:rsid w:val="00344DBF"/>
    <w:rsid w:val="00344F3D"/>
    <w:rsid w:val="00360A86"/>
    <w:rsid w:val="003650EB"/>
    <w:rsid w:val="003760B3"/>
    <w:rsid w:val="00380099"/>
    <w:rsid w:val="003974ED"/>
    <w:rsid w:val="003A203D"/>
    <w:rsid w:val="003A3441"/>
    <w:rsid w:val="003A63CB"/>
    <w:rsid w:val="003B4078"/>
    <w:rsid w:val="003B73AE"/>
    <w:rsid w:val="003B7859"/>
    <w:rsid w:val="003C139D"/>
    <w:rsid w:val="003C2EA1"/>
    <w:rsid w:val="003D2915"/>
    <w:rsid w:val="003D3B6F"/>
    <w:rsid w:val="003D6EC2"/>
    <w:rsid w:val="003E1CBD"/>
    <w:rsid w:val="003E3CB3"/>
    <w:rsid w:val="003F5393"/>
    <w:rsid w:val="003F724A"/>
    <w:rsid w:val="003F75E8"/>
    <w:rsid w:val="004116DB"/>
    <w:rsid w:val="00414307"/>
    <w:rsid w:val="0041706C"/>
    <w:rsid w:val="00417EFE"/>
    <w:rsid w:val="00422D7D"/>
    <w:rsid w:val="00424877"/>
    <w:rsid w:val="00425638"/>
    <w:rsid w:val="00446189"/>
    <w:rsid w:val="00451660"/>
    <w:rsid w:val="00452BA5"/>
    <w:rsid w:val="00460ACE"/>
    <w:rsid w:val="00461819"/>
    <w:rsid w:val="00470C26"/>
    <w:rsid w:val="00481FCB"/>
    <w:rsid w:val="004824DE"/>
    <w:rsid w:val="00486E66"/>
    <w:rsid w:val="004970A4"/>
    <w:rsid w:val="004A49B2"/>
    <w:rsid w:val="004A4EAF"/>
    <w:rsid w:val="004A6953"/>
    <w:rsid w:val="004A713E"/>
    <w:rsid w:val="004B4054"/>
    <w:rsid w:val="004B6464"/>
    <w:rsid w:val="004C60F0"/>
    <w:rsid w:val="004C71D0"/>
    <w:rsid w:val="004D09C2"/>
    <w:rsid w:val="004D6951"/>
    <w:rsid w:val="004E0554"/>
    <w:rsid w:val="004E7E2B"/>
    <w:rsid w:val="00500F0B"/>
    <w:rsid w:val="00503617"/>
    <w:rsid w:val="00503A78"/>
    <w:rsid w:val="00522243"/>
    <w:rsid w:val="00524E2B"/>
    <w:rsid w:val="00524FB0"/>
    <w:rsid w:val="00530A3A"/>
    <w:rsid w:val="005314AA"/>
    <w:rsid w:val="00536CB4"/>
    <w:rsid w:val="005378B6"/>
    <w:rsid w:val="00537D3F"/>
    <w:rsid w:val="005502AB"/>
    <w:rsid w:val="00556BDA"/>
    <w:rsid w:val="00561572"/>
    <w:rsid w:val="005617E2"/>
    <w:rsid w:val="00570CE1"/>
    <w:rsid w:val="005719C4"/>
    <w:rsid w:val="00575892"/>
    <w:rsid w:val="00577427"/>
    <w:rsid w:val="00584BD1"/>
    <w:rsid w:val="00584DC6"/>
    <w:rsid w:val="00593737"/>
    <w:rsid w:val="00594954"/>
    <w:rsid w:val="0059717B"/>
    <w:rsid w:val="005A134F"/>
    <w:rsid w:val="005A1458"/>
    <w:rsid w:val="005A6560"/>
    <w:rsid w:val="005C20F7"/>
    <w:rsid w:val="005C7B6E"/>
    <w:rsid w:val="005D0BF0"/>
    <w:rsid w:val="005D21B5"/>
    <w:rsid w:val="005D228B"/>
    <w:rsid w:val="005D3257"/>
    <w:rsid w:val="005F3ACC"/>
    <w:rsid w:val="005F412A"/>
    <w:rsid w:val="00600F6D"/>
    <w:rsid w:val="006058A4"/>
    <w:rsid w:val="006062A9"/>
    <w:rsid w:val="00606800"/>
    <w:rsid w:val="00606B7E"/>
    <w:rsid w:val="00606B86"/>
    <w:rsid w:val="006141BC"/>
    <w:rsid w:val="00621283"/>
    <w:rsid w:val="00625AA3"/>
    <w:rsid w:val="0062676C"/>
    <w:rsid w:val="0063270C"/>
    <w:rsid w:val="00637A2E"/>
    <w:rsid w:val="00637D9D"/>
    <w:rsid w:val="00643975"/>
    <w:rsid w:val="006501C9"/>
    <w:rsid w:val="00651CC7"/>
    <w:rsid w:val="00657B36"/>
    <w:rsid w:val="0067739B"/>
    <w:rsid w:val="0068343A"/>
    <w:rsid w:val="00692B55"/>
    <w:rsid w:val="006940A0"/>
    <w:rsid w:val="00697E1C"/>
    <w:rsid w:val="006A172B"/>
    <w:rsid w:val="006B0B1A"/>
    <w:rsid w:val="006B410C"/>
    <w:rsid w:val="006B5965"/>
    <w:rsid w:val="006B78F0"/>
    <w:rsid w:val="006C151A"/>
    <w:rsid w:val="006C33D5"/>
    <w:rsid w:val="006C4827"/>
    <w:rsid w:val="006C665E"/>
    <w:rsid w:val="006E29C4"/>
    <w:rsid w:val="006F2559"/>
    <w:rsid w:val="006F5B22"/>
    <w:rsid w:val="007029F9"/>
    <w:rsid w:val="00703686"/>
    <w:rsid w:val="0070700C"/>
    <w:rsid w:val="00716BCC"/>
    <w:rsid w:val="0072767A"/>
    <w:rsid w:val="00727FCC"/>
    <w:rsid w:val="007336E0"/>
    <w:rsid w:val="00735E20"/>
    <w:rsid w:val="0073645B"/>
    <w:rsid w:val="007505D7"/>
    <w:rsid w:val="007622D5"/>
    <w:rsid w:val="00763423"/>
    <w:rsid w:val="0077145A"/>
    <w:rsid w:val="007739C3"/>
    <w:rsid w:val="00787DB8"/>
    <w:rsid w:val="00797710"/>
    <w:rsid w:val="007B53B9"/>
    <w:rsid w:val="007B7B62"/>
    <w:rsid w:val="007C0761"/>
    <w:rsid w:val="007C116F"/>
    <w:rsid w:val="007C6A53"/>
    <w:rsid w:val="007D4941"/>
    <w:rsid w:val="007E3D6B"/>
    <w:rsid w:val="007F2D5D"/>
    <w:rsid w:val="007F36F4"/>
    <w:rsid w:val="007F3B41"/>
    <w:rsid w:val="007F408D"/>
    <w:rsid w:val="008030F7"/>
    <w:rsid w:val="00812F39"/>
    <w:rsid w:val="0082713D"/>
    <w:rsid w:val="00834197"/>
    <w:rsid w:val="00851F46"/>
    <w:rsid w:val="00853C47"/>
    <w:rsid w:val="00866452"/>
    <w:rsid w:val="008673C2"/>
    <w:rsid w:val="00870895"/>
    <w:rsid w:val="0087361E"/>
    <w:rsid w:val="00874586"/>
    <w:rsid w:val="00882BE2"/>
    <w:rsid w:val="008876CF"/>
    <w:rsid w:val="00891507"/>
    <w:rsid w:val="008B250D"/>
    <w:rsid w:val="008B2A5B"/>
    <w:rsid w:val="008B4A2D"/>
    <w:rsid w:val="008D1928"/>
    <w:rsid w:val="008D1FCD"/>
    <w:rsid w:val="008D7C8F"/>
    <w:rsid w:val="009150EA"/>
    <w:rsid w:val="009163E4"/>
    <w:rsid w:val="00930AE1"/>
    <w:rsid w:val="00933AA5"/>
    <w:rsid w:val="00935646"/>
    <w:rsid w:val="009362DC"/>
    <w:rsid w:val="00942271"/>
    <w:rsid w:val="00953FCB"/>
    <w:rsid w:val="00966377"/>
    <w:rsid w:val="0097546D"/>
    <w:rsid w:val="00975909"/>
    <w:rsid w:val="00991DC2"/>
    <w:rsid w:val="009959F7"/>
    <w:rsid w:val="009A0315"/>
    <w:rsid w:val="009A2D35"/>
    <w:rsid w:val="009C5AD2"/>
    <w:rsid w:val="009D47E8"/>
    <w:rsid w:val="009F0C9C"/>
    <w:rsid w:val="009F254B"/>
    <w:rsid w:val="009F332D"/>
    <w:rsid w:val="009F4BAD"/>
    <w:rsid w:val="009F790B"/>
    <w:rsid w:val="00A0465F"/>
    <w:rsid w:val="00A1276D"/>
    <w:rsid w:val="00A14388"/>
    <w:rsid w:val="00A206D6"/>
    <w:rsid w:val="00A31E0C"/>
    <w:rsid w:val="00A42DF9"/>
    <w:rsid w:val="00A440B2"/>
    <w:rsid w:val="00A46399"/>
    <w:rsid w:val="00A5579A"/>
    <w:rsid w:val="00A61294"/>
    <w:rsid w:val="00A8361D"/>
    <w:rsid w:val="00A8559B"/>
    <w:rsid w:val="00A92853"/>
    <w:rsid w:val="00A9505D"/>
    <w:rsid w:val="00A95624"/>
    <w:rsid w:val="00AA2335"/>
    <w:rsid w:val="00AA4EC4"/>
    <w:rsid w:val="00AA728C"/>
    <w:rsid w:val="00AB56D2"/>
    <w:rsid w:val="00AB5C61"/>
    <w:rsid w:val="00AB6012"/>
    <w:rsid w:val="00AD0A08"/>
    <w:rsid w:val="00AD0BE6"/>
    <w:rsid w:val="00AE1534"/>
    <w:rsid w:val="00AE589C"/>
    <w:rsid w:val="00AF1850"/>
    <w:rsid w:val="00AF4134"/>
    <w:rsid w:val="00B0241B"/>
    <w:rsid w:val="00B31AA4"/>
    <w:rsid w:val="00B425C9"/>
    <w:rsid w:val="00B44C9F"/>
    <w:rsid w:val="00B50BDB"/>
    <w:rsid w:val="00B57B64"/>
    <w:rsid w:val="00B609F5"/>
    <w:rsid w:val="00B83B0C"/>
    <w:rsid w:val="00B9468E"/>
    <w:rsid w:val="00B94E58"/>
    <w:rsid w:val="00BA16D7"/>
    <w:rsid w:val="00BB5699"/>
    <w:rsid w:val="00BC5F7A"/>
    <w:rsid w:val="00BD490E"/>
    <w:rsid w:val="00BD7087"/>
    <w:rsid w:val="00BD7089"/>
    <w:rsid w:val="00BD744C"/>
    <w:rsid w:val="00BE10AE"/>
    <w:rsid w:val="00BE14D4"/>
    <w:rsid w:val="00BF10C3"/>
    <w:rsid w:val="00BF6FF3"/>
    <w:rsid w:val="00C05510"/>
    <w:rsid w:val="00C11C5B"/>
    <w:rsid w:val="00C13E59"/>
    <w:rsid w:val="00C23B38"/>
    <w:rsid w:val="00C322FE"/>
    <w:rsid w:val="00C330B4"/>
    <w:rsid w:val="00C37E10"/>
    <w:rsid w:val="00C46F69"/>
    <w:rsid w:val="00C54BD1"/>
    <w:rsid w:val="00C73567"/>
    <w:rsid w:val="00C8388D"/>
    <w:rsid w:val="00C95E65"/>
    <w:rsid w:val="00CA17A2"/>
    <w:rsid w:val="00CA224A"/>
    <w:rsid w:val="00CA7308"/>
    <w:rsid w:val="00CB0386"/>
    <w:rsid w:val="00CB1695"/>
    <w:rsid w:val="00CB22CF"/>
    <w:rsid w:val="00CB289F"/>
    <w:rsid w:val="00CB430E"/>
    <w:rsid w:val="00CB6F3F"/>
    <w:rsid w:val="00CC13B8"/>
    <w:rsid w:val="00CD1F8C"/>
    <w:rsid w:val="00CD53F7"/>
    <w:rsid w:val="00CE6E0B"/>
    <w:rsid w:val="00CF259B"/>
    <w:rsid w:val="00D022BD"/>
    <w:rsid w:val="00D05CB8"/>
    <w:rsid w:val="00D167A7"/>
    <w:rsid w:val="00D20810"/>
    <w:rsid w:val="00D2109B"/>
    <w:rsid w:val="00D27A76"/>
    <w:rsid w:val="00D311EB"/>
    <w:rsid w:val="00D33937"/>
    <w:rsid w:val="00D3787C"/>
    <w:rsid w:val="00D415A2"/>
    <w:rsid w:val="00D5005F"/>
    <w:rsid w:val="00D53131"/>
    <w:rsid w:val="00D545B5"/>
    <w:rsid w:val="00D571FC"/>
    <w:rsid w:val="00D603AE"/>
    <w:rsid w:val="00D60E5F"/>
    <w:rsid w:val="00D63EA3"/>
    <w:rsid w:val="00D744BF"/>
    <w:rsid w:val="00D75D4C"/>
    <w:rsid w:val="00D76CE8"/>
    <w:rsid w:val="00D770A1"/>
    <w:rsid w:val="00D90585"/>
    <w:rsid w:val="00DA343A"/>
    <w:rsid w:val="00DB630C"/>
    <w:rsid w:val="00DB7D38"/>
    <w:rsid w:val="00DC0923"/>
    <w:rsid w:val="00DC1E97"/>
    <w:rsid w:val="00DD2D45"/>
    <w:rsid w:val="00DE1E16"/>
    <w:rsid w:val="00DE2299"/>
    <w:rsid w:val="00DE5769"/>
    <w:rsid w:val="00E13561"/>
    <w:rsid w:val="00E2603A"/>
    <w:rsid w:val="00E31AC9"/>
    <w:rsid w:val="00E34458"/>
    <w:rsid w:val="00E42B6F"/>
    <w:rsid w:val="00E549B2"/>
    <w:rsid w:val="00E553AF"/>
    <w:rsid w:val="00E55F25"/>
    <w:rsid w:val="00E56903"/>
    <w:rsid w:val="00E7249E"/>
    <w:rsid w:val="00E7298E"/>
    <w:rsid w:val="00E846FC"/>
    <w:rsid w:val="00E858B2"/>
    <w:rsid w:val="00E95604"/>
    <w:rsid w:val="00EA18CF"/>
    <w:rsid w:val="00EA1B14"/>
    <w:rsid w:val="00EA3E4D"/>
    <w:rsid w:val="00EB28CE"/>
    <w:rsid w:val="00EB4D88"/>
    <w:rsid w:val="00EC087B"/>
    <w:rsid w:val="00EC2055"/>
    <w:rsid w:val="00EC27DD"/>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36E29"/>
    <w:rsid w:val="00F40A2D"/>
    <w:rsid w:val="00F40B43"/>
    <w:rsid w:val="00F45309"/>
    <w:rsid w:val="00F47CC7"/>
    <w:rsid w:val="00F5117B"/>
    <w:rsid w:val="00F55C88"/>
    <w:rsid w:val="00F674BD"/>
    <w:rsid w:val="00F737BE"/>
    <w:rsid w:val="00F902A6"/>
    <w:rsid w:val="00F90558"/>
    <w:rsid w:val="00F91989"/>
    <w:rsid w:val="00F92507"/>
    <w:rsid w:val="00F9284A"/>
    <w:rsid w:val="00F976A1"/>
    <w:rsid w:val="00FA0D31"/>
    <w:rsid w:val="00FA285F"/>
    <w:rsid w:val="00FA4E90"/>
    <w:rsid w:val="00FA5205"/>
    <w:rsid w:val="00FB0B07"/>
    <w:rsid w:val="00FB3369"/>
    <w:rsid w:val="00FB479D"/>
    <w:rsid w:val="00FC3E31"/>
    <w:rsid w:val="00FD310F"/>
    <w:rsid w:val="00FD3AE0"/>
    <w:rsid w:val="00FD4E01"/>
    <w:rsid w:val="00FE228A"/>
    <w:rsid w:val="00FE2CF1"/>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tv.nl/video/de-azteken-indianen-uit-mexico/#q=amerik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8B866-ABB4-4374-A513-C7496F6E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2255</Words>
  <Characters>12407</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14633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30</cp:revision>
  <cp:lastPrinted>2020-05-25T08:30:00Z</cp:lastPrinted>
  <dcterms:created xsi:type="dcterms:W3CDTF">2020-05-21T12:10:00Z</dcterms:created>
  <dcterms:modified xsi:type="dcterms:W3CDTF">2020-10-02T11:16:00Z</dcterms:modified>
</cp:coreProperties>
</file>