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2E4602E" w14:textId="5A3AE045" w:rsidR="007F408D" w:rsidRDefault="00C36752" w:rsidP="00B64F38">
      <w:pPr>
        <w:pStyle w:val="Geenafstand"/>
        <w:spacing w:line="260" w:lineRule="atLeast"/>
        <w:jc w:val="center"/>
        <w:rPr>
          <w:b/>
          <w:color w:val="FF9900"/>
          <w:sz w:val="44"/>
        </w:rPr>
      </w:pPr>
      <w:r>
        <w:rPr>
          <w:b/>
          <w:color w:val="FF9900"/>
          <w:sz w:val="44"/>
        </w:rPr>
        <w:t>Opdrachtblad</w:t>
      </w:r>
    </w:p>
    <w:p w14:paraId="6A7542DB" w14:textId="77777777" w:rsidR="00B64F38" w:rsidRPr="00B64F38" w:rsidRDefault="00B64F38" w:rsidP="00746639">
      <w:pPr>
        <w:pStyle w:val="Geenopmaak"/>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3777B6E8" w14:textId="6DBCC053" w:rsidR="00703744" w:rsidRDefault="00703744" w:rsidP="00747ACC">
      <w:pPr>
        <w:suppressAutoHyphens w:val="0"/>
        <w:spacing w:line="240" w:lineRule="auto"/>
        <w:rPr>
          <w:b/>
        </w:rPr>
      </w:pPr>
    </w:p>
    <w:p w14:paraId="01F9BED0" w14:textId="70BCA737" w:rsidR="00C36752" w:rsidRDefault="00C36752" w:rsidP="00747ACC">
      <w:pPr>
        <w:suppressAutoHyphens w:val="0"/>
        <w:spacing w:line="240" w:lineRule="auto"/>
        <w:rPr>
          <w:b/>
        </w:rPr>
      </w:pPr>
      <w:r>
        <w:rPr>
          <w:b/>
        </w:rPr>
        <w:t>Willem Drees was een belangrijk politiek figuur</w:t>
      </w:r>
      <w:r w:rsidR="001F3A4B">
        <w:rPr>
          <w:b/>
        </w:rPr>
        <w:t xml:space="preserve"> uit de Nederlandse geschiedenis vlak na de Tweede Wereldoorlog. Bij de introductie van de Canon van Nederland in 2006 was hij</w:t>
      </w:r>
      <w:r w:rsidR="000035F6">
        <w:rPr>
          <w:b/>
        </w:rPr>
        <w:t xml:space="preserve"> dan ook</w:t>
      </w:r>
      <w:r w:rsidR="001F3A4B">
        <w:rPr>
          <w:b/>
        </w:rPr>
        <w:t xml:space="preserve"> </w:t>
      </w:r>
      <w:r w:rsidR="000035F6">
        <w:rPr>
          <w:b/>
        </w:rPr>
        <w:t>éé</w:t>
      </w:r>
      <w:r w:rsidR="001F3A4B">
        <w:rPr>
          <w:b/>
        </w:rPr>
        <w:t xml:space="preserve">n van de vijftig vensters die als belangrijkste werden geacht voor het vertellen van het verhaal van de Nederlandse geschiedenis. De canon is echter in 2020 vernieuwd. Hierbij is Willem Drees verdwenen uit de canon! </w:t>
      </w:r>
    </w:p>
    <w:p w14:paraId="70C03A1A" w14:textId="1981EA9D" w:rsidR="001F3A4B" w:rsidRDefault="001F3A4B" w:rsidP="00747ACC">
      <w:pPr>
        <w:suppressAutoHyphens w:val="0"/>
        <w:spacing w:line="240" w:lineRule="auto"/>
        <w:rPr>
          <w:b/>
        </w:rPr>
      </w:pPr>
    </w:p>
    <w:p w14:paraId="6732966A" w14:textId="1AC1467D" w:rsidR="006D3A62" w:rsidRDefault="001F3A4B" w:rsidP="00747ACC">
      <w:pPr>
        <w:suppressAutoHyphens w:val="0"/>
        <w:spacing w:line="240" w:lineRule="auto"/>
        <w:rPr>
          <w:b/>
        </w:rPr>
      </w:pPr>
      <w:r>
        <w:rPr>
          <w:b/>
        </w:rPr>
        <w:t>Het is nu aan jullie om het mysterie</w:t>
      </w:r>
      <w:r w:rsidR="000035F6">
        <w:rPr>
          <w:b/>
        </w:rPr>
        <w:t xml:space="preserve"> van Willem Drees</w:t>
      </w:r>
      <w:r>
        <w:rPr>
          <w:b/>
        </w:rPr>
        <w:t xml:space="preserve"> op te lossen. Want waarom is </w:t>
      </w:r>
      <w:r w:rsidR="000035F6">
        <w:rPr>
          <w:b/>
        </w:rPr>
        <w:t>hij</w:t>
      </w:r>
      <w:r>
        <w:rPr>
          <w:b/>
        </w:rPr>
        <w:t xml:space="preserve"> uit de Canon van de Nederlandse geschiedenis verdwenen? </w:t>
      </w:r>
    </w:p>
    <w:p w14:paraId="2812438E" w14:textId="13816CAB" w:rsidR="001F3A4B" w:rsidRDefault="000035F6" w:rsidP="00747ACC">
      <w:pPr>
        <w:suppressAutoHyphens w:val="0"/>
        <w:spacing w:line="240" w:lineRule="auto"/>
        <w:rPr>
          <w:b/>
        </w:rPr>
      </w:pPr>
      <w:r>
        <w:rPr>
          <w:b/>
        </w:rPr>
        <w:t>Jullie analyseren bronnen en geven uiteindelijk</w:t>
      </w:r>
      <w:r w:rsidR="001F3A4B">
        <w:rPr>
          <w:b/>
        </w:rPr>
        <w:t xml:space="preserve"> een historisch onderbouwd antwoord op de vraag: </w:t>
      </w:r>
      <w:r w:rsidR="001F3A4B" w:rsidRPr="000035F6">
        <w:rPr>
          <w:b/>
          <w:i/>
        </w:rPr>
        <w:t xml:space="preserve">Is het terecht dat Willem Drees </w:t>
      </w:r>
      <w:r w:rsidRPr="000035F6">
        <w:rPr>
          <w:b/>
          <w:i/>
        </w:rPr>
        <w:t xml:space="preserve">is verdwenen </w:t>
      </w:r>
      <w:r w:rsidR="001F3A4B" w:rsidRPr="000035F6">
        <w:rPr>
          <w:b/>
          <w:i/>
        </w:rPr>
        <w:t xml:space="preserve">uit de Canon </w:t>
      </w:r>
      <w:r w:rsidRPr="000035F6">
        <w:rPr>
          <w:b/>
          <w:i/>
        </w:rPr>
        <w:t>van Nederland</w:t>
      </w:r>
      <w:r w:rsidR="001F3A4B" w:rsidRPr="000035F6">
        <w:rPr>
          <w:b/>
          <w:i/>
        </w:rPr>
        <w:t xml:space="preserve">? </w:t>
      </w:r>
    </w:p>
    <w:p w14:paraId="7C20F412" w14:textId="17404C1B" w:rsidR="001F3A4B" w:rsidRDefault="001F3A4B" w:rsidP="00747ACC">
      <w:pPr>
        <w:suppressAutoHyphens w:val="0"/>
        <w:spacing w:line="240" w:lineRule="auto"/>
        <w:rPr>
          <w:b/>
        </w:rPr>
      </w:pPr>
    </w:p>
    <w:p w14:paraId="4E57C402" w14:textId="77777777" w:rsidR="000035F6" w:rsidRDefault="000035F6" w:rsidP="00747ACC">
      <w:pPr>
        <w:suppressAutoHyphens w:val="0"/>
        <w:spacing w:line="240" w:lineRule="auto"/>
        <w:rPr>
          <w:u w:val="single"/>
        </w:rPr>
      </w:pPr>
    </w:p>
    <w:p w14:paraId="5465A5CA" w14:textId="20ED6566" w:rsidR="001F3A4B" w:rsidRPr="000035F6" w:rsidRDefault="001F3A4B" w:rsidP="00747ACC">
      <w:pPr>
        <w:suppressAutoHyphens w:val="0"/>
        <w:spacing w:line="240" w:lineRule="auto"/>
        <w:rPr>
          <w:sz w:val="24"/>
          <w:u w:val="single"/>
        </w:rPr>
      </w:pPr>
      <w:r w:rsidRPr="000035F6">
        <w:rPr>
          <w:sz w:val="24"/>
          <w:u w:val="single"/>
        </w:rPr>
        <w:t>Opdracht 1:</w:t>
      </w:r>
    </w:p>
    <w:p w14:paraId="7AE1FFCA" w14:textId="64610DE7" w:rsidR="001F3A4B" w:rsidRDefault="001F3A4B" w:rsidP="00747ACC">
      <w:pPr>
        <w:suppressAutoHyphens w:val="0"/>
        <w:spacing w:line="240" w:lineRule="auto"/>
      </w:pPr>
    </w:p>
    <w:p w14:paraId="7A5F4CB4" w14:textId="582F12B4" w:rsidR="001F3A4B" w:rsidRDefault="000035F6" w:rsidP="00747ACC">
      <w:pPr>
        <w:suppressAutoHyphens w:val="0"/>
        <w:spacing w:line="240" w:lineRule="auto"/>
      </w:pPr>
      <w:r>
        <w:t xml:space="preserve">Bekijk en lees de bronnen uit de envelop die je hebt gekregen van de docent. </w:t>
      </w:r>
      <w:r w:rsidR="001F3A4B">
        <w:t>Vul</w:t>
      </w:r>
      <w:r>
        <w:t xml:space="preserve"> daarna</w:t>
      </w:r>
      <w:r w:rsidR="001F3A4B">
        <w:t xml:space="preserve"> het schema hieronder in.</w:t>
      </w:r>
    </w:p>
    <w:p w14:paraId="1D376FD8" w14:textId="2FB03D47" w:rsidR="001F3A4B" w:rsidRPr="001F3A4B" w:rsidRDefault="001F3A4B" w:rsidP="00747ACC">
      <w:pPr>
        <w:suppressAutoHyphens w:val="0"/>
        <w:spacing w:line="240" w:lineRule="auto"/>
      </w:pPr>
      <w:r>
        <w:t xml:space="preserve">Welke </w:t>
      </w:r>
      <w:r w:rsidRPr="000035F6">
        <w:rPr>
          <w:u w:val="single"/>
        </w:rPr>
        <w:t>argumenten</w:t>
      </w:r>
      <w:r>
        <w:t xml:space="preserve"> vinden jullie in de bron</w:t>
      </w:r>
      <w:r w:rsidR="000035F6">
        <w:t>nen</w:t>
      </w:r>
      <w:r>
        <w:t xml:space="preserve"> </w:t>
      </w:r>
      <w:r w:rsidRPr="000035F6">
        <w:rPr>
          <w:u w:val="single"/>
        </w:rPr>
        <w:t>voor</w:t>
      </w:r>
      <w:r w:rsidR="000035F6" w:rsidRPr="000035F6">
        <w:rPr>
          <w:u w:val="single"/>
        </w:rPr>
        <w:t xml:space="preserve"> en tegen</w:t>
      </w:r>
      <w:r>
        <w:t xml:space="preserve"> het </w:t>
      </w:r>
      <w:r w:rsidR="00241586">
        <w:t>behouden</w:t>
      </w:r>
      <w:r>
        <w:t xml:space="preserve"> van </w:t>
      </w:r>
      <w:r w:rsidR="000035F6">
        <w:t xml:space="preserve">Willem Drees </w:t>
      </w:r>
      <w:r w:rsidR="003C571A">
        <w:t>in</w:t>
      </w:r>
      <w:r w:rsidR="000035F6">
        <w:t xml:space="preserve"> de Canon van de Nederlandse geschiedenis?</w:t>
      </w:r>
    </w:p>
    <w:p w14:paraId="43F38FF7" w14:textId="71E6C8ED" w:rsidR="001F3A4B" w:rsidRDefault="001F3A4B" w:rsidP="00747ACC">
      <w:pPr>
        <w:suppressAutoHyphens w:val="0"/>
        <w:spacing w:line="240" w:lineRule="auto"/>
        <w:rPr>
          <w:b/>
        </w:rPr>
      </w:pPr>
    </w:p>
    <w:tbl>
      <w:tblPr>
        <w:tblStyle w:val="Tabelraster"/>
        <w:tblW w:w="0" w:type="auto"/>
        <w:tblLook w:val="04A0" w:firstRow="1" w:lastRow="0" w:firstColumn="1" w:lastColumn="0" w:noHBand="0" w:noVBand="1"/>
      </w:tblPr>
      <w:tblGrid>
        <w:gridCol w:w="3776"/>
        <w:gridCol w:w="909"/>
        <w:gridCol w:w="3466"/>
        <w:gridCol w:w="909"/>
      </w:tblGrid>
      <w:tr w:rsidR="000035F6" w14:paraId="2EFBD7A9" w14:textId="77777777" w:rsidTr="000035F6">
        <w:tc>
          <w:tcPr>
            <w:tcW w:w="3776" w:type="dxa"/>
          </w:tcPr>
          <w:p w14:paraId="058DEEA8" w14:textId="18631E23" w:rsidR="000035F6" w:rsidRDefault="000035F6" w:rsidP="00747ACC">
            <w:pPr>
              <w:suppressAutoHyphens w:val="0"/>
              <w:spacing w:line="240" w:lineRule="auto"/>
              <w:rPr>
                <w:b/>
              </w:rPr>
            </w:pPr>
            <w:r>
              <w:rPr>
                <w:b/>
              </w:rPr>
              <w:t>Argument voor</w:t>
            </w:r>
          </w:p>
        </w:tc>
        <w:tc>
          <w:tcPr>
            <w:tcW w:w="909" w:type="dxa"/>
          </w:tcPr>
          <w:p w14:paraId="31094EF1" w14:textId="2BD28EBB" w:rsidR="000035F6" w:rsidRDefault="000035F6" w:rsidP="00747ACC">
            <w:pPr>
              <w:suppressAutoHyphens w:val="0"/>
              <w:spacing w:line="240" w:lineRule="auto"/>
              <w:rPr>
                <w:b/>
              </w:rPr>
            </w:pPr>
            <w:proofErr w:type="spellStart"/>
            <w:r>
              <w:rPr>
                <w:b/>
              </w:rPr>
              <w:t>Bronnr</w:t>
            </w:r>
            <w:proofErr w:type="spellEnd"/>
            <w:r>
              <w:rPr>
                <w:b/>
              </w:rPr>
              <w:t>.</w:t>
            </w:r>
          </w:p>
        </w:tc>
        <w:tc>
          <w:tcPr>
            <w:tcW w:w="3466" w:type="dxa"/>
          </w:tcPr>
          <w:p w14:paraId="4D2637F6" w14:textId="621A20D0" w:rsidR="000035F6" w:rsidRDefault="000035F6" w:rsidP="00747ACC">
            <w:pPr>
              <w:suppressAutoHyphens w:val="0"/>
              <w:spacing w:line="240" w:lineRule="auto"/>
              <w:rPr>
                <w:b/>
              </w:rPr>
            </w:pPr>
            <w:r>
              <w:rPr>
                <w:b/>
              </w:rPr>
              <w:t>Argumenten tegen</w:t>
            </w:r>
          </w:p>
        </w:tc>
        <w:tc>
          <w:tcPr>
            <w:tcW w:w="909" w:type="dxa"/>
          </w:tcPr>
          <w:p w14:paraId="4E3DABFD" w14:textId="0529A09C" w:rsidR="000035F6" w:rsidRDefault="000035F6" w:rsidP="00747ACC">
            <w:pPr>
              <w:suppressAutoHyphens w:val="0"/>
              <w:spacing w:line="240" w:lineRule="auto"/>
              <w:rPr>
                <w:b/>
              </w:rPr>
            </w:pPr>
            <w:proofErr w:type="spellStart"/>
            <w:r>
              <w:rPr>
                <w:b/>
              </w:rPr>
              <w:t>Bronnr</w:t>
            </w:r>
            <w:proofErr w:type="spellEnd"/>
            <w:r>
              <w:rPr>
                <w:b/>
              </w:rPr>
              <w:t>.</w:t>
            </w:r>
          </w:p>
        </w:tc>
      </w:tr>
      <w:tr w:rsidR="000035F6" w14:paraId="5A73329A" w14:textId="77777777" w:rsidTr="000035F6">
        <w:tc>
          <w:tcPr>
            <w:tcW w:w="3776" w:type="dxa"/>
          </w:tcPr>
          <w:p w14:paraId="2676FDDD" w14:textId="77777777" w:rsidR="000035F6" w:rsidRDefault="000035F6" w:rsidP="00747ACC">
            <w:pPr>
              <w:suppressAutoHyphens w:val="0"/>
              <w:spacing w:line="240" w:lineRule="auto"/>
              <w:rPr>
                <w:b/>
              </w:rPr>
            </w:pPr>
          </w:p>
          <w:p w14:paraId="4671DAE6" w14:textId="77777777" w:rsidR="000035F6" w:rsidRDefault="000035F6" w:rsidP="000035F6">
            <w:pPr>
              <w:suppressAutoHyphens w:val="0"/>
              <w:spacing w:line="240" w:lineRule="auto"/>
              <w:rPr>
                <w:b/>
              </w:rPr>
            </w:pPr>
            <w:bookmarkStart w:id="0" w:name="_GoBack"/>
            <w:bookmarkEnd w:id="0"/>
          </w:p>
          <w:p w14:paraId="0793E9BE" w14:textId="77777777" w:rsidR="000035F6" w:rsidRDefault="000035F6" w:rsidP="000035F6">
            <w:pPr>
              <w:suppressAutoHyphens w:val="0"/>
              <w:spacing w:line="240" w:lineRule="auto"/>
              <w:rPr>
                <w:b/>
              </w:rPr>
            </w:pPr>
          </w:p>
          <w:p w14:paraId="0E8D4491" w14:textId="18E796E1" w:rsidR="000035F6" w:rsidRDefault="000035F6" w:rsidP="000035F6">
            <w:pPr>
              <w:suppressAutoHyphens w:val="0"/>
              <w:spacing w:line="240" w:lineRule="auto"/>
              <w:rPr>
                <w:b/>
              </w:rPr>
            </w:pPr>
          </w:p>
        </w:tc>
        <w:tc>
          <w:tcPr>
            <w:tcW w:w="909" w:type="dxa"/>
          </w:tcPr>
          <w:p w14:paraId="5C8C1DCE" w14:textId="77777777" w:rsidR="000035F6" w:rsidRDefault="000035F6" w:rsidP="00747ACC">
            <w:pPr>
              <w:suppressAutoHyphens w:val="0"/>
              <w:spacing w:line="240" w:lineRule="auto"/>
              <w:rPr>
                <w:b/>
              </w:rPr>
            </w:pPr>
          </w:p>
        </w:tc>
        <w:tc>
          <w:tcPr>
            <w:tcW w:w="3466" w:type="dxa"/>
          </w:tcPr>
          <w:p w14:paraId="06604B58" w14:textId="77777777" w:rsidR="000035F6" w:rsidRDefault="000035F6" w:rsidP="00747ACC">
            <w:pPr>
              <w:suppressAutoHyphens w:val="0"/>
              <w:spacing w:line="240" w:lineRule="auto"/>
              <w:rPr>
                <w:b/>
              </w:rPr>
            </w:pPr>
          </w:p>
        </w:tc>
        <w:tc>
          <w:tcPr>
            <w:tcW w:w="909" w:type="dxa"/>
          </w:tcPr>
          <w:p w14:paraId="37372AD6" w14:textId="77777777" w:rsidR="000035F6" w:rsidRDefault="000035F6" w:rsidP="00747ACC">
            <w:pPr>
              <w:suppressAutoHyphens w:val="0"/>
              <w:spacing w:line="240" w:lineRule="auto"/>
              <w:rPr>
                <w:b/>
              </w:rPr>
            </w:pPr>
          </w:p>
        </w:tc>
      </w:tr>
      <w:tr w:rsidR="000035F6" w14:paraId="728016AD" w14:textId="77777777" w:rsidTr="000035F6">
        <w:tc>
          <w:tcPr>
            <w:tcW w:w="3776" w:type="dxa"/>
          </w:tcPr>
          <w:p w14:paraId="2322CAAC" w14:textId="77777777" w:rsidR="000035F6" w:rsidRDefault="000035F6" w:rsidP="00747ACC">
            <w:pPr>
              <w:suppressAutoHyphens w:val="0"/>
              <w:spacing w:line="240" w:lineRule="auto"/>
              <w:rPr>
                <w:b/>
              </w:rPr>
            </w:pPr>
          </w:p>
          <w:p w14:paraId="21A0EE33" w14:textId="77777777" w:rsidR="000035F6" w:rsidRDefault="000035F6" w:rsidP="00747ACC">
            <w:pPr>
              <w:suppressAutoHyphens w:val="0"/>
              <w:spacing w:line="240" w:lineRule="auto"/>
              <w:rPr>
                <w:b/>
              </w:rPr>
            </w:pPr>
          </w:p>
          <w:p w14:paraId="131A294C" w14:textId="77777777" w:rsidR="000035F6" w:rsidRDefault="000035F6" w:rsidP="00747ACC">
            <w:pPr>
              <w:suppressAutoHyphens w:val="0"/>
              <w:spacing w:line="240" w:lineRule="auto"/>
              <w:rPr>
                <w:b/>
              </w:rPr>
            </w:pPr>
          </w:p>
          <w:p w14:paraId="10691624" w14:textId="507AD3BF" w:rsidR="000035F6" w:rsidRDefault="000035F6" w:rsidP="00747ACC">
            <w:pPr>
              <w:suppressAutoHyphens w:val="0"/>
              <w:spacing w:line="240" w:lineRule="auto"/>
              <w:rPr>
                <w:b/>
              </w:rPr>
            </w:pPr>
          </w:p>
        </w:tc>
        <w:tc>
          <w:tcPr>
            <w:tcW w:w="909" w:type="dxa"/>
          </w:tcPr>
          <w:p w14:paraId="2A830E8A" w14:textId="77777777" w:rsidR="000035F6" w:rsidRDefault="000035F6" w:rsidP="00747ACC">
            <w:pPr>
              <w:suppressAutoHyphens w:val="0"/>
              <w:spacing w:line="240" w:lineRule="auto"/>
              <w:rPr>
                <w:b/>
              </w:rPr>
            </w:pPr>
          </w:p>
        </w:tc>
        <w:tc>
          <w:tcPr>
            <w:tcW w:w="3466" w:type="dxa"/>
          </w:tcPr>
          <w:p w14:paraId="00D1851A" w14:textId="77777777" w:rsidR="000035F6" w:rsidRDefault="000035F6" w:rsidP="00747ACC">
            <w:pPr>
              <w:suppressAutoHyphens w:val="0"/>
              <w:spacing w:line="240" w:lineRule="auto"/>
              <w:rPr>
                <w:b/>
              </w:rPr>
            </w:pPr>
          </w:p>
        </w:tc>
        <w:tc>
          <w:tcPr>
            <w:tcW w:w="909" w:type="dxa"/>
          </w:tcPr>
          <w:p w14:paraId="00EBD612" w14:textId="77777777" w:rsidR="000035F6" w:rsidRDefault="000035F6" w:rsidP="00747ACC">
            <w:pPr>
              <w:suppressAutoHyphens w:val="0"/>
              <w:spacing w:line="240" w:lineRule="auto"/>
              <w:rPr>
                <w:b/>
              </w:rPr>
            </w:pPr>
          </w:p>
        </w:tc>
      </w:tr>
      <w:tr w:rsidR="000035F6" w14:paraId="69ED248E" w14:textId="77777777" w:rsidTr="000035F6">
        <w:tc>
          <w:tcPr>
            <w:tcW w:w="3776" w:type="dxa"/>
          </w:tcPr>
          <w:p w14:paraId="2C519E7C" w14:textId="77777777" w:rsidR="000035F6" w:rsidRDefault="000035F6" w:rsidP="00747ACC">
            <w:pPr>
              <w:suppressAutoHyphens w:val="0"/>
              <w:spacing w:line="240" w:lineRule="auto"/>
              <w:rPr>
                <w:b/>
              </w:rPr>
            </w:pPr>
          </w:p>
          <w:p w14:paraId="44041AD2" w14:textId="6DAEF317" w:rsidR="000035F6" w:rsidRDefault="000035F6" w:rsidP="00747ACC">
            <w:pPr>
              <w:suppressAutoHyphens w:val="0"/>
              <w:spacing w:line="240" w:lineRule="auto"/>
              <w:rPr>
                <w:b/>
              </w:rPr>
            </w:pPr>
          </w:p>
          <w:p w14:paraId="6BB0B92E" w14:textId="77777777" w:rsidR="000035F6" w:rsidRDefault="000035F6" w:rsidP="00747ACC">
            <w:pPr>
              <w:suppressAutoHyphens w:val="0"/>
              <w:spacing w:line="240" w:lineRule="auto"/>
              <w:rPr>
                <w:b/>
              </w:rPr>
            </w:pPr>
          </w:p>
          <w:p w14:paraId="36F2E1A5" w14:textId="35DEEBAD" w:rsidR="000035F6" w:rsidRDefault="000035F6" w:rsidP="00747ACC">
            <w:pPr>
              <w:suppressAutoHyphens w:val="0"/>
              <w:spacing w:line="240" w:lineRule="auto"/>
              <w:rPr>
                <w:b/>
              </w:rPr>
            </w:pPr>
          </w:p>
        </w:tc>
        <w:tc>
          <w:tcPr>
            <w:tcW w:w="909" w:type="dxa"/>
          </w:tcPr>
          <w:p w14:paraId="1EC74CBD" w14:textId="77777777" w:rsidR="000035F6" w:rsidRDefault="000035F6" w:rsidP="00747ACC">
            <w:pPr>
              <w:suppressAutoHyphens w:val="0"/>
              <w:spacing w:line="240" w:lineRule="auto"/>
              <w:rPr>
                <w:b/>
              </w:rPr>
            </w:pPr>
          </w:p>
        </w:tc>
        <w:tc>
          <w:tcPr>
            <w:tcW w:w="3466" w:type="dxa"/>
          </w:tcPr>
          <w:p w14:paraId="5ED7A14F" w14:textId="77777777" w:rsidR="000035F6" w:rsidRDefault="000035F6" w:rsidP="00747ACC">
            <w:pPr>
              <w:suppressAutoHyphens w:val="0"/>
              <w:spacing w:line="240" w:lineRule="auto"/>
              <w:rPr>
                <w:b/>
              </w:rPr>
            </w:pPr>
          </w:p>
        </w:tc>
        <w:tc>
          <w:tcPr>
            <w:tcW w:w="909" w:type="dxa"/>
          </w:tcPr>
          <w:p w14:paraId="11544BD0" w14:textId="77777777" w:rsidR="000035F6" w:rsidRDefault="000035F6" w:rsidP="00747ACC">
            <w:pPr>
              <w:suppressAutoHyphens w:val="0"/>
              <w:spacing w:line="240" w:lineRule="auto"/>
              <w:rPr>
                <w:b/>
              </w:rPr>
            </w:pPr>
          </w:p>
        </w:tc>
      </w:tr>
      <w:tr w:rsidR="000035F6" w14:paraId="1F7CD920" w14:textId="77777777" w:rsidTr="000035F6">
        <w:tc>
          <w:tcPr>
            <w:tcW w:w="3776" w:type="dxa"/>
          </w:tcPr>
          <w:p w14:paraId="0E6128E2" w14:textId="6C85D55C" w:rsidR="000035F6" w:rsidRDefault="000035F6" w:rsidP="00747ACC">
            <w:pPr>
              <w:suppressAutoHyphens w:val="0"/>
              <w:spacing w:line="240" w:lineRule="auto"/>
              <w:rPr>
                <w:b/>
              </w:rPr>
            </w:pPr>
          </w:p>
          <w:p w14:paraId="655719EA" w14:textId="75BD156A" w:rsidR="000035F6" w:rsidRDefault="000035F6" w:rsidP="00747ACC">
            <w:pPr>
              <w:suppressAutoHyphens w:val="0"/>
              <w:spacing w:line="240" w:lineRule="auto"/>
              <w:rPr>
                <w:b/>
              </w:rPr>
            </w:pPr>
          </w:p>
          <w:p w14:paraId="71EB7F83" w14:textId="77777777" w:rsidR="000035F6" w:rsidRDefault="000035F6" w:rsidP="00747ACC">
            <w:pPr>
              <w:suppressAutoHyphens w:val="0"/>
              <w:spacing w:line="240" w:lineRule="auto"/>
              <w:rPr>
                <w:b/>
              </w:rPr>
            </w:pPr>
          </w:p>
          <w:p w14:paraId="49A04C0E" w14:textId="5239CC58" w:rsidR="000035F6" w:rsidRDefault="000035F6" w:rsidP="00747ACC">
            <w:pPr>
              <w:suppressAutoHyphens w:val="0"/>
              <w:spacing w:line="240" w:lineRule="auto"/>
              <w:rPr>
                <w:b/>
              </w:rPr>
            </w:pPr>
          </w:p>
        </w:tc>
        <w:tc>
          <w:tcPr>
            <w:tcW w:w="909" w:type="dxa"/>
          </w:tcPr>
          <w:p w14:paraId="25928137" w14:textId="77777777" w:rsidR="000035F6" w:rsidRDefault="000035F6" w:rsidP="00747ACC">
            <w:pPr>
              <w:suppressAutoHyphens w:val="0"/>
              <w:spacing w:line="240" w:lineRule="auto"/>
              <w:rPr>
                <w:b/>
              </w:rPr>
            </w:pPr>
          </w:p>
        </w:tc>
        <w:tc>
          <w:tcPr>
            <w:tcW w:w="3466" w:type="dxa"/>
          </w:tcPr>
          <w:p w14:paraId="0073E371" w14:textId="77777777" w:rsidR="000035F6" w:rsidRDefault="000035F6" w:rsidP="00747ACC">
            <w:pPr>
              <w:suppressAutoHyphens w:val="0"/>
              <w:spacing w:line="240" w:lineRule="auto"/>
              <w:rPr>
                <w:b/>
              </w:rPr>
            </w:pPr>
          </w:p>
        </w:tc>
        <w:tc>
          <w:tcPr>
            <w:tcW w:w="909" w:type="dxa"/>
          </w:tcPr>
          <w:p w14:paraId="78E90BF6" w14:textId="77777777" w:rsidR="000035F6" w:rsidRDefault="000035F6" w:rsidP="00747ACC">
            <w:pPr>
              <w:suppressAutoHyphens w:val="0"/>
              <w:spacing w:line="240" w:lineRule="auto"/>
              <w:rPr>
                <w:b/>
              </w:rPr>
            </w:pPr>
          </w:p>
        </w:tc>
      </w:tr>
      <w:tr w:rsidR="000035F6" w14:paraId="3259723E" w14:textId="77777777" w:rsidTr="000035F6">
        <w:tc>
          <w:tcPr>
            <w:tcW w:w="3776" w:type="dxa"/>
          </w:tcPr>
          <w:p w14:paraId="5A60FD46" w14:textId="77777777" w:rsidR="000035F6" w:rsidRDefault="000035F6" w:rsidP="00747ACC">
            <w:pPr>
              <w:suppressAutoHyphens w:val="0"/>
              <w:spacing w:line="240" w:lineRule="auto"/>
              <w:rPr>
                <w:b/>
              </w:rPr>
            </w:pPr>
          </w:p>
          <w:p w14:paraId="1FC6E6E2" w14:textId="7287B61A" w:rsidR="000035F6" w:rsidRDefault="000035F6" w:rsidP="00747ACC">
            <w:pPr>
              <w:suppressAutoHyphens w:val="0"/>
              <w:spacing w:line="240" w:lineRule="auto"/>
              <w:rPr>
                <w:b/>
              </w:rPr>
            </w:pPr>
          </w:p>
          <w:p w14:paraId="5B620AD7" w14:textId="77777777" w:rsidR="000035F6" w:rsidRDefault="000035F6" w:rsidP="00747ACC">
            <w:pPr>
              <w:suppressAutoHyphens w:val="0"/>
              <w:spacing w:line="240" w:lineRule="auto"/>
              <w:rPr>
                <w:b/>
              </w:rPr>
            </w:pPr>
          </w:p>
          <w:p w14:paraId="5F22B0CE" w14:textId="598A0AA3" w:rsidR="000035F6" w:rsidRDefault="000035F6" w:rsidP="00747ACC">
            <w:pPr>
              <w:suppressAutoHyphens w:val="0"/>
              <w:spacing w:line="240" w:lineRule="auto"/>
              <w:rPr>
                <w:b/>
              </w:rPr>
            </w:pPr>
          </w:p>
        </w:tc>
        <w:tc>
          <w:tcPr>
            <w:tcW w:w="909" w:type="dxa"/>
          </w:tcPr>
          <w:p w14:paraId="50E5AFCB" w14:textId="77777777" w:rsidR="000035F6" w:rsidRDefault="000035F6" w:rsidP="00747ACC">
            <w:pPr>
              <w:suppressAutoHyphens w:val="0"/>
              <w:spacing w:line="240" w:lineRule="auto"/>
              <w:rPr>
                <w:b/>
              </w:rPr>
            </w:pPr>
          </w:p>
        </w:tc>
        <w:tc>
          <w:tcPr>
            <w:tcW w:w="3466" w:type="dxa"/>
          </w:tcPr>
          <w:p w14:paraId="1695DA3D" w14:textId="77777777" w:rsidR="000035F6" w:rsidRDefault="000035F6" w:rsidP="00747ACC">
            <w:pPr>
              <w:suppressAutoHyphens w:val="0"/>
              <w:spacing w:line="240" w:lineRule="auto"/>
              <w:rPr>
                <w:b/>
              </w:rPr>
            </w:pPr>
          </w:p>
        </w:tc>
        <w:tc>
          <w:tcPr>
            <w:tcW w:w="909" w:type="dxa"/>
          </w:tcPr>
          <w:p w14:paraId="0DE20152" w14:textId="77777777" w:rsidR="000035F6" w:rsidRDefault="000035F6" w:rsidP="00747ACC">
            <w:pPr>
              <w:suppressAutoHyphens w:val="0"/>
              <w:spacing w:line="240" w:lineRule="auto"/>
              <w:rPr>
                <w:b/>
              </w:rPr>
            </w:pPr>
          </w:p>
        </w:tc>
      </w:tr>
      <w:tr w:rsidR="000035F6" w14:paraId="42B150B4" w14:textId="77777777" w:rsidTr="000035F6">
        <w:tc>
          <w:tcPr>
            <w:tcW w:w="3776" w:type="dxa"/>
          </w:tcPr>
          <w:p w14:paraId="4C88E009" w14:textId="77777777" w:rsidR="000035F6" w:rsidRDefault="000035F6" w:rsidP="00747ACC">
            <w:pPr>
              <w:suppressAutoHyphens w:val="0"/>
              <w:spacing w:line="240" w:lineRule="auto"/>
              <w:rPr>
                <w:b/>
              </w:rPr>
            </w:pPr>
          </w:p>
          <w:p w14:paraId="5204CF6D" w14:textId="5B46BCA3" w:rsidR="000035F6" w:rsidRDefault="000035F6" w:rsidP="00747ACC">
            <w:pPr>
              <w:suppressAutoHyphens w:val="0"/>
              <w:spacing w:line="240" w:lineRule="auto"/>
              <w:rPr>
                <w:b/>
              </w:rPr>
            </w:pPr>
          </w:p>
          <w:p w14:paraId="43BF8D96" w14:textId="77777777" w:rsidR="000035F6" w:rsidRDefault="000035F6" w:rsidP="00747ACC">
            <w:pPr>
              <w:suppressAutoHyphens w:val="0"/>
              <w:spacing w:line="240" w:lineRule="auto"/>
              <w:rPr>
                <w:b/>
              </w:rPr>
            </w:pPr>
          </w:p>
          <w:p w14:paraId="67B7B860" w14:textId="3A07A2FE" w:rsidR="000035F6" w:rsidRDefault="000035F6" w:rsidP="00747ACC">
            <w:pPr>
              <w:suppressAutoHyphens w:val="0"/>
              <w:spacing w:line="240" w:lineRule="auto"/>
              <w:rPr>
                <w:b/>
              </w:rPr>
            </w:pPr>
          </w:p>
        </w:tc>
        <w:tc>
          <w:tcPr>
            <w:tcW w:w="909" w:type="dxa"/>
          </w:tcPr>
          <w:p w14:paraId="0E292880" w14:textId="77777777" w:rsidR="000035F6" w:rsidRDefault="000035F6" w:rsidP="00747ACC">
            <w:pPr>
              <w:suppressAutoHyphens w:val="0"/>
              <w:spacing w:line="240" w:lineRule="auto"/>
              <w:rPr>
                <w:b/>
              </w:rPr>
            </w:pPr>
          </w:p>
        </w:tc>
        <w:tc>
          <w:tcPr>
            <w:tcW w:w="3466" w:type="dxa"/>
          </w:tcPr>
          <w:p w14:paraId="5C036002" w14:textId="77777777" w:rsidR="000035F6" w:rsidRDefault="000035F6" w:rsidP="00747ACC">
            <w:pPr>
              <w:suppressAutoHyphens w:val="0"/>
              <w:spacing w:line="240" w:lineRule="auto"/>
              <w:rPr>
                <w:b/>
              </w:rPr>
            </w:pPr>
          </w:p>
        </w:tc>
        <w:tc>
          <w:tcPr>
            <w:tcW w:w="909" w:type="dxa"/>
          </w:tcPr>
          <w:p w14:paraId="597185B9" w14:textId="77777777" w:rsidR="000035F6" w:rsidRDefault="000035F6" w:rsidP="00747ACC">
            <w:pPr>
              <w:suppressAutoHyphens w:val="0"/>
              <w:spacing w:line="240" w:lineRule="auto"/>
              <w:rPr>
                <w:b/>
              </w:rPr>
            </w:pPr>
          </w:p>
          <w:p w14:paraId="08871EB2" w14:textId="2771F284" w:rsidR="000035F6" w:rsidRDefault="000035F6" w:rsidP="00747ACC">
            <w:pPr>
              <w:suppressAutoHyphens w:val="0"/>
              <w:spacing w:line="240" w:lineRule="auto"/>
              <w:rPr>
                <w:b/>
              </w:rPr>
            </w:pPr>
          </w:p>
        </w:tc>
      </w:tr>
      <w:tr w:rsidR="000035F6" w14:paraId="073F1B08" w14:textId="77777777" w:rsidTr="000035F6">
        <w:tc>
          <w:tcPr>
            <w:tcW w:w="3776" w:type="dxa"/>
          </w:tcPr>
          <w:p w14:paraId="6ABECE2B" w14:textId="1D966AAE" w:rsidR="000035F6" w:rsidRDefault="000035F6" w:rsidP="00747ACC">
            <w:pPr>
              <w:suppressAutoHyphens w:val="0"/>
              <w:spacing w:line="240" w:lineRule="auto"/>
              <w:rPr>
                <w:b/>
              </w:rPr>
            </w:pPr>
          </w:p>
          <w:p w14:paraId="2E876623" w14:textId="26A77B33" w:rsidR="000035F6" w:rsidRDefault="000035F6" w:rsidP="00747ACC">
            <w:pPr>
              <w:suppressAutoHyphens w:val="0"/>
              <w:spacing w:line="240" w:lineRule="auto"/>
              <w:rPr>
                <w:b/>
              </w:rPr>
            </w:pPr>
          </w:p>
          <w:p w14:paraId="022E26DA" w14:textId="77777777" w:rsidR="000035F6" w:rsidRDefault="000035F6" w:rsidP="00747ACC">
            <w:pPr>
              <w:suppressAutoHyphens w:val="0"/>
              <w:spacing w:line="240" w:lineRule="auto"/>
              <w:rPr>
                <w:b/>
              </w:rPr>
            </w:pPr>
          </w:p>
          <w:p w14:paraId="34C248AB" w14:textId="1AFCAE7E" w:rsidR="000035F6" w:rsidRDefault="000035F6" w:rsidP="00747ACC">
            <w:pPr>
              <w:suppressAutoHyphens w:val="0"/>
              <w:spacing w:line="240" w:lineRule="auto"/>
              <w:rPr>
                <w:b/>
              </w:rPr>
            </w:pPr>
          </w:p>
        </w:tc>
        <w:tc>
          <w:tcPr>
            <w:tcW w:w="909" w:type="dxa"/>
          </w:tcPr>
          <w:p w14:paraId="1C6A924D" w14:textId="77777777" w:rsidR="000035F6" w:rsidRDefault="000035F6" w:rsidP="00747ACC">
            <w:pPr>
              <w:suppressAutoHyphens w:val="0"/>
              <w:spacing w:line="240" w:lineRule="auto"/>
              <w:rPr>
                <w:b/>
              </w:rPr>
            </w:pPr>
          </w:p>
        </w:tc>
        <w:tc>
          <w:tcPr>
            <w:tcW w:w="3466" w:type="dxa"/>
          </w:tcPr>
          <w:p w14:paraId="3F7B6712" w14:textId="77777777" w:rsidR="000035F6" w:rsidRDefault="000035F6" w:rsidP="00747ACC">
            <w:pPr>
              <w:suppressAutoHyphens w:val="0"/>
              <w:spacing w:line="240" w:lineRule="auto"/>
              <w:rPr>
                <w:b/>
              </w:rPr>
            </w:pPr>
          </w:p>
        </w:tc>
        <w:tc>
          <w:tcPr>
            <w:tcW w:w="909" w:type="dxa"/>
          </w:tcPr>
          <w:p w14:paraId="7C2DE1DF" w14:textId="77777777" w:rsidR="000035F6" w:rsidRDefault="000035F6" w:rsidP="00747ACC">
            <w:pPr>
              <w:suppressAutoHyphens w:val="0"/>
              <w:spacing w:line="240" w:lineRule="auto"/>
              <w:rPr>
                <w:b/>
              </w:rPr>
            </w:pPr>
          </w:p>
        </w:tc>
      </w:tr>
    </w:tbl>
    <w:p w14:paraId="59408A75" w14:textId="58C89531" w:rsidR="001F3A4B" w:rsidRPr="000035F6" w:rsidRDefault="001F3A4B" w:rsidP="001F3A4B">
      <w:pPr>
        <w:suppressAutoHyphens w:val="0"/>
        <w:spacing w:line="240" w:lineRule="auto"/>
        <w:rPr>
          <w:sz w:val="24"/>
          <w:u w:val="single"/>
        </w:rPr>
      </w:pPr>
      <w:r w:rsidRPr="000035F6">
        <w:rPr>
          <w:sz w:val="24"/>
          <w:u w:val="single"/>
        </w:rPr>
        <w:lastRenderedPageBreak/>
        <w:t xml:space="preserve">Opdracht </w:t>
      </w:r>
      <w:r w:rsidR="000035F6" w:rsidRPr="000035F6">
        <w:rPr>
          <w:sz w:val="24"/>
          <w:u w:val="single"/>
        </w:rPr>
        <w:t>2</w:t>
      </w:r>
      <w:r w:rsidRPr="000035F6">
        <w:rPr>
          <w:sz w:val="24"/>
          <w:u w:val="single"/>
        </w:rPr>
        <w:t>:</w:t>
      </w:r>
    </w:p>
    <w:p w14:paraId="0E67AB02" w14:textId="3A183200" w:rsidR="001F3A4B" w:rsidRDefault="001F3A4B" w:rsidP="001F3A4B">
      <w:pPr>
        <w:suppressAutoHyphens w:val="0"/>
        <w:spacing w:line="276" w:lineRule="auto"/>
      </w:pPr>
    </w:p>
    <w:p w14:paraId="4D430320" w14:textId="2E59DFEE" w:rsidR="001F3A4B" w:rsidRDefault="001F3A4B" w:rsidP="001F3A4B">
      <w:pPr>
        <w:suppressAutoHyphens w:val="0"/>
        <w:spacing w:line="276" w:lineRule="auto"/>
      </w:pPr>
      <w:r>
        <w:t xml:space="preserve">Beantwoord nu de slotvraag. Dit is een eigen mening vraag. Beargumenteer jullie </w:t>
      </w:r>
      <w:r w:rsidR="000035F6">
        <w:t xml:space="preserve">antwoord echter wel historisch onderbouwd en dus </w:t>
      </w:r>
      <w:r>
        <w:t>op basis van de bronnen.</w:t>
      </w:r>
    </w:p>
    <w:p w14:paraId="0359015E" w14:textId="08961818" w:rsidR="001F3A4B" w:rsidRDefault="001F3A4B" w:rsidP="001F3A4B">
      <w:pPr>
        <w:suppressAutoHyphens w:val="0"/>
        <w:spacing w:line="276" w:lineRule="auto"/>
      </w:pPr>
    </w:p>
    <w:p w14:paraId="5FCB3968" w14:textId="67100111" w:rsidR="001F3A4B" w:rsidRDefault="001F3A4B" w:rsidP="001F3A4B">
      <w:pPr>
        <w:suppressAutoHyphens w:val="0"/>
        <w:spacing w:line="240" w:lineRule="auto"/>
      </w:pPr>
      <w:r>
        <w:rPr>
          <w:i/>
        </w:rPr>
        <w:t>Is het terecht dat</w:t>
      </w:r>
      <w:r w:rsidRPr="001F3A4B">
        <w:rPr>
          <w:i/>
        </w:rPr>
        <w:t xml:space="preserve"> Willem Drees</w:t>
      </w:r>
      <w:r>
        <w:rPr>
          <w:i/>
        </w:rPr>
        <w:t xml:space="preserve"> is</w:t>
      </w:r>
      <w:r w:rsidRPr="001F3A4B">
        <w:rPr>
          <w:i/>
        </w:rPr>
        <w:t xml:space="preserve"> verdwenen uit de Canon van de Nederlandse geschiedenis?</w:t>
      </w:r>
    </w:p>
    <w:p w14:paraId="126626A5" w14:textId="77777777" w:rsidR="001F3A4B" w:rsidRDefault="001F3A4B" w:rsidP="001F3A4B">
      <w:pPr>
        <w:suppressAutoHyphens w:val="0"/>
        <w:spacing w:line="240" w:lineRule="auto"/>
      </w:pPr>
    </w:p>
    <w:p w14:paraId="73E555F0" w14:textId="478943AB" w:rsidR="001F3A4B" w:rsidRDefault="001F3A4B" w:rsidP="001F3A4B">
      <w:pPr>
        <w:suppressAutoHyphens w:val="0"/>
        <w:spacing w:line="276" w:lineRule="auto"/>
      </w:pPr>
      <w:r>
        <w:t>Antwoord ja / nee omdat: ………………………………………………………………………………………………………………….</w:t>
      </w:r>
    </w:p>
    <w:p w14:paraId="401EDBC3" w14:textId="037781B8" w:rsidR="001F3A4B" w:rsidRDefault="001F3A4B" w:rsidP="001F3A4B">
      <w:pPr>
        <w:suppressAutoHyphens w:val="0"/>
        <w:spacing w:line="276" w:lineRule="auto"/>
      </w:pPr>
      <w:r>
        <w:t>…………………………………………………………………………………………………………………………………………………………………………………………………………………………………………………………………………………………………………………………</w:t>
      </w:r>
      <w:r w:rsidR="000035F6">
        <w:t>…………………………………………………………………………………………………………………………………………………………………………………………………………………………………………………………………………………………………………………………………………………………………………………………………………………………………………………………………………………………………………………………………………………………………………………………………………………………………………………………………………………………………………………………………………………………………………………………………………………</w:t>
      </w:r>
    </w:p>
    <w:p w14:paraId="1AB81982" w14:textId="7BE6F1A3" w:rsidR="000035F6" w:rsidRDefault="000035F6" w:rsidP="001F3A4B">
      <w:pPr>
        <w:suppressAutoHyphens w:val="0"/>
        <w:spacing w:line="276" w:lineRule="auto"/>
      </w:pPr>
      <w:r>
        <w:t>……………………………………………………………………………………………………………………………………………………………………………………………………………………………………………………………………………………………………………………………………………………………………………………………………………………………………………………………………………………………………………………………………………………………………………………………………………………………………………………</w:t>
      </w:r>
    </w:p>
    <w:p w14:paraId="7AE1A02D" w14:textId="4AC5BE28" w:rsidR="001F3A4B" w:rsidRDefault="001F3A4B" w:rsidP="001F3A4B">
      <w:pPr>
        <w:suppressAutoHyphens w:val="0"/>
        <w:spacing w:line="276" w:lineRule="auto"/>
      </w:pPr>
      <w:r>
        <w:t>Op basis van bronnen</w:t>
      </w:r>
      <w:r w:rsidR="006C52D2">
        <w:t>:</w:t>
      </w:r>
      <w:r>
        <w:t xml:space="preserve"> ……………………………………………………………………………………………………………………..</w:t>
      </w:r>
    </w:p>
    <w:p w14:paraId="3CCAE478" w14:textId="48A1A294" w:rsidR="001F3A4B" w:rsidRDefault="001F3A4B" w:rsidP="001F3A4B">
      <w:pPr>
        <w:suppressAutoHyphens w:val="0"/>
        <w:spacing w:line="276" w:lineRule="auto"/>
      </w:pPr>
      <w:r>
        <w:t>……………………………………………………………………………………………………………………………………………………………</w:t>
      </w:r>
      <w:r w:rsidR="000035F6">
        <w:t>………………………………………………………………………………………………………………………………………………………………………………………………………………………………………………………………………………………………………………………………………………………………………………………………………………………………………………………………………………………</w:t>
      </w:r>
    </w:p>
    <w:p w14:paraId="0126F2E4" w14:textId="77777777" w:rsidR="001F3A4B" w:rsidRPr="001F3A4B" w:rsidRDefault="001F3A4B" w:rsidP="001F3A4B">
      <w:pPr>
        <w:suppressAutoHyphens w:val="0"/>
        <w:spacing w:line="276" w:lineRule="auto"/>
      </w:pPr>
    </w:p>
    <w:p w14:paraId="64E4DC6A" w14:textId="3AE8B29D" w:rsidR="001F3A4B" w:rsidRDefault="001F3A4B" w:rsidP="00747ACC">
      <w:pPr>
        <w:suppressAutoHyphens w:val="0"/>
        <w:spacing w:line="240" w:lineRule="auto"/>
        <w:rPr>
          <w:b/>
        </w:rPr>
      </w:pPr>
    </w:p>
    <w:p w14:paraId="0C18FE4A" w14:textId="35E01AC6" w:rsidR="001F3A4B" w:rsidRDefault="001F3A4B" w:rsidP="00747ACC">
      <w:pPr>
        <w:suppressAutoHyphens w:val="0"/>
        <w:spacing w:line="240" w:lineRule="auto"/>
        <w:rPr>
          <w:b/>
        </w:rPr>
      </w:pPr>
    </w:p>
    <w:p w14:paraId="716FF91D" w14:textId="77777777" w:rsidR="001F3A4B" w:rsidRPr="00746639" w:rsidRDefault="001F3A4B" w:rsidP="00747ACC">
      <w:pPr>
        <w:suppressAutoHyphens w:val="0"/>
        <w:spacing w:line="240" w:lineRule="auto"/>
        <w:rPr>
          <w:b/>
        </w:rPr>
      </w:pPr>
    </w:p>
    <w:sectPr w:rsidR="001F3A4B" w:rsidRPr="00746639" w:rsidSect="002F1892">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F429C" w14:textId="77777777" w:rsidR="004C6777" w:rsidRDefault="004C6777" w:rsidP="00120FE3">
      <w:r>
        <w:separator/>
      </w:r>
    </w:p>
  </w:endnote>
  <w:endnote w:type="continuationSeparator" w:id="0">
    <w:p w14:paraId="36C2746B" w14:textId="77777777" w:rsidR="004C6777" w:rsidRDefault="004C6777"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64BE" w14:textId="3EF2E774" w:rsidR="006D3A62" w:rsidRDefault="006D3A62">
    <w:pPr>
      <w:pStyle w:val="Voettekst"/>
    </w:pPr>
    <w:r>
      <w:rPr>
        <w:noProof/>
        <w:lang w:eastAsia="nl-NL"/>
      </w:rPr>
      <w:drawing>
        <wp:anchor distT="0" distB="0" distL="114300" distR="114300" simplePos="0" relativeHeight="251700224" behindDoc="0" locked="0" layoutInCell="1" allowOverlap="1" wp14:anchorId="07A6191F" wp14:editId="12C9CCC0">
          <wp:simplePos x="0" y="0"/>
          <wp:positionH relativeFrom="page">
            <wp:align>right</wp:align>
          </wp:positionH>
          <wp:positionV relativeFrom="paragraph">
            <wp:posOffset>-540962</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48F6" w14:textId="6039EFF0" w:rsidR="00746639" w:rsidRPr="008B250D" w:rsidRDefault="006D3A62" w:rsidP="008B250D">
    <w:pPr>
      <w:pStyle w:val="Voettekst"/>
      <w:tabs>
        <w:tab w:val="left" w:pos="7380"/>
      </w:tabs>
      <w:rPr>
        <w:b w:val="0"/>
        <w:sz w:val="17"/>
        <w:szCs w:val="17"/>
      </w:rPr>
    </w:pPr>
    <w:r>
      <w:rPr>
        <w:noProof/>
        <w:lang w:eastAsia="nl-NL"/>
      </w:rPr>
      <w:drawing>
        <wp:anchor distT="0" distB="0" distL="114300" distR="114300" simplePos="0" relativeHeight="251702272" behindDoc="0" locked="0" layoutInCell="1" allowOverlap="1" wp14:anchorId="29B6BEA1" wp14:editId="5787E5A2">
          <wp:simplePos x="0" y="0"/>
          <wp:positionH relativeFrom="page">
            <wp:align>right</wp:align>
          </wp:positionH>
          <wp:positionV relativeFrom="paragraph">
            <wp:posOffset>-374650</wp:posOffset>
          </wp:positionV>
          <wp:extent cx="2867025" cy="703638"/>
          <wp:effectExtent l="0" t="0" r="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746639" w:rsidRPr="00930AE1">
      <w:rPr>
        <w:sz w:val="17"/>
        <w:szCs w:val="17"/>
      </w:rPr>
      <w:t xml:space="preserve"> </w:t>
    </w:r>
  </w:p>
  <w:p w14:paraId="37CCF9CE" w14:textId="49BEF8C3" w:rsidR="00746639" w:rsidRPr="00930AE1" w:rsidRDefault="00746639"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6DB41" w14:textId="77777777" w:rsidR="004C6777" w:rsidRDefault="004C6777" w:rsidP="00120FE3">
      <w:r>
        <w:separator/>
      </w:r>
    </w:p>
  </w:footnote>
  <w:footnote w:type="continuationSeparator" w:id="0">
    <w:p w14:paraId="3FC70F26" w14:textId="77777777" w:rsidR="004C6777" w:rsidRDefault="004C6777"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FE044" w14:textId="77777777" w:rsidR="00746639" w:rsidRDefault="003C571A"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46639">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 name="Afbeelding 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46639">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 name="Afbeelding 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34F2" w14:textId="77777777" w:rsidR="00746639" w:rsidRDefault="00746639">
    <w:pPr>
      <w:pStyle w:val="Koptekst"/>
    </w:pPr>
  </w:p>
  <w:p w14:paraId="417273A3" w14:textId="77777777" w:rsidR="00746639" w:rsidRDefault="00746639" w:rsidP="002D47DD">
    <w:pPr>
      <w:pStyle w:val="Koptekst"/>
      <w:rPr>
        <w:b/>
        <w:sz w:val="28"/>
      </w:rPr>
    </w:pPr>
  </w:p>
  <w:p w14:paraId="5ECB104D" w14:textId="3C056D3C" w:rsidR="00746639" w:rsidRPr="001F3A4B" w:rsidRDefault="001F3A4B" w:rsidP="002D47DD">
    <w:pPr>
      <w:pStyle w:val="Geenopmaak"/>
      <w:jc w:val="center"/>
      <w:rPr>
        <w:b/>
        <w:sz w:val="36"/>
      </w:rPr>
    </w:pPr>
    <w:r w:rsidRPr="001F3A4B">
      <w:rPr>
        <w:b/>
        <w:sz w:val="36"/>
      </w:rPr>
      <w:t>M</w:t>
    </w:r>
    <w:r>
      <w:rPr>
        <w:b/>
        <w:sz w:val="36"/>
      </w:rPr>
      <w:t>ysterie</w:t>
    </w:r>
  </w:p>
  <w:p w14:paraId="2F3D3CE1" w14:textId="5DEBB086" w:rsidR="00746639" w:rsidRPr="00C36752" w:rsidRDefault="00C36752" w:rsidP="002D47DD">
    <w:pPr>
      <w:pStyle w:val="Koptekst"/>
      <w:jc w:val="center"/>
      <w:rPr>
        <w:sz w:val="28"/>
      </w:rPr>
    </w:pPr>
    <w:r w:rsidRPr="00C36752">
      <w:rPr>
        <w:sz w:val="28"/>
      </w:rPr>
      <w:t>Willem Drees</w:t>
    </w:r>
  </w:p>
  <w:p w14:paraId="649B7789" w14:textId="1F2436FA" w:rsidR="00746639" w:rsidRPr="00C36752" w:rsidRDefault="00746639"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80AEE" w14:textId="77777777" w:rsidR="00746639" w:rsidRDefault="003C571A"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46639" w:rsidRDefault="00746639"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5"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0779" w14:textId="77777777" w:rsidR="00746639" w:rsidRDefault="00746639"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D7F4" w14:textId="77777777" w:rsidR="00746639" w:rsidRDefault="00746639" w:rsidP="002D47DD">
    <w:pPr>
      <w:pStyle w:val="Koptekst"/>
    </w:pPr>
  </w:p>
  <w:p w14:paraId="4ACA2C1E" w14:textId="77777777" w:rsidR="00746639" w:rsidRDefault="00746639" w:rsidP="002D47DD">
    <w:pPr>
      <w:pStyle w:val="Koptekst"/>
      <w:rPr>
        <w:b/>
        <w:sz w:val="28"/>
      </w:rPr>
    </w:pPr>
  </w:p>
  <w:p w14:paraId="3931289E" w14:textId="3D69E6E8" w:rsidR="00746639" w:rsidRPr="00C57B9B" w:rsidRDefault="000035F6" w:rsidP="00746639">
    <w:pPr>
      <w:pStyle w:val="Geenopmaak"/>
      <w:jc w:val="center"/>
      <w:rPr>
        <w:b/>
        <w:sz w:val="36"/>
      </w:rPr>
    </w:pPr>
    <w:r>
      <w:rPr>
        <w:b/>
        <w:sz w:val="36"/>
      </w:rPr>
      <w:t>Mysterie</w:t>
    </w:r>
  </w:p>
  <w:p w14:paraId="2DF00D37" w14:textId="3044BFE6" w:rsidR="00746639" w:rsidRPr="00C57B9B" w:rsidRDefault="000035F6" w:rsidP="00746639">
    <w:pPr>
      <w:pStyle w:val="Koptekst"/>
      <w:jc w:val="center"/>
      <w:rPr>
        <w:sz w:val="28"/>
      </w:rPr>
    </w:pPr>
    <w:r>
      <w:rPr>
        <w:sz w:val="28"/>
      </w:rPr>
      <w:t>Willem Drees</w:t>
    </w:r>
  </w:p>
  <w:p w14:paraId="3E424072" w14:textId="77777777" w:rsidR="00746639" w:rsidRPr="006521E7" w:rsidRDefault="00746639"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8569" w14:textId="77777777" w:rsidR="00746639" w:rsidRDefault="00746639"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746639" w:rsidRDefault="00746639"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4AE3992"/>
    <w:multiLevelType w:val="hybridMultilevel"/>
    <w:tmpl w:val="4392B76A"/>
    <w:lvl w:ilvl="0" w:tplc="D0106E8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7B31768"/>
    <w:multiLevelType w:val="hybridMultilevel"/>
    <w:tmpl w:val="87EE39D0"/>
    <w:lvl w:ilvl="0" w:tplc="0413000F">
      <w:start w:val="1"/>
      <w:numFmt w:val="decimal"/>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1"/>
  </w:num>
  <w:num w:numId="4">
    <w:abstractNumId w:val="23"/>
  </w:num>
  <w:num w:numId="5">
    <w:abstractNumId w:val="26"/>
  </w:num>
  <w:num w:numId="6">
    <w:abstractNumId w:val="44"/>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3"/>
  </w:num>
  <w:num w:numId="21">
    <w:abstractNumId w:val="42"/>
  </w:num>
  <w:num w:numId="22">
    <w:abstractNumId w:val="15"/>
  </w:num>
  <w:num w:numId="23">
    <w:abstractNumId w:val="22"/>
  </w:num>
  <w:num w:numId="24">
    <w:abstractNumId w:val="40"/>
  </w:num>
  <w:num w:numId="25">
    <w:abstractNumId w:val="18"/>
  </w:num>
  <w:num w:numId="26">
    <w:abstractNumId w:val="37"/>
  </w:num>
  <w:num w:numId="27">
    <w:abstractNumId w:val="19"/>
  </w:num>
  <w:num w:numId="28">
    <w:abstractNumId w:val="20"/>
  </w:num>
  <w:num w:numId="29">
    <w:abstractNumId w:val="27"/>
  </w:num>
  <w:num w:numId="30">
    <w:abstractNumId w:val="14"/>
  </w:num>
  <w:num w:numId="31">
    <w:abstractNumId w:val="12"/>
  </w:num>
  <w:num w:numId="32">
    <w:abstractNumId w:val="39"/>
  </w:num>
  <w:num w:numId="33">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35F6"/>
    <w:rsid w:val="00005461"/>
    <w:rsid w:val="00017885"/>
    <w:rsid w:val="00024628"/>
    <w:rsid w:val="00034BA7"/>
    <w:rsid w:val="00036196"/>
    <w:rsid w:val="00041DE6"/>
    <w:rsid w:val="00046BE0"/>
    <w:rsid w:val="00063D33"/>
    <w:rsid w:val="0007116C"/>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E4D79"/>
    <w:rsid w:val="001F3036"/>
    <w:rsid w:val="001F3A4B"/>
    <w:rsid w:val="001F4E39"/>
    <w:rsid w:val="002001E0"/>
    <w:rsid w:val="002017F8"/>
    <w:rsid w:val="00226202"/>
    <w:rsid w:val="0023689F"/>
    <w:rsid w:val="00241586"/>
    <w:rsid w:val="00245D3C"/>
    <w:rsid w:val="00257EB2"/>
    <w:rsid w:val="00265D8A"/>
    <w:rsid w:val="00266306"/>
    <w:rsid w:val="002674CA"/>
    <w:rsid w:val="00274648"/>
    <w:rsid w:val="00281203"/>
    <w:rsid w:val="0028443B"/>
    <w:rsid w:val="00286998"/>
    <w:rsid w:val="00287DAE"/>
    <w:rsid w:val="002976E4"/>
    <w:rsid w:val="002B5553"/>
    <w:rsid w:val="002B6692"/>
    <w:rsid w:val="002B6E38"/>
    <w:rsid w:val="002B7132"/>
    <w:rsid w:val="002C0FB8"/>
    <w:rsid w:val="002C5DA3"/>
    <w:rsid w:val="002D182A"/>
    <w:rsid w:val="002D47DD"/>
    <w:rsid w:val="002E0362"/>
    <w:rsid w:val="002E076F"/>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63CB"/>
    <w:rsid w:val="003C139D"/>
    <w:rsid w:val="003C2EA1"/>
    <w:rsid w:val="003C571A"/>
    <w:rsid w:val="003D2915"/>
    <w:rsid w:val="003D3B6F"/>
    <w:rsid w:val="003D6EC2"/>
    <w:rsid w:val="003E2989"/>
    <w:rsid w:val="003E3CB3"/>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6777"/>
    <w:rsid w:val="004C71D0"/>
    <w:rsid w:val="004D09C2"/>
    <w:rsid w:val="004D6951"/>
    <w:rsid w:val="004E7E2B"/>
    <w:rsid w:val="00500F0B"/>
    <w:rsid w:val="00503A78"/>
    <w:rsid w:val="00515F10"/>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3FD5"/>
    <w:rsid w:val="00625AA3"/>
    <w:rsid w:val="0063270C"/>
    <w:rsid w:val="00651CC7"/>
    <w:rsid w:val="006521E7"/>
    <w:rsid w:val="00654EB2"/>
    <w:rsid w:val="00657B36"/>
    <w:rsid w:val="0068343A"/>
    <w:rsid w:val="00692B55"/>
    <w:rsid w:val="006940A0"/>
    <w:rsid w:val="00697E1C"/>
    <w:rsid w:val="006A172B"/>
    <w:rsid w:val="006B410C"/>
    <w:rsid w:val="006B5965"/>
    <w:rsid w:val="006C33D5"/>
    <w:rsid w:val="006C4827"/>
    <w:rsid w:val="006C52D2"/>
    <w:rsid w:val="006C665E"/>
    <w:rsid w:val="006C72D7"/>
    <w:rsid w:val="006D3A62"/>
    <w:rsid w:val="006E29C4"/>
    <w:rsid w:val="006F5B22"/>
    <w:rsid w:val="007029F9"/>
    <w:rsid w:val="00703686"/>
    <w:rsid w:val="00703744"/>
    <w:rsid w:val="0070700C"/>
    <w:rsid w:val="0072767A"/>
    <w:rsid w:val="00727FCC"/>
    <w:rsid w:val="007336E0"/>
    <w:rsid w:val="00735E20"/>
    <w:rsid w:val="00746639"/>
    <w:rsid w:val="00747ACC"/>
    <w:rsid w:val="007505D7"/>
    <w:rsid w:val="007622D5"/>
    <w:rsid w:val="00763423"/>
    <w:rsid w:val="0077145A"/>
    <w:rsid w:val="007739C3"/>
    <w:rsid w:val="007767D9"/>
    <w:rsid w:val="00787DB8"/>
    <w:rsid w:val="00797710"/>
    <w:rsid w:val="007B53B9"/>
    <w:rsid w:val="007C116F"/>
    <w:rsid w:val="007C234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D1FCD"/>
    <w:rsid w:val="008F55C7"/>
    <w:rsid w:val="00914659"/>
    <w:rsid w:val="009150EA"/>
    <w:rsid w:val="009163E4"/>
    <w:rsid w:val="00930AE1"/>
    <w:rsid w:val="00933AA5"/>
    <w:rsid w:val="009362DC"/>
    <w:rsid w:val="00953FCB"/>
    <w:rsid w:val="00991DC2"/>
    <w:rsid w:val="009959F7"/>
    <w:rsid w:val="009A0315"/>
    <w:rsid w:val="009A2D3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41B"/>
    <w:rsid w:val="00B06BBE"/>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322FE"/>
    <w:rsid w:val="00C330B4"/>
    <w:rsid w:val="00C36752"/>
    <w:rsid w:val="00C37E10"/>
    <w:rsid w:val="00C54BD1"/>
    <w:rsid w:val="00C6028B"/>
    <w:rsid w:val="00C67A86"/>
    <w:rsid w:val="00C8388D"/>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A343A"/>
    <w:rsid w:val="00DB630C"/>
    <w:rsid w:val="00DB7D38"/>
    <w:rsid w:val="00DC0923"/>
    <w:rsid w:val="00DC1E97"/>
    <w:rsid w:val="00DD2D45"/>
    <w:rsid w:val="00DE1E16"/>
    <w:rsid w:val="00DE2299"/>
    <w:rsid w:val="00DE5769"/>
    <w:rsid w:val="00DE7E0B"/>
    <w:rsid w:val="00E13561"/>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A7026-95EB-43C9-AC62-9CA70238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2386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S.R. Kling</cp:lastModifiedBy>
  <cp:revision>11</cp:revision>
  <cp:lastPrinted>2020-05-20T07:13:00Z</cp:lastPrinted>
  <dcterms:created xsi:type="dcterms:W3CDTF">2022-02-06T13:53:00Z</dcterms:created>
  <dcterms:modified xsi:type="dcterms:W3CDTF">2022-03-14T22:42:00Z</dcterms:modified>
</cp:coreProperties>
</file>