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35" w:rsidRPr="0017745C" w:rsidRDefault="00E21972" w:rsidP="00E21972">
      <w:pPr>
        <w:jc w:val="center"/>
        <w:rPr>
          <w:b/>
          <w:sz w:val="28"/>
        </w:rPr>
      </w:pPr>
      <w:r>
        <w:rPr>
          <w:b/>
          <w:sz w:val="28"/>
        </w:rPr>
        <w:t>J</w:t>
      </w:r>
      <w:r w:rsidR="00A01A35" w:rsidRPr="0017745C">
        <w:rPr>
          <w:b/>
          <w:sz w:val="28"/>
        </w:rPr>
        <w:t>aartallen</w:t>
      </w:r>
      <w:r>
        <w:rPr>
          <w:b/>
          <w:sz w:val="28"/>
        </w:rPr>
        <w:t xml:space="preserve">opdracht: </w:t>
      </w:r>
      <w:r w:rsidR="00A01A35" w:rsidRPr="0017745C">
        <w:rPr>
          <w:b/>
          <w:sz w:val="28"/>
        </w:rPr>
        <w:t>H</w:t>
      </w:r>
      <w:r w:rsidR="00400A07">
        <w:rPr>
          <w:b/>
          <w:sz w:val="28"/>
        </w:rPr>
        <w:t xml:space="preserve">istorische </w:t>
      </w:r>
      <w:r w:rsidR="00A01A35" w:rsidRPr="0017745C">
        <w:rPr>
          <w:b/>
          <w:sz w:val="28"/>
        </w:rPr>
        <w:t>C</w:t>
      </w:r>
      <w:r w:rsidR="00400A07">
        <w:rPr>
          <w:b/>
          <w:sz w:val="28"/>
        </w:rPr>
        <w:t>ontexten</w:t>
      </w:r>
      <w:r>
        <w:rPr>
          <w:b/>
          <w:sz w:val="28"/>
        </w:rPr>
        <w:t xml:space="preserve"> HAVO</w:t>
      </w:r>
    </w:p>
    <w:p w:rsidR="00A01A35" w:rsidRPr="0017745C" w:rsidRDefault="00A01A35" w:rsidP="00A01A35">
      <w:pPr>
        <w:pStyle w:val="Geenafstand"/>
      </w:pPr>
    </w:p>
    <w:p w:rsidR="00A01A35" w:rsidRDefault="00A01A35" w:rsidP="00A01A35">
      <w:r>
        <w:t>Zoek de volgende jaartallen op. Gebruik je examenkatern en/of internet om uit te leggen waarom dit jaartal een keerpunt is (wat gebeurde er in dit jaar). Schrijf dit op achter het jaartal.</w:t>
      </w:r>
    </w:p>
    <w:p w:rsidR="00A01A35" w:rsidRPr="00724964" w:rsidRDefault="00A01A35" w:rsidP="00A01A35">
      <w:pPr>
        <w:pStyle w:val="Default"/>
        <w:spacing w:after="45"/>
        <w:rPr>
          <w:b/>
          <w:sz w:val="18"/>
          <w:szCs w:val="18"/>
        </w:rPr>
      </w:pPr>
      <w:r w:rsidRPr="00724964">
        <w:rPr>
          <w:b/>
          <w:sz w:val="18"/>
          <w:szCs w:val="18"/>
        </w:rPr>
        <w:t xml:space="preserve">Het Britse rijk 1585-1900 </w:t>
      </w:r>
    </w:p>
    <w:p w:rsidR="00A01A35" w:rsidRDefault="00A01A35" w:rsidP="00A01A35">
      <w:pPr>
        <w:pStyle w:val="Default"/>
        <w:spacing w:after="45"/>
        <w:rPr>
          <w:sz w:val="18"/>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1620:</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The Pelgrim </w:t>
      </w:r>
      <w:proofErr w:type="spellStart"/>
      <w:r>
        <w:rPr>
          <w:sz w:val="18"/>
          <w:szCs w:val="18"/>
        </w:rPr>
        <w:t>Fathers</w:t>
      </w:r>
      <w:proofErr w:type="spellEnd"/>
      <w:r>
        <w:rPr>
          <w:sz w:val="18"/>
          <w:szCs w:val="18"/>
        </w:rPr>
        <w:t xml:space="preserve"> stichtten een handelsnederzetting in Noord-Amerika. Dit </w:t>
      </w:r>
      <w:r w:rsidR="00416B0C">
        <w:rPr>
          <w:sz w:val="18"/>
          <w:szCs w:val="18"/>
        </w:rPr>
        <w:t>was</w:t>
      </w:r>
      <w:r>
        <w:rPr>
          <w:sz w:val="18"/>
          <w:szCs w:val="18"/>
        </w:rPr>
        <w:t xml:space="preserve"> een keerpunt omdat permanente vestigingskolonies </w:t>
      </w:r>
      <w:r w:rsidR="00416B0C">
        <w:rPr>
          <w:sz w:val="18"/>
          <w:szCs w:val="18"/>
        </w:rPr>
        <w:t xml:space="preserve">vanaf dit moment </w:t>
      </w:r>
      <w:r>
        <w:rPr>
          <w:sz w:val="18"/>
          <w:szCs w:val="18"/>
        </w:rPr>
        <w:t>w</w:t>
      </w:r>
      <w:r w:rsidR="00416B0C">
        <w:rPr>
          <w:sz w:val="18"/>
          <w:szCs w:val="18"/>
        </w:rPr>
        <w:t>e</w:t>
      </w:r>
      <w:r>
        <w:rPr>
          <w:sz w:val="18"/>
          <w:szCs w:val="18"/>
        </w:rPr>
        <w:t>rden gesticht door de Engelsen. Dit zou later uitmondden in de kolonies die later de Verenigde Staten zouden vormen.</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1765:</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Het </w:t>
      </w:r>
      <w:r w:rsidR="0058643D">
        <w:rPr>
          <w:sz w:val="18"/>
          <w:szCs w:val="18"/>
        </w:rPr>
        <w:t>V</w:t>
      </w:r>
      <w:r>
        <w:rPr>
          <w:sz w:val="18"/>
          <w:szCs w:val="18"/>
        </w:rPr>
        <w:t xml:space="preserve">erdrag van </w:t>
      </w:r>
      <w:proofErr w:type="spellStart"/>
      <w:r>
        <w:rPr>
          <w:sz w:val="18"/>
          <w:szCs w:val="18"/>
        </w:rPr>
        <w:t>Allahabad</w:t>
      </w:r>
      <w:proofErr w:type="spellEnd"/>
      <w:r>
        <w:rPr>
          <w:sz w:val="18"/>
          <w:szCs w:val="18"/>
        </w:rPr>
        <w:t xml:space="preserve">. Dit </w:t>
      </w:r>
      <w:r w:rsidR="00416B0C">
        <w:rPr>
          <w:sz w:val="18"/>
          <w:szCs w:val="18"/>
        </w:rPr>
        <w:t>was</w:t>
      </w:r>
      <w:r>
        <w:rPr>
          <w:sz w:val="18"/>
          <w:szCs w:val="18"/>
        </w:rPr>
        <w:t xml:space="preserve"> een keerpunt omdat vanaf dit moment de Engelsen India indirect, en later direct, een onderdeel maken van het Britse Rijk. Vanaf dit moment gaan krijgen ze </w:t>
      </w:r>
      <w:r w:rsidR="00416B0C">
        <w:rPr>
          <w:sz w:val="18"/>
          <w:szCs w:val="18"/>
        </w:rPr>
        <w:t>controle</w:t>
      </w:r>
      <w:r>
        <w:rPr>
          <w:sz w:val="18"/>
          <w:szCs w:val="18"/>
        </w:rPr>
        <w:t xml:space="preserve"> over binnenlands bestuur en mag de EIC belastingen heffen.</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1776:</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verklaring van onafhankelijkheid van de 13 Amerikaanse kolonies. Dit </w:t>
      </w:r>
      <w:r w:rsidR="00416B0C">
        <w:rPr>
          <w:sz w:val="18"/>
          <w:szCs w:val="18"/>
        </w:rPr>
        <w:t>was</w:t>
      </w:r>
      <w:r>
        <w:rPr>
          <w:sz w:val="18"/>
          <w:szCs w:val="18"/>
        </w:rPr>
        <w:t xml:space="preserve"> een keerpunt omdat vanaf dit moment de 13 Britse Kolonies zich definitief onafhankelijk verklaren van het Britse Rijk, waardoor deze kolonies voor de Britten verloren gaan en de focus meer op India komt te liggen.</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1807:</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Verbod op de slavenhandel. Dit </w:t>
      </w:r>
      <w:r w:rsidR="00416B0C">
        <w:rPr>
          <w:sz w:val="18"/>
          <w:szCs w:val="18"/>
        </w:rPr>
        <w:t>was</w:t>
      </w:r>
      <w:r>
        <w:rPr>
          <w:sz w:val="18"/>
          <w:szCs w:val="18"/>
        </w:rPr>
        <w:t xml:space="preserve"> een keerpunt omdat vanaf dit moment de RAC geen handel meer mocht drijven in Afrikaanse slaven waardoor hier geen geld meer mee verdiend kon worden door de Britten.</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sidRPr="006F6AA6">
        <w:rPr>
          <w:color w:val="auto"/>
          <w:sz w:val="18"/>
          <w:szCs w:val="18"/>
        </w:rPr>
        <w:t>1832</w:t>
      </w:r>
      <w:r>
        <w:rPr>
          <w:color w:val="auto"/>
          <w:sz w:val="18"/>
          <w:szCs w:val="18"/>
        </w:rPr>
        <w:t>:</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Reform Bill werd ingevoerd. Dit was een keerpunt omdat de liberalen nu de overhand kregen in het Britse parlement tegenover de conservatieven. Ook werd het </w:t>
      </w:r>
      <w:r w:rsidR="00416B0C">
        <w:rPr>
          <w:sz w:val="18"/>
          <w:szCs w:val="18"/>
        </w:rPr>
        <w:t>districtenstelsel</w:t>
      </w:r>
      <w:r>
        <w:rPr>
          <w:sz w:val="18"/>
          <w:szCs w:val="18"/>
        </w:rPr>
        <w:t xml:space="preserve"> hervormd waardoor de adel minder invloed had op het Britse bestuur.</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1833 (2X):</w:t>
      </w:r>
    </w:p>
    <w:p w:rsidR="00C2053D"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Verbod op slavernij. Dit </w:t>
      </w:r>
      <w:r w:rsidR="00416B0C">
        <w:rPr>
          <w:sz w:val="18"/>
          <w:szCs w:val="18"/>
        </w:rPr>
        <w:t>was</w:t>
      </w:r>
      <w:r>
        <w:rPr>
          <w:sz w:val="18"/>
          <w:szCs w:val="18"/>
        </w:rPr>
        <w:t xml:space="preserve"> een keerpunt omdat in Britse kolonies nu ook geen slavenarbeid meer gebruikt mocht worden.</w:t>
      </w:r>
    </w:p>
    <w:p w:rsidR="00A01A35" w:rsidRPr="00C2053D"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sidRPr="00C2053D">
        <w:rPr>
          <w:sz w:val="18"/>
          <w:szCs w:val="18"/>
        </w:rPr>
        <w:t xml:space="preserve">De </w:t>
      </w:r>
      <w:proofErr w:type="spellStart"/>
      <w:r w:rsidRPr="00C2053D">
        <w:rPr>
          <w:sz w:val="18"/>
          <w:szCs w:val="18"/>
        </w:rPr>
        <w:t>Factory</w:t>
      </w:r>
      <w:proofErr w:type="spellEnd"/>
      <w:r w:rsidRPr="00C2053D">
        <w:rPr>
          <w:sz w:val="18"/>
          <w:szCs w:val="18"/>
        </w:rPr>
        <w:t xml:space="preserve"> Acts worden ingevo</w:t>
      </w:r>
      <w:r>
        <w:rPr>
          <w:sz w:val="18"/>
          <w:szCs w:val="18"/>
        </w:rPr>
        <w:t xml:space="preserve">erd. Dit </w:t>
      </w:r>
      <w:r w:rsidR="00416B0C">
        <w:rPr>
          <w:sz w:val="18"/>
          <w:szCs w:val="18"/>
        </w:rPr>
        <w:t>was</w:t>
      </w:r>
      <w:r>
        <w:rPr>
          <w:sz w:val="18"/>
          <w:szCs w:val="18"/>
        </w:rPr>
        <w:t xml:space="preserve"> een keerpunt omdat dit de eerst sociale wet voor bescherming van arbeiders was in Groot-Brittannië.</w:t>
      </w:r>
    </w:p>
    <w:p w:rsidR="00A01A35" w:rsidRPr="00C2053D"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sidRPr="006F6AA6">
        <w:rPr>
          <w:color w:val="auto"/>
          <w:sz w:val="18"/>
          <w:szCs w:val="18"/>
        </w:rPr>
        <w:t>1851</w:t>
      </w:r>
      <w:r w:rsidR="00671509">
        <w:rPr>
          <w:color w:val="auto"/>
          <w:sz w:val="18"/>
          <w:szCs w:val="18"/>
        </w:rPr>
        <w:t>:</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eerste Wereldtentoonstelling vond plaats in London. Dit was een keerpunt omdat de Europese geïndustrialiseerde grootmachten vanaf dit moment hun technologische en koloniale ontdekkingen gingen tonen aan de rest van de wereld.</w:t>
      </w:r>
    </w:p>
    <w:p w:rsidR="00A01A35" w:rsidRDefault="00A01A35" w:rsidP="00A01A35">
      <w:pPr>
        <w:pStyle w:val="Default"/>
        <w:spacing w:after="45"/>
        <w:rPr>
          <w:sz w:val="18"/>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1857</w:t>
      </w:r>
      <w:r w:rsidR="00671509">
        <w:rPr>
          <w:sz w:val="18"/>
          <w:szCs w:val="18"/>
        </w:rPr>
        <w:t>:</w:t>
      </w:r>
    </w:p>
    <w:p w:rsidR="00A01A35"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Indiase </w:t>
      </w:r>
      <w:proofErr w:type="spellStart"/>
      <w:r>
        <w:rPr>
          <w:sz w:val="18"/>
          <w:szCs w:val="18"/>
        </w:rPr>
        <w:t>Sepoy</w:t>
      </w:r>
      <w:proofErr w:type="spellEnd"/>
      <w:r>
        <w:rPr>
          <w:sz w:val="18"/>
          <w:szCs w:val="18"/>
        </w:rPr>
        <w:t xml:space="preserve"> opstand. Dit </w:t>
      </w:r>
      <w:r w:rsidR="00416B0C">
        <w:rPr>
          <w:sz w:val="18"/>
          <w:szCs w:val="18"/>
        </w:rPr>
        <w:t>was</w:t>
      </w:r>
      <w:r>
        <w:rPr>
          <w:sz w:val="18"/>
          <w:szCs w:val="18"/>
        </w:rPr>
        <w:t xml:space="preserve"> een keerpunt omdat deze opstand werd neergeslagen en de Britten hierna overgingen op een bestuur van direct gezag. De Britten namen het volledige bestuur in handen en Brit-Indië werd een onderdeel van het koninkrijk.</w:t>
      </w:r>
    </w:p>
    <w:p w:rsidR="00A01A35" w:rsidRPr="006F15DE"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1885</w:t>
      </w:r>
      <w:r w:rsidR="00671509">
        <w:rPr>
          <w:sz w:val="18"/>
          <w:szCs w:val="18"/>
        </w:rPr>
        <w:t>:</w:t>
      </w:r>
    </w:p>
    <w:p w:rsidR="00C2053D" w:rsidRPr="00C2053D" w:rsidRDefault="00C2053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sidRPr="00C2053D">
        <w:rPr>
          <w:sz w:val="18"/>
          <w:szCs w:val="18"/>
        </w:rPr>
        <w:t xml:space="preserve">Oprichting van de Indian National </w:t>
      </w:r>
      <w:proofErr w:type="spellStart"/>
      <w:r w:rsidRPr="00C2053D">
        <w:rPr>
          <w:sz w:val="18"/>
          <w:szCs w:val="18"/>
        </w:rPr>
        <w:t>Congress</w:t>
      </w:r>
      <w:proofErr w:type="spellEnd"/>
      <w:r w:rsidRPr="00C2053D">
        <w:rPr>
          <w:sz w:val="18"/>
          <w:szCs w:val="18"/>
        </w:rPr>
        <w:t xml:space="preserve">. Dit </w:t>
      </w:r>
      <w:r w:rsidR="00416B0C">
        <w:rPr>
          <w:sz w:val="18"/>
          <w:szCs w:val="18"/>
        </w:rPr>
        <w:t>was</w:t>
      </w:r>
      <w:r w:rsidRPr="00C2053D">
        <w:rPr>
          <w:sz w:val="18"/>
          <w:szCs w:val="18"/>
        </w:rPr>
        <w:t xml:space="preserve"> een k</w:t>
      </w:r>
      <w:r>
        <w:rPr>
          <w:sz w:val="18"/>
          <w:szCs w:val="18"/>
        </w:rPr>
        <w:t>eerpunt omdat hoogopgeleide Indiërs vanaf dit moment streefden naar meer inspraak op het bestuur en emancipatie van de Indiërs in Brits-Indië. Uiteindelijk zou deze beweging leidden tot het streven naar onafhankelijkheid.</w:t>
      </w:r>
    </w:p>
    <w:p w:rsidR="00C2053D" w:rsidRDefault="00C2053D" w:rsidP="00A01A35">
      <w:pPr>
        <w:pStyle w:val="Default"/>
        <w:spacing w:after="45"/>
        <w:rPr>
          <w:b/>
          <w:sz w:val="18"/>
          <w:szCs w:val="18"/>
        </w:rPr>
      </w:pPr>
    </w:p>
    <w:p w:rsidR="00C2053D" w:rsidRDefault="00C2053D" w:rsidP="00A01A35">
      <w:pPr>
        <w:pStyle w:val="Default"/>
        <w:spacing w:after="45"/>
        <w:rPr>
          <w:b/>
          <w:sz w:val="18"/>
          <w:szCs w:val="18"/>
        </w:rPr>
      </w:pPr>
    </w:p>
    <w:p w:rsidR="00A01A35" w:rsidRPr="00724964" w:rsidRDefault="00A01A35" w:rsidP="00A01A35">
      <w:pPr>
        <w:pStyle w:val="Default"/>
        <w:spacing w:after="45"/>
        <w:rPr>
          <w:b/>
          <w:sz w:val="18"/>
          <w:szCs w:val="18"/>
        </w:rPr>
      </w:pPr>
      <w:r w:rsidRPr="00724964">
        <w:rPr>
          <w:b/>
          <w:sz w:val="18"/>
          <w:szCs w:val="18"/>
        </w:rPr>
        <w:lastRenderedPageBreak/>
        <w:t xml:space="preserve">Duitsland in Europa 1918-1991 </w:t>
      </w:r>
    </w:p>
    <w:p w:rsidR="00A01A35" w:rsidRPr="00FF14F6" w:rsidRDefault="00A01A35" w:rsidP="00A01A35">
      <w:pPr>
        <w:pStyle w:val="Default"/>
        <w:spacing w:after="45"/>
        <w:rPr>
          <w:sz w:val="20"/>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1919</w:t>
      </w:r>
      <w:r w:rsidR="00671509">
        <w:rPr>
          <w:color w:val="auto"/>
          <w:sz w:val="18"/>
          <w:szCs w:val="18"/>
        </w:rPr>
        <w:t>:</w:t>
      </w:r>
    </w:p>
    <w:p w:rsidR="007C7C1B" w:rsidRPr="000E55C0" w:rsidRDefault="007C7C1B"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Het </w:t>
      </w:r>
      <w:r w:rsidR="00876E98">
        <w:rPr>
          <w:sz w:val="18"/>
          <w:szCs w:val="18"/>
        </w:rPr>
        <w:t>tekenen van het V</w:t>
      </w:r>
      <w:r>
        <w:rPr>
          <w:sz w:val="18"/>
          <w:szCs w:val="18"/>
        </w:rPr>
        <w:t xml:space="preserve">erdrag van Versailles </w:t>
      </w:r>
      <w:r w:rsidR="00A1569E">
        <w:rPr>
          <w:sz w:val="18"/>
          <w:szCs w:val="18"/>
        </w:rPr>
        <w:t>was een keerpunt omdat de WOI was afgelopen en de Republiek van Weimar werd opgerich</w:t>
      </w:r>
      <w:r w:rsidR="00876E98">
        <w:rPr>
          <w:sz w:val="18"/>
          <w:szCs w:val="18"/>
        </w:rPr>
        <w:t>t. Duitsland kreeg een</w:t>
      </w:r>
      <w:r w:rsidR="00A1569E">
        <w:rPr>
          <w:sz w:val="18"/>
          <w:szCs w:val="18"/>
        </w:rPr>
        <w:t xml:space="preserve"> democratisch </w:t>
      </w:r>
      <w:r w:rsidR="00876E98">
        <w:rPr>
          <w:sz w:val="18"/>
          <w:szCs w:val="18"/>
        </w:rPr>
        <w:t xml:space="preserve">bestuur en was niet langer een </w:t>
      </w:r>
      <w:r w:rsidR="00A1569E">
        <w:rPr>
          <w:sz w:val="18"/>
          <w:szCs w:val="18"/>
        </w:rPr>
        <w:t>keizer</w:t>
      </w:r>
      <w:r w:rsidR="00876E98">
        <w:rPr>
          <w:sz w:val="18"/>
          <w:szCs w:val="18"/>
        </w:rPr>
        <w:t>rijk</w:t>
      </w:r>
      <w:bookmarkStart w:id="0" w:name="_GoBack"/>
      <w:bookmarkEnd w:id="0"/>
      <w:r w:rsidR="00A1569E">
        <w:rPr>
          <w:sz w:val="18"/>
          <w:szCs w:val="18"/>
        </w:rPr>
        <w:t>.</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1929</w:t>
      </w:r>
      <w:r w:rsidR="00671509">
        <w:rPr>
          <w:sz w:val="18"/>
          <w:szCs w:val="18"/>
        </w:rPr>
        <w:t>:</w:t>
      </w:r>
    </w:p>
    <w:p w:rsidR="00A01A35" w:rsidRPr="000E55C0" w:rsidRDefault="00416B0C"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beurskrach vond plaats in New York. Dit was een keerpunt omdat er een grote economische crisis uitbrak met hoge werkloosheid in de VS. Hierdoor werkte het </w:t>
      </w:r>
      <w:proofErr w:type="spellStart"/>
      <w:r>
        <w:rPr>
          <w:sz w:val="18"/>
          <w:szCs w:val="18"/>
        </w:rPr>
        <w:t>Dawesplan</w:t>
      </w:r>
      <w:proofErr w:type="spellEnd"/>
      <w:r>
        <w:rPr>
          <w:sz w:val="18"/>
          <w:szCs w:val="18"/>
        </w:rPr>
        <w:t xml:space="preserve"> niet meer en ging het economisch ook weer slechter in Duitsland.</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1933</w:t>
      </w:r>
      <w:r w:rsidR="00671509">
        <w:rPr>
          <w:color w:val="auto"/>
          <w:sz w:val="18"/>
          <w:szCs w:val="18"/>
        </w:rPr>
        <w:t>:</w:t>
      </w:r>
    </w:p>
    <w:p w:rsidR="00A01A35" w:rsidRPr="003E5ABF" w:rsidRDefault="00416B0C"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Hitler werd benoemt tot Rijkskanselier. </w:t>
      </w:r>
      <w:r w:rsidR="001F4699">
        <w:rPr>
          <w:sz w:val="18"/>
          <w:szCs w:val="18"/>
        </w:rPr>
        <w:t>Dit was een keerpunt omdat hij in datzelfde jaar de machtigingswet aangenomen kreeg, na de Rijksdagbrand, waarmee hij alle macht in handen kreeg. De democratie werd afgeschaft en de Republiek van Weimar kwam ten einde.</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w:t>
      </w:r>
      <w:r>
        <w:rPr>
          <w:color w:val="auto"/>
          <w:sz w:val="18"/>
          <w:szCs w:val="18"/>
        </w:rPr>
        <w:t>8</w:t>
      </w:r>
      <w:r w:rsidR="00671509">
        <w:rPr>
          <w:color w:val="auto"/>
          <w:sz w:val="18"/>
          <w:szCs w:val="18"/>
        </w:rPr>
        <w:t>:</w:t>
      </w:r>
    </w:p>
    <w:p w:rsidR="00A01A35" w:rsidRPr="003E5ABF" w:rsidRDefault="003C630D"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w:t>
      </w:r>
      <w:r w:rsidR="00B96200">
        <w:rPr>
          <w:sz w:val="18"/>
          <w:szCs w:val="18"/>
        </w:rPr>
        <w:t>C</w:t>
      </w:r>
      <w:r>
        <w:rPr>
          <w:sz w:val="18"/>
          <w:szCs w:val="18"/>
        </w:rPr>
        <w:t xml:space="preserve">onferentie van </w:t>
      </w:r>
      <w:r w:rsidR="00B96200">
        <w:rPr>
          <w:sz w:val="18"/>
          <w:szCs w:val="18"/>
        </w:rPr>
        <w:t>München</w:t>
      </w:r>
      <w:r>
        <w:rPr>
          <w:sz w:val="18"/>
          <w:szCs w:val="18"/>
        </w:rPr>
        <w:t xml:space="preserve"> werd gehoude</w:t>
      </w:r>
      <w:r w:rsidR="00E91D29">
        <w:rPr>
          <w:sz w:val="18"/>
          <w:szCs w:val="18"/>
        </w:rPr>
        <w:t>n tussen leiders van Europese landen over de annexatie van Duitsland van verschillende gebieden</w:t>
      </w:r>
      <w:r>
        <w:rPr>
          <w:sz w:val="18"/>
          <w:szCs w:val="18"/>
        </w:rPr>
        <w:t>. Dit was een keerpunt omda</w:t>
      </w:r>
      <w:r w:rsidR="0086167A">
        <w:rPr>
          <w:sz w:val="18"/>
          <w:szCs w:val="18"/>
        </w:rPr>
        <w:t xml:space="preserve">t </w:t>
      </w:r>
      <w:r w:rsidR="00E91D29">
        <w:rPr>
          <w:sz w:val="18"/>
          <w:szCs w:val="18"/>
        </w:rPr>
        <w:t>een oorlog hierbij nog werd voorkomen doormiddel van de</w:t>
      </w:r>
      <w:r w:rsidR="00E91D29" w:rsidRPr="00E91D29">
        <w:rPr>
          <w:sz w:val="18"/>
          <w:szCs w:val="18"/>
        </w:rPr>
        <w:t xml:space="preserve"> </w:t>
      </w:r>
      <w:proofErr w:type="spellStart"/>
      <w:r w:rsidR="00E91D29">
        <w:rPr>
          <w:sz w:val="18"/>
          <w:szCs w:val="18"/>
        </w:rPr>
        <w:t>appeasementpolitiek</w:t>
      </w:r>
      <w:proofErr w:type="spellEnd"/>
      <w:r w:rsidR="00E91D29">
        <w:rPr>
          <w:sz w:val="18"/>
          <w:szCs w:val="18"/>
        </w:rPr>
        <w:t xml:space="preserve"> van Frankrijk en Engeland.</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1939</w:t>
      </w:r>
      <w:r w:rsidR="00671509">
        <w:rPr>
          <w:color w:val="auto"/>
          <w:sz w:val="18"/>
          <w:szCs w:val="18"/>
        </w:rPr>
        <w:t>:</w:t>
      </w:r>
    </w:p>
    <w:p w:rsidR="00A01A35" w:rsidRPr="003E5ABF" w:rsidRDefault="00E91D29"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Duitse militaire inval in Polen. Dit was een keerpunt omdat hiermee een afspraak uit de Conferentie van München werd verbroken en de oorlog werd verklaart door Engeland en Frankrijk wat het startsein was voor de WOII.</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1945</w:t>
      </w:r>
      <w:r w:rsidR="00671509">
        <w:rPr>
          <w:color w:val="auto"/>
          <w:sz w:val="18"/>
          <w:szCs w:val="18"/>
        </w:rPr>
        <w:t>:</w:t>
      </w:r>
    </w:p>
    <w:p w:rsidR="00A01A35" w:rsidRPr="003E5ABF" w:rsidRDefault="00E91D29"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onvoorwaardelijke overgave van Duitsland. Dit was een keerpunt omdat de geallieerde troepen gezamenlijk Duitsland hadden verslagen en Hitler zelfmoord pleegde in zijn bunker waardoor het naziregime in Duitsland ten einde kwam en Duitsland tijdelijk werd bezet door de geallieerden.</w:t>
      </w:r>
    </w:p>
    <w:p w:rsidR="00E91D29" w:rsidRPr="00FF14F6" w:rsidRDefault="00E91D29" w:rsidP="00E91D29">
      <w:pPr>
        <w:pStyle w:val="Default"/>
        <w:spacing w:after="45"/>
        <w:rPr>
          <w:sz w:val="16"/>
          <w:szCs w:val="18"/>
        </w:rPr>
      </w:pPr>
    </w:p>
    <w:p w:rsidR="00E91D29" w:rsidRDefault="00E91D29" w:rsidP="00E91D29">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1948:</w:t>
      </w:r>
    </w:p>
    <w:p w:rsidR="00E91D29" w:rsidRPr="003E5ABF" w:rsidRDefault="00E91D29" w:rsidP="00E91D29">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Blokkade van Berlijn. Dit was een keerpunt omdat Stalin probeerde West-Berlijn in te lijven in het </w:t>
      </w:r>
      <w:r w:rsidR="0058643D">
        <w:rPr>
          <w:sz w:val="18"/>
          <w:szCs w:val="18"/>
        </w:rPr>
        <w:t>communistische</w:t>
      </w:r>
      <w:r>
        <w:rPr>
          <w:sz w:val="18"/>
          <w:szCs w:val="18"/>
        </w:rPr>
        <w:t xml:space="preserve"> deel doormiddel van een blokkade. Dit mislukte waardoor West-Berlijn definitief bij het vrije en kapitalistische westen bleef behoren.</w:t>
      </w:r>
    </w:p>
    <w:p w:rsidR="00E91D29" w:rsidRPr="00FF14F6" w:rsidRDefault="00E91D29" w:rsidP="00E91D29">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1949</w:t>
      </w:r>
      <w:r w:rsidR="00671509">
        <w:rPr>
          <w:sz w:val="18"/>
          <w:szCs w:val="18"/>
        </w:rPr>
        <w:t>:</w:t>
      </w:r>
    </w:p>
    <w:p w:rsidR="00A01A35" w:rsidRPr="003E5ABF" w:rsidRDefault="00E91D29"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DDR en BRD werden opgericht. Dit was een keerpunt omdat hiermee twee zelfstandige </w:t>
      </w:r>
      <w:proofErr w:type="spellStart"/>
      <w:r>
        <w:rPr>
          <w:sz w:val="18"/>
          <w:szCs w:val="18"/>
        </w:rPr>
        <w:t>Duitslanden</w:t>
      </w:r>
      <w:proofErr w:type="spellEnd"/>
      <w:r>
        <w:rPr>
          <w:sz w:val="18"/>
          <w:szCs w:val="18"/>
        </w:rPr>
        <w:t xml:space="preserve"> waren ontstaan. De bezetting van de geallieerden was voorbij en het westen werd democratisch/kapitalistisch bestuurd en het oosten communistisch. </w:t>
      </w:r>
    </w:p>
    <w:p w:rsidR="00A01A35" w:rsidRPr="00FF14F6" w:rsidRDefault="00A01A35" w:rsidP="00A01A35">
      <w:pPr>
        <w:pStyle w:val="Default"/>
        <w:spacing w:after="45"/>
        <w:rPr>
          <w:sz w:val="16"/>
          <w:szCs w:val="18"/>
        </w:rPr>
      </w:pPr>
    </w:p>
    <w:p w:rsidR="00A01A35" w:rsidRPr="003E5ABF"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195</w:t>
      </w:r>
      <w:r>
        <w:rPr>
          <w:color w:val="auto"/>
          <w:sz w:val="18"/>
          <w:szCs w:val="18"/>
        </w:rPr>
        <w:t>3</w:t>
      </w:r>
      <w:r w:rsidR="00E91D29">
        <w:rPr>
          <w:color w:val="auto"/>
          <w:sz w:val="18"/>
          <w:szCs w:val="18"/>
        </w:rPr>
        <w:t>:</w:t>
      </w:r>
    </w:p>
    <w:p w:rsidR="00A01A35" w:rsidRPr="003E5ABF" w:rsidRDefault="00E91D29"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Pr>
          <w:color w:val="auto"/>
          <w:sz w:val="18"/>
          <w:szCs w:val="18"/>
        </w:rPr>
        <w:t xml:space="preserve">De mislukte opstand in de DDR. Dit was een keerpunt omdat de roep van burgers om meer vrijheid juist leidde tot een nog strengere totalitaire staat in de DDR met de oprichting van </w:t>
      </w:r>
      <w:r w:rsidR="00FE7C7C">
        <w:rPr>
          <w:color w:val="auto"/>
          <w:sz w:val="18"/>
          <w:szCs w:val="18"/>
        </w:rPr>
        <w:t>d</w:t>
      </w:r>
      <w:r>
        <w:rPr>
          <w:color w:val="auto"/>
          <w:sz w:val="18"/>
          <w:szCs w:val="18"/>
        </w:rPr>
        <w:t xml:space="preserve">e </w:t>
      </w:r>
      <w:proofErr w:type="spellStart"/>
      <w:r>
        <w:rPr>
          <w:color w:val="auto"/>
          <w:sz w:val="18"/>
          <w:szCs w:val="18"/>
        </w:rPr>
        <w:t>Staatssi</w:t>
      </w:r>
      <w:r w:rsidR="00FE7C7C">
        <w:rPr>
          <w:color w:val="auto"/>
          <w:sz w:val="18"/>
          <w:szCs w:val="18"/>
        </w:rPr>
        <w:t>cherheitsdienst</w:t>
      </w:r>
      <w:proofErr w:type="spellEnd"/>
      <w:r w:rsidR="00FE7C7C">
        <w:rPr>
          <w:color w:val="auto"/>
          <w:sz w:val="18"/>
          <w:szCs w:val="18"/>
        </w:rPr>
        <w:t xml:space="preserve">. </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w:t>
      </w:r>
      <w:r>
        <w:rPr>
          <w:color w:val="auto"/>
          <w:sz w:val="18"/>
          <w:szCs w:val="18"/>
        </w:rPr>
        <w:t>61</w:t>
      </w:r>
      <w:r w:rsidR="00671509">
        <w:rPr>
          <w:color w:val="auto"/>
          <w:sz w:val="18"/>
          <w:szCs w:val="18"/>
        </w:rPr>
        <w:t>:</w:t>
      </w:r>
    </w:p>
    <w:p w:rsidR="00A01A35" w:rsidRPr="003E5ABF" w:rsidRDefault="00980AF4"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bouw van de Berlijnse muur. Dit was een keerpunt omdat dit het vluchten van Oost-Duitsers naar West-Berlijn stopte en omdat er een definitieve afscheiding ontstond tussen Oost- en West-Berlijn waardoor burgers van vervreemd raakte in de DDR en BRD.</w:t>
      </w:r>
    </w:p>
    <w:p w:rsidR="00E91D29" w:rsidRPr="00FF14F6" w:rsidRDefault="00E91D29"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sidRPr="008725E7">
        <w:rPr>
          <w:color w:val="auto"/>
          <w:sz w:val="18"/>
          <w:szCs w:val="18"/>
        </w:rPr>
        <w:t>19</w:t>
      </w:r>
      <w:r>
        <w:rPr>
          <w:color w:val="auto"/>
          <w:sz w:val="18"/>
          <w:szCs w:val="18"/>
        </w:rPr>
        <w:t>72</w:t>
      </w:r>
      <w:r w:rsidR="00671509">
        <w:rPr>
          <w:color w:val="auto"/>
          <w:sz w:val="18"/>
          <w:szCs w:val="18"/>
        </w:rPr>
        <w:t>:</w:t>
      </w:r>
    </w:p>
    <w:p w:rsidR="00A01A35" w:rsidRPr="003E5ABF" w:rsidRDefault="00980AF4"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w:t>
      </w:r>
      <w:proofErr w:type="spellStart"/>
      <w:r>
        <w:rPr>
          <w:sz w:val="18"/>
          <w:szCs w:val="18"/>
        </w:rPr>
        <w:t>Ostpolitik</w:t>
      </w:r>
      <w:proofErr w:type="spellEnd"/>
      <w:r>
        <w:rPr>
          <w:sz w:val="18"/>
          <w:szCs w:val="18"/>
        </w:rPr>
        <w:t xml:space="preserve"> van Willy Brandt tijdens de detente in de Koude Oorlog. Dit was een keerpunt omdat BRD en DDR vanaf dit jaar erkenden als gelijkwaardige staten. </w:t>
      </w: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8725E7">
        <w:rPr>
          <w:color w:val="auto"/>
          <w:sz w:val="18"/>
          <w:szCs w:val="18"/>
        </w:rPr>
        <w:t>198</w:t>
      </w:r>
      <w:r>
        <w:rPr>
          <w:color w:val="auto"/>
          <w:sz w:val="18"/>
          <w:szCs w:val="18"/>
        </w:rPr>
        <w:t>9</w:t>
      </w:r>
      <w:r w:rsidR="00671509">
        <w:rPr>
          <w:color w:val="auto"/>
          <w:sz w:val="18"/>
          <w:szCs w:val="18"/>
        </w:rPr>
        <w:t>:</w:t>
      </w:r>
    </w:p>
    <w:p w:rsidR="00A01A35" w:rsidRDefault="00980AF4"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Val van de Muur. Dit was een keerpunt omdat de grenzen tussen Oost- en West vrij plotseling open werden gezet zonder dat de Sovjet-Unie (geleid door Gorbatsjov) ingreep.</w:t>
      </w:r>
    </w:p>
    <w:p w:rsidR="006E6707" w:rsidRPr="003E5ABF" w:rsidRDefault="006E6707" w:rsidP="00A01A35">
      <w:pPr>
        <w:pStyle w:val="Default"/>
        <w:pBdr>
          <w:top w:val="single" w:sz="4" w:space="1" w:color="auto"/>
          <w:left w:val="single" w:sz="4" w:space="4" w:color="auto"/>
          <w:bottom w:val="single" w:sz="4" w:space="1" w:color="auto"/>
          <w:right w:val="single" w:sz="4" w:space="4" w:color="auto"/>
        </w:pBdr>
        <w:spacing w:after="45"/>
        <w:rPr>
          <w:sz w:val="18"/>
          <w:szCs w:val="18"/>
        </w:rPr>
      </w:pP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8725E7">
        <w:rPr>
          <w:color w:val="auto"/>
          <w:sz w:val="18"/>
          <w:szCs w:val="18"/>
        </w:rPr>
        <w:t>19</w:t>
      </w:r>
      <w:r>
        <w:rPr>
          <w:color w:val="auto"/>
          <w:sz w:val="18"/>
          <w:szCs w:val="18"/>
        </w:rPr>
        <w:t>90</w:t>
      </w:r>
      <w:r w:rsidR="00671509">
        <w:rPr>
          <w:color w:val="auto"/>
          <w:sz w:val="18"/>
          <w:szCs w:val="18"/>
        </w:rPr>
        <w:t>:</w:t>
      </w:r>
    </w:p>
    <w:p w:rsidR="00A01A35" w:rsidRDefault="00980AF4"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hereniging van Duitsland. Dit was een keerpunt omdat Duitsland na 51 jaar weer samen één (democratisch/kapitalistisch) land ging vormen.</w:t>
      </w:r>
    </w:p>
    <w:p w:rsidR="006E6707" w:rsidRPr="003E5ABF" w:rsidRDefault="006E6707" w:rsidP="00A01A35">
      <w:pPr>
        <w:pStyle w:val="Default"/>
        <w:pBdr>
          <w:top w:val="single" w:sz="4" w:space="1" w:color="auto"/>
          <w:left w:val="single" w:sz="4" w:space="4" w:color="auto"/>
          <w:bottom w:val="single" w:sz="4" w:space="1" w:color="auto"/>
          <w:right w:val="single" w:sz="4" w:space="4" w:color="auto"/>
        </w:pBdr>
        <w:spacing w:after="45"/>
        <w:rPr>
          <w:sz w:val="18"/>
          <w:szCs w:val="18"/>
        </w:rPr>
      </w:pPr>
    </w:p>
    <w:p w:rsidR="00A01A35" w:rsidRPr="00FF14F6" w:rsidRDefault="00A01A35" w:rsidP="00A01A35">
      <w:pPr>
        <w:pStyle w:val="Default"/>
        <w:spacing w:after="45"/>
        <w:rPr>
          <w:sz w:val="16"/>
          <w:szCs w:val="18"/>
        </w:rPr>
      </w:pPr>
    </w:p>
    <w:p w:rsidR="00A01A35"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1991</w:t>
      </w:r>
      <w:r w:rsidR="00671509">
        <w:rPr>
          <w:sz w:val="18"/>
          <w:szCs w:val="18"/>
        </w:rPr>
        <w:t>:</w:t>
      </w:r>
    </w:p>
    <w:p w:rsidR="00A01A35" w:rsidRPr="003E5ABF" w:rsidRDefault="00980AF4" w:rsidP="00A01A3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Het uiteenvallen van de Sovjet-Unie. </w:t>
      </w:r>
      <w:r w:rsidR="006E6707">
        <w:rPr>
          <w:sz w:val="18"/>
          <w:szCs w:val="18"/>
        </w:rPr>
        <w:t>Hiermee kwam de Koude Oorlog ten einde en verdween het communisme uit (oost-)Europa.</w:t>
      </w:r>
    </w:p>
    <w:p w:rsidR="00A01A35" w:rsidRPr="003E5ABF" w:rsidRDefault="00A01A35" w:rsidP="00A01A35">
      <w:pPr>
        <w:pStyle w:val="Default"/>
        <w:pBdr>
          <w:top w:val="single" w:sz="4" w:space="1" w:color="auto"/>
          <w:left w:val="single" w:sz="4" w:space="4" w:color="auto"/>
          <w:bottom w:val="single" w:sz="4" w:space="1" w:color="auto"/>
          <w:right w:val="single" w:sz="4" w:space="4" w:color="auto"/>
        </w:pBdr>
        <w:spacing w:after="45"/>
        <w:rPr>
          <w:sz w:val="18"/>
          <w:szCs w:val="18"/>
        </w:rPr>
      </w:pPr>
    </w:p>
    <w:p w:rsidR="00A01A35" w:rsidRDefault="00A01A35" w:rsidP="00A01A35">
      <w:pPr>
        <w:pStyle w:val="Default"/>
        <w:rPr>
          <w:b/>
          <w:sz w:val="18"/>
          <w:szCs w:val="18"/>
        </w:rPr>
      </w:pPr>
    </w:p>
    <w:p w:rsidR="00A01A35" w:rsidRDefault="00A01A35" w:rsidP="00A01A35">
      <w:pPr>
        <w:pStyle w:val="Default"/>
        <w:rPr>
          <w:b/>
          <w:sz w:val="18"/>
          <w:szCs w:val="18"/>
        </w:rPr>
      </w:pPr>
    </w:p>
    <w:p w:rsidR="00A01A35" w:rsidRDefault="00A01A35" w:rsidP="00A01A35">
      <w:pPr>
        <w:pStyle w:val="Default"/>
        <w:rPr>
          <w:b/>
          <w:sz w:val="18"/>
          <w:szCs w:val="18"/>
        </w:rPr>
      </w:pPr>
    </w:p>
    <w:p w:rsidR="00A01A35" w:rsidRDefault="00A01A35" w:rsidP="00A01A35">
      <w:pPr>
        <w:pStyle w:val="Default"/>
        <w:rPr>
          <w:b/>
          <w:sz w:val="18"/>
          <w:szCs w:val="18"/>
        </w:rPr>
      </w:pPr>
    </w:p>
    <w:p w:rsidR="00A01A35" w:rsidRDefault="00A01A35" w:rsidP="00A01A35">
      <w:pPr>
        <w:pStyle w:val="Default"/>
        <w:rPr>
          <w:b/>
          <w:sz w:val="18"/>
          <w:szCs w:val="18"/>
        </w:rPr>
      </w:pPr>
      <w:r w:rsidRPr="00FF14F6">
        <w:rPr>
          <w:b/>
          <w:sz w:val="18"/>
          <w:szCs w:val="18"/>
        </w:rPr>
        <w:t xml:space="preserve">Nederland 1948-2008 </w:t>
      </w:r>
    </w:p>
    <w:p w:rsidR="00A01A35" w:rsidRPr="003E5ABF" w:rsidRDefault="00A01A35" w:rsidP="00A01A35">
      <w:pPr>
        <w:pStyle w:val="Default"/>
        <w:rPr>
          <w:b/>
          <w:sz w:val="18"/>
          <w:szCs w:val="18"/>
        </w:rPr>
      </w:pPr>
    </w:p>
    <w:p w:rsidR="00A01A35" w:rsidRDefault="00A01A35" w:rsidP="00A01A35">
      <w:pPr>
        <w:pStyle w:val="Geenafstand"/>
        <w:pBdr>
          <w:top w:val="single" w:sz="4" w:space="1" w:color="auto"/>
          <w:left w:val="single" w:sz="4" w:space="4" w:color="auto"/>
          <w:bottom w:val="single" w:sz="4" w:space="1" w:color="auto"/>
          <w:right w:val="single" w:sz="4" w:space="4" w:color="auto"/>
        </w:pBdr>
      </w:pPr>
      <w:r w:rsidRPr="00414B4C">
        <w:t>1956</w:t>
      </w:r>
      <w:r w:rsidR="00671509">
        <w:t>:</w:t>
      </w:r>
    </w:p>
    <w:p w:rsidR="00A01A35" w:rsidRPr="006E6707" w:rsidRDefault="006E6707" w:rsidP="00A01A35">
      <w:pPr>
        <w:pStyle w:val="Geenafstand"/>
        <w:pBdr>
          <w:top w:val="single" w:sz="4" w:space="1" w:color="auto"/>
          <w:left w:val="single" w:sz="4" w:space="4" w:color="auto"/>
          <w:bottom w:val="single" w:sz="4" w:space="1" w:color="auto"/>
          <w:right w:val="single" w:sz="4" w:space="4" w:color="auto"/>
        </w:pBdr>
      </w:pPr>
      <w:r w:rsidRPr="006E6707">
        <w:t xml:space="preserve">De </w:t>
      </w:r>
      <w:r>
        <w:t xml:space="preserve">wettelijke handelingsonbekwaamheid werd afgeschaft. Dit was een keerpunt omdat getrouwde vrouwen voortaan in Nederland konden werken en financiële beslissingen nemen zonder toestemming van hun man. </w:t>
      </w:r>
    </w:p>
    <w:p w:rsidR="00A01A35" w:rsidRPr="006E6707" w:rsidRDefault="00A01A35" w:rsidP="00A01A35">
      <w:pPr>
        <w:pStyle w:val="Geenafstand"/>
        <w:pBdr>
          <w:top w:val="single" w:sz="4" w:space="1" w:color="auto"/>
          <w:left w:val="single" w:sz="4" w:space="4" w:color="auto"/>
          <w:bottom w:val="single" w:sz="4" w:space="1" w:color="auto"/>
          <w:right w:val="single" w:sz="4" w:space="4" w:color="auto"/>
        </w:pBdr>
        <w:rPr>
          <w:sz w:val="18"/>
        </w:rPr>
      </w:pPr>
    </w:p>
    <w:p w:rsidR="00A01A35" w:rsidRPr="006517CA" w:rsidRDefault="00A01A35" w:rsidP="00A01A35">
      <w:pPr>
        <w:pStyle w:val="Geenafstand"/>
        <w:rPr>
          <w:sz w:val="24"/>
        </w:rPr>
      </w:pPr>
    </w:p>
    <w:p w:rsidR="00A01A35" w:rsidRDefault="00A01A35" w:rsidP="00A01A35">
      <w:pPr>
        <w:pStyle w:val="Geenafstand"/>
        <w:pBdr>
          <w:top w:val="single" w:sz="4" w:space="1" w:color="auto"/>
          <w:left w:val="single" w:sz="4" w:space="4" w:color="auto"/>
          <w:bottom w:val="single" w:sz="4" w:space="1" w:color="auto"/>
          <w:right w:val="single" w:sz="4" w:space="4" w:color="auto"/>
        </w:pBdr>
      </w:pPr>
      <w:r w:rsidRPr="001A0F0C">
        <w:t>1957</w:t>
      </w:r>
      <w:r w:rsidR="00671509">
        <w:t>:</w:t>
      </w:r>
    </w:p>
    <w:p w:rsidR="00A01A35" w:rsidRPr="00E41CB3" w:rsidRDefault="006E6707" w:rsidP="00A01A35">
      <w:pPr>
        <w:pStyle w:val="Geenafstand"/>
        <w:pBdr>
          <w:top w:val="single" w:sz="4" w:space="1" w:color="auto"/>
          <w:left w:val="single" w:sz="4" w:space="4" w:color="auto"/>
          <w:bottom w:val="single" w:sz="4" w:space="1" w:color="auto"/>
          <w:right w:val="single" w:sz="4" w:space="4" w:color="auto"/>
        </w:pBdr>
      </w:pPr>
      <w:r w:rsidRPr="006E6707">
        <w:t>De invoering van de AOW</w:t>
      </w:r>
      <w:r>
        <w:t xml:space="preserve"> (Algemene Ouderdomswet)</w:t>
      </w:r>
      <w:r w:rsidRPr="006E6707">
        <w:t xml:space="preserve">. </w:t>
      </w:r>
      <w:r>
        <w:t xml:space="preserve">Dit was een keerpunt omdat dit het begin was van de opbouw van een uitgebreide verzorgingsstaat door de overheid in de jaren zestig.. </w:t>
      </w:r>
    </w:p>
    <w:p w:rsidR="00A01A35" w:rsidRPr="006517CA" w:rsidRDefault="00A01A35" w:rsidP="00A01A35">
      <w:pPr>
        <w:pStyle w:val="Geenafstand"/>
        <w:pBdr>
          <w:top w:val="single" w:sz="4" w:space="1" w:color="auto"/>
          <w:left w:val="single" w:sz="4" w:space="4" w:color="auto"/>
          <w:bottom w:val="single" w:sz="4" w:space="1" w:color="auto"/>
          <w:right w:val="single" w:sz="4" w:space="4" w:color="auto"/>
        </w:pBdr>
        <w:rPr>
          <w:sz w:val="18"/>
        </w:rPr>
      </w:pPr>
    </w:p>
    <w:p w:rsidR="00A01A35" w:rsidRPr="006517CA" w:rsidRDefault="00A01A35" w:rsidP="00A01A35">
      <w:pPr>
        <w:pStyle w:val="Geenafstand"/>
        <w:rPr>
          <w:rFonts w:ascii="Verdana" w:hAnsi="Verdana" w:cs="Verdana"/>
          <w:szCs w:val="18"/>
        </w:rPr>
      </w:pPr>
    </w:p>
    <w:p w:rsidR="00A01A35" w:rsidRDefault="00A01A35"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sidRPr="00414B4C">
        <w:rPr>
          <w:rFonts w:ascii="Verdana" w:hAnsi="Verdana" w:cs="Verdana"/>
          <w:sz w:val="18"/>
          <w:szCs w:val="18"/>
        </w:rPr>
        <w:t>1973</w:t>
      </w:r>
      <w:r w:rsidR="00671509">
        <w:rPr>
          <w:rFonts w:ascii="Verdana" w:hAnsi="Verdana" w:cs="Verdana"/>
          <w:sz w:val="18"/>
          <w:szCs w:val="18"/>
        </w:rPr>
        <w:t>:</w:t>
      </w:r>
    </w:p>
    <w:p w:rsidR="00A01A35" w:rsidRPr="00917D54" w:rsidRDefault="00917D54" w:rsidP="00A01A35">
      <w:pPr>
        <w:pStyle w:val="Geenafstand"/>
        <w:pBdr>
          <w:top w:val="single" w:sz="4" w:space="1" w:color="auto"/>
          <w:left w:val="single" w:sz="4" w:space="4" w:color="auto"/>
          <w:bottom w:val="single" w:sz="4" w:space="1" w:color="auto"/>
          <w:right w:val="single" w:sz="4" w:space="4" w:color="auto"/>
        </w:pBdr>
        <w:rPr>
          <w:rFonts w:cstheme="minorHAnsi"/>
          <w:sz w:val="18"/>
          <w:szCs w:val="18"/>
        </w:rPr>
      </w:pPr>
      <w:r w:rsidRPr="00917D54">
        <w:rPr>
          <w:rFonts w:cstheme="minorHAnsi"/>
        </w:rPr>
        <w:t xml:space="preserve">De oliecrisis </w:t>
      </w:r>
      <w:r>
        <w:rPr>
          <w:rFonts w:cstheme="minorHAnsi"/>
        </w:rPr>
        <w:t>die ontstaat door een boycot van Arabische landen vanwege Israël. Dit was een keerpunt omdat in Nederland nu na de jaren zestig een einde komt aan jarenlange economische groei.</w:t>
      </w:r>
    </w:p>
    <w:p w:rsidR="00A01A35" w:rsidRDefault="00A01A35"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p>
    <w:p w:rsidR="00A01A35" w:rsidRPr="006517CA" w:rsidRDefault="00A01A35" w:rsidP="00A01A35">
      <w:pPr>
        <w:pStyle w:val="Geenafstand"/>
        <w:rPr>
          <w:rFonts w:ascii="Verdana" w:hAnsi="Verdana" w:cs="Verdana"/>
          <w:szCs w:val="18"/>
        </w:rPr>
      </w:pPr>
    </w:p>
    <w:p w:rsidR="00A01A35" w:rsidRDefault="00A01A35"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sidRPr="00414B4C">
        <w:rPr>
          <w:rFonts w:ascii="Verdana" w:hAnsi="Verdana" w:cs="Verdana"/>
          <w:sz w:val="18"/>
          <w:szCs w:val="18"/>
        </w:rPr>
        <w:t>2001</w:t>
      </w:r>
      <w:r w:rsidR="00671509">
        <w:rPr>
          <w:rFonts w:ascii="Verdana" w:hAnsi="Verdana" w:cs="Verdana"/>
          <w:sz w:val="18"/>
          <w:szCs w:val="18"/>
        </w:rPr>
        <w:t>:</w:t>
      </w:r>
    </w:p>
    <w:p w:rsidR="00A01A35" w:rsidRDefault="00872EED"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De terreuraanslagen van 11 se</w:t>
      </w:r>
      <w:r w:rsidR="007E2001">
        <w:rPr>
          <w:rFonts w:ascii="Verdana" w:hAnsi="Verdana" w:cs="Verdana"/>
          <w:sz w:val="18"/>
          <w:szCs w:val="18"/>
        </w:rPr>
        <w:t>p</w:t>
      </w:r>
      <w:r>
        <w:rPr>
          <w:rFonts w:ascii="Verdana" w:hAnsi="Verdana" w:cs="Verdana"/>
          <w:sz w:val="18"/>
          <w:szCs w:val="18"/>
        </w:rPr>
        <w:t xml:space="preserve">tember op het World Trade Center in New York. Dit was een keerpunt omdat moslimterroristen het financiële hart van het ‘Westen’ aanvielen. Dit zorgde voor angst </w:t>
      </w:r>
      <w:r w:rsidR="00B62A59">
        <w:rPr>
          <w:rFonts w:ascii="Verdana" w:hAnsi="Verdana" w:cs="Verdana"/>
          <w:sz w:val="18"/>
          <w:szCs w:val="18"/>
        </w:rPr>
        <w:t xml:space="preserve">en nativiteit </w:t>
      </w:r>
      <w:r>
        <w:rPr>
          <w:rFonts w:ascii="Verdana" w:hAnsi="Verdana" w:cs="Verdana"/>
          <w:sz w:val="18"/>
          <w:szCs w:val="18"/>
        </w:rPr>
        <w:t>in de Nederlandse samenleving rondom de Islam en de multiculturele samenleving</w:t>
      </w:r>
      <w:r w:rsidR="00B62A59">
        <w:rPr>
          <w:rFonts w:ascii="Verdana" w:hAnsi="Verdana" w:cs="Verdana"/>
          <w:sz w:val="18"/>
          <w:szCs w:val="18"/>
        </w:rPr>
        <w:t xml:space="preserve"> en (militaire) steun voor de Amerikaanse ‘War on </w:t>
      </w:r>
      <w:proofErr w:type="spellStart"/>
      <w:r w:rsidR="00B62A59">
        <w:rPr>
          <w:rFonts w:ascii="Verdana" w:hAnsi="Verdana" w:cs="Verdana"/>
          <w:sz w:val="18"/>
          <w:szCs w:val="18"/>
        </w:rPr>
        <w:t>Terror</w:t>
      </w:r>
      <w:proofErr w:type="spellEnd"/>
      <w:r w:rsidR="00B62A59">
        <w:rPr>
          <w:rFonts w:ascii="Verdana" w:hAnsi="Verdana" w:cs="Verdana"/>
          <w:sz w:val="18"/>
          <w:szCs w:val="18"/>
        </w:rPr>
        <w:t>’.</w:t>
      </w:r>
    </w:p>
    <w:p w:rsidR="00A01A35" w:rsidRDefault="00A01A35"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p>
    <w:p w:rsidR="00A01A35" w:rsidRPr="00935865" w:rsidRDefault="00A01A35" w:rsidP="00A01A35">
      <w:pPr>
        <w:pStyle w:val="Geenafstand"/>
        <w:rPr>
          <w:rFonts w:ascii="Verdana" w:hAnsi="Verdana" w:cs="Verdana"/>
          <w:szCs w:val="18"/>
        </w:rPr>
      </w:pPr>
    </w:p>
    <w:p w:rsidR="00A01A35" w:rsidRDefault="00A01A35" w:rsidP="00A01A35">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2002</w:t>
      </w:r>
      <w:r w:rsidR="00671509">
        <w:rPr>
          <w:rFonts w:ascii="Verdana" w:hAnsi="Verdana" w:cs="Verdana"/>
          <w:sz w:val="18"/>
          <w:szCs w:val="18"/>
        </w:rPr>
        <w:t>:</w:t>
      </w:r>
    </w:p>
    <w:p w:rsidR="00A01A35" w:rsidRPr="007F4976" w:rsidRDefault="00B62A59" w:rsidP="00A01A35">
      <w:pPr>
        <w:pStyle w:val="Geenafstand"/>
        <w:pBdr>
          <w:top w:val="single" w:sz="4" w:space="1" w:color="auto"/>
          <w:left w:val="single" w:sz="4" w:space="4" w:color="auto"/>
          <w:bottom w:val="single" w:sz="4" w:space="1" w:color="auto"/>
          <w:right w:val="single" w:sz="4" w:space="4" w:color="auto"/>
        </w:pBdr>
      </w:pPr>
      <w:r w:rsidRPr="00B62A59">
        <w:t xml:space="preserve">Politicus Pim Fortuyn werd vermoord. </w:t>
      </w:r>
      <w:r>
        <w:t>Dit was een keerpunt omdat in de Nederlandse politiek sinds de opkomst van Pim Fortuyn</w:t>
      </w:r>
      <w:r w:rsidR="005C3611">
        <w:t xml:space="preserve"> sprake was van</w:t>
      </w:r>
      <w:r>
        <w:t xml:space="preserve"> meer polarisatie </w:t>
      </w:r>
      <w:r w:rsidR="007F4976">
        <w:t>met scherpe discussies over de multiculturele samenleving.</w:t>
      </w:r>
    </w:p>
    <w:p w:rsidR="00A01A35" w:rsidRPr="00B62A59" w:rsidRDefault="00A01A35" w:rsidP="00A01A35">
      <w:pPr>
        <w:pStyle w:val="Geenafstand"/>
        <w:pBdr>
          <w:top w:val="single" w:sz="4" w:space="1" w:color="auto"/>
          <w:left w:val="single" w:sz="4" w:space="4" w:color="auto"/>
          <w:bottom w:val="single" w:sz="4" w:space="1" w:color="auto"/>
          <w:right w:val="single" w:sz="4" w:space="4" w:color="auto"/>
        </w:pBdr>
        <w:rPr>
          <w:sz w:val="18"/>
        </w:rPr>
      </w:pPr>
    </w:p>
    <w:p w:rsidR="00A01A35" w:rsidRPr="00B62A59" w:rsidRDefault="00A01A35" w:rsidP="00A01A35">
      <w:pPr>
        <w:pStyle w:val="Geenafstand"/>
      </w:pPr>
    </w:p>
    <w:p w:rsidR="00A01A35" w:rsidRDefault="00A01A35" w:rsidP="00A01A35">
      <w:pPr>
        <w:pStyle w:val="Geenafstand"/>
        <w:pBdr>
          <w:top w:val="single" w:sz="4" w:space="1" w:color="auto"/>
          <w:left w:val="single" w:sz="4" w:space="4" w:color="auto"/>
          <w:bottom w:val="single" w:sz="4" w:space="1" w:color="auto"/>
          <w:right w:val="single" w:sz="4" w:space="4" w:color="auto"/>
        </w:pBdr>
      </w:pPr>
      <w:r>
        <w:t>2008</w:t>
      </w:r>
      <w:r w:rsidR="00671509">
        <w:t>:</w:t>
      </w:r>
    </w:p>
    <w:p w:rsidR="00A01A35" w:rsidRPr="000C69C9" w:rsidRDefault="000C69C9" w:rsidP="00A01A35">
      <w:pPr>
        <w:pStyle w:val="Geenafstand"/>
        <w:pBdr>
          <w:top w:val="single" w:sz="4" w:space="1" w:color="auto"/>
          <w:left w:val="single" w:sz="4" w:space="4" w:color="auto"/>
          <w:bottom w:val="single" w:sz="4" w:space="1" w:color="auto"/>
          <w:right w:val="single" w:sz="4" w:space="4" w:color="auto"/>
        </w:pBdr>
      </w:pPr>
      <w:r>
        <w:t>De economische (banken)crisis. Dit was een keerpunt omdat het in de jaren negentig weer goed ging in de economie, maar nu het weer slechter ging. Daarnaast vergrootte dit het wantrouwen in de elite van baken en overheid is westerse landen.</w:t>
      </w:r>
    </w:p>
    <w:sectPr w:rsidR="00A01A35" w:rsidRPr="000C6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35"/>
    <w:rsid w:val="00057C1D"/>
    <w:rsid w:val="000C69C9"/>
    <w:rsid w:val="001F4699"/>
    <w:rsid w:val="003C630D"/>
    <w:rsid w:val="00400A07"/>
    <w:rsid w:val="00416B0C"/>
    <w:rsid w:val="0058643D"/>
    <w:rsid w:val="005C3611"/>
    <w:rsid w:val="00632A47"/>
    <w:rsid w:val="00671509"/>
    <w:rsid w:val="006A2182"/>
    <w:rsid w:val="006E6707"/>
    <w:rsid w:val="00794984"/>
    <w:rsid w:val="007C7C1B"/>
    <w:rsid w:val="007E2001"/>
    <w:rsid w:val="007F4976"/>
    <w:rsid w:val="0086167A"/>
    <w:rsid w:val="00872EED"/>
    <w:rsid w:val="00876E98"/>
    <w:rsid w:val="00917D54"/>
    <w:rsid w:val="00980AF4"/>
    <w:rsid w:val="00A01A35"/>
    <w:rsid w:val="00A1569E"/>
    <w:rsid w:val="00A93B3E"/>
    <w:rsid w:val="00B62A59"/>
    <w:rsid w:val="00B96200"/>
    <w:rsid w:val="00C2053D"/>
    <w:rsid w:val="00D264E8"/>
    <w:rsid w:val="00E21972"/>
    <w:rsid w:val="00E41CB3"/>
    <w:rsid w:val="00E91D29"/>
    <w:rsid w:val="00E96D39"/>
    <w:rsid w:val="00FE7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03D3"/>
  <w15:chartTrackingRefBased/>
  <w15:docId w15:val="{7F9574F9-FD5E-4E07-B3AA-7E754CB6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1A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01A35"/>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A01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Kling</dc:creator>
  <cp:keywords/>
  <dc:description/>
  <cp:lastModifiedBy>S.R. Kling</cp:lastModifiedBy>
  <cp:revision>26</cp:revision>
  <dcterms:created xsi:type="dcterms:W3CDTF">2023-01-19T13:06:00Z</dcterms:created>
  <dcterms:modified xsi:type="dcterms:W3CDTF">2023-04-18T18:41:00Z</dcterms:modified>
</cp:coreProperties>
</file>