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7EA2" w14:textId="33DB84AE" w:rsidR="008476B0" w:rsidRPr="00FD4538" w:rsidRDefault="00564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Werkvorm Chinese propagandaposters</w:t>
      </w:r>
      <w:r w:rsidR="003C62BB">
        <w:rPr>
          <w:b/>
          <w:bCs/>
          <w:sz w:val="28"/>
          <w:szCs w:val="28"/>
        </w:rPr>
        <w:t xml:space="preserve"> - </w:t>
      </w:r>
      <w:r w:rsidR="00D004CA">
        <w:rPr>
          <w:b/>
          <w:bCs/>
          <w:sz w:val="28"/>
          <w:szCs w:val="28"/>
        </w:rPr>
        <w:t>antwoorden</w:t>
      </w:r>
    </w:p>
    <w:p w14:paraId="0354DFB8" w14:textId="77777777" w:rsidR="00FD4538" w:rsidRDefault="00FD4538">
      <w:pPr>
        <w:rPr>
          <w:b/>
          <w:bCs/>
          <w:sz w:val="24"/>
          <w:szCs w:val="24"/>
        </w:rPr>
      </w:pPr>
    </w:p>
    <w:p w14:paraId="52CE903E" w14:textId="077DE207" w:rsidR="00CC51FE" w:rsidRPr="00995F7F" w:rsidRDefault="00380091">
      <w:pPr>
        <w:rPr>
          <w:b/>
          <w:bCs/>
          <w:color w:val="000000" w:themeColor="text1"/>
          <w:sz w:val="24"/>
          <w:szCs w:val="24"/>
        </w:rPr>
      </w:pPr>
      <w:r w:rsidRPr="00995F7F">
        <w:rPr>
          <w:b/>
          <w:bCs/>
          <w:color w:val="000000" w:themeColor="text1"/>
          <w:sz w:val="24"/>
          <w:szCs w:val="24"/>
        </w:rPr>
        <w:t xml:space="preserve">Ronde 1: </w:t>
      </w:r>
    </w:p>
    <w:p w14:paraId="0B730862" w14:textId="2F368E62" w:rsidR="00992030" w:rsidRPr="00995F7F" w:rsidRDefault="00CC51FE">
      <w:pPr>
        <w:rPr>
          <w:color w:val="000000" w:themeColor="text1"/>
        </w:rPr>
      </w:pPr>
      <w:r w:rsidRPr="00995F7F">
        <w:rPr>
          <w:color w:val="000000" w:themeColor="text1"/>
        </w:rPr>
        <w:t>B</w:t>
      </w:r>
      <w:r w:rsidR="00C97E37" w:rsidRPr="00995F7F">
        <w:rPr>
          <w:color w:val="000000" w:themeColor="text1"/>
        </w:rPr>
        <w:t xml:space="preserve">ekijk de </w:t>
      </w:r>
      <w:r w:rsidR="00380091" w:rsidRPr="00995F7F">
        <w:rPr>
          <w:color w:val="000000" w:themeColor="text1"/>
        </w:rPr>
        <w:t>verschillende propagandaposters</w:t>
      </w:r>
      <w:r w:rsidR="00992030" w:rsidRPr="00995F7F">
        <w:rPr>
          <w:color w:val="000000" w:themeColor="text1"/>
        </w:rPr>
        <w:t>. Welke poster passen bij elkaar? P</w:t>
      </w:r>
      <w:r w:rsidR="00C97E37" w:rsidRPr="00995F7F">
        <w:rPr>
          <w:color w:val="000000" w:themeColor="text1"/>
        </w:rPr>
        <w:t xml:space="preserve">robeer </w:t>
      </w:r>
      <w:r w:rsidR="00992030" w:rsidRPr="00995F7F">
        <w:rPr>
          <w:color w:val="000000" w:themeColor="text1"/>
        </w:rPr>
        <w:t xml:space="preserve">de posters </w:t>
      </w:r>
      <w:r w:rsidR="00C97E37" w:rsidRPr="00995F7F">
        <w:rPr>
          <w:color w:val="000000" w:themeColor="text1"/>
        </w:rPr>
        <w:t xml:space="preserve">te </w:t>
      </w:r>
      <w:r w:rsidR="00380091" w:rsidRPr="00995F7F">
        <w:rPr>
          <w:color w:val="000000" w:themeColor="text1"/>
        </w:rPr>
        <w:t xml:space="preserve">ordenen </w:t>
      </w:r>
      <w:r w:rsidR="00C97E37" w:rsidRPr="00995F7F">
        <w:rPr>
          <w:color w:val="000000" w:themeColor="text1"/>
        </w:rPr>
        <w:t>op</w:t>
      </w:r>
      <w:r w:rsidR="00380091" w:rsidRPr="00995F7F">
        <w:rPr>
          <w:color w:val="000000" w:themeColor="text1"/>
        </w:rPr>
        <w:t xml:space="preserve"> onderwerp</w:t>
      </w:r>
      <w:r w:rsidR="00992030" w:rsidRPr="00995F7F">
        <w:rPr>
          <w:color w:val="000000" w:themeColor="text1"/>
        </w:rPr>
        <w:t>, gebeurtenis of campagne</w:t>
      </w:r>
      <w:r w:rsidR="00380091" w:rsidRPr="00995F7F">
        <w:rPr>
          <w:color w:val="000000" w:themeColor="text1"/>
        </w:rPr>
        <w:t>.</w:t>
      </w:r>
      <w:r w:rsidR="000A4765" w:rsidRPr="00995F7F">
        <w:rPr>
          <w:color w:val="000000" w:themeColor="text1"/>
        </w:rPr>
        <w:t xml:space="preserve"> </w:t>
      </w:r>
    </w:p>
    <w:p w14:paraId="64B61DB3" w14:textId="3568E9A9" w:rsidR="001642A1" w:rsidRPr="00995F7F" w:rsidRDefault="004C099E">
      <w:pPr>
        <w:rPr>
          <w:color w:val="000000" w:themeColor="text1"/>
        </w:rPr>
      </w:pPr>
      <w:r w:rsidRPr="00995F7F">
        <w:rPr>
          <w:color w:val="000000" w:themeColor="text1"/>
        </w:rPr>
        <w:t xml:space="preserve">Onderwerp 1: </w:t>
      </w:r>
      <w:r w:rsidR="000D398B" w:rsidRPr="00DE36C6">
        <w:rPr>
          <w:b/>
          <w:i/>
          <w:iCs/>
          <w:color w:val="000000" w:themeColor="text1"/>
          <w:sz w:val="20"/>
        </w:rPr>
        <w:t>Mao Zedong</w:t>
      </w:r>
      <w:r w:rsidR="002878A4" w:rsidRPr="00DE36C6">
        <w:rPr>
          <w:b/>
          <w:i/>
          <w:iCs/>
          <w:color w:val="000000" w:themeColor="text1"/>
          <w:sz w:val="20"/>
        </w:rPr>
        <w:t xml:space="preserve"> (</w:t>
      </w:r>
      <w:r w:rsidR="00636119" w:rsidRPr="00DE36C6">
        <w:rPr>
          <w:b/>
          <w:i/>
          <w:iCs/>
          <w:color w:val="000000" w:themeColor="text1"/>
          <w:sz w:val="20"/>
        </w:rPr>
        <w:t>of leiderschap/</w:t>
      </w:r>
      <w:r w:rsidR="002878A4" w:rsidRPr="00DE36C6">
        <w:rPr>
          <w:b/>
          <w:i/>
          <w:iCs/>
          <w:color w:val="000000" w:themeColor="text1"/>
          <w:sz w:val="20"/>
        </w:rPr>
        <w:t>persoonsverheerlijking)</w:t>
      </w:r>
      <w:r w:rsidR="00D471E7" w:rsidRPr="00DE36C6">
        <w:rPr>
          <w:b/>
          <w:i/>
          <w:iCs/>
          <w:color w:val="000000" w:themeColor="text1"/>
          <w:sz w:val="20"/>
        </w:rPr>
        <w:br/>
      </w:r>
      <w:r w:rsidR="001642A1" w:rsidRPr="00DE36C6">
        <w:rPr>
          <w:b/>
          <w:color w:val="000000" w:themeColor="text1"/>
          <w:sz w:val="20"/>
        </w:rPr>
        <w:t xml:space="preserve">Bronnen: </w:t>
      </w:r>
      <w:r w:rsidR="009D203D" w:rsidRPr="00DE36C6">
        <w:rPr>
          <w:b/>
          <w:i/>
          <w:iCs/>
          <w:color w:val="000000" w:themeColor="text1"/>
          <w:sz w:val="20"/>
        </w:rPr>
        <w:t xml:space="preserve">2, </w:t>
      </w:r>
      <w:r w:rsidR="006C6663" w:rsidRPr="00DE36C6">
        <w:rPr>
          <w:b/>
          <w:i/>
          <w:iCs/>
          <w:color w:val="000000" w:themeColor="text1"/>
          <w:sz w:val="20"/>
        </w:rPr>
        <w:t xml:space="preserve">4, </w:t>
      </w:r>
      <w:r w:rsidR="00AC1A38" w:rsidRPr="00DE36C6">
        <w:rPr>
          <w:b/>
          <w:i/>
          <w:iCs/>
          <w:color w:val="000000" w:themeColor="text1"/>
          <w:sz w:val="20"/>
        </w:rPr>
        <w:t>9</w:t>
      </w:r>
      <w:r w:rsidR="007735E5" w:rsidRPr="00DE36C6">
        <w:rPr>
          <w:b/>
          <w:i/>
          <w:iCs/>
          <w:color w:val="000000" w:themeColor="text1"/>
          <w:sz w:val="20"/>
        </w:rPr>
        <w:t xml:space="preserve"> en 12.</w:t>
      </w:r>
    </w:p>
    <w:p w14:paraId="5D5ACBBD" w14:textId="195B355C" w:rsidR="001642A1" w:rsidRPr="00995F7F" w:rsidRDefault="001642A1">
      <w:pPr>
        <w:rPr>
          <w:color w:val="000000" w:themeColor="text1"/>
        </w:rPr>
      </w:pPr>
      <w:r w:rsidRPr="00995F7F">
        <w:rPr>
          <w:color w:val="000000" w:themeColor="text1"/>
        </w:rPr>
        <w:t xml:space="preserve">Onderwerp 2: </w:t>
      </w:r>
      <w:r w:rsidR="002967DB" w:rsidRPr="00DE36C6">
        <w:rPr>
          <w:b/>
          <w:i/>
          <w:iCs/>
          <w:color w:val="000000" w:themeColor="text1"/>
          <w:sz w:val="20"/>
        </w:rPr>
        <w:t xml:space="preserve">Vier plagen campagne. </w:t>
      </w:r>
      <w:r w:rsidR="00D471E7" w:rsidRPr="00DE36C6">
        <w:rPr>
          <w:b/>
          <w:i/>
          <w:iCs/>
          <w:color w:val="000000" w:themeColor="text1"/>
          <w:sz w:val="20"/>
        </w:rPr>
        <w:br/>
      </w:r>
      <w:r w:rsidRPr="00DE36C6">
        <w:rPr>
          <w:b/>
          <w:color w:val="000000" w:themeColor="text1"/>
          <w:sz w:val="20"/>
        </w:rPr>
        <w:t xml:space="preserve">Bronnen: </w:t>
      </w:r>
      <w:r w:rsidR="009D203D" w:rsidRPr="00DE36C6">
        <w:rPr>
          <w:b/>
          <w:i/>
          <w:iCs/>
          <w:color w:val="000000" w:themeColor="text1"/>
          <w:sz w:val="20"/>
        </w:rPr>
        <w:t xml:space="preserve">3, </w:t>
      </w:r>
      <w:r w:rsidR="00AC1A38" w:rsidRPr="00DE36C6">
        <w:rPr>
          <w:b/>
          <w:i/>
          <w:iCs/>
          <w:color w:val="000000" w:themeColor="text1"/>
          <w:sz w:val="20"/>
        </w:rPr>
        <w:t>8,</w:t>
      </w:r>
      <w:r w:rsidR="0076189B" w:rsidRPr="00DE36C6">
        <w:rPr>
          <w:b/>
          <w:i/>
          <w:iCs/>
          <w:color w:val="000000" w:themeColor="text1"/>
          <w:sz w:val="20"/>
        </w:rPr>
        <w:t xml:space="preserve"> 10</w:t>
      </w:r>
      <w:r w:rsidR="007735E5" w:rsidRPr="00DE36C6">
        <w:rPr>
          <w:b/>
          <w:i/>
          <w:iCs/>
          <w:color w:val="000000" w:themeColor="text1"/>
          <w:sz w:val="20"/>
        </w:rPr>
        <w:t xml:space="preserve"> en</w:t>
      </w:r>
      <w:r w:rsidR="0018466E" w:rsidRPr="00DE36C6">
        <w:rPr>
          <w:b/>
          <w:i/>
          <w:iCs/>
          <w:color w:val="000000" w:themeColor="text1"/>
          <w:sz w:val="20"/>
        </w:rPr>
        <w:t xml:space="preserve"> 14.</w:t>
      </w:r>
    </w:p>
    <w:p w14:paraId="31A044E1" w14:textId="7BA81882" w:rsidR="001642A1" w:rsidRPr="00995F7F" w:rsidRDefault="001642A1">
      <w:pPr>
        <w:rPr>
          <w:color w:val="000000" w:themeColor="text1"/>
        </w:rPr>
      </w:pPr>
      <w:r w:rsidRPr="00995F7F">
        <w:rPr>
          <w:color w:val="000000" w:themeColor="text1"/>
        </w:rPr>
        <w:t xml:space="preserve">Onderwerp 3: </w:t>
      </w:r>
      <w:r w:rsidR="002967DB" w:rsidRPr="00DE36C6">
        <w:rPr>
          <w:b/>
          <w:i/>
          <w:iCs/>
          <w:color w:val="000000" w:themeColor="text1"/>
          <w:sz w:val="20"/>
        </w:rPr>
        <w:t>Grote Sprong Voorwaarts.</w:t>
      </w:r>
      <w:r w:rsidR="00D471E7" w:rsidRPr="00DE36C6">
        <w:rPr>
          <w:b/>
          <w:i/>
          <w:iCs/>
          <w:color w:val="000000" w:themeColor="text1"/>
          <w:sz w:val="20"/>
        </w:rPr>
        <w:br/>
      </w:r>
      <w:r w:rsidRPr="00DE36C6">
        <w:rPr>
          <w:b/>
          <w:color w:val="000000" w:themeColor="text1"/>
          <w:sz w:val="20"/>
        </w:rPr>
        <w:t xml:space="preserve">Bronnen: </w:t>
      </w:r>
      <w:r w:rsidR="000034D4" w:rsidRPr="00DE36C6">
        <w:rPr>
          <w:b/>
          <w:i/>
          <w:iCs/>
          <w:color w:val="000000" w:themeColor="text1"/>
          <w:sz w:val="20"/>
        </w:rPr>
        <w:t>1,</w:t>
      </w:r>
      <w:r w:rsidR="004C6E7D" w:rsidRPr="00DE36C6">
        <w:rPr>
          <w:b/>
          <w:i/>
          <w:iCs/>
          <w:color w:val="000000" w:themeColor="text1"/>
          <w:sz w:val="20"/>
        </w:rPr>
        <w:t xml:space="preserve"> 6, </w:t>
      </w:r>
      <w:r w:rsidR="00A544A5" w:rsidRPr="00DE36C6">
        <w:rPr>
          <w:b/>
          <w:i/>
          <w:iCs/>
          <w:color w:val="000000" w:themeColor="text1"/>
          <w:sz w:val="20"/>
        </w:rPr>
        <w:t xml:space="preserve">13 en </w:t>
      </w:r>
      <w:r w:rsidR="0018466E" w:rsidRPr="00DE36C6">
        <w:rPr>
          <w:b/>
          <w:i/>
          <w:iCs/>
          <w:color w:val="000000" w:themeColor="text1"/>
          <w:sz w:val="20"/>
        </w:rPr>
        <w:t>16.</w:t>
      </w:r>
    </w:p>
    <w:p w14:paraId="2D1A5D69" w14:textId="14D8B8E9" w:rsidR="00380091" w:rsidRPr="00995F7F" w:rsidRDefault="001642A1">
      <w:pPr>
        <w:rPr>
          <w:color w:val="000000" w:themeColor="text1"/>
        </w:rPr>
      </w:pPr>
      <w:r w:rsidRPr="00995F7F">
        <w:rPr>
          <w:color w:val="000000" w:themeColor="text1"/>
        </w:rPr>
        <w:t xml:space="preserve">Onderwerp 4: </w:t>
      </w:r>
      <w:r w:rsidR="002967DB" w:rsidRPr="00DE36C6">
        <w:rPr>
          <w:b/>
          <w:i/>
          <w:iCs/>
          <w:color w:val="000000" w:themeColor="text1"/>
          <w:sz w:val="20"/>
        </w:rPr>
        <w:t>Culturele Revolutie.</w:t>
      </w:r>
      <w:r w:rsidR="00D471E7" w:rsidRPr="00DE36C6">
        <w:rPr>
          <w:b/>
          <w:i/>
          <w:iCs/>
          <w:color w:val="000000" w:themeColor="text1"/>
          <w:sz w:val="20"/>
        </w:rPr>
        <w:br/>
      </w:r>
      <w:r w:rsidRPr="00DE36C6">
        <w:rPr>
          <w:b/>
          <w:color w:val="000000" w:themeColor="text1"/>
          <w:sz w:val="20"/>
        </w:rPr>
        <w:t xml:space="preserve">Bronnen: </w:t>
      </w:r>
      <w:r w:rsidR="00D976E2" w:rsidRPr="00DE36C6">
        <w:rPr>
          <w:b/>
          <w:i/>
          <w:iCs/>
          <w:color w:val="000000" w:themeColor="text1"/>
          <w:sz w:val="20"/>
        </w:rPr>
        <w:t xml:space="preserve">5, </w:t>
      </w:r>
      <w:r w:rsidR="00612598" w:rsidRPr="00DE36C6">
        <w:rPr>
          <w:b/>
          <w:i/>
          <w:iCs/>
          <w:color w:val="000000" w:themeColor="text1"/>
          <w:sz w:val="20"/>
        </w:rPr>
        <w:t>7,</w:t>
      </w:r>
      <w:r w:rsidR="001F1D7C" w:rsidRPr="00DE36C6">
        <w:rPr>
          <w:b/>
          <w:i/>
          <w:iCs/>
          <w:color w:val="000000" w:themeColor="text1"/>
          <w:sz w:val="20"/>
        </w:rPr>
        <w:t xml:space="preserve"> 11</w:t>
      </w:r>
      <w:r w:rsidR="007735E5" w:rsidRPr="00DE36C6">
        <w:rPr>
          <w:b/>
          <w:i/>
          <w:iCs/>
          <w:color w:val="000000" w:themeColor="text1"/>
          <w:sz w:val="20"/>
        </w:rPr>
        <w:t xml:space="preserve"> en </w:t>
      </w:r>
      <w:r w:rsidR="0018466E" w:rsidRPr="00DE36C6">
        <w:rPr>
          <w:b/>
          <w:i/>
          <w:iCs/>
          <w:color w:val="000000" w:themeColor="text1"/>
          <w:sz w:val="20"/>
        </w:rPr>
        <w:t>15.</w:t>
      </w:r>
    </w:p>
    <w:p w14:paraId="180BDB7F" w14:textId="77777777" w:rsidR="00FD4538" w:rsidRPr="00995F7F" w:rsidRDefault="00FD4538">
      <w:pPr>
        <w:rPr>
          <w:b/>
          <w:bCs/>
          <w:color w:val="000000" w:themeColor="text1"/>
          <w:sz w:val="24"/>
          <w:szCs w:val="24"/>
        </w:rPr>
      </w:pPr>
    </w:p>
    <w:p w14:paraId="461EC17C" w14:textId="6A1739A8" w:rsidR="001642A1" w:rsidRPr="00995F7F" w:rsidRDefault="00073297">
      <w:pPr>
        <w:rPr>
          <w:b/>
          <w:bCs/>
          <w:color w:val="000000" w:themeColor="text1"/>
          <w:sz w:val="24"/>
          <w:szCs w:val="24"/>
        </w:rPr>
      </w:pPr>
      <w:r w:rsidRPr="00995F7F">
        <w:rPr>
          <w:b/>
          <w:bCs/>
          <w:color w:val="000000" w:themeColor="text1"/>
          <w:sz w:val="24"/>
          <w:szCs w:val="24"/>
        </w:rPr>
        <w:t xml:space="preserve">Ronde 2: </w:t>
      </w:r>
    </w:p>
    <w:p w14:paraId="036F1408" w14:textId="2F0308AF" w:rsidR="00073297" w:rsidRPr="00995F7F" w:rsidRDefault="001642A1">
      <w:pPr>
        <w:rPr>
          <w:color w:val="000000" w:themeColor="text1"/>
        </w:rPr>
      </w:pPr>
      <w:r w:rsidRPr="00995F7F">
        <w:rPr>
          <w:color w:val="000000" w:themeColor="text1"/>
        </w:rPr>
        <w:t>K</w:t>
      </w:r>
      <w:r w:rsidR="00073297" w:rsidRPr="00995F7F">
        <w:rPr>
          <w:color w:val="000000" w:themeColor="text1"/>
        </w:rPr>
        <w:t xml:space="preserve">ies per </w:t>
      </w:r>
      <w:r w:rsidR="001D7A2D" w:rsidRPr="00995F7F">
        <w:rPr>
          <w:color w:val="000000" w:themeColor="text1"/>
        </w:rPr>
        <w:t>onderwerp één poster uit</w:t>
      </w:r>
      <w:r w:rsidRPr="00995F7F">
        <w:rPr>
          <w:color w:val="000000" w:themeColor="text1"/>
        </w:rPr>
        <w:t xml:space="preserve"> die jullie het beste bij het onderwerp vinden passen. Daarna ga je de vers</w:t>
      </w:r>
      <w:r w:rsidR="001D7A2D" w:rsidRPr="00995F7F">
        <w:rPr>
          <w:color w:val="000000" w:themeColor="text1"/>
        </w:rPr>
        <w:t xml:space="preserve">chillende vragen </w:t>
      </w:r>
      <w:r w:rsidRPr="00995F7F">
        <w:rPr>
          <w:color w:val="000000" w:themeColor="text1"/>
        </w:rPr>
        <w:t xml:space="preserve">beantwoorden </w:t>
      </w:r>
      <w:r w:rsidR="001D7A2D" w:rsidRPr="00995F7F">
        <w:rPr>
          <w:color w:val="000000" w:themeColor="text1"/>
        </w:rPr>
        <w:t xml:space="preserve">om de propagandaposter beter te bestuderen. </w:t>
      </w:r>
      <w:r w:rsidRPr="00995F7F">
        <w:rPr>
          <w:color w:val="000000" w:themeColor="text1"/>
        </w:rPr>
        <w:t xml:space="preserve">Lees de uitleg over het bestuderen van propagandaposters op de eerste pagina. Ten slotte leg je uit waarom de gekozen poster het beste bij het onderwerp past. </w:t>
      </w:r>
    </w:p>
    <w:p w14:paraId="5E839624" w14:textId="77777777" w:rsidR="001E1F77" w:rsidRDefault="001E1F77" w:rsidP="00C96233">
      <w:pPr>
        <w:rPr>
          <w:b/>
          <w:bCs/>
          <w:color w:val="000000" w:themeColor="text1"/>
        </w:rPr>
      </w:pPr>
    </w:p>
    <w:p w14:paraId="637147AB" w14:textId="51E5232F" w:rsidR="00C96233" w:rsidRPr="00995F7F" w:rsidRDefault="00C96233" w:rsidP="00C96233">
      <w:pPr>
        <w:rPr>
          <w:i/>
          <w:iCs/>
          <w:color w:val="000000" w:themeColor="text1"/>
        </w:rPr>
      </w:pPr>
      <w:r w:rsidRPr="00995F7F">
        <w:rPr>
          <w:b/>
          <w:bCs/>
          <w:color w:val="000000" w:themeColor="text1"/>
        </w:rPr>
        <w:t>Onderwerp 1:</w:t>
      </w:r>
      <w:r w:rsidRPr="00995F7F">
        <w:rPr>
          <w:color w:val="000000" w:themeColor="text1"/>
        </w:rPr>
        <w:t xml:space="preserve"> </w:t>
      </w:r>
      <w:r w:rsidR="000D398B" w:rsidRPr="00995F7F">
        <w:rPr>
          <w:i/>
          <w:iCs/>
          <w:color w:val="000000" w:themeColor="text1"/>
        </w:rPr>
        <w:t>Mao Zedong</w:t>
      </w:r>
      <w:r w:rsidR="002878A4" w:rsidRPr="00995F7F">
        <w:rPr>
          <w:i/>
          <w:iCs/>
          <w:color w:val="000000" w:themeColor="text1"/>
        </w:rPr>
        <w:t xml:space="preserve"> (</w:t>
      </w:r>
      <w:r w:rsidR="00FD4538" w:rsidRPr="00995F7F">
        <w:rPr>
          <w:i/>
          <w:iCs/>
          <w:color w:val="000000" w:themeColor="text1"/>
        </w:rPr>
        <w:t>of leiderschap/</w:t>
      </w:r>
      <w:r w:rsidR="002878A4" w:rsidRPr="00995F7F">
        <w:rPr>
          <w:i/>
          <w:iCs/>
          <w:color w:val="000000" w:themeColor="text1"/>
        </w:rPr>
        <w:t>persoonsverheerlijking)</w:t>
      </w:r>
    </w:p>
    <w:p w14:paraId="1BFF2929" w14:textId="4A38403E" w:rsidR="00F90E16" w:rsidRPr="00995F7F" w:rsidRDefault="00C96233" w:rsidP="001A5926">
      <w:pPr>
        <w:rPr>
          <w:i/>
          <w:color w:val="000000" w:themeColor="text1"/>
        </w:rPr>
      </w:pPr>
      <w:r w:rsidRPr="00995F7F">
        <w:rPr>
          <w:color w:val="000000" w:themeColor="text1"/>
        </w:rPr>
        <w:t xml:space="preserve">Gekozen bron: </w:t>
      </w:r>
      <w:r w:rsidR="00FD4538" w:rsidRPr="00DE36C6">
        <w:rPr>
          <w:b/>
          <w:i/>
          <w:color w:val="000000" w:themeColor="text1"/>
          <w:sz w:val="20"/>
        </w:rPr>
        <w:t>Meerdere keuzes mogelijk</w:t>
      </w:r>
      <w:r w:rsidR="00116E3D" w:rsidRPr="00DE36C6">
        <w:rPr>
          <w:b/>
          <w:i/>
          <w:color w:val="000000" w:themeColor="text1"/>
          <w:sz w:val="20"/>
        </w:rPr>
        <w:t xml:space="preserve">, bijvoorbeeld bron </w:t>
      </w:r>
      <w:r w:rsidR="00995F7F" w:rsidRPr="00DE36C6">
        <w:rPr>
          <w:b/>
          <w:i/>
          <w:color w:val="000000" w:themeColor="text1"/>
          <w:sz w:val="20"/>
        </w:rPr>
        <w:t>4</w:t>
      </w:r>
      <w:r w:rsidR="0060684C">
        <w:rPr>
          <w:b/>
          <w:i/>
          <w:color w:val="000000" w:themeColor="text1"/>
          <w:sz w:val="20"/>
        </w:rPr>
        <w:t>.</w:t>
      </w:r>
    </w:p>
    <w:p w14:paraId="4EBD73BC" w14:textId="6399292C" w:rsidR="00116E3D" w:rsidRPr="00995F7F" w:rsidRDefault="001A5926" w:rsidP="001A5926">
      <w:pPr>
        <w:rPr>
          <w:color w:val="000000" w:themeColor="text1"/>
        </w:rPr>
      </w:pPr>
      <w:r w:rsidRPr="00995F7F">
        <w:rPr>
          <w:color w:val="000000" w:themeColor="text1"/>
        </w:rPr>
        <w:br/>
        <w:t>-Technieken: welke propagandatechnieken worden er gebruikt (zie hierboven) en hoe zie je dit terug in de poster?</w:t>
      </w:r>
    </w:p>
    <w:p w14:paraId="7ABEDE44" w14:textId="77777777" w:rsidR="00995F7F" w:rsidRPr="00DE36C6" w:rsidRDefault="00116E3D" w:rsidP="001A5926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>Bijvoorbeeld:</w:t>
      </w:r>
    </w:p>
    <w:p w14:paraId="5577457C" w14:textId="02BDC63D" w:rsidR="00C96233" w:rsidRPr="00DE36C6" w:rsidRDefault="00995F7F" w:rsidP="00995F7F">
      <w:pPr>
        <w:pStyle w:val="Lijstalinea"/>
        <w:numPr>
          <w:ilvl w:val="0"/>
          <w:numId w:val="2"/>
        </w:num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 xml:space="preserve">‘Jezelf beter en groter voorstellen’ omdat Mao In het midden wordt geplaatst als leider die wordt gevolgd door de rest. </w:t>
      </w:r>
    </w:p>
    <w:p w14:paraId="456ACF4D" w14:textId="04475A69" w:rsidR="00995F7F" w:rsidRPr="00DE36C6" w:rsidRDefault="00995F7F" w:rsidP="001E1F77">
      <w:pPr>
        <w:pStyle w:val="Lijstalinea"/>
        <w:numPr>
          <w:ilvl w:val="0"/>
          <w:numId w:val="2"/>
        </w:num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>‘</w:t>
      </w:r>
      <w:r w:rsidRPr="00DE36C6">
        <w:rPr>
          <w:b/>
          <w:i/>
          <w:color w:val="000000" w:themeColor="text1"/>
          <w:sz w:val="20"/>
        </w:rPr>
        <w:t>Mensen aanspreken via het groepsgevoel</w:t>
      </w:r>
      <w:r w:rsidRPr="00DE36C6">
        <w:rPr>
          <w:b/>
          <w:i/>
          <w:color w:val="000000" w:themeColor="text1"/>
          <w:sz w:val="20"/>
        </w:rPr>
        <w:t xml:space="preserve">’ </w:t>
      </w:r>
      <w:r w:rsidR="001E1F77" w:rsidRPr="00DE36C6">
        <w:rPr>
          <w:b/>
          <w:i/>
          <w:color w:val="000000" w:themeColor="text1"/>
          <w:sz w:val="20"/>
        </w:rPr>
        <w:t>omdat jongen mensen in een groep om Mao heen staan.</w:t>
      </w:r>
    </w:p>
    <w:p w14:paraId="10D39011" w14:textId="77777777" w:rsidR="00DE36C6" w:rsidRDefault="00DE36C6" w:rsidP="00995F7F">
      <w:pPr>
        <w:pStyle w:val="Geenafstand"/>
        <w:rPr>
          <w:color w:val="000000" w:themeColor="text1"/>
        </w:rPr>
      </w:pPr>
    </w:p>
    <w:p w14:paraId="696848D7" w14:textId="426AA89E" w:rsidR="00995F7F" w:rsidRPr="00995F7F" w:rsidRDefault="00C96233" w:rsidP="00995F7F">
      <w:pPr>
        <w:pStyle w:val="Geenafstand"/>
        <w:rPr>
          <w:color w:val="000000" w:themeColor="text1"/>
        </w:rPr>
      </w:pPr>
      <w:r w:rsidRPr="00995F7F">
        <w:rPr>
          <w:color w:val="000000" w:themeColor="text1"/>
        </w:rPr>
        <w:t>Leg uit</w:t>
      </w:r>
      <w:r w:rsidR="00B61E7E" w:rsidRPr="00995F7F">
        <w:rPr>
          <w:color w:val="000000" w:themeColor="text1"/>
        </w:rPr>
        <w:t xml:space="preserve">, met behulp van een beeldelement, waarom deze bron het beste bij </w:t>
      </w:r>
      <w:r w:rsidR="000D398B" w:rsidRPr="00DE36C6">
        <w:rPr>
          <w:b/>
          <w:i/>
          <w:iCs/>
          <w:color w:val="000000" w:themeColor="text1"/>
          <w:sz w:val="20"/>
        </w:rPr>
        <w:t>Mao Zedong</w:t>
      </w:r>
      <w:r w:rsidR="00FD4538" w:rsidRPr="00DE36C6">
        <w:rPr>
          <w:b/>
          <w:i/>
          <w:iCs/>
          <w:color w:val="000000" w:themeColor="text1"/>
          <w:sz w:val="20"/>
        </w:rPr>
        <w:t xml:space="preserve"> (of leiderschap/persoonsverheerlijking)</w:t>
      </w:r>
      <w:r w:rsidR="00B61E7E" w:rsidRPr="00DE36C6">
        <w:rPr>
          <w:i/>
          <w:iCs/>
          <w:color w:val="000000" w:themeColor="text1"/>
          <w:sz w:val="20"/>
        </w:rPr>
        <w:t xml:space="preserve"> </w:t>
      </w:r>
      <w:r w:rsidR="00B61E7E" w:rsidRPr="00995F7F">
        <w:rPr>
          <w:color w:val="000000" w:themeColor="text1"/>
        </w:rPr>
        <w:t xml:space="preserve">past. </w:t>
      </w:r>
      <w:r w:rsidR="00657ED1" w:rsidRPr="00995F7F">
        <w:rPr>
          <w:color w:val="000000" w:themeColor="text1"/>
        </w:rPr>
        <w:br/>
      </w:r>
    </w:p>
    <w:p w14:paraId="10A503EA" w14:textId="443DE5FA" w:rsidR="00657ED1" w:rsidRPr="00DE36C6" w:rsidRDefault="00116E3D" w:rsidP="00C96233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 xml:space="preserve">Bijvoorbeeld: omdat </w:t>
      </w:r>
      <w:r w:rsidR="001E1F77" w:rsidRPr="00DE36C6">
        <w:rPr>
          <w:b/>
          <w:i/>
          <w:color w:val="000000" w:themeColor="text1"/>
          <w:sz w:val="20"/>
        </w:rPr>
        <w:t xml:space="preserve">Mao hier wordt voorgesteld als een (vriendelijke) leraar die Chinese kinderen op het platteland de weg wijst / belangrijke lessen leert. </w:t>
      </w:r>
    </w:p>
    <w:p w14:paraId="6EEBC4E6" w14:textId="11C895F4" w:rsidR="000D398B" w:rsidRPr="00995F7F" w:rsidRDefault="000D398B" w:rsidP="00C96233">
      <w:pPr>
        <w:rPr>
          <w:b/>
          <w:bCs/>
          <w:color w:val="000000" w:themeColor="text1"/>
        </w:rPr>
      </w:pPr>
    </w:p>
    <w:p w14:paraId="572D7C6B" w14:textId="77777777" w:rsidR="005448AF" w:rsidRPr="00995F7F" w:rsidRDefault="005448AF" w:rsidP="00C96233">
      <w:pPr>
        <w:rPr>
          <w:b/>
          <w:bCs/>
          <w:color w:val="000000" w:themeColor="text1"/>
        </w:rPr>
      </w:pPr>
    </w:p>
    <w:p w14:paraId="60E43057" w14:textId="409E36B1" w:rsidR="00C96233" w:rsidRPr="00995F7F" w:rsidRDefault="00C96233" w:rsidP="00C96233">
      <w:pPr>
        <w:rPr>
          <w:i/>
          <w:iCs/>
          <w:color w:val="000000" w:themeColor="text1"/>
        </w:rPr>
      </w:pPr>
      <w:r w:rsidRPr="00995F7F">
        <w:rPr>
          <w:b/>
          <w:bCs/>
          <w:color w:val="000000" w:themeColor="text1"/>
        </w:rPr>
        <w:lastRenderedPageBreak/>
        <w:t>Onderwerp 2:</w:t>
      </w:r>
      <w:r w:rsidRPr="00995F7F">
        <w:rPr>
          <w:color w:val="000000" w:themeColor="text1"/>
        </w:rPr>
        <w:t xml:space="preserve"> </w:t>
      </w:r>
      <w:r w:rsidRPr="00DE36C6">
        <w:rPr>
          <w:b/>
          <w:i/>
          <w:iCs/>
          <w:color w:val="000000" w:themeColor="text1"/>
          <w:sz w:val="20"/>
        </w:rPr>
        <w:t>Vier plagen campagne.</w:t>
      </w:r>
      <w:r w:rsidRPr="00DE36C6">
        <w:rPr>
          <w:i/>
          <w:iCs/>
          <w:color w:val="000000" w:themeColor="text1"/>
          <w:sz w:val="20"/>
        </w:rPr>
        <w:t xml:space="preserve"> </w:t>
      </w:r>
    </w:p>
    <w:p w14:paraId="0ACC885E" w14:textId="6C3862EE" w:rsidR="00657ED1" w:rsidRPr="00995F7F" w:rsidRDefault="00657ED1" w:rsidP="00657ED1">
      <w:pPr>
        <w:rPr>
          <w:color w:val="000000" w:themeColor="text1"/>
        </w:rPr>
      </w:pPr>
      <w:r w:rsidRPr="00995F7F">
        <w:rPr>
          <w:color w:val="000000" w:themeColor="text1"/>
        </w:rPr>
        <w:t xml:space="preserve">Gekozen bron: </w:t>
      </w:r>
      <w:r w:rsidR="00116E3D" w:rsidRPr="00DE36C6">
        <w:rPr>
          <w:b/>
          <w:i/>
          <w:color w:val="000000" w:themeColor="text1"/>
          <w:sz w:val="20"/>
        </w:rPr>
        <w:t>Meerdere keuzes mogelijk</w:t>
      </w:r>
      <w:r w:rsidR="001E1F77" w:rsidRPr="00DE36C6">
        <w:rPr>
          <w:b/>
          <w:i/>
          <w:color w:val="000000" w:themeColor="text1"/>
          <w:sz w:val="20"/>
        </w:rPr>
        <w:t xml:space="preserve">, bijvoorbeeld </w:t>
      </w:r>
      <w:r w:rsidR="00870889" w:rsidRPr="00DE36C6">
        <w:rPr>
          <w:b/>
          <w:i/>
          <w:color w:val="000000" w:themeColor="text1"/>
          <w:sz w:val="20"/>
        </w:rPr>
        <w:t>8</w:t>
      </w:r>
      <w:r w:rsidR="0060684C">
        <w:rPr>
          <w:b/>
          <w:i/>
          <w:color w:val="000000" w:themeColor="text1"/>
          <w:sz w:val="20"/>
        </w:rPr>
        <w:t>.</w:t>
      </w:r>
    </w:p>
    <w:p w14:paraId="63983ECF" w14:textId="470EC692" w:rsidR="00657ED1" w:rsidRDefault="00657ED1" w:rsidP="001E1F77">
      <w:pPr>
        <w:pStyle w:val="Geenafstand"/>
      </w:pPr>
      <w:r w:rsidRPr="00995F7F">
        <w:br/>
        <w:t>-Technieken: welke propagandatechnieken worden er gebruikt (zie hierboven) en hoe zie je dit terug in de poster?</w:t>
      </w:r>
      <w:r w:rsidRPr="00995F7F">
        <w:br/>
      </w:r>
    </w:p>
    <w:p w14:paraId="1CE496BF" w14:textId="6D89FE05" w:rsidR="00E97581" w:rsidRPr="00DE36C6" w:rsidRDefault="00E97581" w:rsidP="001E1F77">
      <w:pPr>
        <w:pStyle w:val="Geenafstand"/>
        <w:rPr>
          <w:b/>
          <w:i/>
          <w:sz w:val="20"/>
        </w:rPr>
      </w:pPr>
      <w:r w:rsidRPr="00DE36C6">
        <w:rPr>
          <w:b/>
          <w:i/>
          <w:sz w:val="20"/>
        </w:rPr>
        <w:t>Bijvoorbeeld:</w:t>
      </w:r>
    </w:p>
    <w:p w14:paraId="61E2E81C" w14:textId="77777777" w:rsidR="00E97581" w:rsidRPr="00DE36C6" w:rsidRDefault="00E97581" w:rsidP="001E1F77">
      <w:pPr>
        <w:pStyle w:val="Geenafstand"/>
        <w:rPr>
          <w:b/>
          <w:sz w:val="8"/>
          <w:szCs w:val="10"/>
        </w:rPr>
      </w:pPr>
    </w:p>
    <w:p w14:paraId="3D7C76EA" w14:textId="1A83E021" w:rsidR="003F3358" w:rsidRPr="00DE36C6" w:rsidRDefault="00477D0F" w:rsidP="00E97581">
      <w:pPr>
        <w:pStyle w:val="Geenafstand"/>
        <w:numPr>
          <w:ilvl w:val="0"/>
          <w:numId w:val="2"/>
        </w:numPr>
        <w:rPr>
          <w:b/>
          <w:i/>
          <w:sz w:val="20"/>
        </w:rPr>
      </w:pPr>
      <w:r w:rsidRPr="00DE36C6">
        <w:rPr>
          <w:b/>
          <w:i/>
          <w:sz w:val="20"/>
        </w:rPr>
        <w:t>‘</w:t>
      </w:r>
      <w:r w:rsidR="00E97581" w:rsidRPr="00DE36C6">
        <w:rPr>
          <w:b/>
          <w:i/>
          <w:sz w:val="20"/>
        </w:rPr>
        <w:t>De ander slechter maken</w:t>
      </w:r>
      <w:r w:rsidRPr="00DE36C6">
        <w:rPr>
          <w:b/>
          <w:i/>
          <w:sz w:val="20"/>
        </w:rPr>
        <w:t>’</w:t>
      </w:r>
      <w:r w:rsidR="003F3358" w:rsidRPr="00DE36C6">
        <w:rPr>
          <w:b/>
          <w:i/>
          <w:sz w:val="20"/>
        </w:rPr>
        <w:t>, omdat de ratten en muggen als ongedierte worden afgebeeld.</w:t>
      </w:r>
    </w:p>
    <w:p w14:paraId="74242152" w14:textId="5CEEE4C7" w:rsidR="003F3358" w:rsidRPr="00DE36C6" w:rsidRDefault="003F3358" w:rsidP="003F3358">
      <w:pPr>
        <w:pStyle w:val="Lijstalinea"/>
        <w:numPr>
          <w:ilvl w:val="0"/>
          <w:numId w:val="2"/>
        </w:numPr>
        <w:rPr>
          <w:b/>
          <w:i/>
          <w:sz w:val="20"/>
        </w:rPr>
      </w:pPr>
      <w:r w:rsidRPr="00DE36C6">
        <w:rPr>
          <w:b/>
          <w:i/>
          <w:sz w:val="20"/>
        </w:rPr>
        <w:t>‘</w:t>
      </w:r>
      <w:r w:rsidR="00BB106B">
        <w:rPr>
          <w:b/>
          <w:i/>
          <w:sz w:val="20"/>
        </w:rPr>
        <w:t>Angst zaaien’</w:t>
      </w:r>
      <w:r w:rsidRPr="00DE36C6">
        <w:rPr>
          <w:b/>
          <w:i/>
          <w:sz w:val="20"/>
        </w:rPr>
        <w:t xml:space="preserve"> omdat een grote groep Chinezen in de poster </w:t>
      </w:r>
      <w:r w:rsidR="00BB106B">
        <w:rPr>
          <w:b/>
          <w:i/>
          <w:sz w:val="20"/>
        </w:rPr>
        <w:t>met veel agressie</w:t>
      </w:r>
      <w:r w:rsidRPr="00DE36C6">
        <w:rPr>
          <w:b/>
          <w:i/>
          <w:sz w:val="20"/>
        </w:rPr>
        <w:t xml:space="preserve"> </w:t>
      </w:r>
      <w:r w:rsidR="00BB106B">
        <w:rPr>
          <w:b/>
          <w:i/>
          <w:sz w:val="20"/>
        </w:rPr>
        <w:t>de dieren</w:t>
      </w:r>
      <w:r w:rsidRPr="00DE36C6">
        <w:rPr>
          <w:b/>
          <w:i/>
          <w:sz w:val="20"/>
        </w:rPr>
        <w:t xml:space="preserve"> </w:t>
      </w:r>
      <w:r w:rsidR="00BB106B">
        <w:rPr>
          <w:b/>
          <w:i/>
          <w:sz w:val="20"/>
        </w:rPr>
        <w:t xml:space="preserve">probeert </w:t>
      </w:r>
      <w:r w:rsidRPr="00DE36C6">
        <w:rPr>
          <w:b/>
          <w:i/>
          <w:sz w:val="20"/>
        </w:rPr>
        <w:t>uit te roeien.</w:t>
      </w:r>
      <w:r w:rsidR="00BB106B">
        <w:rPr>
          <w:b/>
          <w:i/>
          <w:sz w:val="20"/>
        </w:rPr>
        <w:t xml:space="preserve"> Deze beesten zijn blijkbaar een groot probleem waarvoor alle chinezen moeten samenwerken om dit tegen te gaan.</w:t>
      </w:r>
      <w:bookmarkStart w:id="0" w:name="_GoBack"/>
      <w:bookmarkEnd w:id="0"/>
    </w:p>
    <w:p w14:paraId="7C77F78E" w14:textId="7222D619" w:rsidR="001E1F77" w:rsidRDefault="001E1F77" w:rsidP="003F3358">
      <w:pPr>
        <w:pStyle w:val="Geenafstand"/>
      </w:pPr>
    </w:p>
    <w:p w14:paraId="62AE8209" w14:textId="04B4E49F" w:rsidR="00657ED1" w:rsidRDefault="00657ED1" w:rsidP="001E1F77">
      <w:pPr>
        <w:pStyle w:val="Geenafstand"/>
      </w:pPr>
      <w:r w:rsidRPr="00995F7F">
        <w:t xml:space="preserve">Leg uit, met behulp van een beeldelement, waarom deze bron het beste bij de </w:t>
      </w:r>
      <w:r w:rsidRPr="00995F7F">
        <w:rPr>
          <w:i/>
          <w:iCs/>
        </w:rPr>
        <w:t xml:space="preserve">Vier plagen campagne </w:t>
      </w:r>
      <w:r w:rsidRPr="00995F7F">
        <w:t xml:space="preserve">past. </w:t>
      </w:r>
      <w:r w:rsidRPr="00995F7F">
        <w:br/>
      </w:r>
    </w:p>
    <w:p w14:paraId="594EF35E" w14:textId="296F8F96" w:rsidR="00DE36C6" w:rsidRPr="00DE36C6" w:rsidRDefault="00DE36C6" w:rsidP="00DE36C6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 xml:space="preserve">Bijvoorbeeld: omdat </w:t>
      </w:r>
      <w:r w:rsidR="00722F18">
        <w:rPr>
          <w:b/>
          <w:i/>
          <w:color w:val="000000" w:themeColor="text1"/>
          <w:sz w:val="20"/>
        </w:rPr>
        <w:t>de ratten en muggenplaag hier wordt uitgebeeld en chinezen worden gestimuleerd om mee te helpen om deze beesten te helpen verdelgen.</w:t>
      </w:r>
      <w:r w:rsidRPr="00DE36C6">
        <w:rPr>
          <w:b/>
          <w:i/>
          <w:color w:val="000000" w:themeColor="text1"/>
          <w:sz w:val="20"/>
        </w:rPr>
        <w:t xml:space="preserve"> </w:t>
      </w:r>
    </w:p>
    <w:p w14:paraId="09BBD023" w14:textId="5175E18E" w:rsidR="00657ED1" w:rsidRDefault="00657ED1" w:rsidP="00C96233">
      <w:pPr>
        <w:rPr>
          <w:color w:val="000000" w:themeColor="text1"/>
        </w:rPr>
      </w:pPr>
    </w:p>
    <w:p w14:paraId="325AE1CD" w14:textId="77777777" w:rsidR="00AA1E9F" w:rsidRPr="00995F7F" w:rsidRDefault="00AA1E9F" w:rsidP="00C96233">
      <w:pPr>
        <w:rPr>
          <w:color w:val="000000" w:themeColor="text1"/>
        </w:rPr>
      </w:pPr>
    </w:p>
    <w:p w14:paraId="1821383B" w14:textId="38871046" w:rsidR="00657ED1" w:rsidRDefault="00657ED1" w:rsidP="00AA1E9F">
      <w:pPr>
        <w:pStyle w:val="Geenafstand"/>
      </w:pPr>
    </w:p>
    <w:p w14:paraId="308814FD" w14:textId="77777777" w:rsidR="00AA1E9F" w:rsidRPr="00995F7F" w:rsidRDefault="00AA1E9F" w:rsidP="00AA1E9F">
      <w:pPr>
        <w:pStyle w:val="Geenafstand"/>
      </w:pPr>
    </w:p>
    <w:p w14:paraId="7F048289" w14:textId="3E30BB33" w:rsidR="00657ED1" w:rsidRPr="00DE36C6" w:rsidRDefault="00C96233" w:rsidP="00657ED1">
      <w:pPr>
        <w:rPr>
          <w:b/>
          <w:i/>
          <w:iCs/>
          <w:color w:val="000000" w:themeColor="text1"/>
          <w:sz w:val="20"/>
        </w:rPr>
      </w:pPr>
      <w:r w:rsidRPr="00995F7F">
        <w:rPr>
          <w:b/>
          <w:bCs/>
          <w:color w:val="000000" w:themeColor="text1"/>
        </w:rPr>
        <w:t>Onderwerp 3:</w:t>
      </w:r>
      <w:r w:rsidRPr="00995F7F">
        <w:rPr>
          <w:color w:val="000000" w:themeColor="text1"/>
        </w:rPr>
        <w:t xml:space="preserve"> </w:t>
      </w:r>
      <w:r w:rsidRPr="00DE36C6">
        <w:rPr>
          <w:b/>
          <w:i/>
          <w:iCs/>
          <w:color w:val="000000" w:themeColor="text1"/>
          <w:sz w:val="20"/>
        </w:rPr>
        <w:t>Grote Sprong Voorwaarts.</w:t>
      </w:r>
    </w:p>
    <w:p w14:paraId="29EF80B1" w14:textId="0FFD6A28" w:rsidR="00116E3D" w:rsidRPr="00995F7F" w:rsidRDefault="00657ED1" w:rsidP="00657ED1">
      <w:pPr>
        <w:rPr>
          <w:i/>
          <w:color w:val="000000" w:themeColor="text1"/>
        </w:rPr>
      </w:pPr>
      <w:r w:rsidRPr="00995F7F">
        <w:rPr>
          <w:color w:val="000000" w:themeColor="text1"/>
        </w:rPr>
        <w:t xml:space="preserve">Gekozen bron: </w:t>
      </w:r>
      <w:r w:rsidR="00116E3D" w:rsidRPr="00DE36C6">
        <w:rPr>
          <w:b/>
          <w:i/>
          <w:color w:val="000000" w:themeColor="text1"/>
          <w:sz w:val="20"/>
        </w:rPr>
        <w:t>Meerdere keuzes mogelijk</w:t>
      </w:r>
      <w:r w:rsidR="00722F18">
        <w:rPr>
          <w:b/>
          <w:i/>
          <w:color w:val="000000" w:themeColor="text1"/>
          <w:sz w:val="20"/>
        </w:rPr>
        <w:t xml:space="preserve">, bijvoorbeeld </w:t>
      </w:r>
      <w:r w:rsidR="00015844">
        <w:rPr>
          <w:b/>
          <w:i/>
          <w:color w:val="000000" w:themeColor="text1"/>
          <w:sz w:val="20"/>
        </w:rPr>
        <w:t>16</w:t>
      </w:r>
      <w:r w:rsidR="00722F18">
        <w:rPr>
          <w:b/>
          <w:i/>
          <w:color w:val="000000" w:themeColor="text1"/>
          <w:sz w:val="20"/>
        </w:rPr>
        <w:t>.</w:t>
      </w:r>
    </w:p>
    <w:p w14:paraId="7CAB55B1" w14:textId="09399992" w:rsidR="00657ED1" w:rsidRDefault="00657ED1" w:rsidP="00DE36C6">
      <w:pPr>
        <w:pStyle w:val="Geenafstand"/>
      </w:pPr>
      <w:r w:rsidRPr="00995F7F">
        <w:br/>
        <w:t>-Technieken: welke propagandatechnieken worden er gebruikt (zie hierboven) en hoe zie je dit terug in de poster?</w:t>
      </w:r>
      <w:r w:rsidRPr="00995F7F">
        <w:br/>
      </w:r>
    </w:p>
    <w:p w14:paraId="76B23D66" w14:textId="77777777" w:rsidR="00DE36C6" w:rsidRPr="00DE36C6" w:rsidRDefault="00DE36C6" w:rsidP="00DE36C6">
      <w:pPr>
        <w:pStyle w:val="Geenafstand"/>
        <w:rPr>
          <w:b/>
          <w:i/>
          <w:sz w:val="20"/>
        </w:rPr>
      </w:pPr>
      <w:r w:rsidRPr="00DE36C6">
        <w:rPr>
          <w:b/>
          <w:i/>
          <w:sz w:val="20"/>
        </w:rPr>
        <w:t>Bijvoorbeeld:</w:t>
      </w:r>
    </w:p>
    <w:p w14:paraId="2EEA7C13" w14:textId="77777777" w:rsidR="00DE36C6" w:rsidRPr="00DE36C6" w:rsidRDefault="00DE36C6" w:rsidP="00DE36C6">
      <w:pPr>
        <w:pStyle w:val="Geenafstand"/>
        <w:rPr>
          <w:b/>
          <w:sz w:val="8"/>
          <w:szCs w:val="10"/>
        </w:rPr>
      </w:pPr>
    </w:p>
    <w:p w14:paraId="01C52207" w14:textId="2E6A4286" w:rsidR="00DE36C6" w:rsidRDefault="00DE36C6" w:rsidP="00015844">
      <w:pPr>
        <w:pStyle w:val="Lijstalinea"/>
        <w:numPr>
          <w:ilvl w:val="0"/>
          <w:numId w:val="2"/>
        </w:numPr>
        <w:rPr>
          <w:b/>
          <w:i/>
          <w:sz w:val="20"/>
        </w:rPr>
      </w:pPr>
      <w:r w:rsidRPr="00015844">
        <w:rPr>
          <w:b/>
          <w:i/>
          <w:sz w:val="20"/>
        </w:rPr>
        <w:t>‘</w:t>
      </w:r>
      <w:r w:rsidR="00015844" w:rsidRPr="00015844">
        <w:rPr>
          <w:b/>
          <w:i/>
          <w:sz w:val="20"/>
        </w:rPr>
        <w:t>Gebruikmaken van symbolen en tekens die passen bij de ideologie</w:t>
      </w:r>
      <w:r w:rsidR="00015844">
        <w:rPr>
          <w:b/>
          <w:i/>
          <w:sz w:val="20"/>
        </w:rPr>
        <w:t>’, omdat de rode vlaggen van de communisten te zien zijn onderin de poster.</w:t>
      </w:r>
    </w:p>
    <w:p w14:paraId="785E110F" w14:textId="3AB03D5F" w:rsidR="00492299" w:rsidRPr="00492299" w:rsidRDefault="00C804D5" w:rsidP="00492299">
      <w:pPr>
        <w:pStyle w:val="Lijstalinea"/>
        <w:numPr>
          <w:ilvl w:val="0"/>
          <w:numId w:val="2"/>
        </w:numPr>
        <w:rPr>
          <w:b/>
          <w:i/>
          <w:sz w:val="20"/>
        </w:rPr>
      </w:pPr>
      <w:r w:rsidRPr="00C804D5">
        <w:rPr>
          <w:b/>
          <w:i/>
          <w:sz w:val="20"/>
        </w:rPr>
        <w:t>Mensen aanspreken via een deugd (wat goed is) of ideaal (wat je graag wilt)</w:t>
      </w:r>
      <w:r w:rsidR="00492299">
        <w:rPr>
          <w:b/>
          <w:i/>
          <w:sz w:val="20"/>
        </w:rPr>
        <w:t>, omdat met het metaal en de hooibaal wordt laten zien dat China meer moet produceren.</w:t>
      </w:r>
    </w:p>
    <w:p w14:paraId="4943C6A2" w14:textId="77777777" w:rsidR="00DE36C6" w:rsidRPr="00995F7F" w:rsidRDefault="00DE36C6" w:rsidP="00DE36C6">
      <w:pPr>
        <w:pStyle w:val="Geenafstand"/>
      </w:pPr>
    </w:p>
    <w:p w14:paraId="4F1E895D" w14:textId="6478F943" w:rsidR="00657ED1" w:rsidRDefault="00657ED1" w:rsidP="00C96233">
      <w:pPr>
        <w:rPr>
          <w:color w:val="000000" w:themeColor="text1"/>
        </w:rPr>
      </w:pPr>
      <w:r w:rsidRPr="00995F7F">
        <w:rPr>
          <w:color w:val="000000" w:themeColor="text1"/>
        </w:rPr>
        <w:t xml:space="preserve">Leg uit, met behulp van een beeldelement, waarom deze bron het beste bij de </w:t>
      </w:r>
      <w:r w:rsidRPr="00995F7F">
        <w:rPr>
          <w:i/>
          <w:iCs/>
          <w:color w:val="000000" w:themeColor="text1"/>
        </w:rPr>
        <w:t xml:space="preserve">Grote Sprong Voorwaarts </w:t>
      </w:r>
      <w:r w:rsidRPr="00995F7F">
        <w:rPr>
          <w:color w:val="000000" w:themeColor="text1"/>
        </w:rPr>
        <w:t xml:space="preserve">past. </w:t>
      </w:r>
    </w:p>
    <w:p w14:paraId="154BC71C" w14:textId="43616643" w:rsidR="00DE36C6" w:rsidRPr="00DE36C6" w:rsidRDefault="00DE36C6" w:rsidP="00DE36C6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 xml:space="preserve">Bijvoorbeeld: omdat </w:t>
      </w:r>
      <w:r w:rsidR="00492299">
        <w:rPr>
          <w:b/>
          <w:i/>
          <w:color w:val="000000" w:themeColor="text1"/>
          <w:sz w:val="20"/>
        </w:rPr>
        <w:t>de mensen allemaal dezelfde kant op lopen laat de poster zien dat de Chinezen samen vooruitgaan door het gezamenlijk produceren van meer industrie- en landbouwproducten.</w:t>
      </w:r>
    </w:p>
    <w:p w14:paraId="2BDE96CB" w14:textId="5F41F51A" w:rsidR="00DE36C6" w:rsidRDefault="00DE36C6" w:rsidP="00C96233">
      <w:pPr>
        <w:rPr>
          <w:color w:val="000000" w:themeColor="text1"/>
        </w:rPr>
      </w:pPr>
    </w:p>
    <w:p w14:paraId="0064DD36" w14:textId="6F9A01AD" w:rsidR="00AA1E9F" w:rsidRDefault="00AA1E9F" w:rsidP="00C96233">
      <w:pPr>
        <w:rPr>
          <w:color w:val="000000" w:themeColor="text1"/>
        </w:rPr>
      </w:pPr>
    </w:p>
    <w:p w14:paraId="023F4CE7" w14:textId="63953E73" w:rsidR="00AA1E9F" w:rsidRDefault="00AA1E9F" w:rsidP="00C96233">
      <w:pPr>
        <w:rPr>
          <w:color w:val="000000" w:themeColor="text1"/>
        </w:rPr>
      </w:pPr>
    </w:p>
    <w:p w14:paraId="6F89BED5" w14:textId="126AD14A" w:rsidR="00AA1E9F" w:rsidRDefault="00AA1E9F" w:rsidP="00C96233">
      <w:pPr>
        <w:rPr>
          <w:color w:val="000000" w:themeColor="text1"/>
        </w:rPr>
      </w:pPr>
    </w:p>
    <w:p w14:paraId="26EBCA8B" w14:textId="77777777" w:rsidR="00AA1E9F" w:rsidRPr="00995F7F" w:rsidRDefault="00AA1E9F" w:rsidP="00C96233">
      <w:pPr>
        <w:rPr>
          <w:color w:val="000000" w:themeColor="text1"/>
        </w:rPr>
      </w:pPr>
    </w:p>
    <w:p w14:paraId="1C15E813" w14:textId="593A852E" w:rsidR="00C96233" w:rsidRPr="00995F7F" w:rsidRDefault="00C96233" w:rsidP="00C96233">
      <w:pPr>
        <w:rPr>
          <w:i/>
          <w:iCs/>
          <w:color w:val="000000" w:themeColor="text1"/>
        </w:rPr>
      </w:pPr>
      <w:r w:rsidRPr="00995F7F">
        <w:rPr>
          <w:b/>
          <w:bCs/>
          <w:color w:val="000000" w:themeColor="text1"/>
        </w:rPr>
        <w:lastRenderedPageBreak/>
        <w:t>Onderwerp 4:</w:t>
      </w:r>
      <w:r w:rsidRPr="00995F7F">
        <w:rPr>
          <w:color w:val="000000" w:themeColor="text1"/>
        </w:rPr>
        <w:t xml:space="preserve"> </w:t>
      </w:r>
      <w:r w:rsidRPr="00CE0E2C">
        <w:rPr>
          <w:b/>
          <w:i/>
          <w:iCs/>
          <w:color w:val="000000" w:themeColor="text1"/>
          <w:sz w:val="20"/>
        </w:rPr>
        <w:t>Culturele Revolutie</w:t>
      </w:r>
      <w:r w:rsidRPr="00CE0E2C">
        <w:rPr>
          <w:i/>
          <w:iCs/>
          <w:color w:val="000000" w:themeColor="text1"/>
          <w:sz w:val="20"/>
        </w:rPr>
        <w:t>.</w:t>
      </w:r>
    </w:p>
    <w:p w14:paraId="10FF3EC7" w14:textId="77777777" w:rsidR="00CE0E2C" w:rsidRPr="00995F7F" w:rsidRDefault="00657ED1" w:rsidP="00CE0E2C">
      <w:pPr>
        <w:rPr>
          <w:i/>
          <w:color w:val="000000" w:themeColor="text1"/>
        </w:rPr>
      </w:pPr>
      <w:r w:rsidRPr="00995F7F">
        <w:rPr>
          <w:color w:val="000000" w:themeColor="text1"/>
        </w:rPr>
        <w:t xml:space="preserve">Gekozen bron: </w:t>
      </w:r>
      <w:r w:rsidR="00CE0E2C" w:rsidRPr="00DE36C6">
        <w:rPr>
          <w:b/>
          <w:i/>
          <w:color w:val="000000" w:themeColor="text1"/>
          <w:sz w:val="20"/>
        </w:rPr>
        <w:t>Meerdere keuzes mogelijk</w:t>
      </w:r>
      <w:r w:rsidR="00CE0E2C">
        <w:rPr>
          <w:b/>
          <w:i/>
          <w:color w:val="000000" w:themeColor="text1"/>
          <w:sz w:val="20"/>
        </w:rPr>
        <w:t>, bijvoorbeeld 16.</w:t>
      </w:r>
    </w:p>
    <w:p w14:paraId="43D240CE" w14:textId="673FADE6" w:rsidR="00DE36C6" w:rsidRDefault="00657ED1" w:rsidP="00CE0E2C">
      <w:pPr>
        <w:rPr>
          <w:b/>
          <w:i/>
          <w:sz w:val="20"/>
        </w:rPr>
      </w:pPr>
      <w:r w:rsidRPr="00995F7F">
        <w:rPr>
          <w:color w:val="000000" w:themeColor="text1"/>
        </w:rPr>
        <w:br/>
        <w:t>-Technieken: welke propagandatechnieken worden er gebruikt (zie hierboven) en hoe zie je dit terug in de poster?</w:t>
      </w:r>
      <w:r w:rsidRPr="00995F7F">
        <w:rPr>
          <w:color w:val="000000" w:themeColor="text1"/>
        </w:rPr>
        <w:br/>
      </w:r>
    </w:p>
    <w:p w14:paraId="6A23D65D" w14:textId="359C2F60" w:rsidR="00DE36C6" w:rsidRPr="00DE36C6" w:rsidRDefault="00DE36C6" w:rsidP="00DE36C6">
      <w:pPr>
        <w:pStyle w:val="Geenafstand"/>
        <w:rPr>
          <w:b/>
          <w:i/>
          <w:sz w:val="20"/>
        </w:rPr>
      </w:pPr>
      <w:r w:rsidRPr="00DE36C6">
        <w:rPr>
          <w:b/>
          <w:i/>
          <w:sz w:val="20"/>
        </w:rPr>
        <w:t>Bijvoorbeeld:</w:t>
      </w:r>
    </w:p>
    <w:p w14:paraId="7BE38D3E" w14:textId="77777777" w:rsidR="00DE36C6" w:rsidRPr="00DE36C6" w:rsidRDefault="00DE36C6" w:rsidP="00DE36C6">
      <w:pPr>
        <w:pStyle w:val="Geenafstand"/>
        <w:rPr>
          <w:b/>
          <w:sz w:val="8"/>
          <w:szCs w:val="10"/>
        </w:rPr>
      </w:pPr>
    </w:p>
    <w:p w14:paraId="18C1083C" w14:textId="533EC9C4" w:rsidR="00CE0E2C" w:rsidRDefault="00DE36C6" w:rsidP="00CE0E2C">
      <w:pPr>
        <w:pStyle w:val="Lijstalinea"/>
        <w:numPr>
          <w:ilvl w:val="0"/>
          <w:numId w:val="2"/>
        </w:numPr>
        <w:rPr>
          <w:b/>
          <w:i/>
          <w:sz w:val="20"/>
        </w:rPr>
      </w:pPr>
      <w:r w:rsidRPr="00CE0E2C">
        <w:rPr>
          <w:b/>
          <w:i/>
          <w:sz w:val="20"/>
        </w:rPr>
        <w:t>‘</w:t>
      </w:r>
      <w:r w:rsidR="00CE0E2C">
        <w:rPr>
          <w:b/>
          <w:i/>
          <w:sz w:val="20"/>
        </w:rPr>
        <w:t xml:space="preserve">Gebruikmaken </w:t>
      </w:r>
      <w:r w:rsidR="00CE0E2C" w:rsidRPr="00CE0E2C">
        <w:rPr>
          <w:b/>
          <w:i/>
          <w:sz w:val="20"/>
        </w:rPr>
        <w:t xml:space="preserve"> van symbolen en tekens die passen bij de ideologie</w:t>
      </w:r>
      <w:r w:rsidR="00CE0E2C">
        <w:rPr>
          <w:b/>
          <w:i/>
          <w:sz w:val="20"/>
        </w:rPr>
        <w:t>’, omdat je rode vlaggen en het rode boekje van mao ziet in de poster.</w:t>
      </w:r>
    </w:p>
    <w:p w14:paraId="63AE6D18" w14:textId="388E9847" w:rsidR="00DE36C6" w:rsidRPr="00CE0E2C" w:rsidRDefault="00CE0E2C" w:rsidP="00CE0E2C">
      <w:pPr>
        <w:pStyle w:val="Lijstalinea"/>
        <w:numPr>
          <w:ilvl w:val="0"/>
          <w:numId w:val="2"/>
        </w:numPr>
        <w:rPr>
          <w:b/>
          <w:i/>
          <w:sz w:val="20"/>
        </w:rPr>
      </w:pPr>
      <w:r w:rsidRPr="00DE36C6">
        <w:rPr>
          <w:b/>
          <w:i/>
          <w:sz w:val="20"/>
        </w:rPr>
        <w:t xml:space="preserve">‘Mensen aanspreken via het groepsgevoel’ omdat een grote groep Chinezen in de poster </w:t>
      </w:r>
      <w:r>
        <w:rPr>
          <w:b/>
          <w:i/>
          <w:sz w:val="20"/>
        </w:rPr>
        <w:t>wordt afgebeeld die samen heel strijdbare gebaren maken</w:t>
      </w:r>
      <w:r w:rsidRPr="00DE36C6">
        <w:rPr>
          <w:b/>
          <w:i/>
          <w:sz w:val="20"/>
        </w:rPr>
        <w:t>.</w:t>
      </w:r>
    </w:p>
    <w:p w14:paraId="23D95AB1" w14:textId="77777777" w:rsidR="00AA1E9F" w:rsidRDefault="00AA1E9F" w:rsidP="00657ED1">
      <w:pPr>
        <w:rPr>
          <w:color w:val="000000" w:themeColor="text1"/>
        </w:rPr>
      </w:pPr>
    </w:p>
    <w:p w14:paraId="4CC4A22E" w14:textId="7CB0C097" w:rsidR="00657ED1" w:rsidRDefault="00657ED1" w:rsidP="00657ED1">
      <w:pPr>
        <w:rPr>
          <w:color w:val="000000" w:themeColor="text1"/>
        </w:rPr>
      </w:pPr>
      <w:r w:rsidRPr="00995F7F">
        <w:rPr>
          <w:color w:val="000000" w:themeColor="text1"/>
        </w:rPr>
        <w:t xml:space="preserve">Leg uit, met behulp van een beeldelement, waarom deze bron het beste bij de </w:t>
      </w:r>
      <w:r w:rsidRPr="00995F7F">
        <w:rPr>
          <w:i/>
          <w:iCs/>
          <w:color w:val="000000" w:themeColor="text1"/>
        </w:rPr>
        <w:t xml:space="preserve">Grote Culturele Revolutie </w:t>
      </w:r>
      <w:r w:rsidRPr="00995F7F">
        <w:rPr>
          <w:color w:val="000000" w:themeColor="text1"/>
        </w:rPr>
        <w:t xml:space="preserve">past. </w:t>
      </w:r>
      <w:r w:rsidRPr="00995F7F">
        <w:rPr>
          <w:color w:val="000000" w:themeColor="text1"/>
        </w:rPr>
        <w:br/>
      </w:r>
    </w:p>
    <w:p w14:paraId="0C1516C6" w14:textId="3E2770C5" w:rsidR="00DE36C6" w:rsidRPr="00DE36C6" w:rsidRDefault="00DE36C6" w:rsidP="00657ED1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 xml:space="preserve">Bijvoorbeeld: omdat Mao hier wordt voorgesteld als een (vriendelijke) leraar die Chinese kinderen op het platteland de weg wijst / belangrijke lessen leert. </w:t>
      </w:r>
    </w:p>
    <w:p w14:paraId="4C7A7ADF" w14:textId="77777777" w:rsidR="005448AF" w:rsidRPr="00995F7F" w:rsidRDefault="005448AF" w:rsidP="005448AF">
      <w:pPr>
        <w:rPr>
          <w:b/>
          <w:bCs/>
          <w:color w:val="000000" w:themeColor="text1"/>
          <w:sz w:val="24"/>
          <w:szCs w:val="24"/>
        </w:rPr>
      </w:pPr>
    </w:p>
    <w:p w14:paraId="0835B837" w14:textId="3EC5F4FD" w:rsidR="005448AF" w:rsidRDefault="005448AF" w:rsidP="00AA1E9F">
      <w:pPr>
        <w:pStyle w:val="Geenafstand"/>
      </w:pPr>
    </w:p>
    <w:p w14:paraId="4B54541E" w14:textId="7D2BE44D" w:rsidR="00AA1E9F" w:rsidRDefault="00AA1E9F" w:rsidP="00AA1E9F">
      <w:pPr>
        <w:pStyle w:val="Geenafstand"/>
      </w:pPr>
    </w:p>
    <w:p w14:paraId="17E26346" w14:textId="77777777" w:rsidR="00AA1E9F" w:rsidRPr="00995F7F" w:rsidRDefault="00AA1E9F" w:rsidP="00AA1E9F">
      <w:pPr>
        <w:pStyle w:val="Geenafstand"/>
      </w:pPr>
    </w:p>
    <w:p w14:paraId="5A2F1F79" w14:textId="3544343B" w:rsidR="005448AF" w:rsidRPr="00995F7F" w:rsidRDefault="005448AF" w:rsidP="005448AF">
      <w:pPr>
        <w:rPr>
          <w:b/>
          <w:bCs/>
          <w:color w:val="000000" w:themeColor="text1"/>
          <w:sz w:val="24"/>
          <w:szCs w:val="24"/>
        </w:rPr>
      </w:pPr>
      <w:r w:rsidRPr="00995F7F">
        <w:rPr>
          <w:b/>
          <w:bCs/>
          <w:color w:val="000000" w:themeColor="text1"/>
          <w:sz w:val="24"/>
          <w:szCs w:val="24"/>
        </w:rPr>
        <w:t xml:space="preserve">Ronde 3: </w:t>
      </w:r>
    </w:p>
    <w:p w14:paraId="41422385" w14:textId="2E9BEE51" w:rsidR="005448AF" w:rsidRDefault="005448AF" w:rsidP="005448AF">
      <w:pPr>
        <w:spacing w:line="276" w:lineRule="auto"/>
        <w:rPr>
          <w:color w:val="000000" w:themeColor="text1"/>
        </w:rPr>
      </w:pPr>
      <w:r w:rsidRPr="00995F7F">
        <w:rPr>
          <w:color w:val="000000" w:themeColor="text1"/>
        </w:rPr>
        <w:t>Beantwoord nu de volgende examenvraag. Denk daarbij aan de alle voorwaarden waar een goed antwoord op een examenvraag aan moet voldoen!</w:t>
      </w:r>
    </w:p>
    <w:p w14:paraId="2F1269FA" w14:textId="77777777" w:rsidR="00DE36C6" w:rsidRPr="00DE36C6" w:rsidRDefault="00DE36C6" w:rsidP="00AA1E9F">
      <w:pPr>
        <w:pStyle w:val="Geenafstand"/>
      </w:pPr>
    </w:p>
    <w:p w14:paraId="35851FC8" w14:textId="7F6E305C" w:rsidR="005448AF" w:rsidRPr="00995F7F" w:rsidRDefault="005448AF" w:rsidP="005448AF">
      <w:pPr>
        <w:spacing w:line="276" w:lineRule="auto"/>
        <w:rPr>
          <w:b/>
          <w:color w:val="000000" w:themeColor="text1"/>
        </w:rPr>
      </w:pPr>
      <w:r w:rsidRPr="00995F7F">
        <w:rPr>
          <w:b/>
          <w:color w:val="000000" w:themeColor="text1"/>
        </w:rPr>
        <w:t xml:space="preserve">Examenvraag 24 (2022 tijdvak 1): </w:t>
      </w:r>
    </w:p>
    <w:p w14:paraId="4F210084" w14:textId="77777777" w:rsidR="005448AF" w:rsidRPr="00995F7F" w:rsidRDefault="005448AF" w:rsidP="005448AF">
      <w:pPr>
        <w:pStyle w:val="Geenafstand"/>
        <w:rPr>
          <w:i/>
          <w:color w:val="000000" w:themeColor="text1"/>
        </w:rPr>
      </w:pPr>
      <w:r w:rsidRPr="00995F7F">
        <w:rPr>
          <w:i/>
          <w:color w:val="000000" w:themeColor="text1"/>
        </w:rPr>
        <w:t xml:space="preserve">Gebruik bron 17. </w:t>
      </w:r>
    </w:p>
    <w:p w14:paraId="401D9F05" w14:textId="77777777" w:rsidR="005448AF" w:rsidRPr="00995F7F" w:rsidRDefault="005448AF" w:rsidP="005448AF">
      <w:pPr>
        <w:pStyle w:val="Geenafstand"/>
        <w:rPr>
          <w:color w:val="000000" w:themeColor="text1"/>
        </w:rPr>
      </w:pPr>
      <w:r w:rsidRPr="00995F7F">
        <w:rPr>
          <w:color w:val="000000" w:themeColor="text1"/>
        </w:rPr>
        <w:t>Een van de effecten van de Culturele Revolutie is het ontstaan van een persoonscultus rondom Mao.</w:t>
      </w:r>
    </w:p>
    <w:p w14:paraId="4B6A5F34" w14:textId="77777777" w:rsidR="005448AF" w:rsidRPr="00995F7F" w:rsidRDefault="005448AF" w:rsidP="005448AF">
      <w:pPr>
        <w:pStyle w:val="Geenafstand"/>
        <w:rPr>
          <w:color w:val="000000" w:themeColor="text1"/>
        </w:rPr>
      </w:pPr>
    </w:p>
    <w:p w14:paraId="4AD3264E" w14:textId="77777777" w:rsidR="005448AF" w:rsidRPr="00995F7F" w:rsidRDefault="005448AF" w:rsidP="005448AF">
      <w:pPr>
        <w:pStyle w:val="Geenafstand"/>
        <w:rPr>
          <w:color w:val="000000" w:themeColor="text1"/>
        </w:rPr>
      </w:pPr>
      <w:r w:rsidRPr="00995F7F">
        <w:rPr>
          <w:color w:val="000000" w:themeColor="text1"/>
        </w:rPr>
        <w:t>2p Leg uit dat de boodschap van deze poster hieraan bijdraagt.</w:t>
      </w:r>
    </w:p>
    <w:p w14:paraId="029AE5C2" w14:textId="77777777" w:rsidR="005448AF" w:rsidRPr="00995F7F" w:rsidRDefault="005448AF" w:rsidP="005448AF">
      <w:pPr>
        <w:rPr>
          <w:color w:val="000000" w:themeColor="text1"/>
        </w:rPr>
      </w:pPr>
    </w:p>
    <w:p w14:paraId="15E8841F" w14:textId="215986F3" w:rsidR="005448AF" w:rsidRPr="00DE36C6" w:rsidRDefault="005448AF" w:rsidP="005448AF">
      <w:pPr>
        <w:rPr>
          <w:b/>
          <w:color w:val="000000" w:themeColor="text1"/>
          <w:sz w:val="20"/>
        </w:rPr>
      </w:pPr>
      <w:r w:rsidRPr="00DE36C6">
        <w:rPr>
          <w:b/>
          <w:color w:val="000000" w:themeColor="text1"/>
          <w:sz w:val="20"/>
        </w:rPr>
        <w:t xml:space="preserve">maximumscore 2 </w:t>
      </w:r>
    </w:p>
    <w:p w14:paraId="14214519" w14:textId="77777777" w:rsidR="005448AF" w:rsidRPr="00DE36C6" w:rsidRDefault="005448AF" w:rsidP="005448AF">
      <w:pPr>
        <w:rPr>
          <w:b/>
          <w:color w:val="000000" w:themeColor="text1"/>
          <w:sz w:val="20"/>
        </w:rPr>
      </w:pPr>
      <w:r w:rsidRPr="00DE36C6">
        <w:rPr>
          <w:b/>
          <w:color w:val="000000" w:themeColor="text1"/>
          <w:sz w:val="20"/>
        </w:rPr>
        <w:t>Uit het antwoord moet blijken dat de poster (door af te beelden dat het beeldje van Confucius/het kruisbeeld worden kapotgeslagen) de boodschap overbrengt dat oude religies/tradities moeten worden vernietigd, waardoor de mensen zich gaan richten op / er ruimte komt voor de aanbidding van Mao (in plaats van Confucius/Christus).</w:t>
      </w:r>
    </w:p>
    <w:p w14:paraId="0AA3FF5C" w14:textId="4C57CC35" w:rsidR="005448AF" w:rsidRPr="00AA1E9F" w:rsidRDefault="005448AF" w:rsidP="005448AF">
      <w:pPr>
        <w:rPr>
          <w:b/>
          <w:i/>
          <w:color w:val="000000" w:themeColor="text1"/>
          <w:sz w:val="20"/>
        </w:rPr>
      </w:pPr>
      <w:r w:rsidRPr="00DE36C6">
        <w:rPr>
          <w:b/>
          <w:i/>
          <w:color w:val="000000" w:themeColor="text1"/>
          <w:sz w:val="20"/>
        </w:rPr>
        <w:t>Opmerking Alleen als in het antwoord wordt verwezen naar het verdrijven van de oude religies/tradities, worden scorepunten toegekend.</w:t>
      </w:r>
    </w:p>
    <w:sectPr w:rsidR="005448AF" w:rsidRPr="00AA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0D08"/>
    <w:multiLevelType w:val="hybridMultilevel"/>
    <w:tmpl w:val="77660476"/>
    <w:lvl w:ilvl="0" w:tplc="04384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CA5"/>
    <w:multiLevelType w:val="hybridMultilevel"/>
    <w:tmpl w:val="D292D970"/>
    <w:lvl w:ilvl="0" w:tplc="07B4D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E"/>
    <w:rsid w:val="000034D4"/>
    <w:rsid w:val="00015844"/>
    <w:rsid w:val="00055DD4"/>
    <w:rsid w:val="00073297"/>
    <w:rsid w:val="00087D43"/>
    <w:rsid w:val="000A235F"/>
    <w:rsid w:val="000A4765"/>
    <w:rsid w:val="000D398B"/>
    <w:rsid w:val="000D58C6"/>
    <w:rsid w:val="00116E3D"/>
    <w:rsid w:val="001642A1"/>
    <w:rsid w:val="0018466E"/>
    <w:rsid w:val="001A5926"/>
    <w:rsid w:val="001D7A2D"/>
    <w:rsid w:val="001E1F77"/>
    <w:rsid w:val="001F1D7C"/>
    <w:rsid w:val="002878A4"/>
    <w:rsid w:val="002967DB"/>
    <w:rsid w:val="00380091"/>
    <w:rsid w:val="003C62BB"/>
    <w:rsid w:val="003F3358"/>
    <w:rsid w:val="00477D0F"/>
    <w:rsid w:val="00492299"/>
    <w:rsid w:val="004C099E"/>
    <w:rsid w:val="004C6E7D"/>
    <w:rsid w:val="005448AF"/>
    <w:rsid w:val="00545731"/>
    <w:rsid w:val="0056417E"/>
    <w:rsid w:val="0060684C"/>
    <w:rsid w:val="00612598"/>
    <w:rsid w:val="00636119"/>
    <w:rsid w:val="00657ED1"/>
    <w:rsid w:val="006C6663"/>
    <w:rsid w:val="00722F18"/>
    <w:rsid w:val="0076189B"/>
    <w:rsid w:val="007661F4"/>
    <w:rsid w:val="007735E5"/>
    <w:rsid w:val="008476B0"/>
    <w:rsid w:val="0086269B"/>
    <w:rsid w:val="00870889"/>
    <w:rsid w:val="00931198"/>
    <w:rsid w:val="00992030"/>
    <w:rsid w:val="00995F7F"/>
    <w:rsid w:val="009D203D"/>
    <w:rsid w:val="00A30E9D"/>
    <w:rsid w:val="00A544A5"/>
    <w:rsid w:val="00AA1E9F"/>
    <w:rsid w:val="00AC1A38"/>
    <w:rsid w:val="00AE6865"/>
    <w:rsid w:val="00AF2E19"/>
    <w:rsid w:val="00B61E7E"/>
    <w:rsid w:val="00BB106B"/>
    <w:rsid w:val="00C75A66"/>
    <w:rsid w:val="00C804D5"/>
    <w:rsid w:val="00C96233"/>
    <w:rsid w:val="00C97E37"/>
    <w:rsid w:val="00CC51FE"/>
    <w:rsid w:val="00CE0E2C"/>
    <w:rsid w:val="00D004CA"/>
    <w:rsid w:val="00D36E01"/>
    <w:rsid w:val="00D471E7"/>
    <w:rsid w:val="00D976E2"/>
    <w:rsid w:val="00DE36C6"/>
    <w:rsid w:val="00DF5D00"/>
    <w:rsid w:val="00E246EE"/>
    <w:rsid w:val="00E97581"/>
    <w:rsid w:val="00F31C7B"/>
    <w:rsid w:val="00F7568B"/>
    <w:rsid w:val="00F90E16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FA87"/>
  <w15:chartTrackingRefBased/>
  <w15:docId w15:val="{1F17B330-4313-43B1-90C9-7077FBC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417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471E7"/>
    <w:rPr>
      <w:color w:val="0000FF"/>
      <w:u w:val="single"/>
    </w:rPr>
  </w:style>
  <w:style w:type="paragraph" w:styleId="Geenafstand">
    <w:name w:val="No Spacing"/>
    <w:uiPriority w:val="1"/>
    <w:qFormat/>
    <w:rsid w:val="00544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Reessink</dc:creator>
  <cp:keywords/>
  <dc:description/>
  <cp:lastModifiedBy>S.R. Kling</cp:lastModifiedBy>
  <cp:revision>19</cp:revision>
  <dcterms:created xsi:type="dcterms:W3CDTF">2024-07-04T12:30:00Z</dcterms:created>
  <dcterms:modified xsi:type="dcterms:W3CDTF">2024-07-04T13:11:00Z</dcterms:modified>
</cp:coreProperties>
</file>