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93" w:rsidRDefault="00F23893" w:rsidP="00F23893">
      <w:pPr>
        <w:jc w:val="center"/>
        <w:rPr>
          <w:b/>
          <w:sz w:val="28"/>
        </w:rPr>
      </w:pPr>
      <w:r w:rsidRPr="00F23893">
        <w:rPr>
          <w:b/>
          <w:sz w:val="28"/>
        </w:rPr>
        <w:t>Scenariu didactic</w:t>
      </w:r>
    </w:p>
    <w:p w:rsidR="005A676B" w:rsidRDefault="005A676B" w:rsidP="005A676B">
      <w:pPr>
        <w:jc w:val="both"/>
        <w:rPr>
          <w:sz w:val="28"/>
        </w:rPr>
      </w:pPr>
      <w:r>
        <w:rPr>
          <w:sz w:val="28"/>
        </w:rPr>
        <w:t>Data: 29.05.2019</w:t>
      </w:r>
    </w:p>
    <w:p w:rsidR="005A676B" w:rsidRPr="005A676B" w:rsidRDefault="005A676B" w:rsidP="005A676B">
      <w:pPr>
        <w:jc w:val="both"/>
        <w:rPr>
          <w:sz w:val="28"/>
        </w:rPr>
      </w:pPr>
      <w:r w:rsidRPr="005A676B">
        <w:rPr>
          <w:sz w:val="28"/>
        </w:rPr>
        <w:t>Clasa a III-a A</w:t>
      </w:r>
    </w:p>
    <w:p w:rsidR="005A676B" w:rsidRPr="005A676B" w:rsidRDefault="005A676B" w:rsidP="005A676B">
      <w:pPr>
        <w:jc w:val="both"/>
        <w:rPr>
          <w:sz w:val="28"/>
        </w:rPr>
      </w:pPr>
      <w:r w:rsidRPr="005A676B">
        <w:rPr>
          <w:sz w:val="28"/>
        </w:rPr>
        <w:t xml:space="preserve">Prof. înv. primar </w:t>
      </w:r>
      <w:proofErr w:type="spellStart"/>
      <w:r w:rsidRPr="005A676B">
        <w:rPr>
          <w:sz w:val="28"/>
        </w:rPr>
        <w:t>Mînecuță</w:t>
      </w:r>
      <w:proofErr w:type="spellEnd"/>
      <w:r w:rsidRPr="005A676B">
        <w:rPr>
          <w:sz w:val="28"/>
        </w:rPr>
        <w:t xml:space="preserve"> Elisabeta</w:t>
      </w:r>
    </w:p>
    <w:p w:rsidR="00F23893" w:rsidRDefault="00F23893" w:rsidP="00F23893">
      <w:pPr>
        <w:jc w:val="both"/>
        <w:rPr>
          <w:sz w:val="28"/>
        </w:rPr>
      </w:pPr>
      <w:r>
        <w:rPr>
          <w:sz w:val="28"/>
        </w:rPr>
        <w:t>Disciplina: Limba și literatura română</w:t>
      </w:r>
    </w:p>
    <w:p w:rsidR="00F23893" w:rsidRDefault="00F23893" w:rsidP="00F23893">
      <w:pPr>
        <w:jc w:val="both"/>
        <w:rPr>
          <w:sz w:val="28"/>
        </w:rPr>
      </w:pPr>
      <w:r>
        <w:rPr>
          <w:sz w:val="28"/>
        </w:rPr>
        <w:t xml:space="preserve">Subiectul lecției: </w:t>
      </w:r>
      <w:r w:rsidRPr="00F23893">
        <w:rPr>
          <w:i/>
          <w:sz w:val="28"/>
        </w:rPr>
        <w:t>Muntele cel Hodoronc-Tronc</w:t>
      </w:r>
      <w:r>
        <w:rPr>
          <w:sz w:val="28"/>
        </w:rPr>
        <w:t>, Marin Sorescu</w:t>
      </w:r>
    </w:p>
    <w:p w:rsidR="00F23893" w:rsidRDefault="00F83F31" w:rsidP="00F2389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4392930</wp:posOffset>
            </wp:positionH>
            <wp:positionV relativeFrom="paragraph">
              <wp:posOffset>3252</wp:posOffset>
            </wp:positionV>
            <wp:extent cx="1730375" cy="3162300"/>
            <wp:effectExtent l="0" t="0" r="3175" b="0"/>
            <wp:wrapThrough wrapText="bothSides">
              <wp:wrapPolygon edited="0">
                <wp:start x="0" y="0"/>
                <wp:lineTo x="0" y="21470"/>
                <wp:lineTo x="21402" y="21470"/>
                <wp:lineTo x="21402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2" r="25969"/>
                    <a:stretch/>
                  </pic:blipFill>
                  <pic:spPr bwMode="auto">
                    <a:xfrm>
                      <a:off x="0" y="0"/>
                      <a:ext cx="1730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893">
        <w:rPr>
          <w:sz w:val="28"/>
        </w:rPr>
        <w:t xml:space="preserve">Tipul lecției: </w:t>
      </w:r>
      <w:r w:rsidR="00F23893">
        <w:rPr>
          <w:sz w:val="28"/>
        </w:rPr>
        <w:t>Recapitulare</w:t>
      </w:r>
    </w:p>
    <w:p w:rsidR="00E947E3" w:rsidRDefault="00E947E3" w:rsidP="00F23893">
      <w:pPr>
        <w:jc w:val="both"/>
        <w:rPr>
          <w:sz w:val="28"/>
        </w:rPr>
      </w:pPr>
      <w:r>
        <w:rPr>
          <w:sz w:val="28"/>
        </w:rPr>
        <w:t>Durata: 2 ore</w:t>
      </w:r>
    </w:p>
    <w:p w:rsidR="00F23893" w:rsidRDefault="00F23893" w:rsidP="00F23893">
      <w:pPr>
        <w:jc w:val="center"/>
        <w:rPr>
          <w:sz w:val="28"/>
        </w:rPr>
      </w:pPr>
      <w:r w:rsidRPr="00F23893">
        <w:rPr>
          <w:b/>
          <w:i/>
          <w:sz w:val="28"/>
        </w:rPr>
        <w:t>Desfășurarea lecției</w:t>
      </w:r>
    </w:p>
    <w:p w:rsidR="00F23893" w:rsidRPr="00F83F31" w:rsidRDefault="00F23893" w:rsidP="00F83F31">
      <w:pPr>
        <w:jc w:val="both"/>
        <w:rPr>
          <w:sz w:val="28"/>
        </w:rPr>
      </w:pPr>
      <w:r w:rsidRPr="00F83F31">
        <w:rPr>
          <w:sz w:val="28"/>
          <w:u w:val="single"/>
        </w:rPr>
        <w:t xml:space="preserve">Captarea </w:t>
      </w:r>
      <w:proofErr w:type="spellStart"/>
      <w:r w:rsidRPr="00F83F31">
        <w:rPr>
          <w:sz w:val="28"/>
          <w:u w:val="single"/>
        </w:rPr>
        <w:t>atenţiei</w:t>
      </w:r>
      <w:proofErr w:type="spellEnd"/>
      <w:r w:rsidRPr="00F83F31">
        <w:rPr>
          <w:sz w:val="28"/>
          <w:u w:val="single"/>
        </w:rPr>
        <w:t>:</w:t>
      </w:r>
      <w:r w:rsidR="00F83F31" w:rsidRPr="00F83F31">
        <w:rPr>
          <w:sz w:val="28"/>
          <w:u w:val="single"/>
        </w:rPr>
        <w:t xml:space="preserve"> </w:t>
      </w:r>
      <w:r w:rsidR="00F83F31" w:rsidRPr="00F83F31">
        <w:rPr>
          <w:sz w:val="28"/>
        </w:rPr>
        <w:t>Carte</w:t>
      </w:r>
      <w:r w:rsidR="00F83F31">
        <w:rPr>
          <w:sz w:val="28"/>
        </w:rPr>
        <w:t>a</w:t>
      </w:r>
      <w:r w:rsidR="00F83F31" w:rsidRPr="00F83F31">
        <w:rPr>
          <w:sz w:val="28"/>
        </w:rPr>
        <w:t xml:space="preserve"> poștală</w:t>
      </w:r>
    </w:p>
    <w:p w:rsidR="00F23893" w:rsidRDefault="00F23893" w:rsidP="00F23893">
      <w:pPr>
        <w:jc w:val="both"/>
        <w:rPr>
          <w:sz w:val="28"/>
        </w:rPr>
      </w:pPr>
      <w:proofErr w:type="spellStart"/>
      <w:r>
        <w:rPr>
          <w:sz w:val="28"/>
          <w:u w:val="single"/>
        </w:rPr>
        <w:t>Enunţarea</w:t>
      </w:r>
      <w:proofErr w:type="spellEnd"/>
      <w:r>
        <w:rPr>
          <w:sz w:val="28"/>
          <w:u w:val="single"/>
        </w:rPr>
        <w:t xml:space="preserve"> obiectivelor- pe baza planului de recapitulare:</w:t>
      </w:r>
    </w:p>
    <w:p w:rsidR="00F83F31" w:rsidRPr="00F23893" w:rsidRDefault="00F83F31" w:rsidP="00F83F31">
      <w:pPr>
        <w:pStyle w:val="Listparagr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Părțile de vorbire</w:t>
      </w:r>
    </w:p>
    <w:p w:rsidR="00F83F31" w:rsidRDefault="00F83F31" w:rsidP="00F23893">
      <w:pPr>
        <w:pStyle w:val="Listparagr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Propoziții </w:t>
      </w:r>
    </w:p>
    <w:p w:rsidR="00F23893" w:rsidRDefault="00E947E3" w:rsidP="00F23893">
      <w:pPr>
        <w:pStyle w:val="Listparagr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Citirea unui text</w:t>
      </w:r>
      <w:bookmarkStart w:id="0" w:name="_GoBack"/>
      <w:bookmarkEnd w:id="0"/>
    </w:p>
    <w:p w:rsidR="00E947E3" w:rsidRDefault="00E947E3" w:rsidP="00F23893">
      <w:pPr>
        <w:pStyle w:val="Listparagr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Steluța gânditoare</w:t>
      </w:r>
    </w:p>
    <w:p w:rsidR="00E947E3" w:rsidRDefault="00E947E3" w:rsidP="00F23893">
      <w:pPr>
        <w:pStyle w:val="Listparagraf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Expresii frumoase</w:t>
      </w:r>
      <w:r w:rsidR="00F83F31" w:rsidRPr="00F83F31">
        <w:t xml:space="preserve"> </w:t>
      </w:r>
    </w:p>
    <w:p w:rsidR="00F23893" w:rsidRPr="00E947E3" w:rsidRDefault="00F23893" w:rsidP="00E947E3">
      <w:pPr>
        <w:spacing w:after="0" w:line="240" w:lineRule="auto"/>
        <w:jc w:val="both"/>
        <w:rPr>
          <w:sz w:val="28"/>
          <w:u w:val="single"/>
        </w:rPr>
      </w:pPr>
      <w:r w:rsidRPr="00E947E3">
        <w:rPr>
          <w:sz w:val="28"/>
          <w:u w:val="single"/>
        </w:rPr>
        <w:t xml:space="preserve">Actualizarea </w:t>
      </w:r>
      <w:proofErr w:type="spellStart"/>
      <w:r w:rsidRPr="00E947E3">
        <w:rPr>
          <w:sz w:val="28"/>
          <w:u w:val="single"/>
        </w:rPr>
        <w:t>cunoştinţelor</w:t>
      </w:r>
      <w:proofErr w:type="spellEnd"/>
      <w:r w:rsidRPr="00E947E3">
        <w:rPr>
          <w:sz w:val="28"/>
          <w:u w:val="single"/>
        </w:rPr>
        <w:t>:</w:t>
      </w:r>
    </w:p>
    <w:p w:rsidR="00E947E3" w:rsidRPr="00E947E3" w:rsidRDefault="00F23893" w:rsidP="00F23893">
      <w:pPr>
        <w:numPr>
          <w:ilvl w:val="0"/>
          <w:numId w:val="1"/>
        </w:numPr>
        <w:spacing w:after="0" w:line="240" w:lineRule="auto"/>
        <w:jc w:val="both"/>
        <w:rPr>
          <w:sz w:val="28"/>
          <w:u w:val="single"/>
        </w:rPr>
      </w:pPr>
      <w:r w:rsidRPr="00E947E3">
        <w:rPr>
          <w:sz w:val="28"/>
        </w:rPr>
        <w:t xml:space="preserve">reamintirea </w:t>
      </w:r>
      <w:proofErr w:type="spellStart"/>
      <w:r w:rsidRPr="00E947E3">
        <w:rPr>
          <w:sz w:val="28"/>
        </w:rPr>
        <w:t>cunoştinţelor</w:t>
      </w:r>
      <w:proofErr w:type="spellEnd"/>
      <w:r w:rsidRPr="00E947E3">
        <w:rPr>
          <w:sz w:val="28"/>
        </w:rPr>
        <w:t xml:space="preserve"> teoretice </w:t>
      </w:r>
    </w:p>
    <w:p w:rsidR="00F23893" w:rsidRPr="00E947E3" w:rsidRDefault="00F23893" w:rsidP="00E947E3">
      <w:pPr>
        <w:spacing w:after="0" w:line="240" w:lineRule="auto"/>
        <w:jc w:val="both"/>
        <w:rPr>
          <w:sz w:val="28"/>
          <w:u w:val="single"/>
        </w:rPr>
      </w:pPr>
      <w:r w:rsidRPr="00E947E3">
        <w:rPr>
          <w:sz w:val="28"/>
          <w:u w:val="single"/>
        </w:rPr>
        <w:t xml:space="preserve">Dirijarea </w:t>
      </w:r>
      <w:proofErr w:type="spellStart"/>
      <w:r w:rsidRPr="00E947E3">
        <w:rPr>
          <w:sz w:val="28"/>
          <w:u w:val="single"/>
        </w:rPr>
        <w:t>învăţării</w:t>
      </w:r>
      <w:proofErr w:type="spellEnd"/>
      <w:r w:rsidRPr="00E947E3">
        <w:rPr>
          <w:sz w:val="28"/>
          <w:u w:val="single"/>
        </w:rPr>
        <w:t>:</w:t>
      </w:r>
    </w:p>
    <w:p w:rsidR="00F23893" w:rsidRPr="00E947E3" w:rsidRDefault="00F23893" w:rsidP="00E947E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rezolvări de </w:t>
      </w:r>
      <w:proofErr w:type="spellStart"/>
      <w:r>
        <w:rPr>
          <w:sz w:val="28"/>
        </w:rPr>
        <w:t>exerciţii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învăţătorul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prin muncă independentă;</w:t>
      </w:r>
    </w:p>
    <w:p w:rsidR="00F23893" w:rsidRDefault="00F23893" w:rsidP="00F23893">
      <w:pPr>
        <w:jc w:val="both"/>
        <w:rPr>
          <w:sz w:val="28"/>
          <w:u w:val="single"/>
        </w:rPr>
      </w:pPr>
      <w:r>
        <w:rPr>
          <w:sz w:val="28"/>
          <w:u w:val="single"/>
        </w:rPr>
        <w:t>Evaluarea:</w:t>
      </w:r>
    </w:p>
    <w:p w:rsidR="00F23893" w:rsidRDefault="00F23893" w:rsidP="00F23893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aprecieri asupra </w:t>
      </w:r>
      <w:proofErr w:type="spellStart"/>
      <w:r>
        <w:rPr>
          <w:sz w:val="28"/>
        </w:rPr>
        <w:t>cunoştinţelor</w:t>
      </w:r>
      <w:proofErr w:type="spellEnd"/>
      <w:r>
        <w:rPr>
          <w:sz w:val="28"/>
        </w:rPr>
        <w:t xml:space="preserve"> elevilor, notarea elevilor care au fost </w:t>
      </w:r>
      <w:proofErr w:type="spellStart"/>
      <w:r>
        <w:rPr>
          <w:sz w:val="28"/>
        </w:rPr>
        <w:t>urmăriţi</w:t>
      </w:r>
      <w:proofErr w:type="spellEnd"/>
      <w:r>
        <w:rPr>
          <w:sz w:val="28"/>
        </w:rPr>
        <w:t xml:space="preserve"> în mod </w:t>
      </w:r>
      <w:proofErr w:type="spellStart"/>
      <w:r>
        <w:rPr>
          <w:sz w:val="28"/>
        </w:rPr>
        <w:t>intenţionat</w:t>
      </w:r>
      <w:proofErr w:type="spellEnd"/>
      <w:r>
        <w:rPr>
          <w:sz w:val="28"/>
        </w:rPr>
        <w:t xml:space="preserve"> de către propunător sau a celor care s-au </w:t>
      </w:r>
      <w:proofErr w:type="spellStart"/>
      <w:r>
        <w:rPr>
          <w:sz w:val="28"/>
        </w:rPr>
        <w:t>evidenţiat</w:t>
      </w:r>
      <w:proofErr w:type="spellEnd"/>
      <w:r>
        <w:rPr>
          <w:sz w:val="28"/>
        </w:rPr>
        <w:t xml:space="preserve"> în mod deosebit;</w:t>
      </w:r>
    </w:p>
    <w:p w:rsidR="00F23893" w:rsidRDefault="00F23893" w:rsidP="00F23893">
      <w:pPr>
        <w:jc w:val="both"/>
        <w:rPr>
          <w:sz w:val="28"/>
          <w:u w:val="single"/>
        </w:rPr>
      </w:pPr>
      <w:proofErr w:type="spellStart"/>
      <w:r>
        <w:rPr>
          <w:sz w:val="28"/>
          <w:u w:val="single"/>
        </w:rPr>
        <w:t>Retenţia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şi</w:t>
      </w:r>
      <w:proofErr w:type="spellEnd"/>
      <w:r>
        <w:rPr>
          <w:sz w:val="28"/>
          <w:u w:val="single"/>
        </w:rPr>
        <w:t xml:space="preserve"> transferul:</w:t>
      </w:r>
    </w:p>
    <w:p w:rsidR="00F23893" w:rsidRDefault="00F23893" w:rsidP="00F23893">
      <w:pPr>
        <w:numPr>
          <w:ilvl w:val="0"/>
          <w:numId w:val="1"/>
        </w:numPr>
        <w:spacing w:after="0" w:line="240" w:lineRule="auto"/>
        <w:jc w:val="both"/>
        <w:rPr>
          <w:sz w:val="28"/>
          <w:u w:val="single"/>
        </w:rPr>
      </w:pPr>
      <w:r>
        <w:rPr>
          <w:sz w:val="28"/>
        </w:rPr>
        <w:t xml:space="preserve">concluzii cu modul în care a fost pregătită tema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a felului cum s-a </w:t>
      </w:r>
      <w:proofErr w:type="spellStart"/>
      <w:r>
        <w:rPr>
          <w:sz w:val="28"/>
        </w:rPr>
        <w:t>desfăşurat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lecţia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contribuţia</w:t>
      </w:r>
      <w:proofErr w:type="spellEnd"/>
      <w:r>
        <w:rPr>
          <w:sz w:val="28"/>
        </w:rPr>
        <w:t xml:space="preserve"> clasei, constatări, completări;</w:t>
      </w:r>
    </w:p>
    <w:p w:rsidR="00F23893" w:rsidRDefault="00F23893" w:rsidP="00F23893">
      <w:pPr>
        <w:numPr>
          <w:ilvl w:val="0"/>
          <w:numId w:val="1"/>
        </w:numPr>
        <w:spacing w:after="0" w:line="240" w:lineRule="auto"/>
        <w:jc w:val="both"/>
        <w:rPr>
          <w:sz w:val="28"/>
          <w:u w:val="single"/>
        </w:rPr>
      </w:pPr>
      <w:r>
        <w:rPr>
          <w:sz w:val="28"/>
        </w:rPr>
        <w:t xml:space="preserve">propuneri pentru </w:t>
      </w:r>
      <w:proofErr w:type="spellStart"/>
      <w:r>
        <w:rPr>
          <w:sz w:val="28"/>
        </w:rPr>
        <w:t>îmbunătăţirea</w:t>
      </w:r>
      <w:proofErr w:type="spellEnd"/>
      <w:r>
        <w:rPr>
          <w:sz w:val="28"/>
        </w:rPr>
        <w:t xml:space="preserve"> muncii;</w:t>
      </w:r>
    </w:p>
    <w:p w:rsidR="00F23893" w:rsidRPr="00F23893" w:rsidRDefault="00F23893" w:rsidP="00694EA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5A676B">
        <w:rPr>
          <w:sz w:val="28"/>
        </w:rPr>
        <w:t xml:space="preserve">comunicarea titlului temei următoare pentru recapitulare </w:t>
      </w:r>
    </w:p>
    <w:sectPr w:rsidR="00F23893" w:rsidRPr="00F2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0D5F"/>
    <w:multiLevelType w:val="hybridMultilevel"/>
    <w:tmpl w:val="A3B25D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6756"/>
    <w:multiLevelType w:val="hybridMultilevel"/>
    <w:tmpl w:val="DD127644"/>
    <w:lvl w:ilvl="0" w:tplc="4A6EBC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93"/>
    <w:rsid w:val="005A676B"/>
    <w:rsid w:val="006B02DA"/>
    <w:rsid w:val="00E947E3"/>
    <w:rsid w:val="00F23893"/>
    <w:rsid w:val="00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46D9"/>
  <w15:chartTrackingRefBased/>
  <w15:docId w15:val="{B842F0E1-BE00-419D-9A50-22C2C326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cp:lastPrinted>2019-05-28T16:15:00Z</cp:lastPrinted>
  <dcterms:created xsi:type="dcterms:W3CDTF">2019-05-28T14:24:00Z</dcterms:created>
  <dcterms:modified xsi:type="dcterms:W3CDTF">2019-05-28T16:28:00Z</dcterms:modified>
</cp:coreProperties>
</file>