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E3DC" w14:textId="289541E3" w:rsidR="00DA4EA2" w:rsidRPr="00BA2E8F" w:rsidRDefault="000A6C76" w:rsidP="00CB44A9">
      <w:pPr>
        <w:pStyle w:val="Heading2"/>
        <w:jc w:val="both"/>
      </w:pPr>
      <w:r>
        <w:t xml:space="preserve">LIA QUESTIONNAIRE FORM: </w:t>
      </w:r>
      <w:r w:rsidR="0003799D">
        <w:t>MEMBERSHIP CLASSIFICATION AND EXPANSION (MCE)</w:t>
      </w:r>
    </w:p>
    <w:p w14:paraId="32A57374" w14:textId="12E44316" w:rsidR="00027EB6" w:rsidRPr="00027EB6" w:rsidRDefault="001561EB" w:rsidP="00027EB6">
      <w:pPr>
        <w:jc w:val="both"/>
      </w:pPr>
      <w:r>
        <w:t xml:space="preserve">This form shall </w:t>
      </w:r>
      <w:r w:rsidR="00BA2E8F">
        <w:t xml:space="preserve">be filled in for </w:t>
      </w:r>
      <w:r w:rsidR="00603386">
        <w:t>all membership applications</w:t>
      </w:r>
      <w:r w:rsidR="00450472">
        <w:t xml:space="preserve"> (new and renewals)</w:t>
      </w:r>
      <w:r w:rsidR="00BF1541">
        <w:t xml:space="preserve">. </w:t>
      </w:r>
      <w:r>
        <w:t xml:space="preserve">The </w:t>
      </w:r>
      <w:r w:rsidR="00BF1541">
        <w:t>Questionnaire must be completely filled</w:t>
      </w:r>
      <w:r>
        <w:t xml:space="preserve"> </w:t>
      </w:r>
      <w:r w:rsidR="00603386">
        <w:t xml:space="preserve">in </w:t>
      </w:r>
      <w:r w:rsidR="00BF1541">
        <w:t xml:space="preserve">and submitted electronically to </w:t>
      </w:r>
      <w:hyperlink r:id="rId8" w:history="1">
        <w:r w:rsidR="00B010D6" w:rsidRPr="00EE05CF">
          <w:rPr>
            <w:rStyle w:val="Hyperlink"/>
          </w:rPr>
          <w:t>liberianarchitects@gmail.com</w:t>
        </w:r>
      </w:hyperlink>
      <w:r w:rsidR="00974043">
        <w:t>, and</w:t>
      </w:r>
      <w:r w:rsidR="00426285">
        <w:t xml:space="preserve">, </w:t>
      </w:r>
      <w:hyperlink r:id="rId9" w:history="1">
        <w:r w:rsidRPr="00282263">
          <w:rPr>
            <w:rStyle w:val="Hyperlink"/>
          </w:rPr>
          <w:t>admin@liberiainstituteofarchitects.org</w:t>
        </w:r>
      </w:hyperlink>
      <w:r w:rsidR="00CF0F5F">
        <w:t xml:space="preserve"> </w:t>
      </w:r>
      <w:r w:rsidR="00992679">
        <w:t>for review. Official review comments shall be made on the application and returned to the applicant</w:t>
      </w:r>
      <w:r w:rsidR="00FF02CE">
        <w:t xml:space="preserve"> with further instructions on </w:t>
      </w:r>
      <w:r w:rsidR="00D91B46">
        <w:t>how to proceed.</w:t>
      </w:r>
    </w:p>
    <w:p w14:paraId="6F4940F0" w14:textId="1CBC8C74" w:rsidR="004F7A88" w:rsidRPr="0081165D" w:rsidRDefault="00D4708C" w:rsidP="00E51183">
      <w:pPr>
        <w:spacing w:before="240"/>
        <w:rPr>
          <w:b/>
          <w:sz w:val="20"/>
          <w:szCs w:val="20"/>
        </w:rPr>
      </w:pPr>
      <w:r w:rsidRPr="0081165D">
        <w:rPr>
          <w:b/>
          <w:sz w:val="20"/>
          <w:szCs w:val="20"/>
        </w:rPr>
        <w:t>APPLICATION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274"/>
        <w:gridCol w:w="890"/>
        <w:gridCol w:w="883"/>
        <w:gridCol w:w="874"/>
        <w:gridCol w:w="897"/>
        <w:gridCol w:w="887"/>
        <w:gridCol w:w="875"/>
      </w:tblGrid>
      <w:tr w:rsidR="004F7A88" w:rsidRPr="00B31410" w14:paraId="0D2DB3AE" w14:textId="77777777" w:rsidTr="0003799D">
        <w:tc>
          <w:tcPr>
            <w:tcW w:w="437" w:type="dxa"/>
          </w:tcPr>
          <w:p w14:paraId="684D263B" w14:textId="77777777" w:rsidR="004F7A88" w:rsidRPr="00B31410" w:rsidRDefault="004F7A88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1</w:t>
            </w:r>
          </w:p>
        </w:tc>
        <w:tc>
          <w:tcPr>
            <w:tcW w:w="3274" w:type="dxa"/>
          </w:tcPr>
          <w:p w14:paraId="72C086C3" w14:textId="77777777" w:rsidR="004F7A88" w:rsidRPr="00B31410" w:rsidRDefault="001D184B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Application Request</w:t>
            </w:r>
          </w:p>
        </w:tc>
        <w:tc>
          <w:tcPr>
            <w:tcW w:w="1773" w:type="dxa"/>
            <w:gridSpan w:val="2"/>
          </w:tcPr>
          <w:p w14:paraId="5EFEE52B" w14:textId="77777777" w:rsidR="004F7A88" w:rsidRPr="00B31410" w:rsidRDefault="004F7A88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New</w:t>
            </w:r>
          </w:p>
        </w:tc>
        <w:tc>
          <w:tcPr>
            <w:tcW w:w="874" w:type="dxa"/>
          </w:tcPr>
          <w:p w14:paraId="73AA860C" w14:textId="77777777" w:rsidR="004F7A88" w:rsidRPr="00B31410" w:rsidRDefault="004F7A88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6FE57BFC" w14:textId="77777777" w:rsidR="004F7A88" w:rsidRPr="00B31410" w:rsidRDefault="004F7A88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Renewal</w:t>
            </w:r>
          </w:p>
        </w:tc>
        <w:tc>
          <w:tcPr>
            <w:tcW w:w="875" w:type="dxa"/>
          </w:tcPr>
          <w:p w14:paraId="51D255AD" w14:textId="77777777" w:rsidR="004F7A88" w:rsidRPr="00B31410" w:rsidRDefault="004F7A88">
            <w:pPr>
              <w:rPr>
                <w:sz w:val="20"/>
                <w:szCs w:val="20"/>
              </w:rPr>
            </w:pPr>
          </w:p>
        </w:tc>
      </w:tr>
      <w:tr w:rsidR="001D184B" w:rsidRPr="00B31410" w14:paraId="773A528A" w14:textId="77777777" w:rsidTr="0003799D">
        <w:tc>
          <w:tcPr>
            <w:tcW w:w="437" w:type="dxa"/>
          </w:tcPr>
          <w:p w14:paraId="2D52C7EB" w14:textId="77777777" w:rsidR="001D184B" w:rsidRPr="00B31410" w:rsidRDefault="001D184B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2</w:t>
            </w:r>
          </w:p>
        </w:tc>
        <w:tc>
          <w:tcPr>
            <w:tcW w:w="3274" w:type="dxa"/>
          </w:tcPr>
          <w:p w14:paraId="5BCC5491" w14:textId="77777777" w:rsidR="001D184B" w:rsidRPr="00B31410" w:rsidRDefault="001D184B" w:rsidP="00763812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Current status</w:t>
            </w:r>
            <w:r w:rsidR="00B31410">
              <w:rPr>
                <w:sz w:val="20"/>
                <w:szCs w:val="20"/>
              </w:rPr>
              <w:t xml:space="preserve"> (yes, no, </w:t>
            </w:r>
            <w:r w:rsidR="00763812">
              <w:rPr>
                <w:sz w:val="20"/>
                <w:szCs w:val="20"/>
              </w:rPr>
              <w:t>N.A.</w:t>
            </w:r>
            <w:r w:rsidR="00B31410">
              <w:rPr>
                <w:sz w:val="20"/>
                <w:szCs w:val="20"/>
              </w:rPr>
              <w:t>)</w:t>
            </w:r>
          </w:p>
        </w:tc>
        <w:tc>
          <w:tcPr>
            <w:tcW w:w="1773" w:type="dxa"/>
            <w:gridSpan w:val="2"/>
          </w:tcPr>
          <w:p w14:paraId="48D5227B" w14:textId="77777777" w:rsidR="001D184B" w:rsidRPr="00B31410" w:rsidRDefault="001D184B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Licensed?</w:t>
            </w:r>
          </w:p>
        </w:tc>
        <w:tc>
          <w:tcPr>
            <w:tcW w:w="874" w:type="dxa"/>
          </w:tcPr>
          <w:p w14:paraId="3398A06D" w14:textId="77777777" w:rsidR="001D184B" w:rsidRPr="00B31410" w:rsidRDefault="001D184B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014F43FA" w14:textId="77777777" w:rsidR="001D184B" w:rsidRPr="00B31410" w:rsidRDefault="001D184B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Registered?</w:t>
            </w:r>
          </w:p>
        </w:tc>
        <w:tc>
          <w:tcPr>
            <w:tcW w:w="875" w:type="dxa"/>
          </w:tcPr>
          <w:p w14:paraId="58EF8125" w14:textId="77777777" w:rsidR="001D184B" w:rsidRPr="00B31410" w:rsidRDefault="001D184B">
            <w:pPr>
              <w:rPr>
                <w:sz w:val="20"/>
                <w:szCs w:val="20"/>
              </w:rPr>
            </w:pPr>
          </w:p>
        </w:tc>
      </w:tr>
      <w:tr w:rsidR="0081165D" w:rsidRPr="00B31410" w14:paraId="08D91C24" w14:textId="77777777" w:rsidTr="0003799D">
        <w:tc>
          <w:tcPr>
            <w:tcW w:w="437" w:type="dxa"/>
          </w:tcPr>
          <w:p w14:paraId="137D653B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4" w:type="dxa"/>
          </w:tcPr>
          <w:p w14:paraId="4CA14DE4" w14:textId="16170AC0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membership request (please</w:t>
            </w:r>
            <w:r w:rsidR="00054BCE">
              <w:rPr>
                <w:sz w:val="20"/>
                <w:szCs w:val="20"/>
              </w:rPr>
              <w:t xml:space="preserve"> check</w:t>
            </w:r>
            <w:r w:rsidR="00EA1C89">
              <w:rPr>
                <w:sz w:val="20"/>
                <w:szCs w:val="20"/>
              </w:rPr>
              <w:t xml:space="preserve"> as applicable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</w:tcPr>
          <w:p w14:paraId="63360C47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</w:tcPr>
          <w:p w14:paraId="2B81E193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14:paraId="30B79FD1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14:paraId="0F7ADF7C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</w:tcPr>
          <w:p w14:paraId="77DC4141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14:paraId="57C05711" w14:textId="77777777" w:rsidR="0081165D" w:rsidRPr="00B31410" w:rsidRDefault="0081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799D" w:rsidRPr="00B31410" w14:paraId="2B5EE54F" w14:textId="77777777" w:rsidTr="0003799D">
        <w:tc>
          <w:tcPr>
            <w:tcW w:w="437" w:type="dxa"/>
          </w:tcPr>
          <w:p w14:paraId="244303D3" w14:textId="728FDB17" w:rsidR="0003799D" w:rsidRPr="00B31410" w:rsidRDefault="0003799D" w:rsidP="00DA790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14:paraId="39F6763E" w14:textId="4CCFEA2D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membership request (please check</w:t>
            </w:r>
            <w:r w:rsidR="00EA1C89">
              <w:rPr>
                <w:sz w:val="20"/>
                <w:szCs w:val="20"/>
              </w:rPr>
              <w:t xml:space="preserve"> as applicable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</w:tcPr>
          <w:p w14:paraId="3F22F207" w14:textId="6E9DF1A0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14:paraId="3AABD7A7" w14:textId="37C19CC7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14:paraId="6D7CE4BA" w14:textId="6B667538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</w:tcPr>
          <w:p w14:paraId="6B5FA336" w14:textId="23AD39FD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7" w:type="dxa"/>
          </w:tcPr>
          <w:p w14:paraId="4F054155" w14:textId="7201C594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14:paraId="17A83751" w14:textId="67AC6C26" w:rsidR="0003799D" w:rsidRPr="00B31410" w:rsidRDefault="0003799D" w:rsidP="00DA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33006247" w14:textId="30C70354" w:rsidR="00EA1C89" w:rsidRDefault="00763812">
      <w:pPr>
        <w:rPr>
          <w:sz w:val="20"/>
          <w:szCs w:val="20"/>
        </w:rPr>
      </w:pPr>
      <w:r>
        <w:rPr>
          <w:sz w:val="20"/>
          <w:szCs w:val="20"/>
        </w:rPr>
        <w:t xml:space="preserve">1 = </w:t>
      </w:r>
      <w:r w:rsidR="007B3182">
        <w:rPr>
          <w:sz w:val="20"/>
          <w:szCs w:val="20"/>
        </w:rPr>
        <w:t>Architect</w:t>
      </w:r>
      <w:r>
        <w:rPr>
          <w:sz w:val="20"/>
          <w:szCs w:val="20"/>
        </w:rPr>
        <w:t xml:space="preserve">; 2 = Associate; 3 = </w:t>
      </w:r>
      <w:r w:rsidR="007B3182">
        <w:rPr>
          <w:sz w:val="20"/>
          <w:szCs w:val="20"/>
        </w:rPr>
        <w:t>International Associate</w:t>
      </w:r>
      <w:r>
        <w:rPr>
          <w:sz w:val="20"/>
          <w:szCs w:val="20"/>
        </w:rPr>
        <w:t xml:space="preserve">; 4 = </w:t>
      </w:r>
      <w:r w:rsidR="007B3182">
        <w:rPr>
          <w:sz w:val="20"/>
          <w:szCs w:val="20"/>
        </w:rPr>
        <w:t>Emeritus</w:t>
      </w:r>
      <w:r w:rsidR="00B010D6">
        <w:rPr>
          <w:sz w:val="20"/>
          <w:szCs w:val="20"/>
        </w:rPr>
        <w:t>;</w:t>
      </w:r>
      <w:r w:rsidR="005F6C63">
        <w:rPr>
          <w:sz w:val="20"/>
          <w:szCs w:val="20"/>
        </w:rPr>
        <w:t xml:space="preserve"> 5</w:t>
      </w:r>
      <w:r w:rsidR="00EA1C89">
        <w:rPr>
          <w:sz w:val="20"/>
          <w:szCs w:val="20"/>
        </w:rPr>
        <w:t xml:space="preserve"> = </w:t>
      </w:r>
      <w:r w:rsidR="00054BCE">
        <w:rPr>
          <w:sz w:val="20"/>
          <w:szCs w:val="20"/>
        </w:rPr>
        <w:t xml:space="preserve">Fellow;   </w:t>
      </w:r>
      <w:r w:rsidR="00EA1C89">
        <w:rPr>
          <w:sz w:val="20"/>
          <w:szCs w:val="20"/>
        </w:rPr>
        <w:t>6</w:t>
      </w:r>
      <w:r w:rsidR="005F6C63">
        <w:rPr>
          <w:sz w:val="20"/>
          <w:szCs w:val="20"/>
        </w:rPr>
        <w:t xml:space="preserve"> = </w:t>
      </w:r>
      <w:r w:rsidR="00EA1C89">
        <w:rPr>
          <w:sz w:val="20"/>
          <w:szCs w:val="20"/>
        </w:rPr>
        <w:t xml:space="preserve">Sponsor and Affiliate;  </w:t>
      </w:r>
    </w:p>
    <w:p w14:paraId="0C195950" w14:textId="10F860AF" w:rsidR="004F7A88" w:rsidRDefault="00EA1C89">
      <w:pPr>
        <w:rPr>
          <w:sz w:val="20"/>
          <w:szCs w:val="20"/>
        </w:rPr>
      </w:pPr>
      <w:r>
        <w:rPr>
          <w:sz w:val="20"/>
          <w:szCs w:val="20"/>
        </w:rPr>
        <w:t xml:space="preserve">7 = </w:t>
      </w:r>
      <w:r w:rsidR="00054BCE">
        <w:rPr>
          <w:sz w:val="20"/>
          <w:szCs w:val="20"/>
        </w:rPr>
        <w:t>Student (LIASA)</w:t>
      </w:r>
    </w:p>
    <w:p w14:paraId="23A1E571" w14:textId="171B176C" w:rsidR="00027EB6" w:rsidRPr="00B31410" w:rsidRDefault="00027EB6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Note: </w:t>
      </w:r>
      <w:r>
        <w:rPr>
          <w:bCs/>
          <w:sz w:val="20"/>
          <w:szCs w:val="20"/>
        </w:rPr>
        <w:t xml:space="preserve">refer to the </w:t>
      </w:r>
      <w:r w:rsidRPr="00027EB6">
        <w:rPr>
          <w:bCs/>
          <w:sz w:val="20"/>
          <w:szCs w:val="20"/>
        </w:rPr>
        <w:t xml:space="preserve">fee schedule </w:t>
      </w:r>
      <w:r>
        <w:rPr>
          <w:bCs/>
          <w:sz w:val="20"/>
          <w:szCs w:val="20"/>
        </w:rPr>
        <w:t xml:space="preserve">provided </w:t>
      </w:r>
      <w:r w:rsidRPr="00027EB6">
        <w:rPr>
          <w:bCs/>
          <w:sz w:val="20"/>
          <w:szCs w:val="20"/>
        </w:rPr>
        <w:t>for payments due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to </w:t>
      </w:r>
      <w:r>
        <w:rPr>
          <w:bCs/>
          <w:sz w:val="20"/>
          <w:szCs w:val="20"/>
        </w:rPr>
        <w:t xml:space="preserve">the LIA </w:t>
      </w:r>
      <w:r w:rsidRPr="00027EB6">
        <w:rPr>
          <w:bCs/>
          <w:sz w:val="20"/>
          <w:szCs w:val="20"/>
        </w:rPr>
        <w:t xml:space="preserve"> on renewal</w:t>
      </w:r>
      <w:r>
        <w:rPr>
          <w:bCs/>
          <w:sz w:val="20"/>
          <w:szCs w:val="20"/>
        </w:rPr>
        <w:t>s</w:t>
      </w:r>
      <w:r w:rsidRPr="00027EB6">
        <w:rPr>
          <w:bCs/>
          <w:sz w:val="20"/>
          <w:szCs w:val="20"/>
        </w:rPr>
        <w:t xml:space="preserve"> and new memberships</w:t>
      </w:r>
      <w:r>
        <w:rPr>
          <w:bCs/>
          <w:sz w:val="20"/>
          <w:szCs w:val="20"/>
        </w:rPr>
        <w:t>.</w:t>
      </w:r>
    </w:p>
    <w:p w14:paraId="4384096F" w14:textId="77777777" w:rsidR="00D4708C" w:rsidRPr="0081165D" w:rsidRDefault="00D4708C">
      <w:pPr>
        <w:rPr>
          <w:b/>
          <w:sz w:val="20"/>
          <w:szCs w:val="20"/>
        </w:rPr>
      </w:pPr>
      <w:r w:rsidRPr="0081165D">
        <w:rPr>
          <w:b/>
          <w:sz w:val="20"/>
          <w:szCs w:val="20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817"/>
        <w:gridCol w:w="817"/>
        <w:gridCol w:w="783"/>
        <w:gridCol w:w="784"/>
        <w:gridCol w:w="792"/>
        <w:gridCol w:w="792"/>
        <w:gridCol w:w="1210"/>
        <w:gridCol w:w="1779"/>
      </w:tblGrid>
      <w:tr w:rsidR="004F7A88" w:rsidRPr="00B31410" w14:paraId="1366C8B6" w14:textId="77777777" w:rsidTr="00ED059F">
        <w:tc>
          <w:tcPr>
            <w:tcW w:w="1243" w:type="dxa"/>
          </w:tcPr>
          <w:p w14:paraId="3B6ACA15" w14:textId="77777777" w:rsidR="004F7A88" w:rsidRPr="00B31410" w:rsidRDefault="004F7A88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First name</w:t>
            </w:r>
          </w:p>
        </w:tc>
        <w:tc>
          <w:tcPr>
            <w:tcW w:w="1634" w:type="dxa"/>
            <w:gridSpan w:val="2"/>
          </w:tcPr>
          <w:p w14:paraId="0AD74A8B" w14:textId="77777777" w:rsidR="004F7A88" w:rsidRPr="00B31410" w:rsidRDefault="004F7A88">
            <w:pPr>
              <w:rPr>
                <w:sz w:val="20"/>
                <w:szCs w:val="20"/>
              </w:rPr>
            </w:pPr>
          </w:p>
          <w:p w14:paraId="005371D8" w14:textId="77777777" w:rsidR="004F7A88" w:rsidRPr="00B31410" w:rsidRDefault="004F7A8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14:paraId="1C43198D" w14:textId="77777777" w:rsidR="004F7A88" w:rsidRPr="00B31410" w:rsidRDefault="004F7A88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Middle name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14:paraId="553804E6" w14:textId="77777777" w:rsidR="004F7A88" w:rsidRPr="00B31410" w:rsidRDefault="004F7A8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120C923" w14:textId="77777777" w:rsidR="004F7A88" w:rsidRPr="00B31410" w:rsidRDefault="004F7A88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Last name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41D13EE6" w14:textId="77777777" w:rsidR="004F7A88" w:rsidRPr="00B31410" w:rsidRDefault="004F7A88">
            <w:pPr>
              <w:rPr>
                <w:sz w:val="20"/>
                <w:szCs w:val="20"/>
              </w:rPr>
            </w:pPr>
          </w:p>
        </w:tc>
      </w:tr>
      <w:tr w:rsidR="00ED059F" w:rsidRPr="00B31410" w14:paraId="073AAD44" w14:textId="77777777" w:rsidTr="00FF3930">
        <w:tc>
          <w:tcPr>
            <w:tcW w:w="1243" w:type="dxa"/>
          </w:tcPr>
          <w:p w14:paraId="692EA8B5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Date of Birth</w:t>
            </w:r>
          </w:p>
        </w:tc>
        <w:tc>
          <w:tcPr>
            <w:tcW w:w="817" w:type="dxa"/>
          </w:tcPr>
          <w:p w14:paraId="3E0B299B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Day</w:t>
            </w:r>
          </w:p>
        </w:tc>
        <w:tc>
          <w:tcPr>
            <w:tcW w:w="817" w:type="dxa"/>
          </w:tcPr>
          <w:p w14:paraId="4D47F0D5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5BEEE6D5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Month</w:t>
            </w:r>
          </w:p>
        </w:tc>
        <w:tc>
          <w:tcPr>
            <w:tcW w:w="784" w:type="dxa"/>
          </w:tcPr>
          <w:p w14:paraId="771A4FD8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77602D6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Year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5579ED7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270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Marital status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5B3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</w:tr>
      <w:tr w:rsidR="00ED059F" w:rsidRPr="00B31410" w14:paraId="41EAB161" w14:textId="77777777" w:rsidTr="00172E12">
        <w:tc>
          <w:tcPr>
            <w:tcW w:w="1243" w:type="dxa"/>
          </w:tcPr>
          <w:p w14:paraId="7115B948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Address</w:t>
            </w:r>
          </w:p>
          <w:p w14:paraId="6971E61B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19589D3" w14:textId="77777777" w:rsidR="00ED059F" w:rsidRPr="00B31410" w:rsidRDefault="00ED0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817" w:type="dxa"/>
          </w:tcPr>
          <w:p w14:paraId="70D552B2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2D257D9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City</w:t>
            </w:r>
          </w:p>
        </w:tc>
        <w:tc>
          <w:tcPr>
            <w:tcW w:w="1584" w:type="dxa"/>
            <w:gridSpan w:val="2"/>
          </w:tcPr>
          <w:p w14:paraId="1A80E9F0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5E9B6850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Country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0AFDB3E3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</w:tr>
      <w:tr w:rsidR="00ED059F" w:rsidRPr="00B31410" w14:paraId="3288F318" w14:textId="77777777" w:rsidTr="009336A0">
        <w:tc>
          <w:tcPr>
            <w:tcW w:w="1243" w:type="dxa"/>
          </w:tcPr>
          <w:p w14:paraId="63A3ACA1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Telephone</w:t>
            </w:r>
          </w:p>
          <w:p w14:paraId="192286E4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Nos.</w:t>
            </w:r>
          </w:p>
        </w:tc>
        <w:tc>
          <w:tcPr>
            <w:tcW w:w="3201" w:type="dxa"/>
            <w:gridSpan w:val="4"/>
          </w:tcPr>
          <w:p w14:paraId="5C9D899B" w14:textId="77777777" w:rsidR="00ED059F" w:rsidRPr="00B31410" w:rsidRDefault="00ED059F">
            <w:pPr>
              <w:rPr>
                <w:sz w:val="20"/>
                <w:szCs w:val="20"/>
              </w:rPr>
            </w:pPr>
          </w:p>
          <w:p w14:paraId="22B4E2AA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1068680E" w14:textId="77777777" w:rsidR="00ED059F" w:rsidRPr="00B31410" w:rsidRDefault="00ED059F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Email</w:t>
            </w:r>
          </w:p>
        </w:tc>
        <w:tc>
          <w:tcPr>
            <w:tcW w:w="2989" w:type="dxa"/>
            <w:gridSpan w:val="2"/>
          </w:tcPr>
          <w:p w14:paraId="106CA1D4" w14:textId="77777777" w:rsidR="00ED059F" w:rsidRPr="00B31410" w:rsidRDefault="00ED059F">
            <w:pPr>
              <w:rPr>
                <w:sz w:val="20"/>
                <w:szCs w:val="20"/>
              </w:rPr>
            </w:pPr>
          </w:p>
        </w:tc>
      </w:tr>
      <w:tr w:rsidR="00ED059F" w:rsidRPr="00B31410" w14:paraId="76D0164D" w14:textId="77777777" w:rsidTr="00ED059F">
        <w:trPr>
          <w:trHeight w:val="584"/>
        </w:trPr>
        <w:tc>
          <w:tcPr>
            <w:tcW w:w="9017" w:type="dxa"/>
            <w:gridSpan w:val="9"/>
          </w:tcPr>
          <w:p w14:paraId="4AE2B895" w14:textId="77777777" w:rsidR="00ED059F" w:rsidRPr="00B31410" w:rsidRDefault="00ED059F" w:rsidP="00ED0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detailed description of yourself and your achievements (personal interests, credits and awards, architecture and life visions, writings – published and unpublished, etc.)</w:t>
            </w:r>
          </w:p>
        </w:tc>
      </w:tr>
      <w:tr w:rsidR="00ED059F" w:rsidRPr="00B31410" w14:paraId="4DF89534" w14:textId="77777777" w:rsidTr="00ED059F">
        <w:trPr>
          <w:trHeight w:val="735"/>
        </w:trPr>
        <w:tc>
          <w:tcPr>
            <w:tcW w:w="9017" w:type="dxa"/>
            <w:gridSpan w:val="9"/>
          </w:tcPr>
          <w:p w14:paraId="27F47093" w14:textId="77777777" w:rsidR="00ED059F" w:rsidRDefault="00ED059F">
            <w:pPr>
              <w:rPr>
                <w:sz w:val="20"/>
                <w:szCs w:val="20"/>
              </w:rPr>
            </w:pPr>
          </w:p>
          <w:p w14:paraId="678F80C1" w14:textId="77777777" w:rsidR="00ED059F" w:rsidRDefault="00ED059F">
            <w:pPr>
              <w:rPr>
                <w:sz w:val="20"/>
                <w:szCs w:val="20"/>
              </w:rPr>
            </w:pPr>
          </w:p>
          <w:p w14:paraId="074B65A7" w14:textId="77777777" w:rsidR="00ED059F" w:rsidRDefault="00ED059F">
            <w:pPr>
              <w:rPr>
                <w:sz w:val="20"/>
                <w:szCs w:val="20"/>
              </w:rPr>
            </w:pPr>
          </w:p>
          <w:p w14:paraId="72875C9B" w14:textId="77777777" w:rsidR="00ED059F" w:rsidRDefault="00ED059F">
            <w:pPr>
              <w:rPr>
                <w:sz w:val="20"/>
                <w:szCs w:val="20"/>
              </w:rPr>
            </w:pPr>
          </w:p>
        </w:tc>
      </w:tr>
    </w:tbl>
    <w:p w14:paraId="5480BF23" w14:textId="77777777" w:rsidR="004F7A88" w:rsidRPr="00B31410" w:rsidRDefault="004F7A88">
      <w:pPr>
        <w:rPr>
          <w:sz w:val="20"/>
          <w:szCs w:val="20"/>
        </w:rPr>
      </w:pPr>
    </w:p>
    <w:p w14:paraId="6A3173FC" w14:textId="77777777" w:rsidR="00D4708C" w:rsidRPr="0081165D" w:rsidRDefault="00D4708C">
      <w:pPr>
        <w:rPr>
          <w:b/>
          <w:sz w:val="20"/>
          <w:szCs w:val="20"/>
        </w:rPr>
      </w:pPr>
      <w:r w:rsidRPr="0081165D">
        <w:rPr>
          <w:b/>
          <w:sz w:val="20"/>
          <w:szCs w:val="20"/>
        </w:rPr>
        <w:t>EXPERIENCE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132"/>
        <w:gridCol w:w="2230"/>
        <w:gridCol w:w="1417"/>
        <w:gridCol w:w="1802"/>
      </w:tblGrid>
      <w:tr w:rsidR="00D4708C" w:rsidRPr="00897DCF" w14:paraId="08A1A984" w14:textId="77777777" w:rsidTr="00E51183">
        <w:tc>
          <w:tcPr>
            <w:tcW w:w="436" w:type="dxa"/>
          </w:tcPr>
          <w:p w14:paraId="063B7553" w14:textId="77777777" w:rsidR="00D4708C" w:rsidRPr="00897DCF" w:rsidRDefault="00D4708C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14:paraId="32109E69" w14:textId="77777777" w:rsidR="00D4708C" w:rsidRPr="00897DCF" w:rsidRDefault="00D4708C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EMPLOYER / ADDRESS (PHYSICAL, TELEPHONE &amp; EMAIL)</w:t>
            </w:r>
          </w:p>
        </w:tc>
        <w:tc>
          <w:tcPr>
            <w:tcW w:w="2230" w:type="dxa"/>
          </w:tcPr>
          <w:p w14:paraId="4299F0E5" w14:textId="77777777" w:rsidR="00D4708C" w:rsidRPr="00897DCF" w:rsidRDefault="00D4708C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EMPLOYMENT TITLE</w:t>
            </w:r>
          </w:p>
        </w:tc>
        <w:tc>
          <w:tcPr>
            <w:tcW w:w="1417" w:type="dxa"/>
          </w:tcPr>
          <w:p w14:paraId="26BB575C" w14:textId="77777777" w:rsidR="00D4708C" w:rsidRPr="00897DCF" w:rsidRDefault="00365244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PERIOD</w:t>
            </w:r>
          </w:p>
        </w:tc>
        <w:tc>
          <w:tcPr>
            <w:tcW w:w="1802" w:type="dxa"/>
          </w:tcPr>
          <w:p w14:paraId="7C1339E9" w14:textId="77777777" w:rsidR="00D4708C" w:rsidRPr="00897DCF" w:rsidRDefault="00D4708C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PROJECTS WORKED ON</w:t>
            </w:r>
            <w:r w:rsidR="00786B53">
              <w:rPr>
                <w:b/>
                <w:sz w:val="20"/>
                <w:szCs w:val="20"/>
              </w:rPr>
              <w:t>, ROLE PLAYED</w:t>
            </w:r>
            <w:r w:rsidRPr="00897DCF">
              <w:rPr>
                <w:b/>
                <w:sz w:val="20"/>
                <w:szCs w:val="20"/>
              </w:rPr>
              <w:t xml:space="preserve"> &amp; APPROX. VALUE</w:t>
            </w:r>
          </w:p>
        </w:tc>
      </w:tr>
      <w:tr w:rsidR="00D4708C" w:rsidRPr="00B31410" w14:paraId="54659493" w14:textId="77777777" w:rsidTr="00E51183">
        <w:tc>
          <w:tcPr>
            <w:tcW w:w="436" w:type="dxa"/>
          </w:tcPr>
          <w:p w14:paraId="3CF0E8D2" w14:textId="77777777" w:rsidR="00D4708C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</w:tcPr>
          <w:p w14:paraId="01209F27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5B864CFE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4A476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6660F4B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</w:tr>
      <w:tr w:rsidR="00D4708C" w:rsidRPr="00B31410" w14:paraId="7EB959E3" w14:textId="77777777" w:rsidTr="00E51183">
        <w:tc>
          <w:tcPr>
            <w:tcW w:w="436" w:type="dxa"/>
          </w:tcPr>
          <w:p w14:paraId="5801AD8F" w14:textId="77777777" w:rsidR="00D4708C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</w:tcPr>
          <w:p w14:paraId="536C1ED7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75E7FA6A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7EAC51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9A58A5A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</w:tr>
      <w:tr w:rsidR="00D4708C" w:rsidRPr="00B31410" w14:paraId="6B85F5D1" w14:textId="77777777" w:rsidTr="00E51183">
        <w:tc>
          <w:tcPr>
            <w:tcW w:w="436" w:type="dxa"/>
          </w:tcPr>
          <w:p w14:paraId="27BA4656" w14:textId="77777777" w:rsidR="00D4708C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</w:tcPr>
          <w:p w14:paraId="3029283C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35F95B37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2D2985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19E934D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</w:tr>
      <w:tr w:rsidR="00D4708C" w:rsidRPr="00B31410" w14:paraId="464AC97E" w14:textId="77777777" w:rsidTr="00E51183">
        <w:tc>
          <w:tcPr>
            <w:tcW w:w="436" w:type="dxa"/>
          </w:tcPr>
          <w:p w14:paraId="0D345514" w14:textId="77777777" w:rsidR="00D4708C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</w:tcPr>
          <w:p w14:paraId="2BB0A760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3311CFD0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5E3268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1C0A370" w14:textId="77777777" w:rsidR="00D4708C" w:rsidRPr="00B31410" w:rsidRDefault="00D4708C">
            <w:pPr>
              <w:rPr>
                <w:sz w:val="20"/>
                <w:szCs w:val="20"/>
              </w:rPr>
            </w:pPr>
          </w:p>
        </w:tc>
      </w:tr>
      <w:tr w:rsidR="00365244" w:rsidRPr="00B31410" w14:paraId="0DAA5561" w14:textId="77777777" w:rsidTr="00E51183">
        <w:tc>
          <w:tcPr>
            <w:tcW w:w="436" w:type="dxa"/>
          </w:tcPr>
          <w:p w14:paraId="3E20BD64" w14:textId="77777777" w:rsidR="00365244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</w:tcPr>
          <w:p w14:paraId="090E7E46" w14:textId="77777777" w:rsidR="00365244" w:rsidRPr="00B31410" w:rsidRDefault="00365244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0C0EE7D9" w14:textId="77777777" w:rsidR="00365244" w:rsidRPr="00B31410" w:rsidRDefault="003652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E12DF3" w14:textId="77777777" w:rsidR="00365244" w:rsidRPr="00B31410" w:rsidRDefault="0036524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3AC8D03" w14:textId="77777777" w:rsidR="00365244" w:rsidRPr="00B31410" w:rsidRDefault="00365244">
            <w:pPr>
              <w:rPr>
                <w:sz w:val="20"/>
                <w:szCs w:val="20"/>
              </w:rPr>
            </w:pPr>
          </w:p>
        </w:tc>
      </w:tr>
    </w:tbl>
    <w:p w14:paraId="1CFCD4F4" w14:textId="104AF725" w:rsidR="001E4397" w:rsidRDefault="001E4397">
      <w:pPr>
        <w:rPr>
          <w:sz w:val="20"/>
          <w:szCs w:val="20"/>
        </w:rPr>
      </w:pPr>
    </w:p>
    <w:p w14:paraId="0D0895C5" w14:textId="1D666030" w:rsidR="0058582A" w:rsidRDefault="005858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5EE6197" w14:textId="77777777" w:rsidR="00365244" w:rsidRPr="0081165D" w:rsidRDefault="00365244">
      <w:pPr>
        <w:rPr>
          <w:b/>
          <w:sz w:val="20"/>
          <w:szCs w:val="20"/>
        </w:rPr>
      </w:pPr>
      <w:r w:rsidRPr="0081165D">
        <w:rPr>
          <w:b/>
          <w:sz w:val="20"/>
          <w:szCs w:val="20"/>
        </w:rPr>
        <w:lastRenderedPageBreak/>
        <w:t>EDUCATION</w:t>
      </w:r>
      <w:r w:rsidR="00204B45">
        <w:rPr>
          <w:b/>
          <w:sz w:val="20"/>
          <w:szCs w:val="20"/>
        </w:rPr>
        <w:t xml:space="preserve">, </w:t>
      </w:r>
      <w:r w:rsidRPr="0081165D">
        <w:rPr>
          <w:b/>
          <w:sz w:val="20"/>
          <w:szCs w:val="20"/>
        </w:rPr>
        <w:t>TRAINING</w:t>
      </w:r>
      <w:r w:rsidR="00204B45">
        <w:rPr>
          <w:b/>
          <w:sz w:val="20"/>
          <w:szCs w:val="20"/>
        </w:rPr>
        <w:t xml:space="preserve"> &amp; PROFESSIONAL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2930"/>
        <w:gridCol w:w="2667"/>
        <w:gridCol w:w="2802"/>
      </w:tblGrid>
      <w:tr w:rsidR="00365244" w:rsidRPr="00897DCF" w14:paraId="220D40E5" w14:textId="77777777" w:rsidTr="007B10E2">
        <w:tc>
          <w:tcPr>
            <w:tcW w:w="9350" w:type="dxa"/>
            <w:gridSpan w:val="4"/>
          </w:tcPr>
          <w:p w14:paraId="0522C5DC" w14:textId="77777777" w:rsidR="00365244" w:rsidRPr="00897DCF" w:rsidRDefault="00365244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ACADEMIC</w:t>
            </w:r>
            <w:r w:rsidR="00603386">
              <w:rPr>
                <w:b/>
                <w:sz w:val="20"/>
                <w:szCs w:val="20"/>
              </w:rPr>
              <w:t xml:space="preserve"> (submit electronic copies of documents to substantiate all claims)</w:t>
            </w:r>
          </w:p>
        </w:tc>
      </w:tr>
      <w:tr w:rsidR="00365244" w:rsidRPr="00B31410" w14:paraId="455827AD" w14:textId="77777777" w:rsidTr="004352DD">
        <w:tc>
          <w:tcPr>
            <w:tcW w:w="625" w:type="dxa"/>
          </w:tcPr>
          <w:p w14:paraId="717F5EF7" w14:textId="77777777" w:rsidR="00365244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NO.</w:t>
            </w:r>
          </w:p>
        </w:tc>
        <w:tc>
          <w:tcPr>
            <w:tcW w:w="3060" w:type="dxa"/>
          </w:tcPr>
          <w:p w14:paraId="3E6B1866" w14:textId="77777777" w:rsidR="00365244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INSTITUTION ATTENDED</w:t>
            </w:r>
          </w:p>
          <w:p w14:paraId="2D93E5D6" w14:textId="77777777" w:rsidR="00DC19D3" w:rsidRPr="00B31410" w:rsidRDefault="00DC19D3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(NAME, ADDRESS, CONTACT DETAILS)</w:t>
            </w:r>
          </w:p>
        </w:tc>
        <w:tc>
          <w:tcPr>
            <w:tcW w:w="2790" w:type="dxa"/>
          </w:tcPr>
          <w:p w14:paraId="1DE501FC" w14:textId="77777777" w:rsidR="00365244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 xml:space="preserve">PERIOD </w:t>
            </w:r>
          </w:p>
        </w:tc>
        <w:tc>
          <w:tcPr>
            <w:tcW w:w="2875" w:type="dxa"/>
          </w:tcPr>
          <w:p w14:paraId="7589DFB5" w14:textId="77777777" w:rsidR="00365244" w:rsidRPr="00B31410" w:rsidRDefault="00365244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QUALIFICATION ATTAINED</w:t>
            </w:r>
          </w:p>
        </w:tc>
      </w:tr>
      <w:tr w:rsidR="00DC19D3" w:rsidRPr="00B31410" w14:paraId="1F9263AB" w14:textId="77777777" w:rsidTr="004352DD">
        <w:tc>
          <w:tcPr>
            <w:tcW w:w="625" w:type="dxa"/>
          </w:tcPr>
          <w:p w14:paraId="61F6FAAD" w14:textId="77777777" w:rsidR="00DC19D3" w:rsidRPr="00B31410" w:rsidRDefault="00DC19D3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14:paraId="5AFBAF17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478E2F2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CA70C5F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</w:tr>
      <w:tr w:rsidR="00DC19D3" w:rsidRPr="00B31410" w14:paraId="48CAB0AA" w14:textId="77777777" w:rsidTr="004352DD">
        <w:tc>
          <w:tcPr>
            <w:tcW w:w="625" w:type="dxa"/>
          </w:tcPr>
          <w:p w14:paraId="4E0651B7" w14:textId="77777777" w:rsidR="00DC19D3" w:rsidRPr="00B31410" w:rsidRDefault="00DC19D3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14:paraId="6379B4F7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F205F9D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800FBDA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</w:tr>
      <w:tr w:rsidR="00DC19D3" w:rsidRPr="00B31410" w14:paraId="0A5F7A8D" w14:textId="77777777" w:rsidTr="004352DD">
        <w:tc>
          <w:tcPr>
            <w:tcW w:w="625" w:type="dxa"/>
          </w:tcPr>
          <w:p w14:paraId="22E834C3" w14:textId="77777777" w:rsidR="00DC19D3" w:rsidRPr="00B31410" w:rsidRDefault="00DC19D3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14:paraId="413CEFDC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9CAAEA6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F9B0D71" w14:textId="77777777" w:rsidR="00DC19D3" w:rsidRPr="00B31410" w:rsidRDefault="00DC19D3">
            <w:pPr>
              <w:rPr>
                <w:sz w:val="20"/>
                <w:szCs w:val="20"/>
              </w:rPr>
            </w:pPr>
          </w:p>
        </w:tc>
      </w:tr>
      <w:tr w:rsidR="00DC19D3" w:rsidRPr="00897DCF" w14:paraId="23DE539B" w14:textId="77777777" w:rsidTr="001A4C40">
        <w:tc>
          <w:tcPr>
            <w:tcW w:w="9350" w:type="dxa"/>
            <w:gridSpan w:val="4"/>
          </w:tcPr>
          <w:p w14:paraId="0BED262D" w14:textId="77777777" w:rsidR="00DC19D3" w:rsidRPr="00897DCF" w:rsidRDefault="00897DCF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PROFESSIONAL</w:t>
            </w:r>
            <w:r w:rsidR="00603386">
              <w:rPr>
                <w:b/>
                <w:sz w:val="20"/>
                <w:szCs w:val="20"/>
              </w:rPr>
              <w:t xml:space="preserve"> (submit electronic copies of documents to substantiate all claims)</w:t>
            </w:r>
          </w:p>
        </w:tc>
      </w:tr>
      <w:tr w:rsidR="00DC19D3" w:rsidRPr="00B31410" w14:paraId="7A67DCA0" w14:textId="77777777" w:rsidTr="004352DD">
        <w:tc>
          <w:tcPr>
            <w:tcW w:w="625" w:type="dxa"/>
          </w:tcPr>
          <w:p w14:paraId="233A312F" w14:textId="77777777" w:rsidR="00DC19D3" w:rsidRPr="00B31410" w:rsidRDefault="0089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060" w:type="dxa"/>
          </w:tcPr>
          <w:p w14:paraId="0A7DA3AE" w14:textId="77777777" w:rsidR="00DC19D3" w:rsidRPr="00B31410" w:rsidRDefault="0089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EXAMINING </w:t>
            </w:r>
            <w:r w:rsidR="0081165D">
              <w:rPr>
                <w:sz w:val="20"/>
                <w:szCs w:val="20"/>
              </w:rPr>
              <w:t>INSTITUTION</w:t>
            </w:r>
          </w:p>
        </w:tc>
        <w:tc>
          <w:tcPr>
            <w:tcW w:w="2790" w:type="dxa"/>
          </w:tcPr>
          <w:p w14:paraId="10FD0841" w14:textId="77777777" w:rsidR="00DC19D3" w:rsidRPr="00B31410" w:rsidRDefault="00DC19D3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DATE QUALIFIED</w:t>
            </w:r>
          </w:p>
        </w:tc>
        <w:tc>
          <w:tcPr>
            <w:tcW w:w="2875" w:type="dxa"/>
          </w:tcPr>
          <w:p w14:paraId="56326860" w14:textId="77777777" w:rsidR="00DC19D3" w:rsidRPr="00B31410" w:rsidRDefault="00DC19D3">
            <w:pPr>
              <w:rPr>
                <w:sz w:val="20"/>
                <w:szCs w:val="20"/>
              </w:rPr>
            </w:pPr>
            <w:r w:rsidRPr="00B31410">
              <w:rPr>
                <w:sz w:val="20"/>
                <w:szCs w:val="20"/>
              </w:rPr>
              <w:t>CREDENTIAL OBTAINED</w:t>
            </w:r>
          </w:p>
          <w:p w14:paraId="66DAFEA5" w14:textId="77777777" w:rsidR="001D184B" w:rsidRPr="00B31410" w:rsidRDefault="0043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="001D184B" w:rsidRPr="00B31410">
              <w:rPr>
                <w:sz w:val="20"/>
                <w:szCs w:val="20"/>
              </w:rPr>
              <w:t>ncluding License/Registration No.)</w:t>
            </w:r>
          </w:p>
        </w:tc>
      </w:tr>
      <w:tr w:rsidR="00B31410" w:rsidRPr="00B31410" w14:paraId="6ED3CB7E" w14:textId="77777777" w:rsidTr="004352DD">
        <w:tc>
          <w:tcPr>
            <w:tcW w:w="625" w:type="dxa"/>
          </w:tcPr>
          <w:p w14:paraId="7D87DA69" w14:textId="77777777" w:rsidR="00B31410" w:rsidRPr="00B31410" w:rsidRDefault="00B3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14:paraId="5FD2EAC0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984A44A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09F6ADF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</w:tr>
      <w:tr w:rsidR="00B31410" w:rsidRPr="00B31410" w14:paraId="08635907" w14:textId="77777777" w:rsidTr="004352DD">
        <w:tc>
          <w:tcPr>
            <w:tcW w:w="625" w:type="dxa"/>
          </w:tcPr>
          <w:p w14:paraId="4E32A2D9" w14:textId="77777777" w:rsidR="00B31410" w:rsidRPr="00B31410" w:rsidRDefault="00B3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14:paraId="079E4543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DD3DA6E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36F858E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</w:tr>
      <w:tr w:rsidR="00897DCF" w:rsidRPr="00897DCF" w14:paraId="5078A485" w14:textId="77777777" w:rsidTr="000B3DE4">
        <w:tc>
          <w:tcPr>
            <w:tcW w:w="9350" w:type="dxa"/>
            <w:gridSpan w:val="4"/>
          </w:tcPr>
          <w:p w14:paraId="665B1D1C" w14:textId="77777777" w:rsidR="00897DCF" w:rsidRPr="00897DCF" w:rsidRDefault="00897DCF">
            <w:pPr>
              <w:rPr>
                <w:b/>
                <w:sz w:val="20"/>
                <w:szCs w:val="20"/>
              </w:rPr>
            </w:pPr>
            <w:r w:rsidRPr="00897DCF">
              <w:rPr>
                <w:b/>
                <w:sz w:val="20"/>
                <w:szCs w:val="20"/>
              </w:rPr>
              <w:t>PROFESSIONAL MEMBERSHIP</w:t>
            </w:r>
            <w:r w:rsidR="00603386">
              <w:rPr>
                <w:b/>
                <w:sz w:val="20"/>
                <w:szCs w:val="20"/>
              </w:rPr>
              <w:t xml:space="preserve"> (submit electronic copies of documents to substantiate all claims)</w:t>
            </w:r>
          </w:p>
        </w:tc>
      </w:tr>
      <w:tr w:rsidR="00B31410" w:rsidRPr="00B31410" w14:paraId="0029164A" w14:textId="77777777" w:rsidTr="004352DD">
        <w:tc>
          <w:tcPr>
            <w:tcW w:w="625" w:type="dxa"/>
          </w:tcPr>
          <w:p w14:paraId="3F4C6AFE" w14:textId="77777777" w:rsidR="00B31410" w:rsidRPr="00B31410" w:rsidRDefault="0089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14:paraId="71B16298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2056A2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1CA8509B" w14:textId="77777777" w:rsidR="00B31410" w:rsidRDefault="00B31410">
            <w:pPr>
              <w:rPr>
                <w:sz w:val="20"/>
                <w:szCs w:val="20"/>
              </w:rPr>
            </w:pPr>
          </w:p>
        </w:tc>
      </w:tr>
      <w:tr w:rsidR="00B31410" w:rsidRPr="00B31410" w14:paraId="54BB6580" w14:textId="77777777" w:rsidTr="004352DD">
        <w:tc>
          <w:tcPr>
            <w:tcW w:w="625" w:type="dxa"/>
          </w:tcPr>
          <w:p w14:paraId="4348CF67" w14:textId="77777777" w:rsidR="00B31410" w:rsidRPr="00B31410" w:rsidRDefault="0089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14:paraId="5B4976F0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C64B938" w14:textId="77777777" w:rsidR="00B31410" w:rsidRP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F225FA1" w14:textId="77777777" w:rsidR="00B31410" w:rsidRDefault="00B31410">
            <w:pPr>
              <w:rPr>
                <w:sz w:val="20"/>
                <w:szCs w:val="20"/>
              </w:rPr>
            </w:pPr>
          </w:p>
        </w:tc>
      </w:tr>
      <w:tr w:rsidR="00B31410" w:rsidRPr="00204B45" w14:paraId="72C56E98" w14:textId="77777777" w:rsidTr="00E75318">
        <w:tc>
          <w:tcPr>
            <w:tcW w:w="9350" w:type="dxa"/>
            <w:gridSpan w:val="4"/>
          </w:tcPr>
          <w:p w14:paraId="3431BA50" w14:textId="77777777" w:rsidR="00B31410" w:rsidRPr="00204B45" w:rsidRDefault="00B31410">
            <w:pPr>
              <w:rPr>
                <w:b/>
                <w:sz w:val="20"/>
                <w:szCs w:val="20"/>
              </w:rPr>
            </w:pPr>
            <w:r w:rsidRPr="00204B45">
              <w:rPr>
                <w:b/>
                <w:sz w:val="20"/>
                <w:szCs w:val="20"/>
              </w:rPr>
              <w:t xml:space="preserve">ADDITIONAL/CONTINUING EDUCATION DEGREES/CERTFICATES RECEIVED </w:t>
            </w:r>
            <w:r w:rsidR="00603386">
              <w:rPr>
                <w:b/>
                <w:sz w:val="20"/>
                <w:szCs w:val="20"/>
              </w:rPr>
              <w:t>(submit electronic copies of documents to substantiate all claims)</w:t>
            </w:r>
          </w:p>
        </w:tc>
      </w:tr>
      <w:tr w:rsidR="00B31410" w:rsidRPr="00B31410" w14:paraId="101E3429" w14:textId="77777777" w:rsidTr="004352DD">
        <w:tc>
          <w:tcPr>
            <w:tcW w:w="625" w:type="dxa"/>
          </w:tcPr>
          <w:p w14:paraId="1B30ADC3" w14:textId="77777777" w:rsidR="00B31410" w:rsidRDefault="00B3141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586E516" w14:textId="77777777" w:rsidR="00B31410" w:rsidRPr="00B31410" w:rsidRDefault="0078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CREDENTIAL</w:t>
            </w:r>
          </w:p>
        </w:tc>
        <w:tc>
          <w:tcPr>
            <w:tcW w:w="2790" w:type="dxa"/>
          </w:tcPr>
          <w:p w14:paraId="130F4F44" w14:textId="77777777" w:rsidR="00B31410" w:rsidRPr="00B31410" w:rsidRDefault="00B3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</w:t>
            </w:r>
          </w:p>
        </w:tc>
        <w:tc>
          <w:tcPr>
            <w:tcW w:w="2875" w:type="dxa"/>
          </w:tcPr>
          <w:p w14:paraId="4D60A81D" w14:textId="77777777" w:rsidR="00B31410" w:rsidRDefault="0078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</w:tr>
      <w:tr w:rsidR="0081165D" w:rsidRPr="00B31410" w14:paraId="6CDE824B" w14:textId="77777777" w:rsidTr="004352DD">
        <w:tc>
          <w:tcPr>
            <w:tcW w:w="625" w:type="dxa"/>
          </w:tcPr>
          <w:p w14:paraId="71C3B147" w14:textId="77777777" w:rsidR="0081165D" w:rsidRDefault="0081165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7B74ED52" w14:textId="77777777" w:rsidR="0081165D" w:rsidRDefault="008116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FC15ECB" w14:textId="77777777" w:rsidR="0081165D" w:rsidRDefault="0081165D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85E8343" w14:textId="77777777" w:rsidR="0081165D" w:rsidRDefault="0081165D">
            <w:pPr>
              <w:rPr>
                <w:sz w:val="20"/>
                <w:szCs w:val="20"/>
              </w:rPr>
            </w:pPr>
          </w:p>
        </w:tc>
      </w:tr>
      <w:tr w:rsidR="00786B53" w:rsidRPr="00B31410" w14:paraId="524CEAE8" w14:textId="77777777" w:rsidTr="004352DD">
        <w:tc>
          <w:tcPr>
            <w:tcW w:w="625" w:type="dxa"/>
          </w:tcPr>
          <w:p w14:paraId="2F397919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4AE785AE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F0036A2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63CB733" w14:textId="77777777" w:rsidR="00786B53" w:rsidRDefault="00786B53">
            <w:pPr>
              <w:rPr>
                <w:sz w:val="20"/>
                <w:szCs w:val="20"/>
              </w:rPr>
            </w:pPr>
          </w:p>
        </w:tc>
      </w:tr>
      <w:tr w:rsidR="00786B53" w:rsidRPr="00B31410" w14:paraId="5C8B6815" w14:textId="77777777" w:rsidTr="004352DD">
        <w:tc>
          <w:tcPr>
            <w:tcW w:w="625" w:type="dxa"/>
          </w:tcPr>
          <w:p w14:paraId="6BDC95C7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086AE8C9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1134E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74FE5839" w14:textId="77777777" w:rsidR="00786B53" w:rsidRDefault="00786B53">
            <w:pPr>
              <w:rPr>
                <w:sz w:val="20"/>
                <w:szCs w:val="20"/>
              </w:rPr>
            </w:pPr>
          </w:p>
        </w:tc>
      </w:tr>
      <w:tr w:rsidR="00204B45" w:rsidRPr="00B31410" w14:paraId="016625D5" w14:textId="77777777" w:rsidTr="00881721">
        <w:tc>
          <w:tcPr>
            <w:tcW w:w="9350" w:type="dxa"/>
            <w:gridSpan w:val="4"/>
          </w:tcPr>
          <w:p w14:paraId="6B24E4B0" w14:textId="77777777" w:rsidR="00204B45" w:rsidRDefault="00204B45">
            <w:pPr>
              <w:rPr>
                <w:sz w:val="20"/>
                <w:szCs w:val="20"/>
              </w:rPr>
            </w:pPr>
            <w:r w:rsidRPr="00603386">
              <w:rPr>
                <w:b/>
                <w:sz w:val="20"/>
                <w:szCs w:val="20"/>
              </w:rPr>
              <w:t>LIST OTHER ORGANIZATIONS YOU AFFILIATE WITH &amp; COMMUNITY SERVICES YOU ARE ENGAGED</w:t>
            </w:r>
            <w:r>
              <w:rPr>
                <w:sz w:val="20"/>
                <w:szCs w:val="20"/>
              </w:rPr>
              <w:t xml:space="preserve"> IN</w:t>
            </w:r>
            <w:r w:rsidR="00603386">
              <w:rPr>
                <w:b/>
                <w:sz w:val="20"/>
                <w:szCs w:val="20"/>
              </w:rPr>
              <w:t>(submit electronic copies of documents to substantiate all claims)</w:t>
            </w:r>
            <w:r w:rsidR="00603386">
              <w:rPr>
                <w:sz w:val="20"/>
                <w:szCs w:val="20"/>
              </w:rPr>
              <w:t xml:space="preserve"> </w:t>
            </w:r>
          </w:p>
        </w:tc>
      </w:tr>
      <w:tr w:rsidR="00786B53" w:rsidRPr="00B31410" w14:paraId="2F86087A" w14:textId="77777777" w:rsidTr="004352DD">
        <w:tc>
          <w:tcPr>
            <w:tcW w:w="625" w:type="dxa"/>
          </w:tcPr>
          <w:p w14:paraId="46C61373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7E51006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9A49509" w14:textId="77777777" w:rsidR="00786B53" w:rsidRDefault="00786B53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69F678D2" w14:textId="77777777" w:rsidR="00786B53" w:rsidRDefault="00786B53">
            <w:pPr>
              <w:rPr>
                <w:sz w:val="20"/>
                <w:szCs w:val="20"/>
              </w:rPr>
            </w:pPr>
          </w:p>
        </w:tc>
      </w:tr>
      <w:tr w:rsidR="00204B45" w:rsidRPr="00B31410" w14:paraId="417BCAAA" w14:textId="77777777" w:rsidTr="004352DD">
        <w:tc>
          <w:tcPr>
            <w:tcW w:w="625" w:type="dxa"/>
          </w:tcPr>
          <w:p w14:paraId="43FFF149" w14:textId="77777777" w:rsidR="00204B45" w:rsidRDefault="00204B4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4CD84381" w14:textId="77777777" w:rsidR="00204B45" w:rsidRDefault="00204B4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FA2785E" w14:textId="77777777" w:rsidR="00204B45" w:rsidRDefault="00204B45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6F07315" w14:textId="77777777" w:rsidR="00204B45" w:rsidRDefault="00204B45">
            <w:pPr>
              <w:rPr>
                <w:sz w:val="20"/>
                <w:szCs w:val="20"/>
              </w:rPr>
            </w:pPr>
          </w:p>
        </w:tc>
      </w:tr>
      <w:tr w:rsidR="00204B45" w:rsidRPr="00B31410" w14:paraId="16A174DD" w14:textId="77777777" w:rsidTr="004352DD">
        <w:tc>
          <w:tcPr>
            <w:tcW w:w="625" w:type="dxa"/>
          </w:tcPr>
          <w:p w14:paraId="451AB406" w14:textId="77777777" w:rsidR="00204B45" w:rsidRDefault="00204B4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2C7922F9" w14:textId="77777777" w:rsidR="00204B45" w:rsidRDefault="00204B4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E3F674D" w14:textId="77777777" w:rsidR="00204B45" w:rsidRDefault="00204B45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16ABB55" w14:textId="77777777" w:rsidR="00204B45" w:rsidRDefault="00204B45">
            <w:pPr>
              <w:rPr>
                <w:sz w:val="20"/>
                <w:szCs w:val="20"/>
              </w:rPr>
            </w:pPr>
          </w:p>
        </w:tc>
      </w:tr>
    </w:tbl>
    <w:p w14:paraId="4B0CF29D" w14:textId="77777777" w:rsidR="00365244" w:rsidRDefault="00365244">
      <w:pPr>
        <w:rPr>
          <w:sz w:val="20"/>
          <w:szCs w:val="20"/>
        </w:rPr>
      </w:pPr>
    </w:p>
    <w:p w14:paraId="649DFEF2" w14:textId="7FDCA45F" w:rsidR="003E3DA3" w:rsidRDefault="00E51183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 of Applicant:</w:t>
      </w:r>
      <w:r w:rsidR="004B5E18">
        <w:rPr>
          <w:b/>
          <w:sz w:val="20"/>
          <w:szCs w:val="20"/>
        </w:rPr>
        <w:tab/>
      </w:r>
      <w:r w:rsidR="004B5E18">
        <w:rPr>
          <w:b/>
          <w:sz w:val="20"/>
          <w:szCs w:val="20"/>
        </w:rPr>
        <w:tab/>
      </w:r>
      <w:r w:rsidR="004B5E18">
        <w:rPr>
          <w:b/>
          <w:sz w:val="20"/>
          <w:szCs w:val="20"/>
        </w:rPr>
        <w:tab/>
      </w:r>
      <w:r w:rsidR="004B5E18">
        <w:rPr>
          <w:b/>
          <w:sz w:val="20"/>
          <w:szCs w:val="20"/>
        </w:rPr>
        <w:tab/>
      </w:r>
      <w:r w:rsidR="004B5E18">
        <w:rPr>
          <w:b/>
          <w:sz w:val="20"/>
          <w:szCs w:val="20"/>
        </w:rPr>
        <w:tab/>
      </w:r>
      <w:r w:rsidR="004B5E18">
        <w:rPr>
          <w:b/>
          <w:sz w:val="20"/>
          <w:szCs w:val="20"/>
        </w:rPr>
        <w:tab/>
        <w:t>Date:</w:t>
      </w:r>
    </w:p>
    <w:p w14:paraId="16A237E5" w14:textId="2BFDA6B0" w:rsidR="00E51183" w:rsidRDefault="00E5118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</w:t>
      </w:r>
      <w:r w:rsidR="004B5E18">
        <w:rPr>
          <w:b/>
          <w:sz w:val="20"/>
          <w:szCs w:val="20"/>
        </w:rPr>
        <w:t xml:space="preserve">                                                   _____________________________</w:t>
      </w:r>
    </w:p>
    <w:p w14:paraId="6EC73ACE" w14:textId="77777777" w:rsidR="004B5E18" w:rsidRDefault="004B5E18" w:rsidP="009473C6">
      <w:pPr>
        <w:rPr>
          <w:b/>
          <w:sz w:val="20"/>
          <w:szCs w:val="20"/>
        </w:rPr>
      </w:pPr>
    </w:p>
    <w:p w14:paraId="623820A5" w14:textId="0953B79E" w:rsidR="009473C6" w:rsidRPr="009473C6" w:rsidRDefault="00562711" w:rsidP="009473C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LIA MATRIX STANDARDS, </w:t>
      </w:r>
      <w:r w:rsidR="00666511">
        <w:rPr>
          <w:b/>
          <w:sz w:val="20"/>
          <w:szCs w:val="20"/>
        </w:rPr>
        <w:t>MEMBERSHIP CATEGORIES,  FEES</w:t>
      </w:r>
      <w:r>
        <w:rPr>
          <w:b/>
          <w:sz w:val="20"/>
          <w:szCs w:val="20"/>
        </w:rPr>
        <w:t xml:space="preserve"> PAYABLE FOR MEMBERSHIP</w:t>
      </w:r>
    </w:p>
    <w:p w14:paraId="7376505C" w14:textId="422CE7C8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9473C6" w:rsidRPr="009473C6">
        <w:rPr>
          <w:rFonts w:cstheme="minorHAnsi"/>
          <w:b/>
          <w:bCs/>
          <w:sz w:val="20"/>
          <w:szCs w:val="20"/>
        </w:rPr>
        <w:t xml:space="preserve">.0.  </w:t>
      </w:r>
      <w:r w:rsidR="00A953A7" w:rsidRPr="004A13E4">
        <w:rPr>
          <w:rFonts w:cstheme="minorHAnsi"/>
          <w:b/>
          <w:bCs/>
          <w:sz w:val="20"/>
          <w:szCs w:val="20"/>
        </w:rPr>
        <w:t>LIA Matrix Standards – P</w:t>
      </w:r>
      <w:r w:rsidR="00C06DFC" w:rsidRPr="004A13E4">
        <w:rPr>
          <w:rFonts w:cstheme="minorHAnsi"/>
          <w:b/>
          <w:bCs/>
          <w:sz w:val="20"/>
          <w:szCs w:val="20"/>
        </w:rPr>
        <w:t>rofessional Practice of Architecture in Liberia</w:t>
      </w:r>
      <w:r w:rsidR="00164C3F" w:rsidRPr="004A13E4">
        <w:rPr>
          <w:rFonts w:cstheme="minorHAnsi"/>
          <w:b/>
          <w:bCs/>
          <w:sz w:val="20"/>
          <w:szCs w:val="20"/>
        </w:rPr>
        <w:t xml:space="preserve"> – Q</w:t>
      </w:r>
      <w:r w:rsidR="002B1E4E" w:rsidRPr="004A13E4">
        <w:rPr>
          <w:rFonts w:cstheme="minorHAnsi"/>
          <w:b/>
          <w:bCs/>
          <w:sz w:val="20"/>
          <w:szCs w:val="20"/>
        </w:rPr>
        <w:t>u</w:t>
      </w:r>
      <w:r w:rsidR="003E3DA3" w:rsidRPr="004A13E4">
        <w:rPr>
          <w:rFonts w:cstheme="minorHAnsi"/>
          <w:b/>
          <w:bCs/>
          <w:sz w:val="20"/>
          <w:szCs w:val="20"/>
        </w:rPr>
        <w:t>estion Mode Checklist (QMC)</w:t>
      </w:r>
      <w:r w:rsidR="003E3DA3">
        <w:rPr>
          <w:rFonts w:cstheme="minorHAnsi"/>
          <w:b/>
          <w:bCs/>
          <w:sz w:val="20"/>
          <w:szCs w:val="20"/>
        </w:rPr>
        <w:t xml:space="preserve"> </w:t>
      </w:r>
    </w:p>
    <w:p w14:paraId="2B4FC1EA" w14:textId="15137E82" w:rsidR="000E755A" w:rsidRDefault="00E4671F" w:rsidP="000E755A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923C5B" w:rsidRPr="00923C5B">
        <w:rPr>
          <w:rFonts w:cstheme="minorHAnsi"/>
          <w:sz w:val="20"/>
          <w:szCs w:val="20"/>
        </w:rPr>
        <w:t>.0.1.</w:t>
      </w:r>
      <w:r w:rsidR="00923C5B">
        <w:rPr>
          <w:rFonts w:cstheme="minorHAnsi"/>
          <w:b/>
          <w:bCs/>
          <w:sz w:val="20"/>
          <w:szCs w:val="20"/>
        </w:rPr>
        <w:t xml:space="preserve">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become an Architec</w:t>
      </w:r>
      <w:r w:rsidR="000E755A">
        <w:rPr>
          <w:rFonts w:eastAsia="Times New Roman" w:cstheme="minorHAnsi"/>
          <w:color w:val="000000"/>
          <w:sz w:val="20"/>
          <w:szCs w:val="20"/>
        </w:rPr>
        <w:t>t</w:t>
      </w:r>
    </w:p>
    <w:p w14:paraId="745F594D" w14:textId="318FD194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.0.2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 an architecture student</w:t>
      </w:r>
    </w:p>
    <w:p w14:paraId="2D43EA6B" w14:textId="2D3A1159" w:rsidR="000E755A" w:rsidRP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923C5B" w:rsidRPr="00923C5B">
        <w:rPr>
          <w:rFonts w:cstheme="minorHAnsi"/>
          <w:sz w:val="20"/>
          <w:szCs w:val="20"/>
        </w:rPr>
        <w:t>.0.3.</w:t>
      </w:r>
      <w:r w:rsidR="00923C5B">
        <w:rPr>
          <w:rFonts w:cstheme="minorHAnsi"/>
          <w:b/>
          <w:bCs/>
          <w:sz w:val="20"/>
          <w:szCs w:val="20"/>
        </w:rPr>
        <w:t xml:space="preserve">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 an inter</w:t>
      </w:r>
      <w:r w:rsidR="000E755A">
        <w:rPr>
          <w:rFonts w:eastAsia="Times New Roman" w:cstheme="minorHAnsi"/>
          <w:color w:val="000000"/>
          <w:sz w:val="20"/>
          <w:szCs w:val="20"/>
        </w:rPr>
        <w:t>n</w:t>
      </w:r>
    </w:p>
    <w:p w14:paraId="375F8157" w14:textId="65264650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.0.4.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 a graduate architect</w:t>
      </w:r>
    </w:p>
    <w:p w14:paraId="30F7F101" w14:textId="0B85CEA4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.0.5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become licensed</w:t>
      </w:r>
    </w:p>
    <w:p w14:paraId="0A431CC5" w14:textId="7E5A9DB1" w:rsidR="000E755A" w:rsidRDefault="00923C5B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2.0.6.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practice architecture</w:t>
      </w:r>
    </w:p>
    <w:p w14:paraId="43EE8ADA" w14:textId="0AA6CCF7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.0.7.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use the title ‘Architect’</w:t>
      </w:r>
    </w:p>
    <w:p w14:paraId="2862B19B" w14:textId="1181B9B5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.0.8.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seal drawings</w:t>
      </w:r>
    </w:p>
    <w:p w14:paraId="40AC1528" w14:textId="6DD88AE5" w:rsidR="000E755A" w:rsidRDefault="00E4671F" w:rsidP="00923C5B">
      <w:pPr>
        <w:tabs>
          <w:tab w:val="left" w:pos="5653"/>
        </w:tabs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.0.9.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 in good standing</w:t>
      </w:r>
      <w:r w:rsidR="00923C5B">
        <w:rPr>
          <w:rFonts w:eastAsia="Times New Roman" w:cstheme="minorHAnsi"/>
          <w:color w:val="000000"/>
          <w:sz w:val="20"/>
          <w:szCs w:val="20"/>
        </w:rPr>
        <w:tab/>
      </w:r>
    </w:p>
    <w:p w14:paraId="61855887" w14:textId="13418690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lastRenderedPageBreak/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.0.10.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serve on LIA committees</w:t>
      </w:r>
    </w:p>
    <w:p w14:paraId="47163899" w14:textId="07E1DD07" w:rsidR="000E755A" w:rsidRDefault="00E4671F" w:rsidP="000E755A">
      <w:p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.0.11.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>What qualifies you to be a university instructor </w:t>
      </w:r>
    </w:p>
    <w:p w14:paraId="387D665A" w14:textId="176607C8" w:rsidR="009070AB" w:rsidRPr="00E4671F" w:rsidRDefault="00E4671F" w:rsidP="000E755A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923C5B">
        <w:rPr>
          <w:rFonts w:eastAsia="Times New Roman" w:cstheme="minorHAnsi"/>
          <w:color w:val="000000"/>
          <w:sz w:val="20"/>
          <w:szCs w:val="20"/>
        </w:rPr>
        <w:t xml:space="preserve">.0.12. 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 xml:space="preserve">What qualifies you to be </w:t>
      </w:r>
      <w:r w:rsidR="00B63DAF" w:rsidRPr="009473C6">
        <w:rPr>
          <w:rFonts w:eastAsia="Times New Roman" w:cstheme="minorHAnsi"/>
          <w:color w:val="000000"/>
          <w:sz w:val="20"/>
          <w:szCs w:val="20"/>
        </w:rPr>
        <w:t>a</w:t>
      </w:r>
      <w:r w:rsidR="009473C6" w:rsidRPr="009473C6">
        <w:rPr>
          <w:rFonts w:eastAsia="Times New Roman" w:cstheme="minorHAnsi"/>
          <w:color w:val="000000"/>
          <w:sz w:val="20"/>
          <w:szCs w:val="20"/>
        </w:rPr>
        <w:t xml:space="preserve"> LIA membe</w:t>
      </w:r>
      <w:r>
        <w:rPr>
          <w:rFonts w:eastAsia="Times New Roman" w:cstheme="minorHAnsi"/>
          <w:color w:val="000000"/>
          <w:sz w:val="20"/>
          <w:szCs w:val="20"/>
        </w:rPr>
        <w:t>r</w:t>
      </w:r>
    </w:p>
    <w:p w14:paraId="407AEBDB" w14:textId="0679391D" w:rsidR="000434FB" w:rsidRPr="009473C6" w:rsidRDefault="00E4671F" w:rsidP="000434F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1D2228"/>
          <w:kern w:val="36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>2</w:t>
      </w:r>
      <w:r w:rsidR="00B63DAF">
        <w:rPr>
          <w:rFonts w:eastAsia="Times New Roman" w:cstheme="minorHAnsi"/>
          <w:b/>
          <w:bCs/>
          <w:color w:val="1D2228"/>
          <w:sz w:val="20"/>
          <w:szCs w:val="20"/>
        </w:rPr>
        <w:t xml:space="preserve">.0. </w:t>
      </w:r>
      <w:r w:rsidR="000434FB" w:rsidRPr="009473C6">
        <w:rPr>
          <w:rFonts w:eastAsia="Times New Roman" w:cstheme="minorHAnsi"/>
          <w:b/>
          <w:bCs/>
          <w:color w:val="1D2228"/>
          <w:sz w:val="20"/>
          <w:szCs w:val="20"/>
        </w:rPr>
        <w:t>M</w:t>
      </w:r>
      <w:r w:rsidR="00773873">
        <w:rPr>
          <w:rFonts w:eastAsia="Times New Roman" w:cstheme="minorHAnsi"/>
          <w:b/>
          <w:bCs/>
          <w:color w:val="1D2228"/>
          <w:sz w:val="20"/>
          <w:szCs w:val="20"/>
        </w:rPr>
        <w:t>embership Categories</w:t>
      </w:r>
    </w:p>
    <w:p w14:paraId="46B7042E" w14:textId="4E37C05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The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="00164C3F">
        <w:rPr>
          <w:rFonts w:eastAsia="Times New Roman" w:cstheme="minorHAnsi"/>
          <w:color w:val="1D2228"/>
          <w:sz w:val="20"/>
          <w:szCs w:val="20"/>
        </w:rPr>
        <w:t xml:space="preserve">MCE includes </w:t>
      </w:r>
      <w:r w:rsidR="008C3912">
        <w:rPr>
          <w:rFonts w:eastAsia="Times New Roman" w:cstheme="minorHAnsi"/>
          <w:color w:val="1D2228"/>
          <w:sz w:val="20"/>
          <w:szCs w:val="20"/>
        </w:rPr>
        <w:t>seven c</w:t>
      </w:r>
      <w:r w:rsidRPr="009473C6">
        <w:rPr>
          <w:rFonts w:eastAsia="Times New Roman" w:cstheme="minorHAnsi"/>
          <w:color w:val="1D2228"/>
          <w:sz w:val="20"/>
          <w:szCs w:val="20"/>
        </w:rPr>
        <w:t>ategories of membership, i</w:t>
      </w:r>
      <w:r w:rsidR="008C3912">
        <w:rPr>
          <w:rFonts w:eastAsia="Times New Roman" w:cstheme="minorHAnsi"/>
          <w:color w:val="1D2228"/>
          <w:sz w:val="20"/>
          <w:szCs w:val="20"/>
        </w:rPr>
        <w:t xml:space="preserve">ncluding </w:t>
      </w:r>
      <w:r w:rsidRPr="009473C6">
        <w:rPr>
          <w:rFonts w:eastAsia="Times New Roman" w:cstheme="minorHAnsi"/>
          <w:color w:val="1D2228"/>
          <w:sz w:val="20"/>
          <w:szCs w:val="20"/>
        </w:rPr>
        <w:t>a sponsorship and affiliate membership and a</w:t>
      </w:r>
      <w:r w:rsidR="008C3912">
        <w:rPr>
          <w:rFonts w:eastAsia="Times New Roman" w:cstheme="minorHAnsi"/>
          <w:color w:val="1D2228"/>
          <w:sz w:val="20"/>
          <w:szCs w:val="20"/>
        </w:rPr>
        <w:t xml:space="preserve"> LIA student association category (LIASA)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, </w:t>
      </w:r>
      <w:r w:rsidRPr="009473C6">
        <w:rPr>
          <w:rFonts w:eastAsia="Times New Roman" w:cstheme="minorHAnsi"/>
          <w:color w:val="1D2228"/>
          <w:sz w:val="20"/>
          <w:szCs w:val="20"/>
        </w:rPr>
        <w:t>detailed below.</w:t>
      </w:r>
    </w:p>
    <w:p w14:paraId="76282775" w14:textId="1E6A5592" w:rsidR="000434FB" w:rsidRPr="009473C6" w:rsidRDefault="00E4671F" w:rsidP="00923C5B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>2</w:t>
      </w:r>
      <w:r w:rsidR="00923C5B">
        <w:rPr>
          <w:rFonts w:eastAsia="Times New Roman" w:cstheme="minorHAnsi"/>
          <w:b/>
          <w:bCs/>
          <w:color w:val="1D2228"/>
          <w:sz w:val="20"/>
          <w:szCs w:val="20"/>
        </w:rPr>
        <w:t xml:space="preserve">.0.1. </w:t>
      </w:r>
      <w:r w:rsidR="000434FB" w:rsidRPr="009473C6">
        <w:rPr>
          <w:rFonts w:eastAsia="Times New Roman" w:cstheme="minorHAnsi"/>
          <w:b/>
          <w:bCs/>
          <w:color w:val="1D2228"/>
          <w:sz w:val="20"/>
          <w:szCs w:val="20"/>
        </w:rPr>
        <w:t>Architect</w:t>
      </w:r>
    </w:p>
    <w:p w14:paraId="7D7EB008" w14:textId="6A8282B8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Currently licensed to practice architecture in the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 Republic of Liberia (RL); </w:t>
      </w:r>
      <w:r w:rsidRPr="009473C6">
        <w:rPr>
          <w:rFonts w:eastAsia="Times New Roman" w:cstheme="minorHAnsi"/>
          <w:color w:val="1D2228"/>
          <w:sz w:val="20"/>
          <w:szCs w:val="20"/>
        </w:rPr>
        <w:t>Proof of current license must be furnished to complete membership processing.</w:t>
      </w:r>
    </w:p>
    <w:p w14:paraId="00341EEB" w14:textId="68F9B730" w:rsidR="000434FB" w:rsidRPr="00923C5B" w:rsidRDefault="00E4671F" w:rsidP="00923C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>2</w:t>
      </w:r>
      <w:r w:rsidR="00923C5B">
        <w:rPr>
          <w:rFonts w:eastAsia="Times New Roman" w:cstheme="minorHAnsi"/>
          <w:b/>
          <w:bCs/>
          <w:color w:val="1D2228"/>
          <w:sz w:val="20"/>
          <w:szCs w:val="20"/>
        </w:rPr>
        <w:t xml:space="preserve">.0.2. </w:t>
      </w:r>
      <w:r w:rsidR="000434FB" w:rsidRPr="00923C5B">
        <w:rPr>
          <w:rFonts w:eastAsia="Times New Roman" w:cstheme="minorHAnsi"/>
          <w:b/>
          <w:bCs/>
          <w:color w:val="1D2228"/>
          <w:sz w:val="20"/>
          <w:szCs w:val="20"/>
        </w:rPr>
        <w:t>Associate</w:t>
      </w:r>
    </w:p>
    <w:p w14:paraId="6A92C229" w14:textId="7777777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Not licensed to practice architecture, but meeting one of the following:</w:t>
      </w:r>
    </w:p>
    <w:p w14:paraId="1B2F7FDB" w14:textId="77777777" w:rsidR="000434FB" w:rsidRPr="009473C6" w:rsidRDefault="000434FB" w:rsidP="00043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Participate in career responsibilities recognized by licensing authorities as constituting credit toward licensure (i.e., interns)</w:t>
      </w:r>
    </w:p>
    <w:p w14:paraId="0848B813" w14:textId="77777777" w:rsidR="000434FB" w:rsidRPr="009473C6" w:rsidRDefault="000434FB" w:rsidP="00043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Are under the supervision of an architect in a professional or technical capacity.</w:t>
      </w:r>
    </w:p>
    <w:p w14:paraId="68CA5743" w14:textId="77777777" w:rsidR="000434FB" w:rsidRPr="009473C6" w:rsidRDefault="000434FB" w:rsidP="00043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Are a faculty member in a university program in architecture.</w:t>
      </w:r>
    </w:p>
    <w:p w14:paraId="3582A58B" w14:textId="77777777" w:rsidR="000434FB" w:rsidRPr="009473C6" w:rsidRDefault="000434FB" w:rsidP="00043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Hold a professional degree in architecture.</w:t>
      </w:r>
    </w:p>
    <w:p w14:paraId="7015972A" w14:textId="3F5D7EBD" w:rsidR="000434FB" w:rsidRPr="00923C5B" w:rsidRDefault="00E4671F" w:rsidP="00923C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>2</w:t>
      </w:r>
      <w:r w:rsidR="00923C5B">
        <w:rPr>
          <w:rFonts w:eastAsia="Times New Roman" w:cstheme="minorHAnsi"/>
          <w:b/>
          <w:bCs/>
          <w:color w:val="1D2228"/>
          <w:sz w:val="20"/>
          <w:szCs w:val="20"/>
        </w:rPr>
        <w:t xml:space="preserve">.0.3. </w:t>
      </w:r>
      <w:r w:rsidR="000434FB" w:rsidRPr="00923C5B">
        <w:rPr>
          <w:rFonts w:eastAsia="Times New Roman" w:cstheme="minorHAnsi"/>
          <w:b/>
          <w:bCs/>
          <w:color w:val="1D2228"/>
          <w:sz w:val="20"/>
          <w:szCs w:val="20"/>
        </w:rPr>
        <w:t>International Associate</w:t>
      </w:r>
    </w:p>
    <w:p w14:paraId="2A65DE0A" w14:textId="14A610C8" w:rsidR="00FC1F85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Holder of an architecture license or equivalent from a non-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RL 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licensing authority, but without license in </w:t>
      </w:r>
      <w:r w:rsidR="009070AB">
        <w:rPr>
          <w:rFonts w:eastAsia="Times New Roman" w:cstheme="minorHAnsi"/>
          <w:color w:val="1D2228"/>
          <w:sz w:val="20"/>
          <w:szCs w:val="20"/>
        </w:rPr>
        <w:t>RL.</w:t>
      </w:r>
    </w:p>
    <w:p w14:paraId="2940B023" w14:textId="61797859" w:rsidR="00FC1F85" w:rsidRPr="009473C6" w:rsidRDefault="00FC1F85" w:rsidP="00FC1F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 xml:space="preserve">2.0.4. </w:t>
      </w:r>
      <w:r w:rsidRPr="009473C6">
        <w:rPr>
          <w:rFonts w:eastAsia="Times New Roman" w:cstheme="minorHAnsi"/>
          <w:b/>
          <w:bCs/>
          <w:color w:val="1D2228"/>
          <w:sz w:val="20"/>
          <w:szCs w:val="20"/>
        </w:rPr>
        <w:t>Fellow</w:t>
      </w:r>
    </w:p>
    <w:p w14:paraId="31B1FF90" w14:textId="03EFBF15" w:rsidR="00FC1F85" w:rsidRPr="009473C6" w:rsidRDefault="00FC1F85" w:rsidP="00FC1F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t>LIA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Fellows are recognized with the</w:t>
      </w:r>
      <w:r>
        <w:rPr>
          <w:rFonts w:eastAsia="Times New Roman" w:cstheme="minorHAnsi"/>
          <w:color w:val="1D2228"/>
          <w:sz w:val="20"/>
          <w:szCs w:val="20"/>
        </w:rPr>
        <w:t xml:space="preserve"> LIA’s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highest membership honor for their exceptional work and contributions to architecture and society. The judging is rigorous, confidential and independent. All decisions are final</w:t>
      </w:r>
      <w:r w:rsidR="00631EB4">
        <w:rPr>
          <w:rFonts w:eastAsia="Times New Roman" w:cstheme="minorHAnsi"/>
          <w:color w:val="1D2228"/>
          <w:sz w:val="20"/>
          <w:szCs w:val="20"/>
        </w:rPr>
        <w:t>.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Architects who have made significant contributions to the profession and society and who exemplify architectural excellence can become a </w:t>
      </w:r>
      <w:r w:rsidR="008C3912">
        <w:rPr>
          <w:rFonts w:eastAsia="Times New Roman" w:cstheme="minorHAnsi"/>
          <w:color w:val="1D2228"/>
          <w:sz w:val="20"/>
          <w:szCs w:val="20"/>
        </w:rPr>
        <w:t>L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IA Fellow. </w:t>
      </w:r>
      <w:r w:rsidR="00631EB4">
        <w:rPr>
          <w:rFonts w:eastAsia="Times New Roman" w:cstheme="minorHAnsi"/>
          <w:color w:val="1D2228"/>
          <w:sz w:val="20"/>
          <w:szCs w:val="20"/>
        </w:rPr>
        <w:t>L</w:t>
      </w:r>
      <w:r w:rsidRPr="009473C6">
        <w:rPr>
          <w:rFonts w:eastAsia="Times New Roman" w:cstheme="minorHAnsi"/>
          <w:color w:val="1D2228"/>
          <w:sz w:val="20"/>
          <w:szCs w:val="20"/>
        </w:rPr>
        <w:t>IA architect members who have been in good standing for at least 10 cumulative years prior to the nomination deadline may be nominated.</w:t>
      </w:r>
    </w:p>
    <w:p w14:paraId="68A00F63" w14:textId="2382CF41" w:rsidR="000434FB" w:rsidRPr="00923C5B" w:rsidRDefault="00E4671F" w:rsidP="00923C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>2</w:t>
      </w:r>
      <w:r w:rsidR="00923C5B">
        <w:rPr>
          <w:rFonts w:eastAsia="Times New Roman" w:cstheme="minorHAnsi"/>
          <w:b/>
          <w:bCs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b/>
          <w:bCs/>
          <w:color w:val="1D2228"/>
          <w:sz w:val="20"/>
          <w:szCs w:val="20"/>
        </w:rPr>
        <w:t>5</w:t>
      </w:r>
      <w:r w:rsidR="00923C5B">
        <w:rPr>
          <w:rFonts w:eastAsia="Times New Roman" w:cstheme="minorHAnsi"/>
          <w:b/>
          <w:bCs/>
          <w:color w:val="1D2228"/>
          <w:sz w:val="20"/>
          <w:szCs w:val="20"/>
        </w:rPr>
        <w:t xml:space="preserve">. </w:t>
      </w:r>
      <w:r w:rsidR="000434FB" w:rsidRPr="00923C5B">
        <w:rPr>
          <w:rFonts w:eastAsia="Times New Roman" w:cstheme="minorHAnsi"/>
          <w:b/>
          <w:bCs/>
          <w:color w:val="1D2228"/>
          <w:sz w:val="20"/>
          <w:szCs w:val="20"/>
        </w:rPr>
        <w:t>Emeritus</w:t>
      </w:r>
    </w:p>
    <w:p w14:paraId="5F7B420C" w14:textId="1F02E7EC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A</w:t>
      </w:r>
      <w:r w:rsidR="00B63DAF">
        <w:rPr>
          <w:rFonts w:eastAsia="Times New Roman" w:cstheme="minorHAnsi"/>
          <w:color w:val="1D2228"/>
          <w:sz w:val="20"/>
          <w:szCs w:val="20"/>
        </w:rPr>
        <w:t xml:space="preserve">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Pr="009473C6">
        <w:rPr>
          <w:rFonts w:eastAsia="Times New Roman" w:cstheme="minorHAnsi"/>
          <w:color w:val="1D2228"/>
          <w:sz w:val="20"/>
          <w:szCs w:val="20"/>
        </w:rPr>
        <w:t>member for 15 successive years and 70 years of age, or 60 years of age and fully retired, or incapacitated, and unable to work within the profession.</w:t>
      </w:r>
    </w:p>
    <w:p w14:paraId="16A1B495" w14:textId="4F4CDC82" w:rsidR="000434FB" w:rsidRPr="009473C6" w:rsidRDefault="00E4671F" w:rsidP="000434F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1D2228"/>
          <w:sz w:val="20"/>
          <w:szCs w:val="20"/>
        </w:rPr>
        <w:t>2</w:t>
      </w:r>
      <w:r w:rsidR="007B3182">
        <w:rPr>
          <w:rFonts w:eastAsia="Times New Roman" w:cstheme="minorHAnsi"/>
          <w:b/>
          <w:bCs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b/>
          <w:bCs/>
          <w:color w:val="1D2228"/>
          <w:sz w:val="20"/>
          <w:szCs w:val="20"/>
        </w:rPr>
        <w:t>6</w:t>
      </w:r>
      <w:r w:rsidR="007B3182">
        <w:rPr>
          <w:rFonts w:eastAsia="Times New Roman" w:cstheme="minorHAnsi"/>
          <w:b/>
          <w:bCs/>
          <w:color w:val="1D2228"/>
          <w:sz w:val="20"/>
          <w:szCs w:val="20"/>
        </w:rPr>
        <w:t xml:space="preserve">. </w:t>
      </w:r>
      <w:r w:rsidR="000434FB" w:rsidRPr="009473C6">
        <w:rPr>
          <w:rFonts w:eastAsia="Times New Roman" w:cstheme="minorHAnsi"/>
          <w:b/>
          <w:bCs/>
          <w:color w:val="1D2228"/>
          <w:sz w:val="20"/>
          <w:szCs w:val="20"/>
        </w:rPr>
        <w:t xml:space="preserve">Sponsor and Affiliate  </w:t>
      </w:r>
    </w:p>
    <w:p w14:paraId="54997306" w14:textId="684DB98D" w:rsidR="000434FB" w:rsidRPr="009473C6" w:rsidRDefault="00260918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t>2</w:t>
      </w:r>
      <w:r w:rsidR="007B3182">
        <w:rPr>
          <w:rFonts w:eastAsia="Times New Roman" w:cstheme="minorHAnsi"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color w:val="1D2228"/>
          <w:sz w:val="20"/>
          <w:szCs w:val="20"/>
        </w:rPr>
        <w:t>6</w:t>
      </w:r>
      <w:r w:rsidR="007B3182">
        <w:rPr>
          <w:rFonts w:eastAsia="Times New Roman" w:cstheme="minorHAnsi"/>
          <w:color w:val="1D2228"/>
          <w:sz w:val="20"/>
          <w:szCs w:val="20"/>
        </w:rPr>
        <w:t xml:space="preserve">A. </w:t>
      </w:r>
      <w:r w:rsidR="000434FB" w:rsidRPr="009473C6">
        <w:rPr>
          <w:rFonts w:eastAsia="Times New Roman" w:cstheme="minorHAnsi"/>
          <w:color w:val="1D2228"/>
          <w:sz w:val="20"/>
          <w:szCs w:val="20"/>
        </w:rPr>
        <w:t>PROFESSIONAL AFFILIATE MEMBERSHIP - $250.00</w:t>
      </w:r>
    </w:p>
    <w:p w14:paraId="1DDE7E2E" w14:textId="7777777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</w:p>
    <w:p w14:paraId="1127EB78" w14:textId="77777777" w:rsidR="0058582A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Professional Affiliate Memberships are for individuals who would like to promote their products and services to design professionals. A Professional Affiliate Member of  the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enjoys many of the rights and privileges of a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Pr="009473C6">
        <w:rPr>
          <w:rFonts w:eastAsia="Times New Roman" w:cstheme="minorHAnsi"/>
          <w:color w:val="1D2228"/>
          <w:sz w:val="20"/>
          <w:szCs w:val="20"/>
        </w:rPr>
        <w:t>member.</w:t>
      </w:r>
      <w:r w:rsidR="0058582A">
        <w:rPr>
          <w:rFonts w:eastAsia="Times New Roman" w:cstheme="minorHAnsi"/>
          <w:color w:val="1D2228"/>
          <w:sz w:val="20"/>
          <w:szCs w:val="20"/>
        </w:rPr>
        <w:t xml:space="preserve"> </w:t>
      </w:r>
    </w:p>
    <w:p w14:paraId="4A13CE0E" w14:textId="77777777" w:rsidR="0058582A" w:rsidRDefault="0058582A">
      <w:pPr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br w:type="page"/>
      </w:r>
    </w:p>
    <w:p w14:paraId="148171B4" w14:textId="4381151D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lastRenderedPageBreak/>
        <w:t>Professional Affiliate Membership is for a period of one year and begins upon receipt and acceptance of payment. As a Professional Affiliate, you can:</w:t>
      </w:r>
    </w:p>
    <w:p w14:paraId="44F3CED9" w14:textId="18101506" w:rsidR="000434FB" w:rsidRPr="009473C6" w:rsidRDefault="000434FB" w:rsidP="00043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Access a range of expertise through a peer network of </w:t>
      </w:r>
      <w:r w:rsidR="00631EB4">
        <w:rPr>
          <w:rFonts w:eastAsia="Times New Roman" w:cstheme="minorHAnsi"/>
          <w:color w:val="1D2228"/>
          <w:sz w:val="20"/>
          <w:szCs w:val="20"/>
        </w:rPr>
        <w:t xml:space="preserve">extensively qualified </w:t>
      </w:r>
      <w:r w:rsidRPr="009473C6">
        <w:rPr>
          <w:rFonts w:eastAsia="Times New Roman" w:cstheme="minorHAnsi"/>
          <w:color w:val="1D2228"/>
          <w:sz w:val="20"/>
          <w:szCs w:val="20"/>
        </w:rPr>
        <w:t>colleagues locally</w:t>
      </w:r>
    </w:p>
    <w:p w14:paraId="5853271C" w14:textId="2306DE0B" w:rsidR="000434FB" w:rsidRPr="009473C6" w:rsidRDefault="000434FB" w:rsidP="00043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Participate in all activities of the l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ocal </w:t>
      </w:r>
      <w:r w:rsidRPr="009473C6">
        <w:rPr>
          <w:rFonts w:eastAsia="Times New Roman" w:cstheme="minorHAnsi"/>
          <w:color w:val="1D2228"/>
          <w:sz w:val="20"/>
          <w:szCs w:val="20"/>
        </w:rPr>
        <w:t>chapter – meetings and special events – at member prices</w:t>
      </w:r>
    </w:p>
    <w:p w14:paraId="09103391" w14:textId="1B90853C" w:rsidR="000434FB" w:rsidRPr="009473C6" w:rsidRDefault="000434FB" w:rsidP="00043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Enjoy networking opportunities with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Pr="009473C6">
        <w:rPr>
          <w:rFonts w:eastAsia="Times New Roman" w:cstheme="minorHAnsi"/>
          <w:color w:val="1D2228"/>
          <w:sz w:val="20"/>
          <w:szCs w:val="20"/>
        </w:rPr>
        <w:t>local chapter members</w:t>
      </w:r>
    </w:p>
    <w:p w14:paraId="4D9705B6" w14:textId="77777777" w:rsidR="000434FB" w:rsidRPr="009473C6" w:rsidRDefault="000434FB" w:rsidP="00043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Gather insights and solutions through our monthly continuing education programs</w:t>
      </w:r>
    </w:p>
    <w:p w14:paraId="35C2EE42" w14:textId="2DC5845F" w:rsidR="000434FB" w:rsidRPr="009473C6" w:rsidRDefault="000434FB" w:rsidP="00043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Serve on any committee of the </w:t>
      </w:r>
      <w:r w:rsidR="008C3912">
        <w:rPr>
          <w:rFonts w:eastAsia="Times New Roman" w:cstheme="minorHAnsi"/>
          <w:color w:val="1D2228"/>
          <w:sz w:val="20"/>
          <w:szCs w:val="20"/>
        </w:rPr>
        <w:t xml:space="preserve">LIA local </w:t>
      </w:r>
      <w:r w:rsidRPr="009473C6">
        <w:rPr>
          <w:rFonts w:eastAsia="Times New Roman" w:cstheme="minorHAnsi"/>
          <w:color w:val="1D2228"/>
          <w:sz w:val="20"/>
          <w:szCs w:val="20"/>
        </w:rPr>
        <w:t>chapter</w:t>
      </w:r>
    </w:p>
    <w:p w14:paraId="123B3D56" w14:textId="7B92D9CB" w:rsidR="000434FB" w:rsidRPr="009473C6" w:rsidRDefault="000434FB" w:rsidP="00043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Promote yourself using the title “Professional Affiliate of the </w:t>
      </w:r>
      <w:r w:rsidR="008C3912">
        <w:rPr>
          <w:rFonts w:eastAsia="Times New Roman" w:cstheme="minorHAnsi"/>
          <w:color w:val="1D2228"/>
          <w:sz w:val="20"/>
          <w:szCs w:val="20"/>
        </w:rPr>
        <w:t>L</w:t>
      </w:r>
      <w:r w:rsidRPr="009473C6">
        <w:rPr>
          <w:rFonts w:eastAsia="Times New Roman" w:cstheme="minorHAnsi"/>
          <w:color w:val="1D2228"/>
          <w:sz w:val="20"/>
          <w:szCs w:val="20"/>
        </w:rPr>
        <w:t>IA local chapter”</w:t>
      </w:r>
    </w:p>
    <w:p w14:paraId="05ACBA2D" w14:textId="5485EAF5" w:rsidR="000434FB" w:rsidRPr="009473C6" w:rsidRDefault="00E4671F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t>2</w:t>
      </w:r>
      <w:r w:rsidR="007B3182">
        <w:rPr>
          <w:rFonts w:eastAsia="Times New Roman" w:cstheme="minorHAnsi"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color w:val="1D2228"/>
          <w:sz w:val="20"/>
          <w:szCs w:val="20"/>
        </w:rPr>
        <w:t>6</w:t>
      </w:r>
      <w:r w:rsidR="007B3182">
        <w:rPr>
          <w:rFonts w:eastAsia="Times New Roman" w:cstheme="minorHAnsi"/>
          <w:color w:val="1D2228"/>
          <w:sz w:val="20"/>
          <w:szCs w:val="20"/>
        </w:rPr>
        <w:t xml:space="preserve">B. </w:t>
      </w:r>
      <w:r w:rsidR="000434FB" w:rsidRPr="009473C6">
        <w:rPr>
          <w:rFonts w:eastAsia="Times New Roman" w:cstheme="minorHAnsi"/>
          <w:color w:val="1D2228"/>
          <w:sz w:val="20"/>
          <w:szCs w:val="20"/>
        </w:rPr>
        <w:t>BRONZE AFFILIATE MEMBERSHIP - $350.00</w:t>
      </w:r>
    </w:p>
    <w:p w14:paraId="4E6F1116" w14:textId="7777777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Professional Affiliate Membership for the period of one year in addition to:</w:t>
      </w:r>
    </w:p>
    <w:p w14:paraId="15EF5070" w14:textId="77777777" w:rsidR="000434FB" w:rsidRPr="009473C6" w:rsidRDefault="000434FB" w:rsidP="00043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Company name included on promotional materials for one (1) event</w:t>
      </w:r>
    </w:p>
    <w:p w14:paraId="18ED8B31" w14:textId="74C451E0" w:rsidR="000434FB" w:rsidRPr="009473C6" w:rsidRDefault="000434FB" w:rsidP="00043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Company logo and listing in the sponsor section of </w:t>
      </w:r>
      <w:r w:rsidR="008C3912">
        <w:rPr>
          <w:rFonts w:eastAsia="Times New Roman" w:cstheme="minorHAnsi"/>
          <w:color w:val="1D2228"/>
          <w:sz w:val="20"/>
          <w:szCs w:val="20"/>
        </w:rPr>
        <w:t>LIA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local chapter webpage with a link to your company website for one (1) month commencing at date of sponsorship</w:t>
      </w:r>
    </w:p>
    <w:p w14:paraId="6C019A9C" w14:textId="2C914ACF" w:rsidR="000434FB" w:rsidRPr="009473C6" w:rsidRDefault="00E4671F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t>2</w:t>
      </w:r>
      <w:r w:rsidR="007B3182">
        <w:rPr>
          <w:rFonts w:eastAsia="Times New Roman" w:cstheme="minorHAnsi"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color w:val="1D2228"/>
          <w:sz w:val="20"/>
          <w:szCs w:val="20"/>
        </w:rPr>
        <w:t>6</w:t>
      </w:r>
      <w:r w:rsidR="007B3182">
        <w:rPr>
          <w:rFonts w:eastAsia="Times New Roman" w:cstheme="minorHAnsi"/>
          <w:color w:val="1D2228"/>
          <w:sz w:val="20"/>
          <w:szCs w:val="20"/>
        </w:rPr>
        <w:t xml:space="preserve">C. </w:t>
      </w:r>
      <w:r w:rsidR="000434FB" w:rsidRPr="009473C6">
        <w:rPr>
          <w:rFonts w:eastAsia="Times New Roman" w:cstheme="minorHAnsi"/>
          <w:color w:val="1D2228"/>
          <w:sz w:val="20"/>
          <w:szCs w:val="20"/>
        </w:rPr>
        <w:t>SILVER AFFILIATE MEMBERSHIP - $600.00</w:t>
      </w:r>
    </w:p>
    <w:p w14:paraId="14953B46" w14:textId="7777777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Professional Affiliate Membership for the period of one year in addition to:</w:t>
      </w:r>
    </w:p>
    <w:p w14:paraId="3C0FB5C9" w14:textId="77777777" w:rsidR="000434FB" w:rsidRPr="009473C6" w:rsidRDefault="000434FB" w:rsidP="00043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A two-minute introduction prior to the beginning of one (1) event, in addition to a table available for display and handout material</w:t>
      </w:r>
    </w:p>
    <w:p w14:paraId="41BDB331" w14:textId="77777777" w:rsidR="000434FB" w:rsidRPr="009473C6" w:rsidRDefault="000434FB" w:rsidP="00043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Company name included on promotional materials for one (1) event</w:t>
      </w:r>
    </w:p>
    <w:p w14:paraId="4DDA8263" w14:textId="59986D34" w:rsidR="000434FB" w:rsidRPr="009473C6" w:rsidRDefault="000434FB" w:rsidP="00043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Company logo and listing in the sponsor section of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Pr="009473C6">
        <w:rPr>
          <w:rFonts w:eastAsia="Times New Roman" w:cstheme="minorHAnsi"/>
          <w:color w:val="1D2228"/>
          <w:sz w:val="20"/>
          <w:szCs w:val="20"/>
        </w:rPr>
        <w:t>local chapter webpage with a link to your company website for one (1) month commencing at date of sponsorship</w:t>
      </w:r>
    </w:p>
    <w:p w14:paraId="26AC1657" w14:textId="72EA8407" w:rsidR="000434FB" w:rsidRPr="009473C6" w:rsidRDefault="00E4671F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t>2</w:t>
      </w:r>
      <w:r w:rsidR="007B3182">
        <w:rPr>
          <w:rFonts w:eastAsia="Times New Roman" w:cstheme="minorHAnsi"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color w:val="1D2228"/>
          <w:sz w:val="20"/>
          <w:szCs w:val="20"/>
        </w:rPr>
        <w:t>6</w:t>
      </w:r>
      <w:r w:rsidR="007B3182">
        <w:rPr>
          <w:rFonts w:eastAsia="Times New Roman" w:cstheme="minorHAnsi"/>
          <w:color w:val="1D2228"/>
          <w:sz w:val="20"/>
          <w:szCs w:val="20"/>
        </w:rPr>
        <w:t xml:space="preserve">D. </w:t>
      </w:r>
      <w:r w:rsidR="000434FB" w:rsidRPr="009473C6">
        <w:rPr>
          <w:rFonts w:eastAsia="Times New Roman" w:cstheme="minorHAnsi"/>
          <w:color w:val="1D2228"/>
          <w:sz w:val="20"/>
          <w:szCs w:val="20"/>
        </w:rPr>
        <w:t>GOLD AFFILIATE MEMBERSHIP - $1,200.00</w:t>
      </w:r>
    </w:p>
    <w:p w14:paraId="32E1DADA" w14:textId="7777777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Professional Affiliate Membership for the period of one year in addition to:</w:t>
      </w:r>
    </w:p>
    <w:p w14:paraId="1D95AF78" w14:textId="2C3F75D5" w:rsidR="000434FB" w:rsidRPr="009473C6" w:rsidRDefault="000434FB" w:rsidP="00043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50% discount on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 </w:t>
      </w:r>
      <w:r w:rsidRPr="009473C6">
        <w:rPr>
          <w:rFonts w:eastAsia="Times New Roman" w:cstheme="minorHAnsi"/>
          <w:color w:val="1D2228"/>
          <w:sz w:val="20"/>
          <w:szCs w:val="20"/>
        </w:rPr>
        <w:t>Contract Documents</w:t>
      </w:r>
    </w:p>
    <w:p w14:paraId="12795302" w14:textId="77777777" w:rsidR="000434FB" w:rsidRPr="009473C6" w:rsidRDefault="000434FB" w:rsidP="00043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A two-minute introduction prior to the beginning of one (1) event, in addition to a table available for display and handout material</w:t>
      </w:r>
    </w:p>
    <w:p w14:paraId="537220FB" w14:textId="77777777" w:rsidR="000434FB" w:rsidRPr="009473C6" w:rsidRDefault="000434FB" w:rsidP="00043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Company name included on promotional materials for one (1) event</w:t>
      </w:r>
    </w:p>
    <w:p w14:paraId="56865DAD" w14:textId="73F0244F" w:rsidR="009473C6" w:rsidRPr="008C3912" w:rsidRDefault="000434FB" w:rsidP="008C3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Company logo and listing in the sponsor section of </w:t>
      </w:r>
      <w:r w:rsidR="009070AB">
        <w:rPr>
          <w:rFonts w:eastAsia="Times New Roman" w:cstheme="minorHAnsi"/>
          <w:color w:val="1D2228"/>
          <w:sz w:val="20"/>
          <w:szCs w:val="20"/>
        </w:rPr>
        <w:t>LIA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local chapter webpage with a link to your company website for one (1) month commencing at date of sponsorship</w:t>
      </w:r>
    </w:p>
    <w:p w14:paraId="245E63C7" w14:textId="5ED52ECE" w:rsidR="000434FB" w:rsidRPr="009473C6" w:rsidRDefault="00E4671F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>
        <w:rPr>
          <w:rFonts w:eastAsia="Times New Roman" w:cstheme="minorHAnsi"/>
          <w:color w:val="1D2228"/>
          <w:sz w:val="20"/>
          <w:szCs w:val="20"/>
        </w:rPr>
        <w:t>2</w:t>
      </w:r>
      <w:r w:rsidR="007B3182">
        <w:rPr>
          <w:rFonts w:eastAsia="Times New Roman" w:cstheme="minorHAnsi"/>
          <w:color w:val="1D2228"/>
          <w:sz w:val="20"/>
          <w:szCs w:val="20"/>
        </w:rPr>
        <w:t>.0.</w:t>
      </w:r>
      <w:r w:rsidR="008C3912">
        <w:rPr>
          <w:rFonts w:eastAsia="Times New Roman" w:cstheme="minorHAnsi"/>
          <w:color w:val="1D2228"/>
          <w:sz w:val="20"/>
          <w:szCs w:val="20"/>
        </w:rPr>
        <w:t>6</w:t>
      </w:r>
      <w:r w:rsidR="007B3182">
        <w:rPr>
          <w:rFonts w:eastAsia="Times New Roman" w:cstheme="minorHAnsi"/>
          <w:color w:val="1D2228"/>
          <w:sz w:val="20"/>
          <w:szCs w:val="20"/>
        </w:rPr>
        <w:t xml:space="preserve">E. </w:t>
      </w:r>
      <w:r w:rsidR="000434FB" w:rsidRPr="009473C6">
        <w:rPr>
          <w:rFonts w:eastAsia="Times New Roman" w:cstheme="minorHAnsi"/>
          <w:color w:val="1D2228"/>
          <w:sz w:val="20"/>
          <w:szCs w:val="20"/>
        </w:rPr>
        <w:t>PLATINUM AFFILIATE MEMBERSHIP - $1,800.00</w:t>
      </w:r>
    </w:p>
    <w:p w14:paraId="54269EC9" w14:textId="77777777" w:rsidR="000434FB" w:rsidRPr="009473C6" w:rsidRDefault="000434FB" w:rsidP="000434F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Professional Affiliate Membership for the period of one year in addition to:</w:t>
      </w:r>
    </w:p>
    <w:p w14:paraId="68A66886" w14:textId="77777777" w:rsidR="000434FB" w:rsidRPr="009473C6" w:rsidRDefault="000434FB" w:rsidP="00043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Invitation to present a one (1) hour continuing education presentation prior to a Chapter event</w:t>
      </w:r>
    </w:p>
    <w:p w14:paraId="5304BEE9" w14:textId="6F621E15" w:rsidR="000434FB" w:rsidRPr="009473C6" w:rsidRDefault="000434FB" w:rsidP="00043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An ad on </w:t>
      </w:r>
      <w:r w:rsidR="008C3912">
        <w:rPr>
          <w:rFonts w:eastAsia="Times New Roman" w:cstheme="minorHAnsi"/>
          <w:color w:val="1D2228"/>
          <w:sz w:val="20"/>
          <w:szCs w:val="20"/>
        </w:rPr>
        <w:t>L</w:t>
      </w:r>
      <w:r w:rsidRPr="009473C6">
        <w:rPr>
          <w:rFonts w:eastAsia="Times New Roman" w:cstheme="minorHAnsi"/>
          <w:color w:val="1D2228"/>
          <w:sz w:val="20"/>
          <w:szCs w:val="20"/>
        </w:rPr>
        <w:t>IA local chapter web page for one (1) year</w:t>
      </w:r>
    </w:p>
    <w:p w14:paraId="781CCF80" w14:textId="78689F33" w:rsidR="000434FB" w:rsidRPr="009473C6" w:rsidRDefault="000434FB" w:rsidP="00043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50% discount on </w:t>
      </w:r>
      <w:r w:rsidR="009070AB">
        <w:rPr>
          <w:rFonts w:eastAsia="Times New Roman" w:cstheme="minorHAnsi"/>
          <w:color w:val="1D2228"/>
          <w:sz w:val="20"/>
          <w:szCs w:val="20"/>
        </w:rPr>
        <w:t>LIA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Contract Documents</w:t>
      </w:r>
    </w:p>
    <w:p w14:paraId="0451600F" w14:textId="77777777" w:rsidR="000434FB" w:rsidRPr="009473C6" w:rsidRDefault="000434FB" w:rsidP="00043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A two-minute introduction prior to the beginning of one (1) event, in addition to a table available for display and handout material</w:t>
      </w:r>
    </w:p>
    <w:p w14:paraId="40DECAFC" w14:textId="77777777" w:rsidR="000434FB" w:rsidRPr="009473C6" w:rsidRDefault="000434FB" w:rsidP="00043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>Company name included on promotional materials for one (1) event</w:t>
      </w:r>
    </w:p>
    <w:p w14:paraId="3E1DED7A" w14:textId="13D4109B" w:rsidR="000434FB" w:rsidRPr="009473C6" w:rsidRDefault="000434FB" w:rsidP="00043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Company logo and listing in the sponsor section of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the LIA 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webpage with a link to your company website for one (1) year commencing at date of sponsorship.</w:t>
      </w:r>
    </w:p>
    <w:p w14:paraId="0AA2B013" w14:textId="7B0AF701" w:rsidR="000434FB" w:rsidRPr="009473C6" w:rsidRDefault="00FC1F85" w:rsidP="000434F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D2228"/>
          <w:sz w:val="20"/>
          <w:szCs w:val="20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>2</w:t>
      </w:r>
      <w:r w:rsidR="007B3182">
        <w:rPr>
          <w:rFonts w:eastAsia="Times New Roman" w:cstheme="minorHAnsi"/>
          <w:b/>
          <w:bCs/>
          <w:color w:val="000000" w:themeColor="text1"/>
          <w:sz w:val="20"/>
          <w:szCs w:val="20"/>
        </w:rPr>
        <w:t>.0.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>7.</w:t>
      </w:r>
      <w:r w:rsidR="007B3182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LIASA</w:t>
      </w:r>
      <w:r w:rsidR="000434FB" w:rsidRPr="009473C6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(</w:t>
      </w:r>
      <w:r w:rsidR="007B3182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Liberian </w:t>
      </w:r>
      <w:r w:rsidR="000434FB" w:rsidRPr="009473C6">
        <w:rPr>
          <w:rFonts w:eastAsia="Times New Roman" w:cstheme="minorHAnsi"/>
          <w:b/>
          <w:bCs/>
          <w:color w:val="000000" w:themeColor="text1"/>
          <w:sz w:val="20"/>
          <w:szCs w:val="20"/>
        </w:rPr>
        <w:t>Institute of Architects Student</w:t>
      </w:r>
      <w:r w:rsidR="007B3182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Association</w:t>
      </w:r>
      <w:r w:rsidR="000434FB" w:rsidRPr="009473C6">
        <w:rPr>
          <w:rFonts w:eastAsia="Times New Roman" w:cstheme="minorHAnsi"/>
          <w:b/>
          <w:bCs/>
          <w:color w:val="000000" w:themeColor="text1"/>
          <w:sz w:val="20"/>
          <w:szCs w:val="20"/>
        </w:rPr>
        <w:t>)</w:t>
      </w:r>
      <w:r w:rsidR="000434FB" w:rsidRPr="009473C6">
        <w:rPr>
          <w:rFonts w:eastAsia="Times New Roman" w:cstheme="minorHAnsi"/>
          <w:b/>
          <w:bCs/>
          <w:color w:val="1D2228"/>
          <w:sz w:val="20"/>
          <w:szCs w:val="20"/>
        </w:rPr>
        <w:t xml:space="preserve"> </w:t>
      </w:r>
    </w:p>
    <w:p w14:paraId="005FC543" w14:textId="36575E72" w:rsidR="000857F9" w:rsidRPr="0058582A" w:rsidRDefault="000434FB" w:rsidP="0058582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2228"/>
          <w:sz w:val="20"/>
          <w:szCs w:val="20"/>
        </w:rPr>
      </w:pPr>
      <w:r w:rsidRPr="009473C6">
        <w:rPr>
          <w:rFonts w:eastAsia="Times New Roman" w:cstheme="minorHAnsi"/>
          <w:color w:val="1D2228"/>
          <w:sz w:val="20"/>
          <w:szCs w:val="20"/>
        </w:rPr>
        <w:t xml:space="preserve">The </w:t>
      </w:r>
      <w:r w:rsidR="009070AB">
        <w:rPr>
          <w:rFonts w:eastAsia="Times New Roman" w:cstheme="minorHAnsi"/>
          <w:color w:val="1D2228"/>
          <w:sz w:val="20"/>
          <w:szCs w:val="20"/>
        </w:rPr>
        <w:t xml:space="preserve">LIASA </w:t>
      </w:r>
      <w:r w:rsidR="00164C3F">
        <w:rPr>
          <w:rFonts w:eastAsia="Times New Roman" w:cstheme="minorHAnsi"/>
          <w:color w:val="1D2228"/>
          <w:sz w:val="20"/>
          <w:szCs w:val="20"/>
        </w:rPr>
        <w:t xml:space="preserve"> shall be formed as a </w:t>
      </w:r>
      <w:r w:rsidR="001340AC">
        <w:rPr>
          <w:rFonts w:eastAsia="Times New Roman" w:cstheme="minorHAnsi"/>
          <w:color w:val="1D2228"/>
          <w:sz w:val="20"/>
          <w:szCs w:val="20"/>
        </w:rPr>
        <w:t>LIA</w:t>
      </w:r>
      <w:r w:rsidR="00164C3F">
        <w:rPr>
          <w:rFonts w:eastAsia="Times New Roman" w:cstheme="minorHAnsi"/>
          <w:color w:val="1D2228"/>
          <w:sz w:val="20"/>
          <w:szCs w:val="20"/>
        </w:rPr>
        <w:t xml:space="preserve"> established</w:t>
      </w:r>
      <w:r w:rsidRPr="009473C6">
        <w:rPr>
          <w:rFonts w:eastAsia="Times New Roman" w:cstheme="minorHAnsi"/>
          <w:color w:val="1D2228"/>
          <w:sz w:val="20"/>
          <w:szCs w:val="20"/>
        </w:rPr>
        <w:t xml:space="preserve"> student</w:t>
      </w:r>
      <w:r w:rsidR="001340AC">
        <w:rPr>
          <w:rFonts w:eastAsia="Times New Roman" w:cstheme="minorHAnsi"/>
          <w:color w:val="1D2228"/>
          <w:sz w:val="20"/>
          <w:szCs w:val="20"/>
        </w:rPr>
        <w:t xml:space="preserve"> </w:t>
      </w:r>
      <w:r w:rsidRPr="009473C6">
        <w:rPr>
          <w:rFonts w:eastAsia="Times New Roman" w:cstheme="minorHAnsi"/>
          <w:color w:val="1D2228"/>
          <w:sz w:val="20"/>
          <w:szCs w:val="20"/>
        </w:rPr>
        <w:t>organization dedicated to advancing leadership, design, and service among architecture student</w:t>
      </w:r>
    </w:p>
    <w:p w14:paraId="446DBDA6" w14:textId="56BCDC8B" w:rsidR="000C1624" w:rsidRDefault="00C2482E" w:rsidP="003E169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3.0. </w:t>
      </w:r>
      <w:r w:rsidR="00B53CB4" w:rsidRPr="000857F9">
        <w:rPr>
          <w:b/>
          <w:sz w:val="20"/>
          <w:szCs w:val="20"/>
        </w:rPr>
        <w:t>F</w:t>
      </w:r>
      <w:r w:rsidR="00773873">
        <w:rPr>
          <w:b/>
          <w:sz w:val="20"/>
          <w:szCs w:val="20"/>
        </w:rPr>
        <w:t>ees Payable for Membership</w:t>
      </w:r>
      <w:bookmarkStart w:id="0" w:name="_GoBack"/>
      <w:bookmarkEnd w:id="0"/>
    </w:p>
    <w:p w14:paraId="4524356A" w14:textId="77777777" w:rsidR="003E1698" w:rsidRPr="003E1698" w:rsidRDefault="003E1698" w:rsidP="003E1698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2049"/>
        <w:gridCol w:w="2255"/>
      </w:tblGrid>
      <w:tr w:rsidR="000C1624" w14:paraId="09F6BAA0" w14:textId="77777777" w:rsidTr="00E515B9">
        <w:tc>
          <w:tcPr>
            <w:tcW w:w="2605" w:type="dxa"/>
          </w:tcPr>
          <w:p w14:paraId="2DCBEEEC" w14:textId="17D5C7FC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953A7">
              <w:rPr>
                <w:rFonts w:cstheme="minorHAnsi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2070" w:type="dxa"/>
          </w:tcPr>
          <w:p w14:paraId="0399912E" w14:textId="3E464F52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953A7">
              <w:rPr>
                <w:rFonts w:cstheme="minorHAnsi"/>
                <w:b/>
                <w:bCs/>
                <w:sz w:val="20"/>
                <w:szCs w:val="20"/>
              </w:rPr>
              <w:t xml:space="preserve">First Time Annual </w:t>
            </w:r>
          </w:p>
        </w:tc>
        <w:tc>
          <w:tcPr>
            <w:tcW w:w="2049" w:type="dxa"/>
          </w:tcPr>
          <w:p w14:paraId="35634317" w14:textId="0DB2DF4D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953A7">
              <w:rPr>
                <w:rFonts w:cstheme="minorHAnsi"/>
                <w:b/>
                <w:bCs/>
                <w:sz w:val="20"/>
                <w:szCs w:val="20"/>
              </w:rPr>
              <w:t xml:space="preserve">Annual </w:t>
            </w:r>
            <w:r w:rsidR="000C1624" w:rsidRPr="00A953A7">
              <w:rPr>
                <w:rFonts w:cstheme="minorHAnsi"/>
                <w:b/>
                <w:bCs/>
                <w:sz w:val="20"/>
                <w:szCs w:val="20"/>
              </w:rPr>
              <w:t xml:space="preserve">Renewal </w:t>
            </w:r>
          </w:p>
        </w:tc>
        <w:tc>
          <w:tcPr>
            <w:tcW w:w="2255" w:type="dxa"/>
          </w:tcPr>
          <w:p w14:paraId="3C1197BB" w14:textId="247A6FA7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953A7">
              <w:rPr>
                <w:rFonts w:cstheme="minorHAnsi"/>
                <w:b/>
                <w:bCs/>
                <w:sz w:val="20"/>
                <w:szCs w:val="20"/>
              </w:rPr>
              <w:t xml:space="preserve">Annual Subscription </w:t>
            </w:r>
          </w:p>
        </w:tc>
      </w:tr>
      <w:tr w:rsidR="000C1624" w14:paraId="6FB7C092" w14:textId="77777777" w:rsidTr="00E515B9">
        <w:tc>
          <w:tcPr>
            <w:tcW w:w="2605" w:type="dxa"/>
          </w:tcPr>
          <w:p w14:paraId="59624FDC" w14:textId="4CDCFD1A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Architect</w:t>
            </w:r>
          </w:p>
        </w:tc>
        <w:tc>
          <w:tcPr>
            <w:tcW w:w="2070" w:type="dxa"/>
          </w:tcPr>
          <w:p w14:paraId="2B9E8C8E" w14:textId="7ED1DF76" w:rsidR="000C1624" w:rsidRPr="00A953A7" w:rsidRDefault="00473756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$290 USD</w:t>
            </w:r>
          </w:p>
        </w:tc>
        <w:tc>
          <w:tcPr>
            <w:tcW w:w="2049" w:type="dxa"/>
          </w:tcPr>
          <w:p w14:paraId="7C82F10F" w14:textId="10ADA7B3" w:rsidR="000C1624" w:rsidRPr="00A953A7" w:rsidRDefault="00473756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$250 USD</w:t>
            </w:r>
          </w:p>
        </w:tc>
        <w:tc>
          <w:tcPr>
            <w:tcW w:w="2255" w:type="dxa"/>
          </w:tcPr>
          <w:p w14:paraId="4666C59C" w14:textId="19FA3930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$300 USD</w:t>
            </w:r>
          </w:p>
        </w:tc>
      </w:tr>
      <w:tr w:rsidR="000C1624" w14:paraId="7DF5D2D4" w14:textId="77777777" w:rsidTr="00E515B9">
        <w:tc>
          <w:tcPr>
            <w:tcW w:w="2605" w:type="dxa"/>
          </w:tcPr>
          <w:p w14:paraId="77638524" w14:textId="388C6184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Associate</w:t>
            </w:r>
          </w:p>
        </w:tc>
        <w:tc>
          <w:tcPr>
            <w:tcW w:w="2070" w:type="dxa"/>
          </w:tcPr>
          <w:p w14:paraId="3FF7A9B1" w14:textId="734594B3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1B35CFA2" w14:textId="7D4754D0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7A6B35A4" w14:textId="549B4A37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$150 USD</w:t>
            </w:r>
          </w:p>
        </w:tc>
      </w:tr>
      <w:tr w:rsidR="000C1624" w14:paraId="19AF2E2B" w14:textId="77777777" w:rsidTr="00E515B9">
        <w:tc>
          <w:tcPr>
            <w:tcW w:w="2605" w:type="dxa"/>
          </w:tcPr>
          <w:p w14:paraId="5AA611C4" w14:textId="644383F4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International Associate</w:t>
            </w:r>
          </w:p>
        </w:tc>
        <w:tc>
          <w:tcPr>
            <w:tcW w:w="2070" w:type="dxa"/>
          </w:tcPr>
          <w:p w14:paraId="300464B2" w14:textId="4E431A81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3397C7FF" w14:textId="619C42FC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60E0587A" w14:textId="7D29FCE6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$200 USD</w:t>
            </w:r>
          </w:p>
        </w:tc>
      </w:tr>
      <w:tr w:rsidR="000C1624" w14:paraId="6F3310FB" w14:textId="77777777" w:rsidTr="00E515B9">
        <w:tc>
          <w:tcPr>
            <w:tcW w:w="2605" w:type="dxa"/>
          </w:tcPr>
          <w:p w14:paraId="708AE609" w14:textId="4038D299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Fellow</w:t>
            </w:r>
          </w:p>
        </w:tc>
        <w:tc>
          <w:tcPr>
            <w:tcW w:w="2070" w:type="dxa"/>
          </w:tcPr>
          <w:p w14:paraId="1BA7CCE0" w14:textId="5E51BE8A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0F6B6C8B" w14:textId="00786D79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272FC8B2" w14:textId="630CA199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$350 USD</w:t>
            </w:r>
          </w:p>
        </w:tc>
      </w:tr>
      <w:tr w:rsidR="000C1624" w14:paraId="55358508" w14:textId="77777777" w:rsidTr="00E515B9">
        <w:tc>
          <w:tcPr>
            <w:tcW w:w="2605" w:type="dxa"/>
          </w:tcPr>
          <w:p w14:paraId="151F4F7E" w14:textId="1C60615B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Emeritus</w:t>
            </w:r>
          </w:p>
        </w:tc>
        <w:tc>
          <w:tcPr>
            <w:tcW w:w="2070" w:type="dxa"/>
          </w:tcPr>
          <w:p w14:paraId="6D39543C" w14:textId="36594555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4B617C3B" w14:textId="4A21DC9F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75E7B5C7" w14:textId="61F4145F" w:rsidR="000C1624" w:rsidRPr="00A953A7" w:rsidRDefault="00E515B9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$150 USD</w:t>
            </w:r>
          </w:p>
        </w:tc>
      </w:tr>
      <w:tr w:rsidR="000C1624" w14:paraId="117B3F7D" w14:textId="77777777" w:rsidTr="00E515B9">
        <w:tc>
          <w:tcPr>
            <w:tcW w:w="2605" w:type="dxa"/>
          </w:tcPr>
          <w:p w14:paraId="013D79EC" w14:textId="59B01230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Sponsor and Affiliate</w:t>
            </w:r>
          </w:p>
        </w:tc>
        <w:tc>
          <w:tcPr>
            <w:tcW w:w="2070" w:type="dxa"/>
          </w:tcPr>
          <w:p w14:paraId="2E7B096F" w14:textId="39B5AE36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4125B1BB" w14:textId="6BCD20C1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5E202012" w14:textId="1A7192C1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$250 USD</w:t>
            </w:r>
          </w:p>
        </w:tc>
      </w:tr>
      <w:tr w:rsidR="000C1624" w14:paraId="69C5EBF2" w14:textId="77777777" w:rsidTr="00E515B9">
        <w:tc>
          <w:tcPr>
            <w:tcW w:w="2605" w:type="dxa"/>
          </w:tcPr>
          <w:p w14:paraId="403F55EF" w14:textId="2BA3BE43" w:rsidR="000C1624" w:rsidRPr="00A953A7" w:rsidRDefault="00473756" w:rsidP="00473756">
            <w:pPr>
              <w:pStyle w:val="ListParagraph"/>
              <w:numPr>
                <w:ilvl w:val="0"/>
                <w:numId w:val="12"/>
              </w:numPr>
              <w:tabs>
                <w:tab w:val="left" w:pos="24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Bronze</w:t>
            </w:r>
          </w:p>
        </w:tc>
        <w:tc>
          <w:tcPr>
            <w:tcW w:w="2070" w:type="dxa"/>
          </w:tcPr>
          <w:p w14:paraId="58D07C27" w14:textId="0FF837E7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5137C533" w14:textId="7BE3CE6D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639517FB" w14:textId="5A7D7906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$350 USD</w:t>
            </w:r>
          </w:p>
        </w:tc>
      </w:tr>
      <w:tr w:rsidR="000C1624" w14:paraId="30063A30" w14:textId="77777777" w:rsidTr="00E515B9">
        <w:tc>
          <w:tcPr>
            <w:tcW w:w="2605" w:type="dxa"/>
          </w:tcPr>
          <w:p w14:paraId="68F9951A" w14:textId="464E158F" w:rsidR="000C1624" w:rsidRPr="00A953A7" w:rsidRDefault="00473756" w:rsidP="00473756">
            <w:pPr>
              <w:pStyle w:val="ListParagraph"/>
              <w:numPr>
                <w:ilvl w:val="0"/>
                <w:numId w:val="12"/>
              </w:numPr>
              <w:tabs>
                <w:tab w:val="left" w:pos="24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Silver</w:t>
            </w:r>
          </w:p>
        </w:tc>
        <w:tc>
          <w:tcPr>
            <w:tcW w:w="2070" w:type="dxa"/>
          </w:tcPr>
          <w:p w14:paraId="49D9FFC1" w14:textId="09FCD47A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4B356BE0" w14:textId="284150DF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5B784544" w14:textId="7EBA4C49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$600 USD</w:t>
            </w:r>
          </w:p>
        </w:tc>
      </w:tr>
      <w:tr w:rsidR="000C1624" w14:paraId="5AA82113" w14:textId="77777777" w:rsidTr="00E515B9">
        <w:tc>
          <w:tcPr>
            <w:tcW w:w="2605" w:type="dxa"/>
          </w:tcPr>
          <w:p w14:paraId="79F32045" w14:textId="6A9E5E82" w:rsidR="000C1624" w:rsidRPr="00A953A7" w:rsidRDefault="00473756" w:rsidP="00473756">
            <w:pPr>
              <w:pStyle w:val="ListParagraph"/>
              <w:numPr>
                <w:ilvl w:val="0"/>
                <w:numId w:val="12"/>
              </w:numPr>
              <w:tabs>
                <w:tab w:val="left" w:pos="24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Gold</w:t>
            </w:r>
          </w:p>
        </w:tc>
        <w:tc>
          <w:tcPr>
            <w:tcW w:w="2070" w:type="dxa"/>
          </w:tcPr>
          <w:p w14:paraId="7F29F94A" w14:textId="0A4F9CEC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084D8066" w14:textId="711B6C1E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20438DEB" w14:textId="52682607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$1,200 USD</w:t>
            </w:r>
          </w:p>
        </w:tc>
      </w:tr>
      <w:tr w:rsidR="000C1624" w14:paraId="450ED55C" w14:textId="77777777" w:rsidTr="00E515B9">
        <w:tc>
          <w:tcPr>
            <w:tcW w:w="2605" w:type="dxa"/>
          </w:tcPr>
          <w:p w14:paraId="7F09B249" w14:textId="663021E5" w:rsidR="000C1624" w:rsidRPr="00A953A7" w:rsidRDefault="00473756" w:rsidP="00473756">
            <w:pPr>
              <w:pStyle w:val="ListParagraph"/>
              <w:numPr>
                <w:ilvl w:val="0"/>
                <w:numId w:val="12"/>
              </w:numPr>
              <w:tabs>
                <w:tab w:val="left" w:pos="24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Platinum</w:t>
            </w:r>
          </w:p>
        </w:tc>
        <w:tc>
          <w:tcPr>
            <w:tcW w:w="2070" w:type="dxa"/>
          </w:tcPr>
          <w:p w14:paraId="3209994D" w14:textId="779D55EE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354ADF56" w14:textId="6A8A4143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1466C135" w14:textId="663F765E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$1,800 USD</w:t>
            </w:r>
          </w:p>
        </w:tc>
      </w:tr>
      <w:tr w:rsidR="000C1624" w14:paraId="630D281D" w14:textId="77777777" w:rsidTr="00E515B9">
        <w:tc>
          <w:tcPr>
            <w:tcW w:w="2605" w:type="dxa"/>
          </w:tcPr>
          <w:p w14:paraId="651C12B8" w14:textId="448813A6" w:rsidR="000C1624" w:rsidRPr="00A953A7" w:rsidRDefault="00473756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Student (LISA)</w:t>
            </w:r>
          </w:p>
        </w:tc>
        <w:tc>
          <w:tcPr>
            <w:tcW w:w="2070" w:type="dxa"/>
          </w:tcPr>
          <w:p w14:paraId="0107170E" w14:textId="46E72B71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49" w:type="dxa"/>
          </w:tcPr>
          <w:p w14:paraId="080C3162" w14:textId="3D4D4E0F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56CF200B" w14:textId="137D04F0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$150 USD</w:t>
            </w:r>
          </w:p>
        </w:tc>
      </w:tr>
      <w:tr w:rsidR="000C1624" w14:paraId="6A2B0B99" w14:textId="77777777" w:rsidTr="00E515B9">
        <w:tc>
          <w:tcPr>
            <w:tcW w:w="2605" w:type="dxa"/>
          </w:tcPr>
          <w:p w14:paraId="0AC8C817" w14:textId="59372592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Licensed Architect Seal</w:t>
            </w:r>
          </w:p>
        </w:tc>
        <w:tc>
          <w:tcPr>
            <w:tcW w:w="2070" w:type="dxa"/>
          </w:tcPr>
          <w:p w14:paraId="53B0CEE1" w14:textId="17F8CCCF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$250 USD</w:t>
            </w:r>
          </w:p>
        </w:tc>
        <w:tc>
          <w:tcPr>
            <w:tcW w:w="2049" w:type="dxa"/>
          </w:tcPr>
          <w:p w14:paraId="40FD743E" w14:textId="1E36E42A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$250 USD</w:t>
            </w:r>
          </w:p>
        </w:tc>
        <w:tc>
          <w:tcPr>
            <w:tcW w:w="2255" w:type="dxa"/>
          </w:tcPr>
          <w:p w14:paraId="56613495" w14:textId="64B56E87" w:rsidR="000C1624" w:rsidRPr="00A953A7" w:rsidRDefault="00041AE3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  <w:r w:rsidRPr="00A953A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C1624" w14:paraId="6D09808C" w14:textId="77777777" w:rsidTr="00E515B9">
        <w:tc>
          <w:tcPr>
            <w:tcW w:w="2605" w:type="dxa"/>
          </w:tcPr>
          <w:p w14:paraId="1068D3C3" w14:textId="77777777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09097E3" w14:textId="77777777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</w:tcPr>
          <w:p w14:paraId="661FB435" w14:textId="77777777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9513FCD" w14:textId="77777777" w:rsidR="000C1624" w:rsidRPr="00A953A7" w:rsidRDefault="000C1624" w:rsidP="000C1624">
            <w:pPr>
              <w:tabs>
                <w:tab w:val="left" w:pos="247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E3DADC2" w14:textId="4F3FDC05" w:rsidR="00D353D0" w:rsidRDefault="00D353D0" w:rsidP="00041AE3">
      <w:pPr>
        <w:tabs>
          <w:tab w:val="left" w:pos="2475"/>
        </w:tabs>
        <w:ind w:firstLine="720"/>
        <w:rPr>
          <w:rFonts w:cstheme="minorHAnsi"/>
          <w:sz w:val="20"/>
          <w:szCs w:val="20"/>
        </w:rPr>
      </w:pPr>
    </w:p>
    <w:p w14:paraId="5FE87F0F" w14:textId="6E824244" w:rsidR="00D353D0" w:rsidRDefault="00D353D0" w:rsidP="00041AE3">
      <w:pPr>
        <w:tabs>
          <w:tab w:val="left" w:pos="2475"/>
        </w:tabs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Notes:</w:t>
      </w:r>
    </w:p>
    <w:p w14:paraId="1635219E" w14:textId="409C41CA" w:rsidR="00D353D0" w:rsidRDefault="00D353D0" w:rsidP="0012602E">
      <w:pPr>
        <w:pStyle w:val="ListParagraph"/>
        <w:numPr>
          <w:ilvl w:val="0"/>
          <w:numId w:val="13"/>
        </w:numPr>
        <w:tabs>
          <w:tab w:val="left" w:pos="247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Architect </w:t>
      </w:r>
      <w:r w:rsidR="00262032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embership</w:t>
      </w:r>
      <w:r w:rsidR="00C54A2E">
        <w:rPr>
          <w:rFonts w:cstheme="minorHAnsi"/>
          <w:sz w:val="20"/>
          <w:szCs w:val="20"/>
        </w:rPr>
        <w:t xml:space="preserve">, </w:t>
      </w:r>
      <w:r w:rsidR="00262032">
        <w:rPr>
          <w:rFonts w:cstheme="minorHAnsi"/>
          <w:sz w:val="20"/>
          <w:szCs w:val="20"/>
        </w:rPr>
        <w:t xml:space="preserve">as </w:t>
      </w:r>
      <w:r>
        <w:rPr>
          <w:rFonts w:cstheme="minorHAnsi"/>
          <w:sz w:val="20"/>
          <w:szCs w:val="20"/>
        </w:rPr>
        <w:t>currently</w:t>
      </w:r>
      <w:r w:rsidR="0026203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</w:t>
      </w:r>
      <w:r w:rsidR="00262032">
        <w:rPr>
          <w:rFonts w:cstheme="minorHAnsi"/>
          <w:sz w:val="20"/>
          <w:szCs w:val="20"/>
        </w:rPr>
        <w:t>fined</w:t>
      </w:r>
      <w:r>
        <w:rPr>
          <w:rFonts w:cstheme="minorHAnsi"/>
          <w:sz w:val="20"/>
          <w:szCs w:val="20"/>
        </w:rPr>
        <w:t xml:space="preserve"> by the LIA</w:t>
      </w:r>
      <w:r w:rsidR="00402525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include</w:t>
      </w:r>
      <w:r w:rsidR="00262032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licensure, </w:t>
      </w:r>
      <w:r w:rsidR="0012602E">
        <w:rPr>
          <w:rFonts w:cstheme="minorHAnsi"/>
          <w:sz w:val="20"/>
          <w:szCs w:val="20"/>
        </w:rPr>
        <w:t xml:space="preserve">a </w:t>
      </w:r>
      <w:r w:rsidR="00262032">
        <w:rPr>
          <w:rFonts w:cstheme="minorHAnsi"/>
          <w:sz w:val="20"/>
          <w:szCs w:val="20"/>
        </w:rPr>
        <w:t xml:space="preserve">licensed </w:t>
      </w:r>
      <w:r w:rsidR="0012602E">
        <w:rPr>
          <w:rFonts w:cstheme="minorHAnsi"/>
          <w:sz w:val="20"/>
          <w:szCs w:val="20"/>
        </w:rPr>
        <w:t>a</w:t>
      </w:r>
      <w:r w:rsidR="00262032">
        <w:rPr>
          <w:rFonts w:cstheme="minorHAnsi"/>
          <w:sz w:val="20"/>
          <w:szCs w:val="20"/>
        </w:rPr>
        <w:t xml:space="preserve">rchitect </w:t>
      </w:r>
      <w:r>
        <w:rPr>
          <w:rFonts w:cstheme="minorHAnsi"/>
          <w:sz w:val="20"/>
          <w:szCs w:val="20"/>
        </w:rPr>
        <w:t>seal</w:t>
      </w:r>
      <w:r w:rsidR="0012602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and membership privileges</w:t>
      </w:r>
      <w:r w:rsidR="00262032">
        <w:rPr>
          <w:rFonts w:cstheme="minorHAnsi"/>
          <w:sz w:val="20"/>
          <w:szCs w:val="20"/>
        </w:rPr>
        <w:t xml:space="preserve"> under the full payment of fees due for </w:t>
      </w:r>
      <w:r w:rsidR="00402525">
        <w:rPr>
          <w:rFonts w:cstheme="minorHAnsi"/>
          <w:sz w:val="20"/>
          <w:szCs w:val="20"/>
        </w:rPr>
        <w:t xml:space="preserve">this </w:t>
      </w:r>
      <w:r w:rsidR="00247CCE">
        <w:rPr>
          <w:rFonts w:cstheme="minorHAnsi"/>
          <w:sz w:val="20"/>
          <w:szCs w:val="20"/>
        </w:rPr>
        <w:t xml:space="preserve">member </w:t>
      </w:r>
      <w:r w:rsidR="00402525">
        <w:rPr>
          <w:rFonts w:cstheme="minorHAnsi"/>
          <w:sz w:val="20"/>
          <w:szCs w:val="20"/>
        </w:rPr>
        <w:t>classification.</w:t>
      </w:r>
    </w:p>
    <w:p w14:paraId="7C9A9AF5" w14:textId="662D7E9E" w:rsidR="0012602E" w:rsidRPr="004A13E4" w:rsidRDefault="00262032" w:rsidP="0012602E">
      <w:pPr>
        <w:pStyle w:val="ListParagraph"/>
        <w:numPr>
          <w:ilvl w:val="0"/>
          <w:numId w:val="13"/>
        </w:numPr>
        <w:tabs>
          <w:tab w:val="left" w:pos="2475"/>
        </w:tabs>
        <w:jc w:val="both"/>
        <w:rPr>
          <w:rFonts w:cstheme="minorHAnsi"/>
          <w:sz w:val="20"/>
          <w:szCs w:val="20"/>
        </w:rPr>
      </w:pPr>
      <w:r w:rsidRPr="004A13E4">
        <w:rPr>
          <w:rFonts w:cstheme="minorHAnsi"/>
          <w:sz w:val="20"/>
          <w:szCs w:val="20"/>
        </w:rPr>
        <w:t xml:space="preserve">The LIA is in the process of forming an </w:t>
      </w:r>
      <w:r w:rsidR="002E557B" w:rsidRPr="004A13E4">
        <w:rPr>
          <w:rFonts w:cstheme="minorHAnsi"/>
          <w:sz w:val="20"/>
          <w:szCs w:val="20"/>
        </w:rPr>
        <w:t>Ad</w:t>
      </w:r>
      <w:r w:rsidR="004A13E4">
        <w:rPr>
          <w:rFonts w:cstheme="minorHAnsi"/>
          <w:sz w:val="20"/>
          <w:szCs w:val="20"/>
        </w:rPr>
        <w:t>-h</w:t>
      </w:r>
      <w:r w:rsidR="002E557B" w:rsidRPr="004A13E4">
        <w:rPr>
          <w:rFonts w:cstheme="minorHAnsi"/>
          <w:sz w:val="20"/>
          <w:szCs w:val="20"/>
        </w:rPr>
        <w:t xml:space="preserve">oc </w:t>
      </w:r>
      <w:r w:rsidRPr="004A13E4">
        <w:rPr>
          <w:rFonts w:cstheme="minorHAnsi"/>
          <w:sz w:val="20"/>
          <w:szCs w:val="20"/>
        </w:rPr>
        <w:t>Architect Registration Board (</w:t>
      </w:r>
      <w:r w:rsidR="002E557B" w:rsidRPr="004A13E4">
        <w:rPr>
          <w:rFonts w:cstheme="minorHAnsi"/>
          <w:sz w:val="20"/>
          <w:szCs w:val="20"/>
        </w:rPr>
        <w:t>A</w:t>
      </w:r>
      <w:r w:rsidRPr="004A13E4">
        <w:rPr>
          <w:rFonts w:cstheme="minorHAnsi"/>
          <w:sz w:val="20"/>
          <w:szCs w:val="20"/>
        </w:rPr>
        <w:t xml:space="preserve">ARB) </w:t>
      </w:r>
      <w:r w:rsidR="0012602E" w:rsidRPr="004A13E4">
        <w:rPr>
          <w:rFonts w:cstheme="minorHAnsi"/>
          <w:sz w:val="20"/>
          <w:szCs w:val="20"/>
        </w:rPr>
        <w:t xml:space="preserve">with </w:t>
      </w:r>
      <w:r w:rsidRPr="004A13E4">
        <w:rPr>
          <w:rFonts w:cstheme="minorHAnsi"/>
          <w:sz w:val="20"/>
          <w:szCs w:val="20"/>
        </w:rPr>
        <w:t>the authority to</w:t>
      </w:r>
      <w:r w:rsidR="0012602E" w:rsidRPr="004A13E4">
        <w:rPr>
          <w:rFonts w:cstheme="minorHAnsi"/>
          <w:sz w:val="20"/>
          <w:szCs w:val="20"/>
        </w:rPr>
        <w:t xml:space="preserve"> </w:t>
      </w:r>
      <w:r w:rsidRPr="004A13E4">
        <w:rPr>
          <w:rFonts w:cstheme="minorHAnsi"/>
          <w:sz w:val="20"/>
          <w:szCs w:val="20"/>
        </w:rPr>
        <w:t>administer an Architect</w:t>
      </w:r>
      <w:r w:rsidR="002E557B" w:rsidRPr="004A13E4">
        <w:rPr>
          <w:rFonts w:cstheme="minorHAnsi"/>
          <w:sz w:val="20"/>
          <w:szCs w:val="20"/>
        </w:rPr>
        <w:t>s</w:t>
      </w:r>
      <w:r w:rsidRPr="004A13E4">
        <w:rPr>
          <w:rFonts w:cstheme="minorHAnsi"/>
          <w:sz w:val="20"/>
          <w:szCs w:val="20"/>
        </w:rPr>
        <w:t xml:space="preserve"> Registration Examination (ARE) as a requirement </w:t>
      </w:r>
      <w:r w:rsidR="00402525" w:rsidRPr="004A13E4">
        <w:rPr>
          <w:rFonts w:cstheme="minorHAnsi"/>
          <w:sz w:val="20"/>
          <w:szCs w:val="20"/>
        </w:rPr>
        <w:t xml:space="preserve">for </w:t>
      </w:r>
      <w:r w:rsidRPr="004A13E4">
        <w:rPr>
          <w:rFonts w:cstheme="minorHAnsi"/>
          <w:sz w:val="20"/>
          <w:szCs w:val="20"/>
        </w:rPr>
        <w:t>licensure</w:t>
      </w:r>
      <w:r w:rsidR="002E557B" w:rsidRPr="004A13E4">
        <w:rPr>
          <w:rFonts w:cstheme="minorHAnsi"/>
          <w:sz w:val="20"/>
          <w:szCs w:val="20"/>
        </w:rPr>
        <w:t xml:space="preserve"> and registration to practice architecture in Liberia</w:t>
      </w:r>
      <w:r w:rsidR="00904F10" w:rsidRPr="004A13E4">
        <w:rPr>
          <w:rFonts w:cstheme="minorHAnsi"/>
          <w:sz w:val="20"/>
          <w:szCs w:val="20"/>
        </w:rPr>
        <w:t xml:space="preserve">, by </w:t>
      </w:r>
      <w:r w:rsidR="00CB44A9" w:rsidRPr="004A13E4">
        <w:rPr>
          <w:rFonts w:cstheme="minorHAnsi"/>
          <w:sz w:val="20"/>
          <w:szCs w:val="20"/>
        </w:rPr>
        <w:t xml:space="preserve">execution of </w:t>
      </w:r>
      <w:r w:rsidR="00904F10" w:rsidRPr="004A13E4">
        <w:rPr>
          <w:rFonts w:cstheme="minorHAnsi"/>
          <w:sz w:val="20"/>
          <w:szCs w:val="20"/>
        </w:rPr>
        <w:t>a legislative Architects Act (AA).</w:t>
      </w:r>
    </w:p>
    <w:p w14:paraId="58973C61" w14:textId="4FC4B2C8" w:rsidR="0012602E" w:rsidRPr="004A13E4" w:rsidRDefault="00402525" w:rsidP="0012602E">
      <w:pPr>
        <w:pStyle w:val="ListParagraph"/>
        <w:numPr>
          <w:ilvl w:val="0"/>
          <w:numId w:val="13"/>
        </w:numPr>
        <w:tabs>
          <w:tab w:val="left" w:pos="2475"/>
        </w:tabs>
        <w:jc w:val="both"/>
        <w:rPr>
          <w:rFonts w:cstheme="minorHAnsi"/>
          <w:sz w:val="20"/>
          <w:szCs w:val="20"/>
        </w:rPr>
      </w:pPr>
      <w:r w:rsidRPr="004A13E4">
        <w:rPr>
          <w:rFonts w:cstheme="minorHAnsi"/>
          <w:sz w:val="20"/>
          <w:szCs w:val="20"/>
        </w:rPr>
        <w:t xml:space="preserve">Fees for taking the ARE shall be assessed </w:t>
      </w:r>
      <w:r w:rsidR="00C06DFC" w:rsidRPr="004A13E4">
        <w:rPr>
          <w:rFonts w:cstheme="minorHAnsi"/>
          <w:sz w:val="20"/>
          <w:szCs w:val="20"/>
        </w:rPr>
        <w:t xml:space="preserve">and levied </w:t>
      </w:r>
      <w:r w:rsidRPr="004A13E4">
        <w:rPr>
          <w:rFonts w:cstheme="minorHAnsi"/>
          <w:sz w:val="20"/>
          <w:szCs w:val="20"/>
        </w:rPr>
        <w:t xml:space="preserve">by the </w:t>
      </w:r>
      <w:r w:rsidR="002E557B" w:rsidRPr="004A13E4">
        <w:rPr>
          <w:rFonts w:cstheme="minorHAnsi"/>
          <w:sz w:val="20"/>
          <w:szCs w:val="20"/>
        </w:rPr>
        <w:t>A</w:t>
      </w:r>
      <w:r w:rsidRPr="004A13E4">
        <w:rPr>
          <w:rFonts w:cstheme="minorHAnsi"/>
          <w:sz w:val="20"/>
          <w:szCs w:val="20"/>
        </w:rPr>
        <w:t xml:space="preserve">ARB and shall be in addition to the fees required by the LIA </w:t>
      </w:r>
      <w:r w:rsidR="00C06DFC" w:rsidRPr="004A13E4">
        <w:rPr>
          <w:rFonts w:cstheme="minorHAnsi"/>
          <w:sz w:val="20"/>
          <w:szCs w:val="20"/>
        </w:rPr>
        <w:t xml:space="preserve">as payment of dues </w:t>
      </w:r>
      <w:r w:rsidRPr="004A13E4">
        <w:rPr>
          <w:rFonts w:cstheme="minorHAnsi"/>
          <w:sz w:val="20"/>
          <w:szCs w:val="20"/>
        </w:rPr>
        <w:t>for architect membership and licensed architect seal.</w:t>
      </w:r>
    </w:p>
    <w:p w14:paraId="480B754D" w14:textId="76D2E167" w:rsidR="00A953A7" w:rsidRPr="004A13E4" w:rsidRDefault="00A953A7" w:rsidP="0012602E">
      <w:pPr>
        <w:pStyle w:val="ListParagraph"/>
        <w:numPr>
          <w:ilvl w:val="0"/>
          <w:numId w:val="13"/>
        </w:numPr>
        <w:tabs>
          <w:tab w:val="left" w:pos="2475"/>
        </w:tabs>
        <w:jc w:val="both"/>
        <w:rPr>
          <w:rFonts w:cstheme="minorHAnsi"/>
          <w:sz w:val="20"/>
          <w:szCs w:val="20"/>
        </w:rPr>
      </w:pPr>
      <w:r w:rsidRPr="004A13E4">
        <w:rPr>
          <w:rFonts w:cstheme="minorHAnsi"/>
          <w:sz w:val="20"/>
          <w:szCs w:val="20"/>
        </w:rPr>
        <w:t xml:space="preserve">The LIA Matrix Standards for practice of architecture in Liberia </w:t>
      </w:r>
      <w:r w:rsidR="00D5579B" w:rsidRPr="004A13E4">
        <w:rPr>
          <w:rFonts w:cstheme="minorHAnsi"/>
          <w:sz w:val="20"/>
          <w:szCs w:val="20"/>
        </w:rPr>
        <w:t>will be upheld by the AARB and AA</w:t>
      </w:r>
      <w:r w:rsidRPr="004A13E4">
        <w:rPr>
          <w:rFonts w:cstheme="minorHAnsi"/>
          <w:sz w:val="20"/>
          <w:szCs w:val="20"/>
        </w:rPr>
        <w:t>.</w:t>
      </w:r>
    </w:p>
    <w:p w14:paraId="6327E181" w14:textId="16D24C0F" w:rsidR="00C26114" w:rsidRDefault="00C26114">
      <w:pPr>
        <w:rPr>
          <w:rFonts w:cstheme="minorHAnsi"/>
          <w:sz w:val="20"/>
          <w:szCs w:val="20"/>
        </w:rPr>
      </w:pPr>
    </w:p>
    <w:sectPr w:rsidR="00C26114" w:rsidSect="00E51183">
      <w:headerReference w:type="default" r:id="rId10"/>
      <w:footerReference w:type="default" r:id="rId11"/>
      <w:pgSz w:w="11907" w:h="16839" w:code="9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FB5A" w14:textId="77777777" w:rsidR="00DC1CB1" w:rsidRDefault="00DC1CB1" w:rsidP="00603386">
      <w:pPr>
        <w:spacing w:after="0" w:line="240" w:lineRule="auto"/>
      </w:pPr>
      <w:r>
        <w:separator/>
      </w:r>
    </w:p>
  </w:endnote>
  <w:endnote w:type="continuationSeparator" w:id="0">
    <w:p w14:paraId="4724990A" w14:textId="77777777" w:rsidR="00DC1CB1" w:rsidRDefault="00DC1CB1" w:rsidP="0060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6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A46F4" w14:textId="7BC17AEE" w:rsidR="00666511" w:rsidRDefault="0066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8834B" w14:textId="6CDFCF67" w:rsidR="00666511" w:rsidRDefault="0013091E">
    <w:pPr>
      <w:pStyle w:val="Footer"/>
    </w:pPr>
    <w:r>
      <w:t>2021-03-09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1D3E" w14:textId="77777777" w:rsidR="00DC1CB1" w:rsidRDefault="00DC1CB1" w:rsidP="00603386">
      <w:pPr>
        <w:spacing w:after="0" w:line="240" w:lineRule="auto"/>
      </w:pPr>
      <w:r>
        <w:separator/>
      </w:r>
    </w:p>
  </w:footnote>
  <w:footnote w:type="continuationSeparator" w:id="0">
    <w:p w14:paraId="3158773A" w14:textId="77777777" w:rsidR="00DC1CB1" w:rsidRDefault="00DC1CB1" w:rsidP="0060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8AFB" w14:textId="77777777" w:rsidR="009F4CB7" w:rsidRDefault="009F4CB7">
    <w:pPr>
      <w:pStyle w:val="Header"/>
    </w:pPr>
    <w:r>
      <w:rPr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A65EEAD" wp14:editId="538230B3">
          <wp:simplePos x="0" y="0"/>
          <wp:positionH relativeFrom="column">
            <wp:posOffset>5076825</wp:posOffset>
          </wp:positionH>
          <wp:positionV relativeFrom="paragraph">
            <wp:posOffset>-352425</wp:posOffset>
          </wp:positionV>
          <wp:extent cx="1428750" cy="885825"/>
          <wp:effectExtent l="0" t="0" r="0" b="9525"/>
          <wp:wrapTight wrapText="bothSides">
            <wp:wrapPolygon edited="0">
              <wp:start x="0" y="0"/>
              <wp:lineTo x="0" y="21368"/>
              <wp:lineTo x="21312" y="21368"/>
              <wp:lineTo x="213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3F5"/>
    <w:multiLevelType w:val="multilevel"/>
    <w:tmpl w:val="DC7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8630D4"/>
    <w:multiLevelType w:val="hybridMultilevel"/>
    <w:tmpl w:val="FAFE7838"/>
    <w:lvl w:ilvl="0" w:tplc="7A325C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B9F"/>
    <w:multiLevelType w:val="hybridMultilevel"/>
    <w:tmpl w:val="F24CD300"/>
    <w:lvl w:ilvl="0" w:tplc="3342C9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0DCD"/>
    <w:multiLevelType w:val="hybridMultilevel"/>
    <w:tmpl w:val="00E6C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D0D29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5F0"/>
    <w:multiLevelType w:val="multilevel"/>
    <w:tmpl w:val="7CD6958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38D4A71"/>
    <w:multiLevelType w:val="multilevel"/>
    <w:tmpl w:val="1A8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87248E"/>
    <w:multiLevelType w:val="multilevel"/>
    <w:tmpl w:val="400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B25D6"/>
    <w:multiLevelType w:val="hybridMultilevel"/>
    <w:tmpl w:val="4DD413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B6356"/>
    <w:multiLevelType w:val="multilevel"/>
    <w:tmpl w:val="324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79361F"/>
    <w:multiLevelType w:val="multilevel"/>
    <w:tmpl w:val="19A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A418F3"/>
    <w:multiLevelType w:val="multilevel"/>
    <w:tmpl w:val="ABE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614BC"/>
    <w:multiLevelType w:val="multilevel"/>
    <w:tmpl w:val="5A5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DE5EC1"/>
    <w:multiLevelType w:val="hybridMultilevel"/>
    <w:tmpl w:val="A63852EC"/>
    <w:lvl w:ilvl="0" w:tplc="B7EE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88"/>
    <w:rsid w:val="00004AE2"/>
    <w:rsid w:val="00027EB6"/>
    <w:rsid w:val="0003799D"/>
    <w:rsid w:val="00041AE3"/>
    <w:rsid w:val="000434FB"/>
    <w:rsid w:val="00054BCE"/>
    <w:rsid w:val="000857F9"/>
    <w:rsid w:val="00094DFF"/>
    <w:rsid w:val="000A6C76"/>
    <w:rsid w:val="000B5694"/>
    <w:rsid w:val="000C1624"/>
    <w:rsid w:val="000C7374"/>
    <w:rsid w:val="000E755A"/>
    <w:rsid w:val="000F1DCB"/>
    <w:rsid w:val="0012602E"/>
    <w:rsid w:val="0013091E"/>
    <w:rsid w:val="001340AC"/>
    <w:rsid w:val="001363B3"/>
    <w:rsid w:val="00150FAA"/>
    <w:rsid w:val="001561EB"/>
    <w:rsid w:val="00164C3F"/>
    <w:rsid w:val="001D184B"/>
    <w:rsid w:val="001E4397"/>
    <w:rsid w:val="002046A4"/>
    <w:rsid w:val="00204B45"/>
    <w:rsid w:val="00247CCE"/>
    <w:rsid w:val="00260918"/>
    <w:rsid w:val="00262032"/>
    <w:rsid w:val="00272150"/>
    <w:rsid w:val="002910AF"/>
    <w:rsid w:val="002B1E4E"/>
    <w:rsid w:val="002E557B"/>
    <w:rsid w:val="0032214E"/>
    <w:rsid w:val="0034784B"/>
    <w:rsid w:val="00365244"/>
    <w:rsid w:val="003E1698"/>
    <w:rsid w:val="003E3DA3"/>
    <w:rsid w:val="00402525"/>
    <w:rsid w:val="00426285"/>
    <w:rsid w:val="004352DD"/>
    <w:rsid w:val="00437366"/>
    <w:rsid w:val="00450472"/>
    <w:rsid w:val="00454427"/>
    <w:rsid w:val="00473756"/>
    <w:rsid w:val="004A13E4"/>
    <w:rsid w:val="004B5E18"/>
    <w:rsid w:val="004F7A88"/>
    <w:rsid w:val="005379E3"/>
    <w:rsid w:val="00562711"/>
    <w:rsid w:val="0058582A"/>
    <w:rsid w:val="00586868"/>
    <w:rsid w:val="005F6C63"/>
    <w:rsid w:val="00603386"/>
    <w:rsid w:val="00610C00"/>
    <w:rsid w:val="00631EB4"/>
    <w:rsid w:val="00666511"/>
    <w:rsid w:val="00692A39"/>
    <w:rsid w:val="006B73E9"/>
    <w:rsid w:val="006E497F"/>
    <w:rsid w:val="00763812"/>
    <w:rsid w:val="00766927"/>
    <w:rsid w:val="00773873"/>
    <w:rsid w:val="00784579"/>
    <w:rsid w:val="00786B53"/>
    <w:rsid w:val="007B3182"/>
    <w:rsid w:val="0081165D"/>
    <w:rsid w:val="00850E1D"/>
    <w:rsid w:val="008809A1"/>
    <w:rsid w:val="00886099"/>
    <w:rsid w:val="00897DCF"/>
    <w:rsid w:val="008C3912"/>
    <w:rsid w:val="00903603"/>
    <w:rsid w:val="00904F10"/>
    <w:rsid w:val="009070AB"/>
    <w:rsid w:val="00923C5B"/>
    <w:rsid w:val="009473C6"/>
    <w:rsid w:val="00974043"/>
    <w:rsid w:val="00992679"/>
    <w:rsid w:val="009E05B7"/>
    <w:rsid w:val="009F4CB7"/>
    <w:rsid w:val="00A14AA4"/>
    <w:rsid w:val="00A1791B"/>
    <w:rsid w:val="00A953A7"/>
    <w:rsid w:val="00B010D6"/>
    <w:rsid w:val="00B31410"/>
    <w:rsid w:val="00B53CB4"/>
    <w:rsid w:val="00B63DAF"/>
    <w:rsid w:val="00BA2E8F"/>
    <w:rsid w:val="00BF1541"/>
    <w:rsid w:val="00C06DFC"/>
    <w:rsid w:val="00C2482E"/>
    <w:rsid w:val="00C26114"/>
    <w:rsid w:val="00C45910"/>
    <w:rsid w:val="00C54A2E"/>
    <w:rsid w:val="00CB44A9"/>
    <w:rsid w:val="00CF0F5F"/>
    <w:rsid w:val="00D353D0"/>
    <w:rsid w:val="00D4708C"/>
    <w:rsid w:val="00D5579B"/>
    <w:rsid w:val="00D802AE"/>
    <w:rsid w:val="00D91B46"/>
    <w:rsid w:val="00DA4EA2"/>
    <w:rsid w:val="00DA64C2"/>
    <w:rsid w:val="00DB4505"/>
    <w:rsid w:val="00DC19D3"/>
    <w:rsid w:val="00DC1CB1"/>
    <w:rsid w:val="00DD16D9"/>
    <w:rsid w:val="00E30E21"/>
    <w:rsid w:val="00E4671F"/>
    <w:rsid w:val="00E51183"/>
    <w:rsid w:val="00E515B9"/>
    <w:rsid w:val="00EA0114"/>
    <w:rsid w:val="00EA1C89"/>
    <w:rsid w:val="00EB1105"/>
    <w:rsid w:val="00ED059F"/>
    <w:rsid w:val="00F22B24"/>
    <w:rsid w:val="00F523EA"/>
    <w:rsid w:val="00FA5E5E"/>
    <w:rsid w:val="00FC1F85"/>
    <w:rsid w:val="00FD541B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F48E"/>
  <w15:chartTrackingRefBased/>
  <w15:docId w15:val="{5BC80783-1145-4733-AE54-91C4BAA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3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86"/>
  </w:style>
  <w:style w:type="paragraph" w:styleId="Footer">
    <w:name w:val="footer"/>
    <w:basedOn w:val="Normal"/>
    <w:link w:val="FooterChar"/>
    <w:uiPriority w:val="99"/>
    <w:unhideWhenUsed/>
    <w:rsid w:val="0060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86"/>
  </w:style>
  <w:style w:type="paragraph" w:styleId="ListParagraph">
    <w:name w:val="List Paragraph"/>
    <w:basedOn w:val="Normal"/>
    <w:uiPriority w:val="34"/>
    <w:qFormat/>
    <w:rsid w:val="00766927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09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ianarchitect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liberiainstituteofarchitec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15B9-D55D-4E74-8B0E-A4EEF939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Sylvanus O'Connor</dc:creator>
  <cp:keywords/>
  <dc:description/>
  <cp:lastModifiedBy>Nathaniel</cp:lastModifiedBy>
  <cp:revision>3</cp:revision>
  <cp:lastPrinted>2021-02-12T17:56:00Z</cp:lastPrinted>
  <dcterms:created xsi:type="dcterms:W3CDTF">2021-03-10T02:14:00Z</dcterms:created>
  <dcterms:modified xsi:type="dcterms:W3CDTF">2021-03-10T02:26:00Z</dcterms:modified>
</cp:coreProperties>
</file>