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9660" w14:textId="77777777" w:rsidR="00F15D25" w:rsidRPr="00DD3DFB" w:rsidRDefault="00F15D25" w:rsidP="00F15D25">
      <w:pPr>
        <w:tabs>
          <w:tab w:val="center" w:pos="4153"/>
          <w:tab w:val="right" w:pos="8306"/>
        </w:tabs>
        <w:jc w:val="center"/>
        <w:rPr>
          <w:rFonts w:ascii="Arial" w:hAnsi="Arial" w:cs="Arial"/>
          <w:b/>
          <w:bCs/>
          <w:color w:val="002060"/>
          <w:sz w:val="20"/>
          <w:szCs w:val="20"/>
          <w:rtl/>
        </w:rPr>
      </w:pPr>
      <w:r w:rsidRPr="00DD3DFB">
        <w:rPr>
          <w:rFonts w:ascii="Arial" w:hAnsi="Arial" w:cs="Arial"/>
          <w:b/>
          <w:bCs/>
          <w:color w:val="002060"/>
          <w:sz w:val="20"/>
          <w:szCs w:val="20"/>
          <w:rtl/>
        </w:rPr>
        <w:t>מינהל חברה ונוער</w:t>
      </w:r>
    </w:p>
    <w:p w14:paraId="71B2D8AF" w14:textId="77777777" w:rsidR="00F15D25" w:rsidRPr="00DD3DFB" w:rsidRDefault="00F15D25" w:rsidP="00F15D25">
      <w:pPr>
        <w:tabs>
          <w:tab w:val="center" w:pos="4153"/>
          <w:tab w:val="right" w:pos="8306"/>
        </w:tabs>
        <w:jc w:val="center"/>
        <w:rPr>
          <w:rFonts w:ascii="Arial" w:hAnsi="Arial"/>
          <w:b/>
          <w:bCs/>
          <w:color w:val="002060"/>
          <w:sz w:val="20"/>
          <w:szCs w:val="20"/>
          <w:rtl/>
        </w:rPr>
      </w:pPr>
      <w:r w:rsidRPr="00DD3DFB">
        <w:rPr>
          <w:rFonts w:ascii="Arial" w:hAnsi="Arial" w:cs="Arial"/>
          <w:b/>
          <w:bCs/>
          <w:color w:val="002060"/>
          <w:sz w:val="20"/>
          <w:szCs w:val="20"/>
          <w:rtl/>
        </w:rPr>
        <w:t>אגף תכנים, תכניות, הכשרה והשתלמויות</w:t>
      </w:r>
      <w:r w:rsidRPr="00DD3DFB">
        <w:rPr>
          <w:rFonts w:ascii="Arial" w:hAnsi="Arial"/>
          <w:b/>
          <w:bCs/>
          <w:color w:val="002060"/>
          <w:sz w:val="20"/>
          <w:szCs w:val="20"/>
          <w:rtl/>
        </w:rPr>
        <w:t xml:space="preserve"> </w:t>
      </w:r>
    </w:p>
    <w:p w14:paraId="752F9C6B" w14:textId="77777777" w:rsidR="00DD3DFB" w:rsidRPr="00F15D25" w:rsidRDefault="004333AD" w:rsidP="00F15D25">
      <w:pPr>
        <w:spacing w:line="360" w:lineRule="auto"/>
        <w:jc w:val="center"/>
        <w:outlineLvl w:val="0"/>
        <w:rPr>
          <w:rFonts w:ascii="Arial" w:hAnsi="Arial" w:cs="Arial"/>
          <w:b/>
          <w:bCs/>
          <w:color w:val="0000FF"/>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7" w:history="1">
        <w:r w:rsidR="00F15D25" w:rsidRPr="00DD3DFB">
          <w:rPr>
            <w:rFonts w:ascii="Arial" w:hAnsi="Arial"/>
            <w:b/>
            <w:bCs/>
            <w:color w:val="0000FF"/>
            <w:sz w:val="20"/>
            <w:szCs w:val="20"/>
            <w:u w:val="single"/>
          </w:rPr>
          <w:t>http://edu.gov.il/noar/minhal/Pages/hp.aspx</w:t>
        </w:r>
      </w:hyperlink>
      <w:r w:rsidR="00F15D25" w:rsidRPr="00DD3DFB">
        <w:rPr>
          <w:rFonts w:ascii="Arial" w:hAnsi="Arial"/>
          <w:b/>
          <w:bCs/>
          <w:color w:val="0000FF"/>
          <w:sz w:val="20"/>
          <w:szCs w:val="20"/>
          <w:u w:val="single"/>
          <w:rtl/>
        </w:rPr>
        <w:br/>
      </w:r>
      <w:r w:rsidR="00DD3DFB" w:rsidRPr="00F15D25">
        <w:rPr>
          <w:rFonts w:cs="Arial" w:hint="cs"/>
          <w:b/>
          <w:bCs/>
          <w:color w:val="0070C0"/>
          <w:sz w:val="72"/>
          <w:szCs w:val="72"/>
          <w:rtl/>
        </w:rPr>
        <w:t xml:space="preserve">ראי </w:t>
      </w:r>
      <w:proofErr w:type="spellStart"/>
      <w:r w:rsidR="00DD3DFB" w:rsidRPr="00F15D25">
        <w:rPr>
          <w:rFonts w:cs="Arial" w:hint="cs"/>
          <w:b/>
          <w:bCs/>
          <w:color w:val="0070C0"/>
          <w:sz w:val="72"/>
          <w:szCs w:val="72"/>
          <w:rtl/>
        </w:rPr>
        <w:t>ראי</w:t>
      </w:r>
      <w:proofErr w:type="spellEnd"/>
      <w:r w:rsidR="00DD3DFB" w:rsidRPr="00F15D25">
        <w:rPr>
          <w:rFonts w:cs="Arial" w:hint="cs"/>
          <w:b/>
          <w:bCs/>
          <w:color w:val="0070C0"/>
          <w:sz w:val="72"/>
          <w:szCs w:val="72"/>
          <w:rtl/>
        </w:rPr>
        <w:t xml:space="preserve"> שעל הקיר...</w:t>
      </w:r>
    </w:p>
    <w:p w14:paraId="3E90B5F9" w14:textId="77777777" w:rsidR="00DD3DFB" w:rsidRPr="00F15D25" w:rsidRDefault="00F15D25" w:rsidP="00F15D25">
      <w:pPr>
        <w:pStyle w:val="aa"/>
        <w:keepNext/>
        <w:numPr>
          <w:ilvl w:val="0"/>
          <w:numId w:val="6"/>
        </w:numPr>
        <w:spacing w:after="0" w:line="360" w:lineRule="auto"/>
        <w:outlineLvl w:val="2"/>
        <w:rPr>
          <w:rFonts w:ascii="Times New Roman" w:eastAsia="Times New Roman" w:hAnsi="Times New Roman"/>
          <w:b/>
          <w:bCs/>
          <w:color w:val="C00000"/>
          <w:sz w:val="26"/>
          <w:szCs w:val="26"/>
          <w:rtl/>
        </w:rPr>
      </w:pPr>
      <w:r w:rsidRPr="001D2426">
        <w:rPr>
          <w:rFonts w:ascii="Times New Roman" w:eastAsia="Times New Roman" w:hAnsi="Times New Roman" w:hint="cs"/>
          <w:b/>
          <w:bCs/>
          <w:color w:val="002060"/>
          <w:sz w:val="26"/>
          <w:szCs w:val="26"/>
          <w:rtl/>
        </w:rPr>
        <w:t>מטרות</w:t>
      </w:r>
    </w:p>
    <w:p w14:paraId="50A1EA19" w14:textId="77777777" w:rsidR="00DD3DFB" w:rsidRDefault="00DD3DFB" w:rsidP="00DD3DFB">
      <w:pPr>
        <w:numPr>
          <w:ilvl w:val="0"/>
          <w:numId w:val="1"/>
        </w:numPr>
        <w:spacing w:line="360" w:lineRule="auto"/>
        <w:rPr>
          <w:rFonts w:ascii="Arial" w:hAnsi="Arial" w:cs="Arial"/>
          <w:rtl/>
        </w:rPr>
      </w:pPr>
      <w:r>
        <w:rPr>
          <w:rFonts w:ascii="Arial" w:hAnsi="Arial" w:cs="Arial" w:hint="cs"/>
          <w:rtl/>
        </w:rPr>
        <w:t>לברר עם המשתתפים כיצד אדם דתי לאומי נראה בעיני עצמו.</w:t>
      </w:r>
    </w:p>
    <w:p w14:paraId="6E9E9659" w14:textId="77777777" w:rsidR="00DD3DFB" w:rsidRDefault="00DD3DFB" w:rsidP="00DD3DFB">
      <w:pPr>
        <w:numPr>
          <w:ilvl w:val="0"/>
          <w:numId w:val="1"/>
        </w:numPr>
        <w:spacing w:line="360" w:lineRule="auto"/>
        <w:rPr>
          <w:rFonts w:ascii="Arial" w:hAnsi="Arial" w:cs="Arial"/>
        </w:rPr>
      </w:pPr>
      <w:r>
        <w:rPr>
          <w:rFonts w:ascii="Arial" w:hAnsi="Arial" w:cs="Arial" w:hint="cs"/>
          <w:rtl/>
        </w:rPr>
        <w:t>לברר עם המשתתפים כיצד הציבור הדתי לאומי על</w:t>
      </w:r>
      <w:r w:rsidR="004A20D8">
        <w:rPr>
          <w:rFonts w:ascii="Arial" w:hAnsi="Arial" w:cs="Arial" w:hint="cs"/>
          <w:rtl/>
        </w:rPr>
        <w:t xml:space="preserve"> גווניו השונים  נראה בעיני עצמו ובעיני החברה הישראלית.</w:t>
      </w:r>
    </w:p>
    <w:p w14:paraId="54FAC94B" w14:textId="77777777" w:rsidR="00DD3DFB" w:rsidRDefault="00DD3DFB" w:rsidP="00DD3DFB">
      <w:pPr>
        <w:numPr>
          <w:ilvl w:val="0"/>
          <w:numId w:val="1"/>
        </w:numPr>
        <w:spacing w:line="360" w:lineRule="auto"/>
        <w:rPr>
          <w:rFonts w:ascii="Arial" w:hAnsi="Arial" w:cs="Arial"/>
        </w:rPr>
      </w:pPr>
      <w:r>
        <w:rPr>
          <w:rFonts w:ascii="Arial" w:hAnsi="Arial" w:cs="Arial" w:hint="cs"/>
          <w:rtl/>
        </w:rPr>
        <w:t>לבדוק עם המשתתפים כיצד מתמודדים עם מורכבות החברה הדתית לאומית, ומהי משמעותה של מורכבות זו.</w:t>
      </w:r>
    </w:p>
    <w:p w14:paraId="340930EB" w14:textId="77777777" w:rsidR="00F15D25" w:rsidRDefault="00F15D25" w:rsidP="00F15D25">
      <w:pPr>
        <w:spacing w:line="360" w:lineRule="auto"/>
        <w:ind w:left="360"/>
        <w:jc w:val="both"/>
        <w:rPr>
          <w:b/>
          <w:bCs/>
          <w:color w:val="002060"/>
          <w:sz w:val="26"/>
          <w:szCs w:val="26"/>
          <w:rtl/>
        </w:rPr>
      </w:pPr>
    </w:p>
    <w:p w14:paraId="5FA665B6" w14:textId="77777777" w:rsidR="00F15D25" w:rsidRDefault="00F15D25" w:rsidP="00F15D25">
      <w:pPr>
        <w:spacing w:line="360" w:lineRule="auto"/>
        <w:ind w:left="360"/>
        <w:jc w:val="both"/>
        <w:rPr>
          <w:rFonts w:ascii="Arial" w:hAnsi="Arial"/>
          <w:rtl/>
        </w:rPr>
      </w:pPr>
      <w:r w:rsidRPr="00F15D25">
        <w:rPr>
          <w:rFonts w:cs="Arial"/>
          <w:b/>
          <w:bCs/>
          <w:color w:val="002060"/>
          <w:sz w:val="26"/>
          <w:szCs w:val="26"/>
          <w:rtl/>
        </w:rPr>
        <w:t>משך ההפעלה:</w:t>
      </w:r>
      <w:r w:rsidRPr="00F15D25">
        <w:rPr>
          <w:b/>
          <w:bCs/>
          <w:color w:val="002060"/>
          <w:sz w:val="26"/>
          <w:szCs w:val="26"/>
          <w:rtl/>
        </w:rPr>
        <w:t xml:space="preserve"> </w:t>
      </w:r>
      <w:r>
        <w:rPr>
          <w:rFonts w:ascii="Arial" w:hAnsi="Arial" w:cs="Arial"/>
          <w:rtl/>
        </w:rPr>
        <w:t>45 דקות</w:t>
      </w:r>
    </w:p>
    <w:p w14:paraId="0D98D5C1" w14:textId="77777777" w:rsidR="00F15D25" w:rsidRPr="00F15D25" w:rsidRDefault="00F15D25" w:rsidP="00F15D25">
      <w:pPr>
        <w:spacing w:line="360" w:lineRule="auto"/>
        <w:ind w:left="360"/>
        <w:jc w:val="both"/>
        <w:rPr>
          <w:rFonts w:ascii="Arial" w:hAnsi="Arial"/>
          <w:rtl/>
        </w:rPr>
      </w:pPr>
    </w:p>
    <w:p w14:paraId="3B4D1066" w14:textId="77777777" w:rsidR="00F15D25" w:rsidRPr="00F15D25" w:rsidRDefault="00F15D25" w:rsidP="00F15D25">
      <w:pPr>
        <w:spacing w:line="360" w:lineRule="auto"/>
        <w:jc w:val="both"/>
        <w:rPr>
          <w:rFonts w:ascii="Arial" w:hAnsi="Arial"/>
          <w:rtl/>
        </w:rPr>
      </w:pPr>
      <w:r>
        <w:rPr>
          <w:rFonts w:hint="cs"/>
          <w:b/>
          <w:bCs/>
          <w:color w:val="002060"/>
          <w:sz w:val="26"/>
          <w:szCs w:val="26"/>
          <w:rtl/>
        </w:rPr>
        <w:t xml:space="preserve">      </w:t>
      </w:r>
      <w:r w:rsidRPr="00F15D25">
        <w:rPr>
          <w:rFonts w:cs="Arial"/>
          <w:b/>
          <w:bCs/>
          <w:color w:val="002060"/>
          <w:sz w:val="26"/>
          <w:szCs w:val="26"/>
          <w:rtl/>
        </w:rPr>
        <w:t>אוכלוסיית יעד:</w:t>
      </w:r>
      <w:r w:rsidRPr="00F15D25">
        <w:rPr>
          <w:b/>
          <w:bCs/>
          <w:color w:val="002060"/>
          <w:sz w:val="26"/>
          <w:szCs w:val="26"/>
          <w:rtl/>
        </w:rPr>
        <w:t xml:space="preserve"> </w:t>
      </w:r>
      <w:r w:rsidRPr="00F15D25">
        <w:rPr>
          <w:rFonts w:ascii="Arial" w:hAnsi="Arial"/>
          <w:rtl/>
        </w:rPr>
        <w:t xml:space="preserve"> </w:t>
      </w:r>
      <w:r w:rsidRPr="00F15D25">
        <w:rPr>
          <w:rFonts w:ascii="Arial" w:hAnsi="Arial" w:cs="Arial"/>
          <w:rtl/>
        </w:rPr>
        <w:t>ז'-י"ב</w:t>
      </w:r>
    </w:p>
    <w:p w14:paraId="167AF73E" w14:textId="77777777" w:rsidR="00DD3DFB" w:rsidRPr="00F15D25" w:rsidRDefault="00F15D25" w:rsidP="00F15D25">
      <w:pPr>
        <w:spacing w:line="360" w:lineRule="auto"/>
        <w:rPr>
          <w:rFonts w:cs="Arial"/>
          <w:b/>
          <w:bCs/>
          <w:color w:val="002060"/>
          <w:sz w:val="26"/>
          <w:szCs w:val="26"/>
          <w:rtl/>
        </w:rPr>
      </w:pPr>
      <w:r>
        <w:rPr>
          <w:rFonts w:ascii="Arial" w:eastAsia="Calibri" w:hAnsi="Arial" w:cs="Arial" w:hint="cs"/>
          <w:b/>
          <w:bCs/>
          <w:sz w:val="22"/>
          <w:szCs w:val="22"/>
          <w:u w:val="single"/>
          <w:rtl/>
        </w:rPr>
        <w:br/>
      </w:r>
      <w:r>
        <w:rPr>
          <w:rFonts w:ascii="Arial" w:eastAsia="Calibri" w:hAnsi="Arial" w:cs="Arial" w:hint="cs"/>
          <w:b/>
          <w:bCs/>
          <w:sz w:val="22"/>
          <w:szCs w:val="22"/>
          <w:rtl/>
        </w:rPr>
        <w:t xml:space="preserve">      </w:t>
      </w:r>
      <w:r w:rsidRPr="0029563C">
        <w:rPr>
          <w:rFonts w:cs="Arial"/>
          <w:b/>
          <w:bCs/>
          <w:color w:val="002060"/>
          <w:sz w:val="26"/>
          <w:szCs w:val="26"/>
          <w:rtl/>
        </w:rPr>
        <w:t>אמצעי עזר:</w:t>
      </w:r>
      <w:r w:rsidRPr="00F15D25">
        <w:rPr>
          <w:rFonts w:cs="Arial"/>
          <w:b/>
          <w:bCs/>
          <w:color w:val="002060"/>
          <w:sz w:val="26"/>
          <w:szCs w:val="26"/>
          <w:rtl/>
        </w:rPr>
        <w:t xml:space="preserve">  </w:t>
      </w:r>
    </w:p>
    <w:p w14:paraId="066BC55E" w14:textId="77777777" w:rsidR="00DD3DFB" w:rsidRPr="0029563C" w:rsidRDefault="00DD3DFB" w:rsidP="003F2606">
      <w:pPr>
        <w:numPr>
          <w:ilvl w:val="0"/>
          <w:numId w:val="2"/>
        </w:numPr>
        <w:spacing w:line="360" w:lineRule="auto"/>
        <w:rPr>
          <w:rFonts w:ascii="Arial" w:hAnsi="Arial" w:cs="Arial"/>
        </w:rPr>
      </w:pPr>
      <w:r>
        <w:rPr>
          <w:rFonts w:ascii="Arial" w:hAnsi="Arial" w:cs="Arial" w:hint="cs"/>
          <w:rtl/>
        </w:rPr>
        <w:t xml:space="preserve">נספח מס' 1: קריקטורה </w:t>
      </w:r>
    </w:p>
    <w:p w14:paraId="6F7F5155" w14:textId="77777777" w:rsidR="000F2960" w:rsidRPr="000F2960" w:rsidRDefault="004333AD" w:rsidP="000F2960">
      <w:pPr>
        <w:pStyle w:val="aa"/>
        <w:numPr>
          <w:ilvl w:val="0"/>
          <w:numId w:val="2"/>
        </w:numPr>
        <w:spacing w:line="360" w:lineRule="auto"/>
        <w:rPr>
          <w:rFonts w:ascii="Arial" w:eastAsia="Times New Roman" w:hAnsi="Arial"/>
          <w:sz w:val="24"/>
          <w:szCs w:val="24"/>
          <w:rtl/>
        </w:rPr>
      </w:pPr>
      <w:hyperlink r:id="rId8" w:history="1">
        <w:r w:rsidR="000F2960" w:rsidRPr="0029563C">
          <w:rPr>
            <w:rStyle w:val="Hyperlink"/>
            <w:rFonts w:eastAsia="Times New Roman" w:hint="cs"/>
            <w:color w:val="auto"/>
            <w:sz w:val="24"/>
            <w:szCs w:val="24"/>
            <w:rtl/>
          </w:rPr>
          <w:t>סקר מסקר</w:t>
        </w:r>
      </w:hyperlink>
      <w:r w:rsidR="000F2960" w:rsidRPr="0029563C">
        <w:rPr>
          <w:rFonts w:ascii="Arial" w:eastAsia="Times New Roman" w:hAnsi="Arial" w:hint="cs"/>
          <w:sz w:val="24"/>
          <w:szCs w:val="24"/>
          <w:rtl/>
        </w:rPr>
        <w:t xml:space="preserve"> </w:t>
      </w:r>
      <w:r w:rsidR="000F2960" w:rsidRPr="000F2960">
        <w:rPr>
          <w:rFonts w:ascii="Arial" w:eastAsia="Times New Roman" w:hAnsi="Arial"/>
          <w:sz w:val="24"/>
          <w:szCs w:val="24"/>
          <w:rtl/>
        </w:rPr>
        <w:t>–</w:t>
      </w:r>
      <w:r w:rsidR="000F2960" w:rsidRPr="000F2960">
        <w:rPr>
          <w:rFonts w:ascii="Arial" w:eastAsia="Times New Roman" w:hAnsi="Arial" w:hint="cs"/>
          <w:sz w:val="24"/>
          <w:szCs w:val="24"/>
          <w:rtl/>
        </w:rPr>
        <w:t xml:space="preserve"> דתיים לאומיים, ה' טבת תשע"ז</w:t>
      </w:r>
    </w:p>
    <w:p w14:paraId="02600DD6" w14:textId="77777777" w:rsidR="00F15D25" w:rsidRDefault="00F15D25" w:rsidP="00DD3DFB">
      <w:pPr>
        <w:outlineLvl w:val="0"/>
        <w:rPr>
          <w:rFonts w:ascii="Arial" w:hAnsi="Arial" w:cs="Arial"/>
          <w:b/>
          <w:bCs/>
          <w:color w:val="FF0000"/>
          <w:sz w:val="28"/>
          <w:szCs w:val="28"/>
          <w:rtl/>
        </w:rPr>
      </w:pPr>
    </w:p>
    <w:p w14:paraId="39FF8A35" w14:textId="77777777" w:rsidR="00F15D25" w:rsidRPr="001D2426" w:rsidRDefault="00F15D25" w:rsidP="00F15D25">
      <w:pPr>
        <w:pStyle w:val="aa"/>
        <w:keepNext/>
        <w:numPr>
          <w:ilvl w:val="0"/>
          <w:numId w:val="6"/>
        </w:numPr>
        <w:spacing w:after="0" w:line="360" w:lineRule="auto"/>
        <w:outlineLvl w:val="2"/>
        <w:rPr>
          <w:rFonts w:ascii="Times New Roman" w:eastAsia="SimSun" w:hAnsi="Times New Roman"/>
          <w:sz w:val="24"/>
          <w:szCs w:val="24"/>
          <w:rtl/>
          <w:lang w:eastAsia="zh-CN"/>
        </w:rPr>
      </w:pPr>
      <w:r w:rsidRPr="001D2426">
        <w:rPr>
          <w:rFonts w:ascii="Times New Roman" w:eastAsia="Times New Roman" w:hAnsi="Times New Roman" w:hint="cs"/>
          <w:b/>
          <w:bCs/>
          <w:color w:val="002060"/>
          <w:sz w:val="26"/>
          <w:szCs w:val="26"/>
          <w:rtl/>
        </w:rPr>
        <w:t>מבנה הפעילות</w:t>
      </w:r>
    </w:p>
    <w:p w14:paraId="1B65E754" w14:textId="77777777" w:rsidR="00F15D25" w:rsidRDefault="00F15D25" w:rsidP="00F15D25">
      <w:pPr>
        <w:spacing w:line="360" w:lineRule="auto"/>
        <w:jc w:val="both"/>
        <w:rPr>
          <w:rFonts w:cs="Arial"/>
          <w:b/>
          <w:bCs/>
          <w:color w:val="002060"/>
          <w:rtl/>
        </w:rPr>
      </w:pPr>
    </w:p>
    <w:p w14:paraId="2F68445A" w14:textId="77777777" w:rsidR="00F15D25" w:rsidRPr="00F15D25" w:rsidRDefault="00F15D25" w:rsidP="00F15D25">
      <w:pPr>
        <w:spacing w:line="360" w:lineRule="auto"/>
        <w:jc w:val="both"/>
        <w:rPr>
          <w:rFonts w:ascii="Arial" w:hAnsi="Arial"/>
          <w:b/>
          <w:bCs/>
          <w:color w:val="002060"/>
          <w:rtl/>
        </w:rPr>
      </w:pPr>
      <w:r w:rsidRPr="00F15D25">
        <w:rPr>
          <w:rFonts w:cs="Arial"/>
          <w:b/>
          <w:bCs/>
          <w:color w:val="002060"/>
          <w:rtl/>
        </w:rPr>
        <w:t>שלב א'- במליאה</w:t>
      </w:r>
    </w:p>
    <w:p w14:paraId="4E130B6F" w14:textId="77777777" w:rsidR="00DD3DFB" w:rsidRDefault="00DD3DFB" w:rsidP="00DD3DFB">
      <w:pPr>
        <w:spacing w:line="360" w:lineRule="auto"/>
        <w:rPr>
          <w:rFonts w:ascii="Arial" w:hAnsi="Arial" w:cs="Arial"/>
          <w:rtl/>
        </w:rPr>
      </w:pPr>
      <w:r>
        <w:rPr>
          <w:rFonts w:ascii="Arial" w:hAnsi="Arial" w:cs="Arial" w:hint="cs"/>
          <w:rtl/>
        </w:rPr>
        <w:t>המנחה יחלק למשתתפים את הקריקטורה (נספח מס' 1), ויבקש לבצע את המשימה המצורפת אליה.</w:t>
      </w:r>
    </w:p>
    <w:p w14:paraId="4BAA79E4" w14:textId="77777777" w:rsidR="00DD3DFB" w:rsidRDefault="00DD3DFB" w:rsidP="00DD3DFB">
      <w:pPr>
        <w:spacing w:line="360" w:lineRule="auto"/>
        <w:rPr>
          <w:rFonts w:ascii="Arial" w:hAnsi="Arial" w:cs="Arial"/>
          <w:rtl/>
        </w:rPr>
      </w:pPr>
      <w:r>
        <w:rPr>
          <w:rFonts w:ascii="Arial" w:hAnsi="Arial" w:cs="Arial" w:hint="cs"/>
          <w:rtl/>
        </w:rPr>
        <w:t>המנחה יסכם את תגובות המשתתפים על הלוח.</w:t>
      </w:r>
    </w:p>
    <w:p w14:paraId="6612EE20" w14:textId="77777777" w:rsidR="00DD3DFB" w:rsidRDefault="00DD3DFB" w:rsidP="00DD3DFB">
      <w:pPr>
        <w:spacing w:line="360" w:lineRule="auto"/>
        <w:rPr>
          <w:rFonts w:ascii="Arial" w:hAnsi="Arial" w:cs="Arial"/>
          <w:rtl/>
        </w:rPr>
      </w:pPr>
    </w:p>
    <w:p w14:paraId="7F463AB5" w14:textId="77777777" w:rsidR="00DD3DFB" w:rsidRPr="00F15D25" w:rsidRDefault="00DD3DFB" w:rsidP="00F15D25">
      <w:pPr>
        <w:spacing w:line="360" w:lineRule="auto"/>
        <w:jc w:val="both"/>
        <w:rPr>
          <w:rFonts w:cs="Arial"/>
          <w:b/>
          <w:bCs/>
          <w:color w:val="002060"/>
          <w:rtl/>
        </w:rPr>
      </w:pPr>
      <w:r w:rsidRPr="00F15D25">
        <w:rPr>
          <w:rFonts w:cs="Arial" w:hint="cs"/>
          <w:b/>
          <w:bCs/>
          <w:color w:val="002060"/>
          <w:rtl/>
        </w:rPr>
        <w:t xml:space="preserve">שלב ב' </w:t>
      </w:r>
      <w:r w:rsidRPr="00F15D25">
        <w:rPr>
          <w:rFonts w:cs="Arial"/>
          <w:b/>
          <w:bCs/>
          <w:color w:val="002060"/>
          <w:rtl/>
        </w:rPr>
        <w:t>–</w:t>
      </w:r>
      <w:r w:rsidRPr="00F15D25">
        <w:rPr>
          <w:rFonts w:cs="Arial" w:hint="cs"/>
          <w:b/>
          <w:bCs/>
          <w:color w:val="002060"/>
          <w:rtl/>
        </w:rPr>
        <w:t xml:space="preserve"> קבוצתי</w:t>
      </w:r>
    </w:p>
    <w:p w14:paraId="44471FF9" w14:textId="77777777" w:rsidR="00DD3DFB" w:rsidRDefault="00DD3DFB" w:rsidP="00DD3DFB">
      <w:pPr>
        <w:spacing w:line="360" w:lineRule="auto"/>
        <w:rPr>
          <w:rFonts w:ascii="Arial" w:hAnsi="Arial" w:cs="Arial"/>
          <w:rtl/>
        </w:rPr>
      </w:pPr>
      <w:r>
        <w:rPr>
          <w:rFonts w:ascii="Arial" w:hAnsi="Arial" w:cs="Arial" w:hint="cs"/>
          <w:rtl/>
        </w:rPr>
        <w:t>המנחה יחלק את המשתתפים לקבוצות בנות 7-5 משתתפים.</w:t>
      </w:r>
    </w:p>
    <w:p w14:paraId="77A274C9" w14:textId="77777777" w:rsidR="00DD3DFB" w:rsidRDefault="0087599B" w:rsidP="0059639B">
      <w:pPr>
        <w:spacing w:line="360" w:lineRule="auto"/>
        <w:rPr>
          <w:rFonts w:ascii="Arial" w:hAnsi="Arial" w:cs="Arial"/>
          <w:rtl/>
        </w:rPr>
      </w:pPr>
      <w:r>
        <w:rPr>
          <w:rFonts w:ascii="Arial" w:hAnsi="Arial" w:cs="Arial" w:hint="cs"/>
          <w:rtl/>
        </w:rPr>
        <w:t xml:space="preserve">המנחה יפנה את המשתתפים </w:t>
      </w:r>
      <w:r w:rsidR="0059639B">
        <w:rPr>
          <w:rFonts w:ascii="Arial" w:hAnsi="Arial" w:cs="Arial" w:hint="cs"/>
          <w:rtl/>
        </w:rPr>
        <w:t>ל</w:t>
      </w:r>
      <w:r>
        <w:rPr>
          <w:rFonts w:ascii="Arial" w:hAnsi="Arial" w:cs="Arial" w:hint="cs"/>
          <w:rtl/>
        </w:rPr>
        <w:t xml:space="preserve">תוצאות </w:t>
      </w:r>
      <w:hyperlink r:id="rId9" w:history="1">
        <w:r w:rsidRPr="0087599B">
          <w:rPr>
            <w:rStyle w:val="Hyperlink"/>
            <w:rFonts w:ascii="Calibri" w:hAnsi="Calibri" w:cs="Arial" w:hint="cs"/>
            <w:rtl/>
          </w:rPr>
          <w:t>סקר מסקר</w:t>
        </w:r>
      </w:hyperlink>
      <w:r>
        <w:rPr>
          <w:rFonts w:ascii="Arial" w:hAnsi="Arial" w:cs="Arial" w:hint="cs"/>
          <w:rtl/>
        </w:rPr>
        <w:t xml:space="preserve"> </w:t>
      </w:r>
      <w:r w:rsidR="0059639B">
        <w:rPr>
          <w:rFonts w:ascii="Arial" w:hAnsi="Arial" w:cs="Arial" w:hint="cs"/>
          <w:rtl/>
        </w:rPr>
        <w:t xml:space="preserve">העוסק באוכלוסייה הדתית לאומית בישראל </w:t>
      </w:r>
      <w:r>
        <w:rPr>
          <w:rFonts w:ascii="Arial" w:hAnsi="Arial" w:cs="Arial" w:hint="cs"/>
          <w:rtl/>
        </w:rPr>
        <w:t>ויבקש מהם לענות על השאלות בכרטיס המשימה הקבוצתית.</w:t>
      </w:r>
    </w:p>
    <w:p w14:paraId="2E67415A" w14:textId="77777777" w:rsidR="00187CC0" w:rsidRPr="00187CC0" w:rsidRDefault="00DD3DFB" w:rsidP="00187CC0">
      <w:pPr>
        <w:outlineLvl w:val="0"/>
        <w:rPr>
          <w:rFonts w:ascii="Arial" w:hAnsi="Arial" w:cs="Arial"/>
          <w:b/>
          <w:bCs/>
          <w:color w:val="FF0000"/>
          <w:sz w:val="28"/>
          <w:szCs w:val="28"/>
          <w:rtl/>
        </w:rPr>
      </w:pPr>
      <w:r w:rsidRPr="00F15D25">
        <w:rPr>
          <w:rFonts w:cs="Arial" w:hint="cs"/>
          <w:b/>
          <w:bCs/>
          <w:color w:val="002060"/>
          <w:rtl/>
        </w:rPr>
        <w:t xml:space="preserve">שלב ג' </w:t>
      </w:r>
      <w:r w:rsidRPr="00F15D25">
        <w:rPr>
          <w:rFonts w:cs="Arial"/>
          <w:b/>
          <w:bCs/>
          <w:color w:val="002060"/>
          <w:rtl/>
        </w:rPr>
        <w:t>–</w:t>
      </w:r>
      <w:r w:rsidRPr="00F15D25">
        <w:rPr>
          <w:rFonts w:cs="Arial" w:hint="cs"/>
          <w:b/>
          <w:bCs/>
          <w:color w:val="002060"/>
          <w:rtl/>
        </w:rPr>
        <w:t xml:space="preserve"> במליאה</w:t>
      </w:r>
      <w:r w:rsidR="00187CC0">
        <w:rPr>
          <w:rFonts w:ascii="Arial" w:hAnsi="Arial" w:cs="Arial"/>
          <w:b/>
          <w:bCs/>
          <w:color w:val="FF0000"/>
          <w:sz w:val="28"/>
          <w:szCs w:val="28"/>
          <w:rtl/>
        </w:rPr>
        <w:br/>
      </w:r>
    </w:p>
    <w:p w14:paraId="4A42D6C3" w14:textId="77777777" w:rsidR="00DD3DFB" w:rsidRPr="003F6232" w:rsidRDefault="00DD3DFB" w:rsidP="003F6232">
      <w:pPr>
        <w:spacing w:line="360" w:lineRule="auto"/>
        <w:rPr>
          <w:rFonts w:ascii="Arial" w:hAnsi="Arial" w:cs="Arial"/>
          <w:rtl/>
        </w:rPr>
      </w:pPr>
      <w:r w:rsidRPr="00187CC0">
        <w:rPr>
          <w:rFonts w:ascii="Arial" w:hAnsi="Arial" w:cs="Arial" w:hint="cs"/>
          <w:rtl/>
        </w:rPr>
        <w:lastRenderedPageBreak/>
        <w:t xml:space="preserve">הקבוצות יציגו את תוצרי </w:t>
      </w:r>
      <w:r w:rsidR="00D42DAA">
        <w:rPr>
          <w:rFonts w:ascii="Arial" w:hAnsi="Arial" w:cs="Arial" w:hint="cs"/>
          <w:rtl/>
        </w:rPr>
        <w:t>חשיבתם</w:t>
      </w:r>
      <w:r w:rsidR="003F6232">
        <w:rPr>
          <w:rFonts w:ascii="Arial" w:hAnsi="Arial" w:cs="Arial" w:hint="cs"/>
          <w:rtl/>
        </w:rPr>
        <w:t>.</w:t>
      </w:r>
    </w:p>
    <w:p w14:paraId="0135D21B" w14:textId="77777777" w:rsidR="005D726A" w:rsidRDefault="005D726A" w:rsidP="00DD3DFB">
      <w:pPr>
        <w:spacing w:line="360" w:lineRule="auto"/>
        <w:outlineLvl w:val="0"/>
        <w:rPr>
          <w:rFonts w:ascii="Arial" w:hAnsi="Arial" w:cs="Arial"/>
          <w:b/>
          <w:bCs/>
          <w:rtl/>
        </w:rPr>
      </w:pPr>
    </w:p>
    <w:p w14:paraId="08CA126E" w14:textId="77777777" w:rsidR="00DD3DFB" w:rsidRDefault="00DD3DFB" w:rsidP="00DD3DFB">
      <w:pPr>
        <w:spacing w:line="360" w:lineRule="auto"/>
        <w:outlineLvl w:val="0"/>
        <w:rPr>
          <w:rFonts w:ascii="Arial" w:hAnsi="Arial" w:cs="Arial"/>
          <w:b/>
          <w:bCs/>
          <w:rtl/>
        </w:rPr>
      </w:pPr>
      <w:r>
        <w:rPr>
          <w:rFonts w:ascii="Arial" w:hAnsi="Arial" w:cs="Arial" w:hint="cs"/>
          <w:b/>
          <w:bCs/>
          <w:rtl/>
        </w:rPr>
        <w:t>שאלות לעיון ולדיון:</w:t>
      </w:r>
    </w:p>
    <w:p w14:paraId="4B31B76A" w14:textId="77777777" w:rsidR="00DD3DFB" w:rsidRDefault="00DD3DFB" w:rsidP="00DD3DFB">
      <w:pPr>
        <w:numPr>
          <w:ilvl w:val="0"/>
          <w:numId w:val="3"/>
        </w:numPr>
        <w:spacing w:line="360" w:lineRule="auto"/>
        <w:rPr>
          <w:rFonts w:ascii="Arial" w:hAnsi="Arial" w:cs="Arial"/>
        </w:rPr>
      </w:pPr>
      <w:r>
        <w:rPr>
          <w:rFonts w:ascii="Arial" w:hAnsi="Arial" w:cs="Arial" w:hint="cs"/>
          <w:rtl/>
        </w:rPr>
        <w:t>מה ניתן ללמוד</w:t>
      </w:r>
      <w:r w:rsidR="001849B4">
        <w:rPr>
          <w:rFonts w:ascii="Arial" w:hAnsi="Arial" w:cs="Arial" w:hint="cs"/>
          <w:rtl/>
        </w:rPr>
        <w:t xml:space="preserve"> מנתוני הסקר על הציבור הדתי לאומי?</w:t>
      </w:r>
    </w:p>
    <w:p w14:paraId="4D563E5A" w14:textId="77777777" w:rsidR="001849B4" w:rsidRDefault="001849B4" w:rsidP="00DD3DFB">
      <w:pPr>
        <w:numPr>
          <w:ilvl w:val="0"/>
          <w:numId w:val="3"/>
        </w:numPr>
        <w:spacing w:line="360" w:lineRule="auto"/>
        <w:rPr>
          <w:rFonts w:ascii="Arial" w:hAnsi="Arial" w:cs="Arial"/>
        </w:rPr>
      </w:pPr>
      <w:r>
        <w:rPr>
          <w:rFonts w:ascii="Arial" w:hAnsi="Arial" w:cs="Arial" w:hint="cs"/>
          <w:rtl/>
        </w:rPr>
        <w:t xml:space="preserve">האם </w:t>
      </w:r>
      <w:r w:rsidR="009D4842">
        <w:rPr>
          <w:rFonts w:ascii="Arial" w:hAnsi="Arial" w:cs="Arial" w:hint="cs"/>
          <w:rtl/>
        </w:rPr>
        <w:t>לדעתכם סקר מעין זה אמור להשפיע על התנהלותכם?</w:t>
      </w:r>
    </w:p>
    <w:p w14:paraId="00A2E6F4" w14:textId="77777777" w:rsidR="009F2287" w:rsidRDefault="009F2287" w:rsidP="005D726A">
      <w:pPr>
        <w:numPr>
          <w:ilvl w:val="0"/>
          <w:numId w:val="3"/>
        </w:numPr>
        <w:spacing w:line="360" w:lineRule="auto"/>
        <w:rPr>
          <w:rFonts w:ascii="Arial" w:hAnsi="Arial" w:cs="Arial"/>
        </w:rPr>
      </w:pPr>
      <w:r w:rsidRPr="005D726A">
        <w:rPr>
          <w:rFonts w:ascii="Arial" w:hAnsi="Arial" w:cs="Arial" w:hint="cs"/>
          <w:rtl/>
        </w:rPr>
        <w:t>המנחה יקרא את הקטע הבא:</w:t>
      </w:r>
    </w:p>
    <w:p w14:paraId="0482D378" w14:textId="77777777" w:rsidR="005D726A" w:rsidRPr="005D726A" w:rsidRDefault="005D726A" w:rsidP="005D726A">
      <w:pPr>
        <w:spacing w:line="360" w:lineRule="auto"/>
        <w:ind w:left="1080"/>
        <w:rPr>
          <w:rFonts w:ascii="Arial" w:hAnsi="Arial" w:cs="Arial"/>
          <w:rtl/>
        </w:rPr>
      </w:pPr>
    </w:p>
    <w:p w14:paraId="29F7583F" w14:textId="77777777" w:rsidR="009F2287" w:rsidRPr="00AF734D" w:rsidRDefault="00AF734D" w:rsidP="00AF734D">
      <w:pPr>
        <w:spacing w:line="360" w:lineRule="auto"/>
        <w:jc w:val="both"/>
        <w:rPr>
          <w:rFonts w:ascii="Arial" w:hAnsi="Arial" w:cs="Arial"/>
          <w:sz w:val="20"/>
          <w:szCs w:val="20"/>
        </w:rPr>
      </w:pPr>
      <w:r w:rsidRPr="005D726A">
        <w:rPr>
          <w:rFonts w:ascii="Arial" w:hAnsi="Arial" w:cs="Arial" w:hint="cs"/>
          <w:b/>
          <w:bCs/>
          <w:rtl/>
        </w:rPr>
        <w:t xml:space="preserve">"...לא צריך דווקא חנוכה כדי לפרסם את הנס </w:t>
      </w:r>
      <w:proofErr w:type="spellStart"/>
      <w:r w:rsidRPr="005D726A">
        <w:rPr>
          <w:rFonts w:ascii="Arial" w:hAnsi="Arial" w:cs="Arial" w:hint="cs"/>
          <w:b/>
          <w:bCs/>
          <w:rtl/>
        </w:rPr>
        <w:t>ולייחצן</w:t>
      </w:r>
      <w:proofErr w:type="spellEnd"/>
      <w:r w:rsidRPr="005D726A">
        <w:rPr>
          <w:rFonts w:ascii="Arial" w:hAnsi="Arial" w:cs="Arial" w:hint="cs"/>
          <w:b/>
          <w:bCs/>
          <w:rtl/>
        </w:rPr>
        <w:t xml:space="preserve"> את היהדות, לקדש שם שמים או סתם להביא לידיעת הציבור שהיום חג ושאנחנו כאן. די בקבוצה של עשרה מתפללים התופסת לה פינה בתחנה מרכזית לתפילת מנחה של חול. אנחנו עומדים שם ומתפללים, אבל חשים בכל שערה משערות ראשנו כי רואים אותנו, מסתכלים עלינו. כי עין חילונית רואה ואוזן מסורתית שומעת וכל מעשינו נבחנים על ידי החולפים במקום הרוטנים שפה-זה-לא-בית כנסת..."</w:t>
      </w:r>
      <w:r w:rsidRPr="005D726A">
        <w:rPr>
          <w:rFonts w:ascii="Arial" w:hAnsi="Arial" w:cs="Arial" w:hint="cs"/>
          <w:sz w:val="20"/>
          <w:szCs w:val="20"/>
          <w:rtl/>
        </w:rPr>
        <w:t xml:space="preserve"> </w:t>
      </w:r>
      <w:r w:rsidRPr="00AF734D">
        <w:rPr>
          <w:rFonts w:ascii="Arial" w:hAnsi="Arial" w:cs="Arial" w:hint="cs"/>
          <w:sz w:val="20"/>
          <w:szCs w:val="20"/>
          <w:rtl/>
        </w:rPr>
        <w:t>(</w:t>
      </w:r>
      <w:hyperlink r:id="rId10" w:history="1">
        <w:r w:rsidRPr="00D37323">
          <w:rPr>
            <w:rStyle w:val="Hyperlink"/>
            <w:rFonts w:ascii="Arial" w:hAnsi="Arial" w:cs="Arial" w:hint="cs"/>
            <w:sz w:val="20"/>
            <w:szCs w:val="20"/>
            <w:rtl/>
          </w:rPr>
          <w:t>הקב"ה, אנחנו מיחצ"נים אותך</w:t>
        </w:r>
      </w:hyperlink>
      <w:r>
        <w:rPr>
          <w:rFonts w:ascii="Arial" w:hAnsi="Arial" w:cs="Arial" w:hint="cs"/>
          <w:sz w:val="20"/>
          <w:szCs w:val="20"/>
          <w:rtl/>
        </w:rPr>
        <w:t xml:space="preserve">, </w:t>
      </w:r>
      <w:r w:rsidRPr="00AF734D">
        <w:rPr>
          <w:rFonts w:ascii="Arial" w:hAnsi="Arial" w:cs="Arial" w:hint="cs"/>
          <w:sz w:val="20"/>
          <w:szCs w:val="20"/>
          <w:rtl/>
        </w:rPr>
        <w:t>אורי אורבך, י' בטבת תשס"ח, 9.12.2007)</w:t>
      </w:r>
    </w:p>
    <w:p w14:paraId="110129F6" w14:textId="77777777" w:rsidR="005D726A" w:rsidRDefault="005D726A" w:rsidP="005D726A">
      <w:pPr>
        <w:spacing w:line="360" w:lineRule="auto"/>
        <w:rPr>
          <w:rFonts w:ascii="Arial" w:hAnsi="Arial" w:cs="Arial"/>
          <w:rtl/>
        </w:rPr>
      </w:pPr>
    </w:p>
    <w:p w14:paraId="74B377FA" w14:textId="77777777" w:rsidR="005D726A" w:rsidRDefault="005D726A" w:rsidP="005D726A">
      <w:pPr>
        <w:spacing w:line="360" w:lineRule="auto"/>
        <w:rPr>
          <w:rFonts w:ascii="Arial" w:hAnsi="Arial" w:cs="Arial"/>
          <w:rtl/>
        </w:rPr>
      </w:pPr>
      <w:r>
        <w:rPr>
          <w:rFonts w:ascii="Arial" w:hAnsi="Arial" w:cs="Arial" w:hint="cs"/>
          <w:rtl/>
        </w:rPr>
        <w:t xml:space="preserve">המנחה ישאל: </w:t>
      </w:r>
    </w:p>
    <w:p w14:paraId="240E9D75" w14:textId="77777777" w:rsidR="005D726A" w:rsidRPr="005D726A" w:rsidRDefault="005D726A" w:rsidP="005D726A">
      <w:pPr>
        <w:pStyle w:val="aa"/>
        <w:numPr>
          <w:ilvl w:val="0"/>
          <w:numId w:val="13"/>
        </w:numPr>
        <w:spacing w:line="360" w:lineRule="auto"/>
        <w:rPr>
          <w:rFonts w:ascii="Arial" w:hAnsi="Arial"/>
          <w:sz w:val="24"/>
          <w:szCs w:val="24"/>
        </w:rPr>
      </w:pPr>
      <w:r w:rsidRPr="005D726A">
        <w:rPr>
          <w:rFonts w:ascii="Arial" w:hAnsi="Arial" w:hint="cs"/>
          <w:sz w:val="24"/>
          <w:szCs w:val="24"/>
          <w:rtl/>
        </w:rPr>
        <w:t>כיצד אתם מבינים את דבריו של אורי אורבך?</w:t>
      </w:r>
      <w:r>
        <w:rPr>
          <w:rFonts w:ascii="Arial" w:hAnsi="Arial" w:hint="cs"/>
          <w:sz w:val="24"/>
          <w:szCs w:val="24"/>
          <w:rtl/>
        </w:rPr>
        <w:t xml:space="preserve"> האם </w:t>
      </w:r>
      <w:r w:rsidR="00CF267E">
        <w:rPr>
          <w:rFonts w:ascii="Arial" w:hAnsi="Arial" w:hint="cs"/>
          <w:sz w:val="24"/>
          <w:szCs w:val="24"/>
          <w:rtl/>
        </w:rPr>
        <w:t>אתם מזדהים עם דבריו</w:t>
      </w:r>
      <w:r>
        <w:rPr>
          <w:rFonts w:ascii="Arial" w:hAnsi="Arial" w:hint="cs"/>
          <w:sz w:val="24"/>
          <w:szCs w:val="24"/>
          <w:rtl/>
        </w:rPr>
        <w:t>?</w:t>
      </w:r>
    </w:p>
    <w:p w14:paraId="5FBB5576" w14:textId="77777777" w:rsidR="005D726A" w:rsidRPr="005D726A" w:rsidRDefault="005D726A" w:rsidP="005D726A">
      <w:pPr>
        <w:pStyle w:val="aa"/>
        <w:numPr>
          <w:ilvl w:val="0"/>
          <w:numId w:val="13"/>
        </w:numPr>
        <w:spacing w:line="360" w:lineRule="auto"/>
        <w:rPr>
          <w:rFonts w:ascii="Arial" w:hAnsi="Arial"/>
          <w:sz w:val="24"/>
          <w:szCs w:val="24"/>
        </w:rPr>
      </w:pPr>
      <w:r w:rsidRPr="005D726A">
        <w:rPr>
          <w:rFonts w:ascii="Arial" w:hAnsi="Arial" w:hint="cs"/>
          <w:sz w:val="24"/>
          <w:szCs w:val="24"/>
          <w:rtl/>
        </w:rPr>
        <w:t>האם לדעתכם מוטלת עליכם אחריות להשפיע על תפיסת החברה את הציבור שאליו אתם משתייכים? כיצד?</w:t>
      </w:r>
    </w:p>
    <w:p w14:paraId="30CA8668" w14:textId="77777777" w:rsidR="001849B4" w:rsidRPr="005D726A" w:rsidRDefault="001849B4" w:rsidP="001849B4">
      <w:pPr>
        <w:spacing w:line="360" w:lineRule="auto"/>
        <w:ind w:left="1080"/>
        <w:rPr>
          <w:rFonts w:ascii="Arial" w:hAnsi="Arial" w:cs="Arial"/>
        </w:rPr>
      </w:pPr>
    </w:p>
    <w:p w14:paraId="649304E4" w14:textId="77777777" w:rsidR="00446C4C" w:rsidRPr="00446C4C" w:rsidRDefault="00446C4C" w:rsidP="004724D6">
      <w:pPr>
        <w:pStyle w:val="aa"/>
        <w:spacing w:line="360" w:lineRule="auto"/>
        <w:rPr>
          <w:rFonts w:ascii="Arial" w:hAnsi="Arial"/>
          <w:sz w:val="24"/>
          <w:szCs w:val="24"/>
          <w:rtl/>
        </w:rPr>
      </w:pPr>
    </w:p>
    <w:p w14:paraId="772F991C" w14:textId="77777777" w:rsidR="00446C4C" w:rsidRDefault="00446C4C" w:rsidP="00DD3DFB">
      <w:pPr>
        <w:spacing w:line="360" w:lineRule="auto"/>
        <w:rPr>
          <w:rFonts w:ascii="Arial" w:hAnsi="Arial" w:cs="Arial"/>
          <w:rtl/>
        </w:rPr>
      </w:pPr>
    </w:p>
    <w:p w14:paraId="7811B1CB" w14:textId="77777777" w:rsidR="00187CC0" w:rsidRDefault="00187CC0" w:rsidP="00DD3DFB">
      <w:pPr>
        <w:spacing w:line="360" w:lineRule="auto"/>
        <w:rPr>
          <w:rFonts w:ascii="Arial" w:hAnsi="Arial" w:cs="Arial"/>
          <w:rtl/>
        </w:rPr>
      </w:pPr>
    </w:p>
    <w:p w14:paraId="59DEA4DE" w14:textId="77777777" w:rsidR="00187CC0" w:rsidRDefault="00187CC0" w:rsidP="00DD3DFB">
      <w:pPr>
        <w:spacing w:line="360" w:lineRule="auto"/>
        <w:rPr>
          <w:rFonts w:ascii="Arial" w:hAnsi="Arial" w:cs="Arial"/>
          <w:rtl/>
        </w:rPr>
      </w:pPr>
    </w:p>
    <w:p w14:paraId="4D67B6AF" w14:textId="77777777" w:rsidR="00187CC0" w:rsidRDefault="00187CC0" w:rsidP="00DD3DFB">
      <w:pPr>
        <w:spacing w:line="360" w:lineRule="auto"/>
        <w:rPr>
          <w:rFonts w:ascii="Arial" w:hAnsi="Arial" w:cs="Arial"/>
          <w:rtl/>
        </w:rPr>
      </w:pPr>
    </w:p>
    <w:p w14:paraId="1ED82FD8" w14:textId="77777777" w:rsidR="00187CC0" w:rsidRDefault="00187CC0" w:rsidP="00DD3DFB">
      <w:pPr>
        <w:spacing w:line="360" w:lineRule="auto"/>
        <w:rPr>
          <w:rFonts w:ascii="Arial" w:hAnsi="Arial" w:cs="Arial"/>
          <w:rtl/>
        </w:rPr>
      </w:pPr>
    </w:p>
    <w:p w14:paraId="66B023E5" w14:textId="77777777" w:rsidR="00187CC0" w:rsidRDefault="00187CC0" w:rsidP="00DD3DFB">
      <w:pPr>
        <w:spacing w:line="360" w:lineRule="auto"/>
        <w:rPr>
          <w:rFonts w:ascii="Arial" w:hAnsi="Arial" w:cs="Arial"/>
          <w:rtl/>
        </w:rPr>
      </w:pPr>
    </w:p>
    <w:p w14:paraId="0E5DEB66" w14:textId="77777777" w:rsidR="00187CC0" w:rsidRDefault="00187CC0" w:rsidP="00DD3DFB">
      <w:pPr>
        <w:spacing w:line="360" w:lineRule="auto"/>
        <w:rPr>
          <w:rFonts w:ascii="Arial" w:hAnsi="Arial" w:cs="Arial"/>
          <w:rtl/>
        </w:rPr>
      </w:pPr>
    </w:p>
    <w:p w14:paraId="441C6E6A" w14:textId="77777777" w:rsidR="00187CC0" w:rsidRDefault="00187CC0" w:rsidP="00DD3DFB">
      <w:pPr>
        <w:spacing w:line="360" w:lineRule="auto"/>
        <w:rPr>
          <w:rFonts w:ascii="Arial" w:hAnsi="Arial" w:cs="Arial"/>
          <w:rtl/>
        </w:rPr>
      </w:pPr>
    </w:p>
    <w:p w14:paraId="11C4A17E" w14:textId="77777777" w:rsidR="00187CC0" w:rsidRDefault="00187CC0" w:rsidP="00DD3DFB">
      <w:pPr>
        <w:spacing w:line="360" w:lineRule="auto"/>
        <w:rPr>
          <w:rFonts w:ascii="Arial" w:hAnsi="Arial" w:cs="Arial"/>
          <w:rtl/>
        </w:rPr>
      </w:pPr>
    </w:p>
    <w:p w14:paraId="3F740F1A" w14:textId="77777777" w:rsidR="000F2960" w:rsidRDefault="000F2960" w:rsidP="004A20D8">
      <w:pPr>
        <w:outlineLvl w:val="0"/>
        <w:rPr>
          <w:rFonts w:ascii="Arial" w:hAnsi="Arial" w:cs="Arial"/>
          <w:b/>
          <w:bCs/>
          <w:color w:val="0000FF"/>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274385A" w14:textId="77777777" w:rsidR="003F2606" w:rsidRDefault="003F2606" w:rsidP="0059639B">
      <w:pPr>
        <w:spacing w:line="360" w:lineRule="auto"/>
        <w:jc w:val="center"/>
        <w:rPr>
          <w:rFonts w:ascii="Arial" w:hAnsi="Arial" w:cs="Arial"/>
          <w:b/>
          <w:bCs/>
          <w:rtl/>
          <w:lang w:eastAsia="he-IL"/>
        </w:rPr>
      </w:pPr>
    </w:p>
    <w:p w14:paraId="1FA2C1B8" w14:textId="77777777" w:rsidR="00DD3DFB" w:rsidRPr="00DD3DFB" w:rsidRDefault="00DD3DFB" w:rsidP="0059639B">
      <w:pPr>
        <w:spacing w:line="360" w:lineRule="auto"/>
        <w:jc w:val="center"/>
        <w:rPr>
          <w:rFonts w:ascii="Arial" w:hAnsi="Arial" w:cs="Arial"/>
          <w:b/>
          <w:bCs/>
          <w:color w:val="0000FF"/>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639B">
        <w:rPr>
          <w:rFonts w:ascii="Arial" w:hAnsi="Arial" w:cs="Arial" w:hint="cs"/>
          <w:b/>
          <w:bCs/>
          <w:rtl/>
          <w:lang w:eastAsia="he-IL"/>
        </w:rPr>
        <w:lastRenderedPageBreak/>
        <w:t>נספח מס' 1</w:t>
      </w:r>
    </w:p>
    <w:p w14:paraId="41EE6E56" w14:textId="77777777" w:rsidR="00DD3DFB" w:rsidRPr="00DD3DFB" w:rsidRDefault="00DD3DFB" w:rsidP="00DD3DFB">
      <w:pPr>
        <w:jc w:val="center"/>
        <w:outlineLvl w:val="0"/>
        <w:rPr>
          <w:rFonts w:ascii="Arial" w:hAnsi="Arial" w:cs="Arial"/>
          <w:b/>
          <w:bCs/>
          <w:color w:val="0000FF"/>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9639B">
        <w:rPr>
          <w:rFonts w:ascii="Arial" w:hAnsi="Arial" w:cs="Arial" w:hint="cs"/>
          <w:b/>
          <w:bCs/>
          <w:rtl/>
          <w:lang w:eastAsia="he-IL"/>
        </w:rPr>
        <w:t xml:space="preserve">"ראי </w:t>
      </w:r>
      <w:proofErr w:type="spellStart"/>
      <w:r w:rsidRPr="0059639B">
        <w:rPr>
          <w:rFonts w:ascii="Arial" w:hAnsi="Arial" w:cs="Arial" w:hint="cs"/>
          <w:b/>
          <w:bCs/>
          <w:rtl/>
          <w:lang w:eastAsia="he-IL"/>
        </w:rPr>
        <w:t>ראי</w:t>
      </w:r>
      <w:proofErr w:type="spellEnd"/>
      <w:r w:rsidRPr="0059639B">
        <w:rPr>
          <w:rFonts w:ascii="Arial" w:hAnsi="Arial" w:cs="Arial" w:hint="cs"/>
          <w:b/>
          <w:bCs/>
          <w:rtl/>
          <w:lang w:eastAsia="he-IL"/>
        </w:rPr>
        <w:t xml:space="preserve"> שעל הקיר..."</w:t>
      </w:r>
      <w:r w:rsidRPr="00DD3DFB">
        <w:rPr>
          <w:rFonts w:ascii="Arial" w:hAnsi="Arial" w:cs="Arial"/>
          <w:b/>
          <w:bCs/>
          <w:color w:val="0000FF"/>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730B9F72" w14:textId="77777777" w:rsidR="00DD3DFB" w:rsidRDefault="00DD3DFB" w:rsidP="00DD3DFB">
      <w:pPr>
        <w:jc w:val="center"/>
        <w:rPr>
          <w:rFonts w:ascii="Arial" w:hAnsi="Arial" w:cs="Arial"/>
          <w:b/>
          <w:bCs/>
          <w:sz w:val="52"/>
          <w:szCs w:val="52"/>
          <w:rtl/>
        </w:rPr>
      </w:pPr>
      <w:r>
        <w:rPr>
          <w:rFonts w:ascii="Arial" w:hAnsi="Arial" w:cs="Arial" w:hint="cs"/>
          <w:b/>
          <w:bCs/>
          <w:noProof/>
          <w:sz w:val="52"/>
          <w:szCs w:val="52"/>
          <w:rtl/>
        </w:rPr>
        <mc:AlternateContent>
          <mc:Choice Requires="wps">
            <w:drawing>
              <wp:anchor distT="0" distB="0" distL="114300" distR="114300" simplePos="0" relativeHeight="251662336" behindDoc="0" locked="0" layoutInCell="1" allowOverlap="1" wp14:anchorId="581160FF" wp14:editId="2DC3065B">
                <wp:simplePos x="0" y="0"/>
                <wp:positionH relativeFrom="column">
                  <wp:posOffset>45720</wp:posOffset>
                </wp:positionH>
                <wp:positionV relativeFrom="paragraph">
                  <wp:posOffset>245110</wp:posOffset>
                </wp:positionV>
                <wp:extent cx="4800600" cy="4229100"/>
                <wp:effectExtent l="7620" t="8890" r="11430" b="1016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229100"/>
                        </a:xfrm>
                        <a:prstGeom prst="rect">
                          <a:avLst/>
                        </a:prstGeom>
                        <a:solidFill>
                          <a:srgbClr val="3366FF"/>
                        </a:solidFill>
                        <a:ln w="9525">
                          <a:solidFill>
                            <a:srgbClr val="000080"/>
                          </a:solidFill>
                          <a:miter lim="800000"/>
                          <a:headEnd/>
                          <a:tailEnd/>
                        </a:ln>
                      </wps:spPr>
                      <wps:txbx>
                        <w:txbxContent>
                          <w:p w14:paraId="177A6A54" w14:textId="77777777" w:rsidR="00DD3DFB" w:rsidRDefault="00DD3DFB" w:rsidP="00DD3DFB">
                            <w:pPr>
                              <w:jc w:val="center"/>
                            </w:pPr>
                          </w:p>
                          <w:p w14:paraId="4E4DD62F" w14:textId="77777777" w:rsidR="00DD3DFB" w:rsidRDefault="00DD3DFB" w:rsidP="00DD3DFB">
                            <w:pPr>
                              <w:jc w:val="center"/>
                            </w:pPr>
                          </w:p>
                          <w:p w14:paraId="1B1EA65D" w14:textId="77777777" w:rsidR="00DD3DFB" w:rsidRDefault="00DD3DFB" w:rsidP="00DD3DFB">
                            <w:pPr>
                              <w:jc w:val="center"/>
                            </w:pPr>
                          </w:p>
                          <w:p w14:paraId="01E0F6BC" w14:textId="77777777" w:rsidR="00DD3DFB" w:rsidRPr="00C364AC" w:rsidRDefault="00DD3DFB" w:rsidP="00DD3DFB">
                            <w:pPr>
                              <w:jc w:val="center"/>
                              <w:rPr>
                                <w:rFonts w:ascii="Arial" w:hAnsi="Arial" w:cs="Arial"/>
                              </w:rPr>
                            </w:pPr>
                            <w:r>
                              <w:rPr>
                                <w:rFonts w:ascii="Arial" w:hAnsi="Arial" w:cs="Arial"/>
                                <w:noProof/>
                                <w:color w:val="0000FF"/>
                              </w:rPr>
                              <w:drawing>
                                <wp:inline distT="0" distB="0" distL="0" distR="0" wp14:anchorId="61E8D047" wp14:editId="3B8B2FE0">
                                  <wp:extent cx="2571750" cy="2857500"/>
                                  <wp:effectExtent l="0" t="0" r="0" b="0"/>
                                  <wp:docPr id="28" name="תמונה 28" descr="@attach&amp;acode=P9911bodz3&amp;fid=&amp;wid=%5F%30%44%30%38%31%32%32%31%30%31%35%36%35%38%59%57%45%52%4D%43%48%56%30%43&amp;aid=2&amp;n=&amp;wcr=215328&amp;wca=1&amp;wce=21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2" descr="@attach&amp;acode=P9911bodz3&amp;fid=&amp;wid=%5F%30%44%30%38%31%32%32%31%30%31%35%36%35%38%59%57%45%52%4D%43%48%56%30%43&amp;aid=2&amp;n=&amp;wcr=215328&amp;wca=1&amp;wce=215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2857500"/>
                                          </a:xfrm>
                                          <a:prstGeom prst="rect">
                                            <a:avLst/>
                                          </a:prstGeom>
                                          <a:noFill/>
                                          <a:ln>
                                            <a:noFill/>
                                          </a:ln>
                                        </pic:spPr>
                                      </pic:pic>
                                    </a:graphicData>
                                  </a:graphic>
                                </wp:inline>
                              </w:drawing>
                            </w:r>
                          </w:p>
                          <w:p w14:paraId="2E663F93" w14:textId="77777777" w:rsidR="00DD3DFB" w:rsidRDefault="00DD3DFB" w:rsidP="00DD3DFB">
                            <w:pPr>
                              <w:jc w:val="center"/>
                              <w:rPr>
                                <w:rtl/>
                              </w:rPr>
                            </w:pPr>
                          </w:p>
                          <w:p w14:paraId="23A1A381" w14:textId="77777777" w:rsidR="00DD3DFB" w:rsidRDefault="00DD3DFB" w:rsidP="00DD3DFB">
                            <w:pPr>
                              <w:jc w:val="center"/>
                              <w:rPr>
                                <w:rtl/>
                              </w:rPr>
                            </w:pPr>
                          </w:p>
                          <w:p w14:paraId="0B0A3FB8" w14:textId="77777777" w:rsidR="00DD3DFB" w:rsidRDefault="00DD3DFB" w:rsidP="00DD3DFB">
                            <w:pPr>
                              <w:rPr>
                                <w:rtl/>
                              </w:rPr>
                            </w:pPr>
                          </w:p>
                          <w:p w14:paraId="233B1DA2" w14:textId="77777777" w:rsidR="00DD3DFB" w:rsidRPr="00ED49CF" w:rsidRDefault="00DD3DFB" w:rsidP="00DD3DFB">
                            <w:pPr>
                              <w:jc w:val="center"/>
                              <w:rPr>
                                <w:sz w:val="28"/>
                                <w:szCs w:val="28"/>
                                <w:rtl/>
                              </w:rPr>
                            </w:pPr>
                            <w:r>
                              <w:rPr>
                                <w:rFonts w:hint="cs"/>
                                <w:sz w:val="28"/>
                                <w:szCs w:val="28"/>
                                <w:rtl/>
                              </w:rPr>
                              <w:t xml:space="preserve">                         </w:t>
                            </w:r>
                          </w:p>
                          <w:p w14:paraId="2DEC94A3" w14:textId="77777777" w:rsidR="00DD3DFB" w:rsidRDefault="00DD3DFB" w:rsidP="00DD3D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160FF" id="_x0000_t202" coordsize="21600,21600" o:spt="202" path="m,l,21600r21600,l21600,xe">
                <v:stroke joinstyle="miter"/>
                <v:path gradientshapeok="t" o:connecttype="rect"/>
              </v:shapetype>
              <v:shape id="תיבת טקסט 29" o:spid="_x0000_s1026" type="#_x0000_t202" style="position:absolute;left:0;text-align:left;margin-left:3.6pt;margin-top:19.3pt;width:378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" fillcolor="#36f" strokecolor="navy">
                <v:textbox>
                  <w:txbxContent>
                    <w:p w14:paraId="177A6A54" w14:textId="77777777" w:rsidR="00DD3DFB" w:rsidRDefault="00DD3DFB" w:rsidP="00DD3DFB">
                      <w:pPr>
                        <w:jc w:val="center"/>
                      </w:pPr>
                    </w:p>
                    <w:p w14:paraId="4E4DD62F" w14:textId="77777777" w:rsidR="00DD3DFB" w:rsidRDefault="00DD3DFB" w:rsidP="00DD3DFB">
                      <w:pPr>
                        <w:jc w:val="center"/>
                      </w:pPr>
                    </w:p>
                    <w:p w14:paraId="1B1EA65D" w14:textId="77777777" w:rsidR="00DD3DFB" w:rsidRDefault="00DD3DFB" w:rsidP="00DD3DFB">
                      <w:pPr>
                        <w:jc w:val="center"/>
                      </w:pPr>
                    </w:p>
                    <w:p w14:paraId="01E0F6BC" w14:textId="77777777" w:rsidR="00DD3DFB" w:rsidRPr="00C364AC" w:rsidRDefault="00DD3DFB" w:rsidP="00DD3DFB">
                      <w:pPr>
                        <w:jc w:val="center"/>
                        <w:rPr>
                          <w:rFonts w:ascii="Arial" w:hAnsi="Arial" w:cs="Arial"/>
                        </w:rPr>
                      </w:pPr>
                      <w:r>
                        <w:rPr>
                          <w:rFonts w:ascii="Arial" w:hAnsi="Arial" w:cs="Arial"/>
                          <w:noProof/>
                          <w:color w:val="0000FF"/>
                        </w:rPr>
                        <w:drawing>
                          <wp:inline distT="0" distB="0" distL="0" distR="0" wp14:anchorId="61E8D047" wp14:editId="3B8B2FE0">
                            <wp:extent cx="2571750" cy="2857500"/>
                            <wp:effectExtent l="0" t="0" r="0" b="0"/>
                            <wp:docPr id="28" name="תמונה 28" descr="@attach&amp;acode=P9911bodz3&amp;fid=&amp;wid=%5F%30%44%30%38%31%32%32%31%30%31%35%36%35%38%59%57%45%52%4D%43%48%56%30%43&amp;aid=2&amp;n=&amp;wcr=215328&amp;wca=1&amp;wce=21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2" descr="@attach&amp;acode=P9911bodz3&amp;fid=&amp;wid=%5F%30%44%30%38%31%32%32%31%30%31%35%36%35%38%59%57%45%52%4D%43%48%56%30%43&amp;aid=2&amp;n=&amp;wcr=215328&amp;wca=1&amp;wce=215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2857500"/>
                                    </a:xfrm>
                                    <a:prstGeom prst="rect">
                                      <a:avLst/>
                                    </a:prstGeom>
                                    <a:noFill/>
                                    <a:ln>
                                      <a:noFill/>
                                    </a:ln>
                                  </pic:spPr>
                                </pic:pic>
                              </a:graphicData>
                            </a:graphic>
                          </wp:inline>
                        </w:drawing>
                      </w:r>
                    </w:p>
                    <w:p w14:paraId="2E663F93" w14:textId="77777777" w:rsidR="00DD3DFB" w:rsidRDefault="00DD3DFB" w:rsidP="00DD3DFB">
                      <w:pPr>
                        <w:jc w:val="center"/>
                        <w:rPr>
                          <w:rtl/>
                        </w:rPr>
                      </w:pPr>
                    </w:p>
                    <w:p w14:paraId="23A1A381" w14:textId="77777777" w:rsidR="00DD3DFB" w:rsidRDefault="00DD3DFB" w:rsidP="00DD3DFB">
                      <w:pPr>
                        <w:jc w:val="center"/>
                        <w:rPr>
                          <w:rtl/>
                        </w:rPr>
                      </w:pPr>
                    </w:p>
                    <w:p w14:paraId="0B0A3FB8" w14:textId="77777777" w:rsidR="00DD3DFB" w:rsidRDefault="00DD3DFB" w:rsidP="00DD3DFB">
                      <w:pPr>
                        <w:rPr>
                          <w:rtl/>
                        </w:rPr>
                      </w:pPr>
                    </w:p>
                    <w:p w14:paraId="233B1DA2" w14:textId="77777777" w:rsidR="00DD3DFB" w:rsidRPr="00ED49CF" w:rsidRDefault="00DD3DFB" w:rsidP="00DD3DFB">
                      <w:pPr>
                        <w:jc w:val="center"/>
                        <w:rPr>
                          <w:sz w:val="28"/>
                          <w:szCs w:val="28"/>
                          <w:rtl/>
                        </w:rPr>
                      </w:pPr>
                      <w:r>
                        <w:rPr>
                          <w:rFonts w:hint="cs"/>
                          <w:sz w:val="28"/>
                          <w:szCs w:val="28"/>
                          <w:rtl/>
                        </w:rPr>
                        <w:t xml:space="preserve">                         </w:t>
                      </w:r>
                    </w:p>
                    <w:p w14:paraId="2DEC94A3" w14:textId="77777777" w:rsidR="00DD3DFB" w:rsidRDefault="00DD3DFB" w:rsidP="00DD3DFB">
                      <w:pPr>
                        <w:jc w:val="center"/>
                      </w:pPr>
                    </w:p>
                  </w:txbxContent>
                </v:textbox>
              </v:shape>
            </w:pict>
          </mc:Fallback>
        </mc:AlternateContent>
      </w:r>
    </w:p>
    <w:p w14:paraId="1FF0E030" w14:textId="77777777" w:rsidR="00DD3DFB" w:rsidRPr="00ED49CF" w:rsidRDefault="00DD3DFB" w:rsidP="00DD3DFB">
      <w:pPr>
        <w:rPr>
          <w:rFonts w:ascii="Arial" w:hAnsi="Arial" w:cs="Arial"/>
          <w:sz w:val="52"/>
          <w:szCs w:val="52"/>
          <w:rtl/>
        </w:rPr>
      </w:pPr>
    </w:p>
    <w:p w14:paraId="76D54A01" w14:textId="77777777" w:rsidR="00DD3DFB" w:rsidRPr="00ED49CF" w:rsidRDefault="00DD3DFB" w:rsidP="00DD3DFB">
      <w:pPr>
        <w:rPr>
          <w:rFonts w:ascii="Arial" w:hAnsi="Arial" w:cs="Arial"/>
          <w:sz w:val="52"/>
          <w:szCs w:val="52"/>
          <w:rtl/>
        </w:rPr>
      </w:pPr>
    </w:p>
    <w:p w14:paraId="6F850DE2" w14:textId="77777777" w:rsidR="00DD3DFB" w:rsidRPr="00ED49CF" w:rsidRDefault="00DD3DFB" w:rsidP="00DD3DFB">
      <w:pPr>
        <w:rPr>
          <w:rFonts w:ascii="Arial" w:hAnsi="Arial" w:cs="Arial"/>
          <w:sz w:val="52"/>
          <w:szCs w:val="52"/>
          <w:rtl/>
        </w:rPr>
      </w:pPr>
    </w:p>
    <w:p w14:paraId="5E728B50" w14:textId="77777777" w:rsidR="00DD3DFB" w:rsidRPr="00ED49CF" w:rsidRDefault="00DD3DFB" w:rsidP="00DD3DFB">
      <w:pPr>
        <w:rPr>
          <w:rFonts w:ascii="Arial" w:hAnsi="Arial" w:cs="Arial"/>
          <w:sz w:val="52"/>
          <w:szCs w:val="52"/>
          <w:rtl/>
        </w:rPr>
      </w:pPr>
    </w:p>
    <w:p w14:paraId="6B5771C6" w14:textId="77777777" w:rsidR="00DD3DFB" w:rsidRPr="00ED49CF" w:rsidRDefault="00DD3DFB" w:rsidP="00DD3DFB">
      <w:pPr>
        <w:rPr>
          <w:rFonts w:ascii="Arial" w:hAnsi="Arial" w:cs="Arial"/>
          <w:sz w:val="52"/>
          <w:szCs w:val="52"/>
          <w:rtl/>
        </w:rPr>
      </w:pPr>
    </w:p>
    <w:p w14:paraId="14B4A07C" w14:textId="77777777" w:rsidR="00DD3DFB" w:rsidRPr="00ED49CF" w:rsidRDefault="00DD3DFB" w:rsidP="00DD3DFB">
      <w:pPr>
        <w:rPr>
          <w:rFonts w:ascii="Arial" w:hAnsi="Arial" w:cs="Arial"/>
          <w:sz w:val="52"/>
          <w:szCs w:val="52"/>
          <w:rtl/>
        </w:rPr>
      </w:pPr>
    </w:p>
    <w:p w14:paraId="707D69B8" w14:textId="77777777" w:rsidR="00DD3DFB" w:rsidRPr="00ED49CF" w:rsidRDefault="00DD3DFB" w:rsidP="00DD3DFB">
      <w:pPr>
        <w:rPr>
          <w:rFonts w:ascii="Arial" w:hAnsi="Arial" w:cs="Arial"/>
          <w:sz w:val="52"/>
          <w:szCs w:val="52"/>
          <w:rtl/>
        </w:rPr>
      </w:pPr>
    </w:p>
    <w:p w14:paraId="164DAC49" w14:textId="77777777" w:rsidR="00DD3DFB" w:rsidRPr="00ED49CF" w:rsidRDefault="00DD3DFB" w:rsidP="00DD3DFB">
      <w:pPr>
        <w:rPr>
          <w:rFonts w:ascii="Arial" w:hAnsi="Arial" w:cs="Arial"/>
          <w:sz w:val="52"/>
          <w:szCs w:val="52"/>
          <w:rtl/>
        </w:rPr>
      </w:pPr>
    </w:p>
    <w:p w14:paraId="3CD72A7C" w14:textId="77777777" w:rsidR="00DD3DFB" w:rsidRPr="00ED49CF" w:rsidRDefault="00DD3DFB" w:rsidP="00DD3DFB">
      <w:pPr>
        <w:rPr>
          <w:rFonts w:ascii="Arial" w:hAnsi="Arial" w:cs="Arial"/>
          <w:sz w:val="52"/>
          <w:szCs w:val="52"/>
          <w:rtl/>
        </w:rPr>
      </w:pPr>
    </w:p>
    <w:p w14:paraId="2585B934" w14:textId="77777777" w:rsidR="00DD3DFB" w:rsidRPr="00ED49CF" w:rsidRDefault="00DD3DFB" w:rsidP="00DD3DFB">
      <w:pPr>
        <w:rPr>
          <w:rFonts w:ascii="Arial" w:hAnsi="Arial" w:cs="Arial"/>
          <w:sz w:val="52"/>
          <w:szCs w:val="52"/>
          <w:rtl/>
        </w:rPr>
      </w:pPr>
    </w:p>
    <w:p w14:paraId="161ED7C9" w14:textId="77777777" w:rsidR="00DD3DFB" w:rsidRPr="00ED49CF" w:rsidRDefault="00DD3DFB" w:rsidP="00DD3DFB">
      <w:pPr>
        <w:rPr>
          <w:rFonts w:ascii="Arial" w:hAnsi="Arial" w:cs="Arial"/>
          <w:sz w:val="52"/>
          <w:szCs w:val="52"/>
          <w:rtl/>
        </w:rPr>
      </w:pPr>
    </w:p>
    <w:p w14:paraId="3848EFF8" w14:textId="77777777" w:rsidR="00DD3DFB" w:rsidRPr="00ED49CF" w:rsidRDefault="00DD3DFB" w:rsidP="00DD3DFB">
      <w:pPr>
        <w:tabs>
          <w:tab w:val="left" w:pos="5866"/>
        </w:tabs>
        <w:rPr>
          <w:rFonts w:ascii="Arial" w:hAnsi="Arial" w:cs="Arial"/>
          <w:sz w:val="52"/>
          <w:szCs w:val="52"/>
          <w:rtl/>
        </w:rPr>
      </w:pPr>
      <w:r>
        <w:rPr>
          <w:rFonts w:ascii="Arial" w:hAnsi="Arial" w:cs="Arial"/>
          <w:noProof/>
          <w:sz w:val="52"/>
          <w:szCs w:val="52"/>
          <w:rtl/>
        </w:rPr>
        <mc:AlternateContent>
          <mc:Choice Requires="wps">
            <w:drawing>
              <wp:anchor distT="0" distB="0" distL="114300" distR="114300" simplePos="0" relativeHeight="251661312" behindDoc="0" locked="0" layoutInCell="1" allowOverlap="1" wp14:anchorId="2DD7A43B" wp14:editId="44C436BD">
                <wp:simplePos x="0" y="0"/>
                <wp:positionH relativeFrom="column">
                  <wp:posOffset>-177165</wp:posOffset>
                </wp:positionH>
                <wp:positionV relativeFrom="paragraph">
                  <wp:posOffset>311785</wp:posOffset>
                </wp:positionV>
                <wp:extent cx="5372100" cy="3086100"/>
                <wp:effectExtent l="22860" t="21590" r="24765" b="26035"/>
                <wp:wrapNone/>
                <wp:docPr id="27" name="מלב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alpha val="0"/>
                          </a:srgbClr>
                        </a:solidFill>
                        <a:ln w="41275">
                          <a:solidFill>
                            <a:srgbClr val="0000FF"/>
                          </a:solidFill>
                          <a:miter lim="800000"/>
                          <a:headEnd/>
                          <a:tailEnd/>
                        </a:ln>
                      </wps:spPr>
                      <wps:txbx>
                        <w:txbxContent>
                          <w:p w14:paraId="22B23A92" w14:textId="77777777" w:rsidR="00DD3DFB" w:rsidRPr="00683872" w:rsidRDefault="00DD3DFB" w:rsidP="00DD3DFB">
                            <w:pPr>
                              <w:ind w:left="360"/>
                              <w:rPr>
                                <w:rFonts w:ascii="Arial" w:hAnsi="Arial" w:cs="Arial"/>
                                <w:b/>
                                <w:bCs/>
                                <w:sz w:val="32"/>
                                <w:szCs w:val="32"/>
                                <w:rtl/>
                              </w:rPr>
                            </w:pPr>
                            <w:r w:rsidRPr="00683872">
                              <w:rPr>
                                <w:rFonts w:ascii="Arial" w:hAnsi="Arial" w:cs="Arial" w:hint="cs"/>
                                <w:b/>
                                <w:bCs/>
                                <w:sz w:val="32"/>
                                <w:szCs w:val="32"/>
                                <w:rtl/>
                              </w:rPr>
                              <w:t xml:space="preserve">מה אני רואה כאשר אני מביט במראה? </w:t>
                            </w:r>
                          </w:p>
                          <w:p w14:paraId="2A7DCB15" w14:textId="77777777" w:rsidR="00DD3DFB" w:rsidRPr="0020771B" w:rsidRDefault="00DD3DFB" w:rsidP="00DD3DFB">
                            <w:pPr>
                              <w:ind w:left="360"/>
                              <w:rPr>
                                <w:rFonts w:ascii="Arial" w:hAnsi="Arial" w:cs="Arial"/>
                                <w:sz w:val="16"/>
                                <w:szCs w:val="16"/>
                                <w:rtl/>
                              </w:rPr>
                            </w:pPr>
                            <w:r>
                              <w:rPr>
                                <w:rFonts w:ascii="Arial" w:hAnsi="Arial" w:cs="Arial" w:hint="cs"/>
                                <w:sz w:val="28"/>
                                <w:szCs w:val="28"/>
                                <w:rtl/>
                              </w:rPr>
                              <w:t xml:space="preserve">  </w:t>
                            </w:r>
                            <w:r w:rsidRPr="0020771B">
                              <w:rPr>
                                <w:rFonts w:ascii="Arial" w:hAnsi="Arial" w:cs="Arial" w:hint="cs"/>
                                <w:sz w:val="16"/>
                                <w:szCs w:val="16"/>
                                <w:rtl/>
                              </w:rPr>
                              <w:t xml:space="preserve"> (ניתן לכתוב, לצייר, לשורר, לכתוב סיסמ</w:t>
                            </w:r>
                            <w:r>
                              <w:rPr>
                                <w:rFonts w:ascii="Arial" w:hAnsi="Arial" w:cs="Arial" w:hint="cs"/>
                                <w:sz w:val="16"/>
                                <w:szCs w:val="16"/>
                                <w:rtl/>
                              </w:rPr>
                              <w:t xml:space="preserve">ה </w:t>
                            </w:r>
                            <w:r w:rsidRPr="0020771B">
                              <w:rPr>
                                <w:rFonts w:ascii="Arial" w:hAnsi="Arial" w:cs="Arial" w:hint="cs"/>
                                <w:sz w:val="16"/>
                                <w:szCs w:val="16"/>
                                <w:rtl/>
                              </w:rPr>
                              <w:t>וכו')</w:t>
                            </w:r>
                          </w:p>
                          <w:p w14:paraId="36E4A884" w14:textId="77777777" w:rsidR="00DD3DFB" w:rsidRDefault="00DD3DFB" w:rsidP="00DD3D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A43B" id="מלבן 27" o:spid="_x0000_s1027" style="position:absolute;left:0;text-align:left;margin-left:-13.95pt;margin-top:24.55pt;width:423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" strokecolor="blue" strokeweight="3.25pt">
                <v:fill opacity="0"/>
                <v:textbox>
                  <w:txbxContent>
                    <w:p w14:paraId="22B23A92" w14:textId="77777777" w:rsidR="00DD3DFB" w:rsidRPr="00683872" w:rsidRDefault="00DD3DFB" w:rsidP="00DD3DFB">
                      <w:pPr>
                        <w:ind w:left="360"/>
                        <w:rPr>
                          <w:rFonts w:ascii="Arial" w:hAnsi="Arial" w:cs="Arial"/>
                          <w:b/>
                          <w:bCs/>
                          <w:sz w:val="32"/>
                          <w:szCs w:val="32"/>
                          <w:rtl/>
                        </w:rPr>
                      </w:pPr>
                      <w:r w:rsidRPr="00683872">
                        <w:rPr>
                          <w:rFonts w:ascii="Arial" w:hAnsi="Arial" w:cs="Arial" w:hint="cs"/>
                          <w:b/>
                          <w:bCs/>
                          <w:sz w:val="32"/>
                          <w:szCs w:val="32"/>
                          <w:rtl/>
                        </w:rPr>
                        <w:t xml:space="preserve">מה אני רואה כאשר אני מביט במראה? </w:t>
                      </w:r>
                    </w:p>
                    <w:p w14:paraId="2A7DCB15" w14:textId="77777777" w:rsidR="00DD3DFB" w:rsidRPr="0020771B" w:rsidRDefault="00DD3DFB" w:rsidP="00DD3DFB">
                      <w:pPr>
                        <w:ind w:left="360"/>
                        <w:rPr>
                          <w:rFonts w:ascii="Arial" w:hAnsi="Arial" w:cs="Arial"/>
                          <w:sz w:val="16"/>
                          <w:szCs w:val="16"/>
                          <w:rtl/>
                        </w:rPr>
                      </w:pPr>
                      <w:r>
                        <w:rPr>
                          <w:rFonts w:ascii="Arial" w:hAnsi="Arial" w:cs="Arial" w:hint="cs"/>
                          <w:sz w:val="28"/>
                          <w:szCs w:val="28"/>
                          <w:rtl/>
                        </w:rPr>
                        <w:t xml:space="preserve">  </w:t>
                      </w:r>
                      <w:r w:rsidRPr="0020771B">
                        <w:rPr>
                          <w:rFonts w:ascii="Arial" w:hAnsi="Arial" w:cs="Arial" w:hint="cs"/>
                          <w:sz w:val="16"/>
                          <w:szCs w:val="16"/>
                          <w:rtl/>
                        </w:rPr>
                        <w:t xml:space="preserve"> (ניתן לכתוב, לצייר, לשורר, לכתוב סיסמ</w:t>
                      </w:r>
                      <w:r>
                        <w:rPr>
                          <w:rFonts w:ascii="Arial" w:hAnsi="Arial" w:cs="Arial" w:hint="cs"/>
                          <w:sz w:val="16"/>
                          <w:szCs w:val="16"/>
                          <w:rtl/>
                        </w:rPr>
                        <w:t xml:space="preserve">ה </w:t>
                      </w:r>
                      <w:r w:rsidRPr="0020771B">
                        <w:rPr>
                          <w:rFonts w:ascii="Arial" w:hAnsi="Arial" w:cs="Arial" w:hint="cs"/>
                          <w:sz w:val="16"/>
                          <w:szCs w:val="16"/>
                          <w:rtl/>
                        </w:rPr>
                        <w:t>וכו')</w:t>
                      </w:r>
                    </w:p>
                    <w:p w14:paraId="36E4A884" w14:textId="77777777" w:rsidR="00DD3DFB" w:rsidRDefault="00DD3DFB" w:rsidP="00DD3DFB"/>
                  </w:txbxContent>
                </v:textbox>
              </v:rect>
            </w:pict>
          </mc:Fallback>
        </mc:AlternateContent>
      </w:r>
      <w:r>
        <w:rPr>
          <w:rFonts w:ascii="Arial" w:hAnsi="Arial" w:cs="Arial"/>
          <w:sz w:val="52"/>
          <w:szCs w:val="52"/>
          <w:rtl/>
        </w:rPr>
        <w:tab/>
      </w:r>
    </w:p>
    <w:p w14:paraId="612ACE8A" w14:textId="77777777" w:rsidR="00DD3DFB" w:rsidRPr="00ED49CF" w:rsidRDefault="00DD3DFB" w:rsidP="00DD3DFB">
      <w:pPr>
        <w:rPr>
          <w:rFonts w:ascii="Arial" w:hAnsi="Arial" w:cs="Arial"/>
          <w:sz w:val="28"/>
          <w:szCs w:val="28"/>
          <w:rtl/>
        </w:rPr>
      </w:pPr>
    </w:p>
    <w:p w14:paraId="42426EFB" w14:textId="77777777" w:rsidR="00DD3DFB" w:rsidRPr="00ED49CF" w:rsidRDefault="00DD3DFB" w:rsidP="00DD3DFB">
      <w:pPr>
        <w:rPr>
          <w:rFonts w:ascii="Arial" w:hAnsi="Arial" w:cs="Arial"/>
          <w:sz w:val="52"/>
          <w:szCs w:val="52"/>
          <w:rtl/>
        </w:rPr>
      </w:pPr>
      <w:r>
        <w:rPr>
          <w:rFonts w:ascii="Arial" w:hAnsi="Arial" w:cs="Arial"/>
          <w:noProof/>
          <w:sz w:val="52"/>
          <w:szCs w:val="52"/>
          <w:rtl/>
        </w:rPr>
        <mc:AlternateContent>
          <mc:Choice Requires="wps">
            <w:drawing>
              <wp:anchor distT="0" distB="0" distL="114300" distR="114300" simplePos="0" relativeHeight="251663360" behindDoc="0" locked="0" layoutInCell="1" allowOverlap="1" wp14:anchorId="3674B931" wp14:editId="36F1600C">
                <wp:simplePos x="0" y="0"/>
                <wp:positionH relativeFrom="column">
                  <wp:posOffset>394335</wp:posOffset>
                </wp:positionH>
                <wp:positionV relativeFrom="paragraph">
                  <wp:posOffset>70485</wp:posOffset>
                </wp:positionV>
                <wp:extent cx="2325370" cy="2376805"/>
                <wp:effectExtent l="3810" t="2540" r="4445" b="1905"/>
                <wp:wrapSquare wrapText="bothSides"/>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37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D7F22" w14:textId="77777777" w:rsidR="00DD3DFB" w:rsidRDefault="00DD3DFB" w:rsidP="00DD3DFB">
                            <w:r>
                              <w:rPr>
                                <w:rFonts w:ascii="Arial" w:hAnsi="Arial" w:cs="Arial"/>
                                <w:noProof/>
                                <w:color w:val="0000CC"/>
                                <w:sz w:val="20"/>
                                <w:szCs w:val="20"/>
                              </w:rPr>
                              <w:drawing>
                                <wp:inline distT="0" distB="0" distL="0" distR="0" wp14:anchorId="65B8766B" wp14:editId="70A3E319">
                                  <wp:extent cx="2143125" cy="2286000"/>
                                  <wp:effectExtent l="0" t="0" r="9525" b="0"/>
                                  <wp:docPr id="25" name="תמונה 25" descr="mara(1)">
                                    <a:hlinkClick xmlns:a="http://schemas.openxmlformats.org/drawingml/2006/main" r:id="rId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286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74B931" id="תיבת טקסט 26" o:spid="_x0000_s1028" type="#_x0000_t202" style="position:absolute;left:0;text-align:left;margin-left:31.05pt;margin-top:5.55pt;width:183.1pt;height:187.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" stroked="f">
                <v:textbox style="mso-fit-shape-to-text:t">
                  <w:txbxContent>
                    <w:p w14:paraId="0CFD7F22" w14:textId="77777777" w:rsidR="00DD3DFB" w:rsidRDefault="00DD3DFB" w:rsidP="00DD3DFB">
                      <w:r>
                        <w:rPr>
                          <w:rFonts w:ascii="Arial" w:hAnsi="Arial" w:cs="Arial"/>
                          <w:noProof/>
                          <w:color w:val="0000CC"/>
                          <w:sz w:val="20"/>
                          <w:szCs w:val="20"/>
                        </w:rPr>
                        <w:drawing>
                          <wp:inline distT="0" distB="0" distL="0" distR="0" wp14:anchorId="65B8766B" wp14:editId="70A3E319">
                            <wp:extent cx="2143125" cy="2286000"/>
                            <wp:effectExtent l="0" t="0" r="9525" b="0"/>
                            <wp:docPr id="25" name="תמונה 25" descr="mara(1)">
                              <a:hlinkClick xmlns:a="http://schemas.openxmlformats.org/drawingml/2006/main" r:id="rId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286000"/>
                                    </a:xfrm>
                                    <a:prstGeom prst="rect">
                                      <a:avLst/>
                                    </a:prstGeom>
                                    <a:noFill/>
                                    <a:ln>
                                      <a:noFill/>
                                    </a:ln>
                                  </pic:spPr>
                                </pic:pic>
                              </a:graphicData>
                            </a:graphic>
                          </wp:inline>
                        </w:drawing>
                      </w:r>
                    </w:p>
                  </w:txbxContent>
                </v:textbox>
                <w10:wrap type="square"/>
              </v:shape>
            </w:pict>
          </mc:Fallback>
        </mc:AlternateContent>
      </w:r>
    </w:p>
    <w:p w14:paraId="09A86DC7" w14:textId="77777777" w:rsidR="00DD3DFB" w:rsidRDefault="00DD3DFB" w:rsidP="00DD3DFB">
      <w:pPr>
        <w:rPr>
          <w:rFonts w:ascii="Arial" w:hAnsi="Arial" w:cs="Arial"/>
          <w:sz w:val="52"/>
          <w:szCs w:val="52"/>
          <w:rtl/>
        </w:rPr>
      </w:pPr>
    </w:p>
    <w:p w14:paraId="1D880F90" w14:textId="77777777" w:rsidR="00DD3DFB" w:rsidRPr="00ED49CF" w:rsidRDefault="00DD3DFB" w:rsidP="00DD3DFB">
      <w:pPr>
        <w:rPr>
          <w:rFonts w:ascii="Arial" w:hAnsi="Arial" w:cs="Arial"/>
          <w:sz w:val="52"/>
          <w:szCs w:val="52"/>
          <w:rtl/>
        </w:rPr>
      </w:pPr>
    </w:p>
    <w:p w14:paraId="07C9B77F" w14:textId="77777777" w:rsidR="00DD3DFB" w:rsidRDefault="00DD3DFB" w:rsidP="00DD3DFB">
      <w:pPr>
        <w:spacing w:line="360" w:lineRule="auto"/>
        <w:rPr>
          <w:rFonts w:ascii="Arial" w:hAnsi="Arial" w:cs="Arial"/>
          <w:rtl/>
        </w:rPr>
      </w:pPr>
    </w:p>
    <w:p w14:paraId="60912EBE" w14:textId="77777777" w:rsidR="00DD3DFB" w:rsidRDefault="00DD3DFB" w:rsidP="00DD3DFB">
      <w:pPr>
        <w:spacing w:line="360" w:lineRule="auto"/>
        <w:rPr>
          <w:rFonts w:ascii="Arial" w:hAnsi="Arial" w:cs="Arial"/>
          <w:rtl/>
        </w:rPr>
      </w:pPr>
    </w:p>
    <w:p w14:paraId="3CBB2449" w14:textId="77777777" w:rsidR="00DD3DFB" w:rsidRDefault="00DD3DFB" w:rsidP="00DD3DFB">
      <w:pPr>
        <w:spacing w:line="360" w:lineRule="auto"/>
        <w:rPr>
          <w:rFonts w:ascii="Arial" w:hAnsi="Arial" w:cs="Arial"/>
          <w:rtl/>
        </w:rPr>
      </w:pPr>
    </w:p>
    <w:p w14:paraId="726BE89F" w14:textId="77777777" w:rsidR="00DD3DFB" w:rsidRDefault="00DD3DFB" w:rsidP="00DD3DFB">
      <w:pPr>
        <w:spacing w:line="360" w:lineRule="auto"/>
        <w:rPr>
          <w:rFonts w:ascii="Arial" w:hAnsi="Arial" w:cs="Arial"/>
          <w:rtl/>
        </w:rPr>
      </w:pPr>
    </w:p>
    <w:p w14:paraId="30C80F61" w14:textId="77777777" w:rsidR="00DD3DFB" w:rsidRDefault="00DD3DFB" w:rsidP="00DD3DFB">
      <w:pPr>
        <w:spacing w:line="360" w:lineRule="auto"/>
        <w:rPr>
          <w:rFonts w:ascii="Arial" w:hAnsi="Arial" w:cs="Arial"/>
          <w:rtl/>
        </w:rPr>
      </w:pPr>
    </w:p>
    <w:p w14:paraId="0602BA35" w14:textId="77777777" w:rsidR="00DD3DFB" w:rsidRDefault="00DD3DFB" w:rsidP="00DD3DFB">
      <w:pPr>
        <w:rPr>
          <w:rtl/>
        </w:rPr>
      </w:pPr>
      <w:r>
        <w:br w:type="page"/>
      </w:r>
    </w:p>
    <w:p w14:paraId="31AE3F0C" w14:textId="77777777" w:rsidR="00DD3DFB" w:rsidRDefault="00DD3DFB" w:rsidP="00DD3DFB">
      <w:pPr>
        <w:rPr>
          <w:rtl/>
        </w:rPr>
      </w:pPr>
    </w:p>
    <w:p w14:paraId="04B58741" w14:textId="77777777" w:rsidR="00DD3DFB" w:rsidRPr="0059639B" w:rsidRDefault="0087599B" w:rsidP="0059639B">
      <w:pPr>
        <w:spacing w:line="360" w:lineRule="auto"/>
        <w:jc w:val="center"/>
        <w:rPr>
          <w:rFonts w:ascii="Arial" w:hAnsi="Arial" w:cs="Arial"/>
          <w:b/>
          <w:bCs/>
          <w:rtl/>
          <w:lang w:eastAsia="he-IL"/>
        </w:rPr>
      </w:pPr>
      <w:r w:rsidRPr="0059639B">
        <w:rPr>
          <w:rFonts w:ascii="Arial" w:hAnsi="Arial" w:cs="Arial" w:hint="cs"/>
          <w:b/>
          <w:bCs/>
          <w:rtl/>
          <w:lang w:eastAsia="he-IL"/>
        </w:rPr>
        <w:t>נספח 2</w:t>
      </w:r>
    </w:p>
    <w:p w14:paraId="43127E90" w14:textId="77777777" w:rsidR="0087599B" w:rsidRPr="0059639B" w:rsidRDefault="0087599B" w:rsidP="0059639B">
      <w:pPr>
        <w:spacing w:line="360" w:lineRule="auto"/>
        <w:jc w:val="center"/>
        <w:rPr>
          <w:rFonts w:ascii="Arial" w:hAnsi="Arial" w:cs="Arial"/>
          <w:b/>
          <w:bCs/>
          <w:rtl/>
          <w:lang w:eastAsia="he-IL"/>
        </w:rPr>
      </w:pPr>
      <w:r w:rsidRPr="0059639B">
        <w:rPr>
          <w:rFonts w:ascii="Arial" w:hAnsi="Arial" w:cs="Arial" w:hint="cs"/>
          <w:b/>
          <w:bCs/>
          <w:rtl/>
          <w:lang w:eastAsia="he-IL"/>
        </w:rPr>
        <w:t>כרטיס משימה קבוצתית</w:t>
      </w:r>
    </w:p>
    <w:p w14:paraId="378E2BC3" w14:textId="77777777" w:rsidR="0087599B" w:rsidRDefault="0087599B" w:rsidP="0087599B">
      <w:pPr>
        <w:spacing w:line="360" w:lineRule="auto"/>
        <w:rPr>
          <w:rtl/>
        </w:rPr>
      </w:pPr>
    </w:p>
    <w:p w14:paraId="64319C53" w14:textId="77777777" w:rsidR="00DD3DFB" w:rsidRPr="00B444B6" w:rsidRDefault="00DD3DFB" w:rsidP="00DD3DFB">
      <w:pPr>
        <w:rPr>
          <w:rFonts w:ascii="Arial" w:hAnsi="Arial" w:cs="Arial"/>
          <w:rtl/>
        </w:rPr>
      </w:pPr>
    </w:p>
    <w:p w14:paraId="5E46F6BD" w14:textId="77777777" w:rsidR="00DD3DFB" w:rsidRPr="00B444B6" w:rsidRDefault="00DD3DFB" w:rsidP="00DD3DFB">
      <w:pPr>
        <w:rPr>
          <w:rFonts w:ascii="Arial" w:hAnsi="Arial" w:cs="Arial"/>
          <w:rtl/>
        </w:rPr>
      </w:pPr>
      <w:r>
        <w:rPr>
          <w:rFonts w:ascii="Arial" w:hAnsi="Arial" w:cs="Arial"/>
          <w:noProof/>
          <w:rtl/>
        </w:rPr>
        <mc:AlternateContent>
          <mc:Choice Requires="wps">
            <w:drawing>
              <wp:anchor distT="0" distB="0" distL="114300" distR="114300" simplePos="0" relativeHeight="251664384" behindDoc="0" locked="0" layoutInCell="1" allowOverlap="1" wp14:anchorId="64FE7EA1" wp14:editId="124CD144">
                <wp:simplePos x="0" y="0"/>
                <wp:positionH relativeFrom="column">
                  <wp:posOffset>-295275</wp:posOffset>
                </wp:positionH>
                <wp:positionV relativeFrom="paragraph">
                  <wp:posOffset>118110</wp:posOffset>
                </wp:positionV>
                <wp:extent cx="5829300" cy="4181475"/>
                <wp:effectExtent l="0" t="0" r="19050" b="28575"/>
                <wp:wrapNone/>
                <wp:docPr id="1" name="פינה מקופל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181475"/>
                        </a:xfrm>
                        <a:prstGeom prst="foldedCorner">
                          <a:avLst>
                            <a:gd name="adj" fmla="val 12500"/>
                          </a:avLst>
                        </a:prstGeom>
                        <a:solidFill>
                          <a:srgbClr val="FFFFFF"/>
                        </a:solidFill>
                        <a:ln w="9525">
                          <a:solidFill>
                            <a:srgbClr val="0000FF"/>
                          </a:solidFill>
                          <a:round/>
                          <a:headEnd/>
                          <a:tailEnd/>
                        </a:ln>
                      </wps:spPr>
                      <wps:txbx>
                        <w:txbxContent>
                          <w:p w14:paraId="2E9F978D" w14:textId="77777777" w:rsidR="0059639B" w:rsidRDefault="0059639B" w:rsidP="0059639B">
                            <w:pPr>
                              <w:spacing w:line="360" w:lineRule="auto"/>
                              <w:rPr>
                                <w:rFonts w:ascii="Arial" w:hAnsi="Arial" w:cs="Arial"/>
                                <w:rtl/>
                              </w:rPr>
                            </w:pPr>
                          </w:p>
                          <w:p w14:paraId="3B85D6A9" w14:textId="77777777" w:rsidR="00DC1B3D" w:rsidRDefault="0059639B" w:rsidP="00DC1B3D">
                            <w:pPr>
                              <w:spacing w:line="360" w:lineRule="auto"/>
                              <w:rPr>
                                <w:rFonts w:ascii="Arial" w:hAnsi="Arial" w:cs="Arial"/>
                                <w:rtl/>
                              </w:rPr>
                            </w:pPr>
                            <w:r>
                              <w:rPr>
                                <w:rFonts w:ascii="Arial" w:hAnsi="Arial" w:cs="Arial" w:hint="cs"/>
                                <w:rtl/>
                              </w:rPr>
                              <w:t xml:space="preserve">עיינו בתוצאות </w:t>
                            </w:r>
                            <w:hyperlink r:id="rId14" w:history="1">
                              <w:r w:rsidRPr="0059639B">
                                <w:rPr>
                                  <w:rStyle w:val="Hyperlink"/>
                                  <w:rFonts w:asciiTheme="minorBidi" w:hAnsiTheme="minorBidi" w:cstheme="minorBidi"/>
                                  <w:rtl/>
                                </w:rPr>
                                <w:t>סקר מסקר</w:t>
                              </w:r>
                            </w:hyperlink>
                            <w:r w:rsidRPr="000F2960">
                              <w:rPr>
                                <w:rFonts w:ascii="Arial" w:hAnsi="Arial" w:cs="Arial" w:hint="cs"/>
                                <w:rtl/>
                              </w:rPr>
                              <w:t xml:space="preserve"> </w:t>
                            </w:r>
                            <w:r>
                              <w:rPr>
                                <w:rFonts w:ascii="Arial" w:hAnsi="Arial" w:cs="Arial" w:hint="cs"/>
                                <w:rtl/>
                              </w:rPr>
                              <w:t xml:space="preserve">העוסק  באוכלוסייה הדתית לאומית בישראל. </w:t>
                            </w:r>
                          </w:p>
                          <w:p w14:paraId="1888F474" w14:textId="77777777" w:rsidR="00DC1B3D" w:rsidRDefault="00DC1B3D" w:rsidP="00DC1B3D">
                            <w:pPr>
                              <w:spacing w:line="360" w:lineRule="auto"/>
                              <w:rPr>
                                <w:rFonts w:ascii="Arial" w:hAnsi="Arial" w:cs="Arial"/>
                                <w:rtl/>
                              </w:rPr>
                            </w:pPr>
                            <w:r>
                              <w:rPr>
                                <w:rFonts w:ascii="Arial" w:hAnsi="Arial" w:cs="Arial" w:hint="cs"/>
                                <w:rtl/>
                              </w:rPr>
                              <w:t xml:space="preserve">קראו את המבוא, תחת הכותרת </w:t>
                            </w:r>
                            <w:r w:rsidRPr="00DC1B3D">
                              <w:rPr>
                                <w:rFonts w:ascii="Arial" w:hAnsi="Arial" w:cs="Arial" w:hint="cs"/>
                                <w:b/>
                                <w:bCs/>
                                <w:rtl/>
                              </w:rPr>
                              <w:t>מלפניי ומצדדיי</w:t>
                            </w:r>
                            <w:r>
                              <w:rPr>
                                <w:rFonts w:ascii="Arial" w:hAnsi="Arial" w:cs="Arial" w:hint="cs"/>
                                <w:rtl/>
                              </w:rPr>
                              <w:t xml:space="preserve"> </w:t>
                            </w:r>
                            <w:r>
                              <w:rPr>
                                <w:rFonts w:ascii="Arial" w:hAnsi="Arial" w:cs="Arial"/>
                                <w:rtl/>
                              </w:rPr>
                              <w:t>–</w:t>
                            </w:r>
                            <w:r>
                              <w:rPr>
                                <w:rFonts w:ascii="Arial" w:hAnsi="Arial" w:cs="Arial" w:hint="cs"/>
                                <w:rtl/>
                              </w:rPr>
                              <w:t xml:space="preserve"> </w:t>
                            </w:r>
                          </w:p>
                          <w:p w14:paraId="5916BE8F" w14:textId="77777777" w:rsidR="00DC1B3D" w:rsidRPr="00702A45" w:rsidRDefault="00DC1B3D"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סמנו בטקסט משפט אחד שאתם מאד מסכימים אתו. הסבירו את בחירתכם</w:t>
                            </w:r>
                          </w:p>
                          <w:p w14:paraId="58996B89" w14:textId="77777777" w:rsidR="00DC1B3D" w:rsidRPr="00702A45" w:rsidRDefault="00DC1B3D"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סמנו בטקסט משפט אחד שאתם לא מסכימים אתו. הסבירו את בחירתכם</w:t>
                            </w:r>
                          </w:p>
                          <w:p w14:paraId="10BF3CB7" w14:textId="77777777" w:rsidR="00DC1B3D" w:rsidRDefault="00DC1B3D" w:rsidP="00DC1B3D">
                            <w:pPr>
                              <w:spacing w:line="360" w:lineRule="auto"/>
                              <w:rPr>
                                <w:rFonts w:ascii="Arial" w:hAnsi="Arial" w:cs="Arial"/>
                                <w:rtl/>
                              </w:rPr>
                            </w:pPr>
                            <w:r w:rsidRPr="00DC1B3D">
                              <w:rPr>
                                <w:rFonts w:ascii="Arial" w:hAnsi="Arial" w:cs="Arial" w:hint="cs"/>
                                <w:rtl/>
                              </w:rPr>
                              <w:t xml:space="preserve">עיינו בתוצאות הסקר </w:t>
                            </w:r>
                            <w:r>
                              <w:rPr>
                                <w:rFonts w:ascii="Arial" w:hAnsi="Arial" w:cs="Arial"/>
                                <w:rtl/>
                              </w:rPr>
                              <w:t>–</w:t>
                            </w:r>
                            <w:r w:rsidRPr="00DC1B3D">
                              <w:rPr>
                                <w:rFonts w:ascii="Arial" w:hAnsi="Arial" w:cs="Arial" w:hint="cs"/>
                                <w:rtl/>
                              </w:rPr>
                              <w:t xml:space="preserve"> </w:t>
                            </w:r>
                          </w:p>
                          <w:p w14:paraId="1388F912" w14:textId="77777777" w:rsidR="00DC1B3D" w:rsidRPr="00702A45" w:rsidRDefault="00DC1B3D"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 xml:space="preserve">האם יש תוצאה שהפתיעה אתכם? </w:t>
                            </w:r>
                            <w:r w:rsidR="00702A45" w:rsidRPr="00702A45">
                              <w:rPr>
                                <w:rFonts w:ascii="Arial" w:hAnsi="Arial" w:hint="cs"/>
                                <w:sz w:val="24"/>
                                <w:szCs w:val="24"/>
                                <w:rtl/>
                              </w:rPr>
                              <w:t>מהי? מדוע הפתיעה אתכם?</w:t>
                            </w:r>
                          </w:p>
                          <w:p w14:paraId="08C7F10C" w14:textId="77777777" w:rsidR="00702A45" w:rsidRPr="00702A45" w:rsidRDefault="00702A45"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האם יש תוצאה שגרמה לכם לחוש רגשות חיוביים במיוחד? הסבירו</w:t>
                            </w:r>
                          </w:p>
                          <w:p w14:paraId="7977141A" w14:textId="77777777" w:rsidR="00702A45" w:rsidRDefault="00702A45" w:rsidP="00DC1B3D">
                            <w:pPr>
                              <w:pStyle w:val="aa"/>
                              <w:numPr>
                                <w:ilvl w:val="0"/>
                                <w:numId w:val="10"/>
                              </w:numPr>
                              <w:spacing w:line="360" w:lineRule="auto"/>
                              <w:rPr>
                                <w:rFonts w:ascii="Arial" w:hAnsi="Arial"/>
                              </w:rPr>
                            </w:pPr>
                            <w:r w:rsidRPr="00702A45">
                              <w:rPr>
                                <w:rFonts w:ascii="Arial" w:hAnsi="Arial" w:hint="cs"/>
                                <w:sz w:val="24"/>
                                <w:szCs w:val="24"/>
                                <w:rtl/>
                              </w:rPr>
                              <w:t>האם יש תוצאה שגרמה לכם לחוש רגשות שליליים במיוחד? הסבירו</w:t>
                            </w:r>
                          </w:p>
                          <w:p w14:paraId="684B12DE" w14:textId="77777777" w:rsidR="0059639B" w:rsidRDefault="00BF10D9" w:rsidP="006856DF">
                            <w:pPr>
                              <w:pStyle w:val="aa"/>
                              <w:numPr>
                                <w:ilvl w:val="0"/>
                                <w:numId w:val="10"/>
                              </w:numPr>
                              <w:spacing w:line="360" w:lineRule="auto"/>
                              <w:rPr>
                                <w:rFonts w:ascii="Arial" w:hAnsi="Arial"/>
                                <w:sz w:val="24"/>
                                <w:szCs w:val="24"/>
                              </w:rPr>
                            </w:pPr>
                            <w:r w:rsidRPr="00BF10D9">
                              <w:rPr>
                                <w:rFonts w:ascii="Arial" w:hAnsi="Arial" w:hint="cs"/>
                                <w:sz w:val="24"/>
                                <w:szCs w:val="24"/>
                                <w:rtl/>
                              </w:rPr>
                              <w:t xml:space="preserve">כיצד </w:t>
                            </w:r>
                            <w:r w:rsidR="009F2287">
                              <w:rPr>
                                <w:rFonts w:ascii="Arial" w:hAnsi="Arial" w:hint="cs"/>
                                <w:sz w:val="24"/>
                                <w:szCs w:val="24"/>
                                <w:rtl/>
                              </w:rPr>
                              <w:t>לדעתכם תופס הציבור הלא דתי בחברה הישראלית</w:t>
                            </w:r>
                            <w:r w:rsidRPr="00BF10D9">
                              <w:rPr>
                                <w:rFonts w:ascii="Arial" w:hAnsi="Arial" w:hint="cs"/>
                                <w:sz w:val="24"/>
                                <w:szCs w:val="24"/>
                                <w:rtl/>
                              </w:rPr>
                              <w:t xml:space="preserve"> את הציבור הדתי לאומי? האם יש קשר</w:t>
                            </w:r>
                            <w:r w:rsidR="009F2287">
                              <w:rPr>
                                <w:rFonts w:ascii="Arial" w:hAnsi="Arial" w:hint="cs"/>
                                <w:sz w:val="24"/>
                                <w:szCs w:val="24"/>
                                <w:rtl/>
                              </w:rPr>
                              <w:t>/פער</w:t>
                            </w:r>
                            <w:r w:rsidR="00227021">
                              <w:rPr>
                                <w:rFonts w:ascii="Arial" w:hAnsi="Arial" w:hint="cs"/>
                                <w:sz w:val="24"/>
                                <w:szCs w:val="24"/>
                                <w:rtl/>
                              </w:rPr>
                              <w:t xml:space="preserve"> לדעתכם</w:t>
                            </w:r>
                            <w:r w:rsidRPr="00BF10D9">
                              <w:rPr>
                                <w:rFonts w:ascii="Arial" w:hAnsi="Arial" w:hint="cs"/>
                                <w:sz w:val="24"/>
                                <w:szCs w:val="24"/>
                                <w:rtl/>
                              </w:rPr>
                              <w:t xml:space="preserve"> בין תפיסה זו לנתוני הסקר הזה?</w:t>
                            </w:r>
                            <w:r w:rsidR="006856DF">
                              <w:rPr>
                                <w:rFonts w:ascii="Arial" w:hAnsi="Arial" w:hint="cs"/>
                                <w:sz w:val="24"/>
                                <w:szCs w:val="24"/>
                                <w:rtl/>
                              </w:rPr>
                              <w:t xml:space="preserve"> הסבירו</w:t>
                            </w:r>
                          </w:p>
                          <w:p w14:paraId="231FBE5E" w14:textId="77777777" w:rsidR="006856DF" w:rsidRPr="006856DF" w:rsidRDefault="006856DF" w:rsidP="006856DF">
                            <w:pPr>
                              <w:pStyle w:val="aa"/>
                              <w:spacing w:line="360" w:lineRule="auto"/>
                              <w:rPr>
                                <w:rFonts w:ascii="Arial" w:hAnsi="Arial"/>
                                <w:sz w:val="24"/>
                                <w:szCs w:val="24"/>
                                <w:rtl/>
                              </w:rPr>
                            </w:pPr>
                          </w:p>
                          <w:p w14:paraId="13D6EF52" w14:textId="77777777" w:rsidR="0059639B" w:rsidRPr="006856DF" w:rsidRDefault="0059639B" w:rsidP="0059639B">
                            <w:pPr>
                              <w:spacing w:line="360" w:lineRule="auto"/>
                              <w:rPr>
                                <w:rFonts w:ascii="Arial" w:hAnsi="Arial" w:cs="Arial"/>
                                <w:b/>
                                <w:bCs/>
                              </w:rPr>
                            </w:pPr>
                            <w:r w:rsidRPr="006856DF">
                              <w:rPr>
                                <w:rFonts w:ascii="Arial" w:hAnsi="Arial" w:cs="Arial" w:hint="cs"/>
                                <w:b/>
                                <w:bCs/>
                                <w:rtl/>
                              </w:rPr>
                              <w:t>ה</w:t>
                            </w:r>
                            <w:r w:rsidRPr="006856DF">
                              <w:rPr>
                                <w:rFonts w:ascii="Arial" w:hAnsi="Arial" w:cs="Arial"/>
                                <w:b/>
                                <w:bCs/>
                                <w:rtl/>
                              </w:rPr>
                              <w:t>י</w:t>
                            </w:r>
                            <w:r w:rsidR="006856DF">
                              <w:rPr>
                                <w:rFonts w:ascii="Arial" w:hAnsi="Arial" w:cs="Arial"/>
                                <w:b/>
                                <w:bCs/>
                                <w:rtl/>
                              </w:rPr>
                              <w:t>ערכו להצגת תוצרי חשיבתכם במליאה</w:t>
                            </w:r>
                          </w:p>
                          <w:p w14:paraId="37A7E818" w14:textId="77777777" w:rsidR="0059639B" w:rsidRDefault="0059639B" w:rsidP="0059639B">
                            <w:pPr>
                              <w:rPr>
                                <w:rtl/>
                              </w:rPr>
                            </w:pPr>
                          </w:p>
                          <w:p w14:paraId="3F7FA940" w14:textId="77777777" w:rsidR="0059639B" w:rsidRDefault="0059639B" w:rsidP="0059639B">
                            <w:pPr>
                              <w:spacing w:line="360" w:lineRule="auto"/>
                              <w:rPr>
                                <w:rFonts w:ascii="Arial" w:hAnsi="Arial" w:cs="Arial"/>
                                <w:rtl/>
                              </w:rPr>
                            </w:pPr>
                          </w:p>
                          <w:p w14:paraId="1F8CCF7F" w14:textId="77777777" w:rsidR="00DD3DFB" w:rsidRDefault="00DD3DFB" w:rsidP="00DD3DF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E7E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פינה מקופלת 1" o:spid="_x0000_s1029" type="#_x0000_t65" style="position:absolute;left:0;text-align:left;margin-left:-23.25pt;margin-top:9.3pt;width:459pt;height:3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" strokecolor="blue">
                <v:textbox>
                  <w:txbxContent>
                    <w:p w14:paraId="2E9F978D" w14:textId="77777777" w:rsidR="0059639B" w:rsidRDefault="0059639B" w:rsidP="0059639B">
                      <w:pPr>
                        <w:spacing w:line="360" w:lineRule="auto"/>
                        <w:rPr>
                          <w:rFonts w:ascii="Arial" w:hAnsi="Arial" w:cs="Arial"/>
                          <w:rtl/>
                        </w:rPr>
                      </w:pPr>
                    </w:p>
                    <w:p w14:paraId="3B85D6A9" w14:textId="77777777" w:rsidR="00DC1B3D" w:rsidRDefault="0059639B" w:rsidP="00DC1B3D">
                      <w:pPr>
                        <w:spacing w:line="360" w:lineRule="auto"/>
                        <w:rPr>
                          <w:rFonts w:ascii="Arial" w:hAnsi="Arial" w:cs="Arial"/>
                          <w:rtl/>
                        </w:rPr>
                      </w:pPr>
                      <w:r>
                        <w:rPr>
                          <w:rFonts w:ascii="Arial" w:hAnsi="Arial" w:cs="Arial" w:hint="cs"/>
                          <w:rtl/>
                        </w:rPr>
                        <w:t xml:space="preserve">עיינו בתוצאות </w:t>
                      </w:r>
                      <w:hyperlink r:id="rId15" w:history="1">
                        <w:r w:rsidRPr="0059639B">
                          <w:rPr>
                            <w:rStyle w:val="Hyperlink"/>
                            <w:rFonts w:asciiTheme="minorBidi" w:hAnsiTheme="minorBidi" w:cstheme="minorBidi"/>
                            <w:rtl/>
                          </w:rPr>
                          <w:t>סקר מסקר</w:t>
                        </w:r>
                      </w:hyperlink>
                      <w:r w:rsidRPr="000F2960">
                        <w:rPr>
                          <w:rFonts w:ascii="Arial" w:hAnsi="Arial" w:cs="Arial" w:hint="cs"/>
                          <w:rtl/>
                        </w:rPr>
                        <w:t xml:space="preserve"> </w:t>
                      </w:r>
                      <w:r>
                        <w:rPr>
                          <w:rFonts w:ascii="Arial" w:hAnsi="Arial" w:cs="Arial" w:hint="cs"/>
                          <w:rtl/>
                        </w:rPr>
                        <w:t xml:space="preserve">העוסק  באוכלוסייה הדתית לאומית בישראל. </w:t>
                      </w:r>
                    </w:p>
                    <w:p w14:paraId="1888F474" w14:textId="77777777" w:rsidR="00DC1B3D" w:rsidRDefault="00DC1B3D" w:rsidP="00DC1B3D">
                      <w:pPr>
                        <w:spacing w:line="360" w:lineRule="auto"/>
                        <w:rPr>
                          <w:rFonts w:ascii="Arial" w:hAnsi="Arial" w:cs="Arial"/>
                          <w:rtl/>
                        </w:rPr>
                      </w:pPr>
                      <w:r>
                        <w:rPr>
                          <w:rFonts w:ascii="Arial" w:hAnsi="Arial" w:cs="Arial" w:hint="cs"/>
                          <w:rtl/>
                        </w:rPr>
                        <w:t xml:space="preserve">קראו את המבוא, תחת הכותרת </w:t>
                      </w:r>
                      <w:r w:rsidRPr="00DC1B3D">
                        <w:rPr>
                          <w:rFonts w:ascii="Arial" w:hAnsi="Arial" w:cs="Arial" w:hint="cs"/>
                          <w:b/>
                          <w:bCs/>
                          <w:rtl/>
                        </w:rPr>
                        <w:t>מלפניי ומצדדיי</w:t>
                      </w:r>
                      <w:r>
                        <w:rPr>
                          <w:rFonts w:ascii="Arial" w:hAnsi="Arial" w:cs="Arial" w:hint="cs"/>
                          <w:rtl/>
                        </w:rPr>
                        <w:t xml:space="preserve"> </w:t>
                      </w:r>
                      <w:r>
                        <w:rPr>
                          <w:rFonts w:ascii="Arial" w:hAnsi="Arial" w:cs="Arial"/>
                          <w:rtl/>
                        </w:rPr>
                        <w:t>–</w:t>
                      </w:r>
                      <w:r>
                        <w:rPr>
                          <w:rFonts w:ascii="Arial" w:hAnsi="Arial" w:cs="Arial" w:hint="cs"/>
                          <w:rtl/>
                        </w:rPr>
                        <w:t xml:space="preserve"> </w:t>
                      </w:r>
                    </w:p>
                    <w:p w14:paraId="5916BE8F" w14:textId="77777777" w:rsidR="00DC1B3D" w:rsidRPr="00702A45" w:rsidRDefault="00DC1B3D"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סמנו בטקסט משפט אחד שאתם מאד מסכימים אתו. הסבירו את בחירתכם</w:t>
                      </w:r>
                    </w:p>
                    <w:p w14:paraId="58996B89" w14:textId="77777777" w:rsidR="00DC1B3D" w:rsidRPr="00702A45" w:rsidRDefault="00DC1B3D"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סמנו בטקסט משפט אחד שאתם לא מסכימים אתו. הסבירו את בחירתכם</w:t>
                      </w:r>
                    </w:p>
                    <w:p w14:paraId="10BF3CB7" w14:textId="77777777" w:rsidR="00DC1B3D" w:rsidRDefault="00DC1B3D" w:rsidP="00DC1B3D">
                      <w:pPr>
                        <w:spacing w:line="360" w:lineRule="auto"/>
                        <w:rPr>
                          <w:rFonts w:ascii="Arial" w:hAnsi="Arial" w:cs="Arial"/>
                          <w:rtl/>
                        </w:rPr>
                      </w:pPr>
                      <w:r w:rsidRPr="00DC1B3D">
                        <w:rPr>
                          <w:rFonts w:ascii="Arial" w:hAnsi="Arial" w:cs="Arial" w:hint="cs"/>
                          <w:rtl/>
                        </w:rPr>
                        <w:t xml:space="preserve">עיינו בתוצאות הסקר </w:t>
                      </w:r>
                      <w:r>
                        <w:rPr>
                          <w:rFonts w:ascii="Arial" w:hAnsi="Arial" w:cs="Arial"/>
                          <w:rtl/>
                        </w:rPr>
                        <w:t>–</w:t>
                      </w:r>
                      <w:r w:rsidRPr="00DC1B3D">
                        <w:rPr>
                          <w:rFonts w:ascii="Arial" w:hAnsi="Arial" w:cs="Arial" w:hint="cs"/>
                          <w:rtl/>
                        </w:rPr>
                        <w:t xml:space="preserve"> </w:t>
                      </w:r>
                    </w:p>
                    <w:p w14:paraId="1388F912" w14:textId="77777777" w:rsidR="00DC1B3D" w:rsidRPr="00702A45" w:rsidRDefault="00DC1B3D"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 xml:space="preserve">האם יש תוצאה שהפתיעה אתכם? </w:t>
                      </w:r>
                      <w:r w:rsidR="00702A45" w:rsidRPr="00702A45">
                        <w:rPr>
                          <w:rFonts w:ascii="Arial" w:hAnsi="Arial" w:hint="cs"/>
                          <w:sz w:val="24"/>
                          <w:szCs w:val="24"/>
                          <w:rtl/>
                        </w:rPr>
                        <w:t>מהי? מדוע הפתיעה אתכם?</w:t>
                      </w:r>
                    </w:p>
                    <w:p w14:paraId="08C7F10C" w14:textId="77777777" w:rsidR="00702A45" w:rsidRPr="00702A45" w:rsidRDefault="00702A45" w:rsidP="00DC1B3D">
                      <w:pPr>
                        <w:pStyle w:val="aa"/>
                        <w:numPr>
                          <w:ilvl w:val="0"/>
                          <w:numId w:val="10"/>
                        </w:numPr>
                        <w:spacing w:line="360" w:lineRule="auto"/>
                        <w:rPr>
                          <w:rFonts w:ascii="Arial" w:hAnsi="Arial"/>
                          <w:sz w:val="24"/>
                          <w:szCs w:val="24"/>
                        </w:rPr>
                      </w:pPr>
                      <w:r w:rsidRPr="00702A45">
                        <w:rPr>
                          <w:rFonts w:ascii="Arial" w:hAnsi="Arial" w:hint="cs"/>
                          <w:sz w:val="24"/>
                          <w:szCs w:val="24"/>
                          <w:rtl/>
                        </w:rPr>
                        <w:t>האם יש תוצאה שגרמה לכם לחוש רגשות חיוביים במיוחד? הסבירו</w:t>
                      </w:r>
                    </w:p>
                    <w:p w14:paraId="7977141A" w14:textId="77777777" w:rsidR="00702A45" w:rsidRDefault="00702A45" w:rsidP="00DC1B3D">
                      <w:pPr>
                        <w:pStyle w:val="aa"/>
                        <w:numPr>
                          <w:ilvl w:val="0"/>
                          <w:numId w:val="10"/>
                        </w:numPr>
                        <w:spacing w:line="360" w:lineRule="auto"/>
                        <w:rPr>
                          <w:rFonts w:ascii="Arial" w:hAnsi="Arial"/>
                        </w:rPr>
                      </w:pPr>
                      <w:r w:rsidRPr="00702A45">
                        <w:rPr>
                          <w:rFonts w:ascii="Arial" w:hAnsi="Arial" w:hint="cs"/>
                          <w:sz w:val="24"/>
                          <w:szCs w:val="24"/>
                          <w:rtl/>
                        </w:rPr>
                        <w:t>האם יש תוצאה שגרמה לכם לחוש רגשות שליליים במיוחד? הסבירו</w:t>
                      </w:r>
                    </w:p>
                    <w:p w14:paraId="684B12DE" w14:textId="77777777" w:rsidR="0059639B" w:rsidRDefault="00BF10D9" w:rsidP="006856DF">
                      <w:pPr>
                        <w:pStyle w:val="aa"/>
                        <w:numPr>
                          <w:ilvl w:val="0"/>
                          <w:numId w:val="10"/>
                        </w:numPr>
                        <w:spacing w:line="360" w:lineRule="auto"/>
                        <w:rPr>
                          <w:rFonts w:ascii="Arial" w:hAnsi="Arial"/>
                          <w:sz w:val="24"/>
                          <w:szCs w:val="24"/>
                        </w:rPr>
                      </w:pPr>
                      <w:r w:rsidRPr="00BF10D9">
                        <w:rPr>
                          <w:rFonts w:ascii="Arial" w:hAnsi="Arial" w:hint="cs"/>
                          <w:sz w:val="24"/>
                          <w:szCs w:val="24"/>
                          <w:rtl/>
                        </w:rPr>
                        <w:t xml:space="preserve">כיצד </w:t>
                      </w:r>
                      <w:r w:rsidR="009F2287">
                        <w:rPr>
                          <w:rFonts w:ascii="Arial" w:hAnsi="Arial" w:hint="cs"/>
                          <w:sz w:val="24"/>
                          <w:szCs w:val="24"/>
                          <w:rtl/>
                        </w:rPr>
                        <w:t>לדעתכם תופס הציבור הלא דתי בחברה הישראלית</w:t>
                      </w:r>
                      <w:r w:rsidRPr="00BF10D9">
                        <w:rPr>
                          <w:rFonts w:ascii="Arial" w:hAnsi="Arial" w:hint="cs"/>
                          <w:sz w:val="24"/>
                          <w:szCs w:val="24"/>
                          <w:rtl/>
                        </w:rPr>
                        <w:t xml:space="preserve"> את הציבור הדתי לאומי? האם יש קשר</w:t>
                      </w:r>
                      <w:r w:rsidR="009F2287">
                        <w:rPr>
                          <w:rFonts w:ascii="Arial" w:hAnsi="Arial" w:hint="cs"/>
                          <w:sz w:val="24"/>
                          <w:szCs w:val="24"/>
                          <w:rtl/>
                        </w:rPr>
                        <w:t>/פער</w:t>
                      </w:r>
                      <w:r w:rsidR="00227021">
                        <w:rPr>
                          <w:rFonts w:ascii="Arial" w:hAnsi="Arial" w:hint="cs"/>
                          <w:sz w:val="24"/>
                          <w:szCs w:val="24"/>
                          <w:rtl/>
                        </w:rPr>
                        <w:t xml:space="preserve"> לדעתכם</w:t>
                      </w:r>
                      <w:r w:rsidRPr="00BF10D9">
                        <w:rPr>
                          <w:rFonts w:ascii="Arial" w:hAnsi="Arial" w:hint="cs"/>
                          <w:sz w:val="24"/>
                          <w:szCs w:val="24"/>
                          <w:rtl/>
                        </w:rPr>
                        <w:t xml:space="preserve"> בין תפיסה זו לנתוני הסקר הזה?</w:t>
                      </w:r>
                      <w:r w:rsidR="006856DF">
                        <w:rPr>
                          <w:rFonts w:ascii="Arial" w:hAnsi="Arial" w:hint="cs"/>
                          <w:sz w:val="24"/>
                          <w:szCs w:val="24"/>
                          <w:rtl/>
                        </w:rPr>
                        <w:t xml:space="preserve"> הסבירו</w:t>
                      </w:r>
                    </w:p>
                    <w:p w14:paraId="231FBE5E" w14:textId="77777777" w:rsidR="006856DF" w:rsidRPr="006856DF" w:rsidRDefault="006856DF" w:rsidP="006856DF">
                      <w:pPr>
                        <w:pStyle w:val="aa"/>
                        <w:spacing w:line="360" w:lineRule="auto"/>
                        <w:rPr>
                          <w:rFonts w:ascii="Arial" w:hAnsi="Arial"/>
                          <w:sz w:val="24"/>
                          <w:szCs w:val="24"/>
                          <w:rtl/>
                        </w:rPr>
                      </w:pPr>
                    </w:p>
                    <w:p w14:paraId="13D6EF52" w14:textId="77777777" w:rsidR="0059639B" w:rsidRPr="006856DF" w:rsidRDefault="0059639B" w:rsidP="0059639B">
                      <w:pPr>
                        <w:spacing w:line="360" w:lineRule="auto"/>
                        <w:rPr>
                          <w:rFonts w:ascii="Arial" w:hAnsi="Arial" w:cs="Arial"/>
                          <w:b/>
                          <w:bCs/>
                        </w:rPr>
                      </w:pPr>
                      <w:r w:rsidRPr="006856DF">
                        <w:rPr>
                          <w:rFonts w:ascii="Arial" w:hAnsi="Arial" w:cs="Arial" w:hint="cs"/>
                          <w:b/>
                          <w:bCs/>
                          <w:rtl/>
                        </w:rPr>
                        <w:t>ה</w:t>
                      </w:r>
                      <w:r w:rsidRPr="006856DF">
                        <w:rPr>
                          <w:rFonts w:ascii="Arial" w:hAnsi="Arial" w:cs="Arial"/>
                          <w:b/>
                          <w:bCs/>
                          <w:rtl/>
                        </w:rPr>
                        <w:t>י</w:t>
                      </w:r>
                      <w:r w:rsidR="006856DF">
                        <w:rPr>
                          <w:rFonts w:ascii="Arial" w:hAnsi="Arial" w:cs="Arial"/>
                          <w:b/>
                          <w:bCs/>
                          <w:rtl/>
                        </w:rPr>
                        <w:t>ערכו להצגת תוצרי חשיבתכם במליאה</w:t>
                      </w:r>
                    </w:p>
                    <w:p w14:paraId="37A7E818" w14:textId="77777777" w:rsidR="0059639B" w:rsidRDefault="0059639B" w:rsidP="0059639B">
                      <w:pPr>
                        <w:rPr>
                          <w:rtl/>
                        </w:rPr>
                      </w:pPr>
                    </w:p>
                    <w:p w14:paraId="3F7FA940" w14:textId="77777777" w:rsidR="0059639B" w:rsidRDefault="0059639B" w:rsidP="0059639B">
                      <w:pPr>
                        <w:spacing w:line="360" w:lineRule="auto"/>
                        <w:rPr>
                          <w:rFonts w:ascii="Arial" w:hAnsi="Arial" w:cs="Arial"/>
                          <w:rtl/>
                        </w:rPr>
                      </w:pPr>
                    </w:p>
                    <w:p w14:paraId="1F8CCF7F" w14:textId="77777777" w:rsidR="00DD3DFB" w:rsidRDefault="00DD3DFB" w:rsidP="00DD3DFB">
                      <w:pPr>
                        <w:jc w:val="right"/>
                      </w:pPr>
                    </w:p>
                  </w:txbxContent>
                </v:textbox>
              </v:shape>
            </w:pict>
          </mc:Fallback>
        </mc:AlternateContent>
      </w:r>
    </w:p>
    <w:p w14:paraId="6374A1A6" w14:textId="77777777" w:rsidR="00DD3DFB" w:rsidRPr="00B444B6" w:rsidRDefault="00DD3DFB" w:rsidP="00DD3DFB">
      <w:pPr>
        <w:rPr>
          <w:rFonts w:ascii="Arial" w:hAnsi="Arial" w:cs="Arial"/>
          <w:rtl/>
        </w:rPr>
      </w:pPr>
    </w:p>
    <w:p w14:paraId="0C6A5A37" w14:textId="77777777" w:rsidR="00DD3DFB" w:rsidRPr="00B444B6" w:rsidRDefault="00DD3DFB" w:rsidP="00DD3DFB">
      <w:pPr>
        <w:rPr>
          <w:rFonts w:ascii="Arial" w:hAnsi="Arial" w:cs="Arial"/>
        </w:rPr>
      </w:pPr>
    </w:p>
    <w:p w14:paraId="67139B96" w14:textId="77777777" w:rsidR="00DD3DFB" w:rsidRPr="00B444B6" w:rsidRDefault="00DD3DFB" w:rsidP="00DD3DFB">
      <w:pPr>
        <w:ind w:left="360"/>
        <w:rPr>
          <w:rFonts w:ascii="Arial" w:hAnsi="Arial" w:cs="Arial"/>
          <w:rtl/>
        </w:rPr>
      </w:pPr>
    </w:p>
    <w:p w14:paraId="7644BEC1" w14:textId="77777777" w:rsidR="00DD3DFB" w:rsidRPr="00B444B6" w:rsidRDefault="00DD3DFB" w:rsidP="00DD3DFB">
      <w:pPr>
        <w:ind w:left="360"/>
        <w:rPr>
          <w:rFonts w:ascii="Arial" w:hAnsi="Arial" w:cs="Arial"/>
          <w:rtl/>
        </w:rPr>
      </w:pPr>
    </w:p>
    <w:p w14:paraId="4656D638" w14:textId="77777777" w:rsidR="00DD3DFB" w:rsidRPr="00B444B6" w:rsidRDefault="00DD3DFB" w:rsidP="00DD3DFB">
      <w:pPr>
        <w:ind w:left="360"/>
        <w:rPr>
          <w:rFonts w:ascii="Arial" w:hAnsi="Arial" w:cs="Arial"/>
          <w:rtl/>
        </w:rPr>
      </w:pPr>
    </w:p>
    <w:p w14:paraId="0C64EF99" w14:textId="77777777" w:rsidR="00DD3DFB" w:rsidRPr="00B444B6" w:rsidRDefault="00DD3DFB" w:rsidP="00DD3DFB">
      <w:pPr>
        <w:ind w:left="360"/>
        <w:rPr>
          <w:rFonts w:ascii="Arial" w:hAnsi="Arial" w:cs="Arial"/>
          <w:rtl/>
        </w:rPr>
      </w:pPr>
    </w:p>
    <w:p w14:paraId="17487E7A" w14:textId="77777777" w:rsidR="00DD3DFB" w:rsidRPr="00B444B6" w:rsidRDefault="00DD3DFB" w:rsidP="00DD3DFB">
      <w:pPr>
        <w:ind w:left="360"/>
        <w:rPr>
          <w:rFonts w:ascii="Arial" w:hAnsi="Arial" w:cs="Arial"/>
          <w:rtl/>
        </w:rPr>
      </w:pPr>
    </w:p>
    <w:p w14:paraId="5328C325" w14:textId="77777777" w:rsidR="00DD3DFB" w:rsidRPr="00B444B6" w:rsidRDefault="00DD3DFB" w:rsidP="00DD3DFB">
      <w:pPr>
        <w:ind w:left="360"/>
        <w:rPr>
          <w:rFonts w:ascii="Arial" w:hAnsi="Arial" w:cs="Arial"/>
          <w:rtl/>
        </w:rPr>
      </w:pPr>
    </w:p>
    <w:p w14:paraId="5DD33E74" w14:textId="77777777" w:rsidR="00DD3DFB" w:rsidRPr="00B444B6" w:rsidRDefault="00DD3DFB" w:rsidP="00DD3DFB">
      <w:pPr>
        <w:ind w:left="360"/>
        <w:rPr>
          <w:rFonts w:ascii="Arial" w:hAnsi="Arial" w:cs="Arial"/>
          <w:rtl/>
        </w:rPr>
      </w:pPr>
    </w:p>
    <w:p w14:paraId="0C0FC415" w14:textId="77777777" w:rsidR="00DD3DFB" w:rsidRPr="00B444B6" w:rsidRDefault="00DD3DFB" w:rsidP="00DD3DFB">
      <w:pPr>
        <w:ind w:left="360"/>
        <w:rPr>
          <w:rFonts w:ascii="Arial" w:hAnsi="Arial" w:cs="Arial"/>
          <w:rtl/>
        </w:rPr>
      </w:pPr>
    </w:p>
    <w:p w14:paraId="53E2083C" w14:textId="77777777" w:rsidR="00DD3DFB" w:rsidRPr="00B444B6" w:rsidRDefault="00DD3DFB" w:rsidP="00DD3DFB">
      <w:pPr>
        <w:ind w:left="360"/>
        <w:rPr>
          <w:rFonts w:ascii="Arial" w:hAnsi="Arial" w:cs="Arial"/>
          <w:rtl/>
        </w:rPr>
      </w:pPr>
    </w:p>
    <w:p w14:paraId="2162BEE4" w14:textId="77777777" w:rsidR="00DD3DFB" w:rsidRPr="00B444B6" w:rsidRDefault="00DD3DFB" w:rsidP="00DD3DFB">
      <w:pPr>
        <w:ind w:left="360"/>
        <w:rPr>
          <w:rFonts w:ascii="Arial" w:hAnsi="Arial" w:cs="Arial"/>
          <w:rtl/>
        </w:rPr>
      </w:pPr>
    </w:p>
    <w:p w14:paraId="6441E32E" w14:textId="77777777" w:rsidR="00DD3DFB" w:rsidRPr="00B444B6" w:rsidRDefault="00DD3DFB" w:rsidP="00DD3DFB">
      <w:pPr>
        <w:ind w:left="360"/>
        <w:rPr>
          <w:rFonts w:ascii="Arial" w:hAnsi="Arial" w:cs="Arial"/>
          <w:rtl/>
        </w:rPr>
      </w:pPr>
    </w:p>
    <w:p w14:paraId="4EB537F2" w14:textId="77777777" w:rsidR="00DD3DFB" w:rsidRPr="00B444B6" w:rsidRDefault="00DD3DFB" w:rsidP="00DD3DFB">
      <w:pPr>
        <w:ind w:left="360"/>
        <w:rPr>
          <w:rFonts w:ascii="Arial" w:hAnsi="Arial" w:cs="Arial"/>
          <w:rtl/>
        </w:rPr>
      </w:pPr>
    </w:p>
    <w:p w14:paraId="19302FC2" w14:textId="77777777" w:rsidR="00DD3DFB" w:rsidRPr="00B444B6" w:rsidRDefault="00DD3DFB" w:rsidP="00DD3DFB">
      <w:pPr>
        <w:ind w:left="360"/>
        <w:rPr>
          <w:rFonts w:ascii="Arial" w:hAnsi="Arial" w:cs="Arial"/>
          <w:rtl/>
        </w:rPr>
      </w:pPr>
    </w:p>
    <w:p w14:paraId="68A4EE14" w14:textId="77777777" w:rsidR="00DD3DFB" w:rsidRPr="00B444B6" w:rsidRDefault="00DD3DFB" w:rsidP="00DD3DFB">
      <w:pPr>
        <w:ind w:left="360"/>
        <w:rPr>
          <w:rFonts w:ascii="Arial" w:hAnsi="Arial" w:cs="Arial"/>
          <w:rtl/>
        </w:rPr>
      </w:pPr>
    </w:p>
    <w:p w14:paraId="1A4E75D8" w14:textId="77777777" w:rsidR="00DD3DFB" w:rsidRPr="00B444B6" w:rsidRDefault="00DD3DFB" w:rsidP="00DD3DFB">
      <w:pPr>
        <w:ind w:left="360"/>
        <w:rPr>
          <w:rFonts w:ascii="Arial" w:hAnsi="Arial" w:cs="Arial"/>
          <w:rtl/>
        </w:rPr>
      </w:pPr>
    </w:p>
    <w:p w14:paraId="4F0BAD9E" w14:textId="77777777" w:rsidR="00DD3DFB" w:rsidRPr="00B444B6" w:rsidRDefault="00DD3DFB" w:rsidP="00DD3DFB">
      <w:pPr>
        <w:ind w:left="360"/>
        <w:rPr>
          <w:rFonts w:ascii="Arial" w:hAnsi="Arial" w:cs="Arial"/>
          <w:rtl/>
        </w:rPr>
      </w:pPr>
    </w:p>
    <w:p w14:paraId="0E10718D" w14:textId="77777777" w:rsidR="00DD3DFB" w:rsidRPr="00B444B6" w:rsidRDefault="00DD3DFB" w:rsidP="00DD3DFB">
      <w:pPr>
        <w:ind w:left="360"/>
        <w:rPr>
          <w:rFonts w:ascii="Arial" w:hAnsi="Arial" w:cs="Arial"/>
          <w:rtl/>
        </w:rPr>
      </w:pPr>
    </w:p>
    <w:p w14:paraId="27E0D7F6" w14:textId="77777777" w:rsidR="00DD3DFB" w:rsidRPr="00B444B6" w:rsidRDefault="00DD3DFB" w:rsidP="00DD3DFB">
      <w:pPr>
        <w:ind w:left="360"/>
        <w:rPr>
          <w:rFonts w:ascii="Arial" w:hAnsi="Arial" w:cs="Arial"/>
          <w:rtl/>
        </w:rPr>
      </w:pPr>
    </w:p>
    <w:p w14:paraId="77C9B282" w14:textId="77777777" w:rsidR="00DD3DFB" w:rsidRPr="00B444B6" w:rsidRDefault="00DD3DFB" w:rsidP="00DD3DFB">
      <w:pPr>
        <w:ind w:left="360"/>
        <w:rPr>
          <w:rFonts w:ascii="Arial" w:hAnsi="Arial" w:cs="Arial"/>
          <w:rtl/>
        </w:rPr>
      </w:pPr>
    </w:p>
    <w:p w14:paraId="0FD223A2" w14:textId="77777777" w:rsidR="00DD3DFB" w:rsidRPr="00B444B6" w:rsidRDefault="00DD3DFB" w:rsidP="00DD3DFB">
      <w:pPr>
        <w:ind w:left="360"/>
        <w:rPr>
          <w:rFonts w:ascii="Arial" w:hAnsi="Arial" w:cs="Arial"/>
          <w:rtl/>
        </w:rPr>
      </w:pPr>
    </w:p>
    <w:p w14:paraId="0BADC1D1" w14:textId="77777777" w:rsidR="00DD3DFB" w:rsidRPr="00B444B6" w:rsidRDefault="00DD3DFB" w:rsidP="00DD3DFB">
      <w:pPr>
        <w:ind w:left="360"/>
        <w:rPr>
          <w:rFonts w:ascii="Arial" w:hAnsi="Arial" w:cs="Arial"/>
          <w:rtl/>
        </w:rPr>
      </w:pPr>
    </w:p>
    <w:p w14:paraId="23F118BD" w14:textId="77777777" w:rsidR="00DD3DFB" w:rsidRPr="00B444B6" w:rsidRDefault="00DD3DFB" w:rsidP="00DD3DFB">
      <w:pPr>
        <w:ind w:left="360"/>
        <w:rPr>
          <w:rFonts w:ascii="Arial" w:hAnsi="Arial" w:cs="Arial"/>
          <w:rtl/>
        </w:rPr>
      </w:pPr>
    </w:p>
    <w:p w14:paraId="734ECBC5" w14:textId="77777777" w:rsidR="00DD3DFB" w:rsidRPr="00B444B6" w:rsidRDefault="00DD3DFB" w:rsidP="00DD3DFB">
      <w:pPr>
        <w:ind w:left="360"/>
        <w:rPr>
          <w:rFonts w:ascii="Arial" w:hAnsi="Arial" w:cs="Arial"/>
          <w:rtl/>
        </w:rPr>
      </w:pPr>
    </w:p>
    <w:p w14:paraId="30EC3EDA" w14:textId="77777777" w:rsidR="00DD3DFB" w:rsidRPr="00B444B6" w:rsidRDefault="00DD3DFB" w:rsidP="00DD3DFB">
      <w:pPr>
        <w:ind w:left="360"/>
        <w:rPr>
          <w:rFonts w:ascii="Arial" w:hAnsi="Arial" w:cs="Arial"/>
          <w:rtl/>
        </w:rPr>
      </w:pPr>
    </w:p>
    <w:p w14:paraId="7233F574" w14:textId="77777777" w:rsidR="00DD3DFB" w:rsidRPr="00B444B6" w:rsidRDefault="00DD3DFB" w:rsidP="00DD3DFB">
      <w:pPr>
        <w:ind w:left="360"/>
        <w:rPr>
          <w:rFonts w:ascii="Arial" w:hAnsi="Arial" w:cs="Arial"/>
          <w:rtl/>
        </w:rPr>
      </w:pPr>
    </w:p>
    <w:p w14:paraId="4E5C4F30" w14:textId="77777777" w:rsidR="00DD3DFB" w:rsidRPr="00B444B6" w:rsidRDefault="00DD3DFB" w:rsidP="00DD3DFB">
      <w:pPr>
        <w:ind w:left="360"/>
        <w:rPr>
          <w:rFonts w:ascii="Arial" w:hAnsi="Arial" w:cs="Arial"/>
          <w:rtl/>
        </w:rPr>
      </w:pPr>
    </w:p>
    <w:p w14:paraId="4656BB94" w14:textId="77777777" w:rsidR="00DD3DFB" w:rsidRPr="00B444B6" w:rsidRDefault="00DD3DFB" w:rsidP="00DD3DFB">
      <w:pPr>
        <w:ind w:left="360"/>
        <w:rPr>
          <w:rFonts w:ascii="Arial" w:hAnsi="Arial" w:cs="Arial"/>
          <w:rtl/>
        </w:rPr>
      </w:pPr>
    </w:p>
    <w:p w14:paraId="08670020" w14:textId="77777777" w:rsidR="00DD3DFB" w:rsidRPr="00B444B6" w:rsidRDefault="00DD3DFB" w:rsidP="00DD3DFB">
      <w:pPr>
        <w:ind w:left="360"/>
        <w:rPr>
          <w:rFonts w:ascii="Arial" w:hAnsi="Arial" w:cs="Arial"/>
          <w:rtl/>
        </w:rPr>
      </w:pPr>
    </w:p>
    <w:p w14:paraId="727C798E" w14:textId="77777777" w:rsidR="00DD3DFB" w:rsidRPr="00B444B6" w:rsidRDefault="00DD3DFB" w:rsidP="00DD3DFB">
      <w:pPr>
        <w:ind w:left="360"/>
        <w:rPr>
          <w:rFonts w:ascii="Arial" w:hAnsi="Arial" w:cs="Arial"/>
          <w:rtl/>
        </w:rPr>
      </w:pPr>
    </w:p>
    <w:p w14:paraId="2C5023B0" w14:textId="77777777" w:rsidR="00DD3DFB" w:rsidRPr="00B444B6" w:rsidRDefault="00DD3DFB" w:rsidP="00DD3DFB">
      <w:pPr>
        <w:ind w:left="360"/>
        <w:rPr>
          <w:rFonts w:ascii="Arial" w:hAnsi="Arial" w:cs="Arial"/>
          <w:rtl/>
        </w:rPr>
      </w:pPr>
    </w:p>
    <w:p w14:paraId="1975EE62" w14:textId="77777777" w:rsidR="00DD3DFB" w:rsidRDefault="00DD3DFB" w:rsidP="00DD3DFB">
      <w:pPr>
        <w:spacing w:line="360" w:lineRule="auto"/>
        <w:ind w:left="360"/>
        <w:rPr>
          <w:rFonts w:ascii="Arial" w:hAnsi="Arial" w:cs="Arial"/>
          <w:rtl/>
        </w:rPr>
      </w:pPr>
    </w:p>
    <w:p w14:paraId="5C46D81A" w14:textId="77777777" w:rsidR="00DD3DFB" w:rsidRDefault="00DD3DFB" w:rsidP="0059639B">
      <w:pPr>
        <w:spacing w:line="360" w:lineRule="auto"/>
        <w:rPr>
          <w:rtl/>
        </w:rPr>
      </w:pPr>
      <w:r w:rsidRPr="00B444B6">
        <w:rPr>
          <w:rFonts w:ascii="Arial" w:hAnsi="Arial" w:cs="Arial"/>
          <w:rtl/>
        </w:rPr>
        <w:t xml:space="preserve">      </w:t>
      </w:r>
    </w:p>
    <w:p w14:paraId="24DD479F" w14:textId="77777777" w:rsidR="00160175" w:rsidRDefault="004333AD"/>
    <w:sectPr w:rsidR="00160175" w:rsidSect="00B51366">
      <w:headerReference w:type="default" r:id="rId16"/>
      <w:footerReference w:type="even" r:id="rId17"/>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D810" w14:textId="77777777" w:rsidR="004333AD" w:rsidRDefault="004333AD" w:rsidP="00DD3DFB">
      <w:r>
        <w:separator/>
      </w:r>
    </w:p>
  </w:endnote>
  <w:endnote w:type="continuationSeparator" w:id="0">
    <w:p w14:paraId="2203A10D" w14:textId="77777777" w:rsidR="004333AD" w:rsidRDefault="004333AD" w:rsidP="00DD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F16" w14:textId="77777777" w:rsidR="00CA247F" w:rsidRDefault="00E061BF" w:rsidP="00865173">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14:paraId="0412CBDF" w14:textId="77777777" w:rsidR="00CA247F" w:rsidRDefault="004333AD" w:rsidP="00CA247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7E07" w14:textId="77777777" w:rsidR="00CA247F" w:rsidRDefault="00E061BF" w:rsidP="00865173">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3F6232">
      <w:rPr>
        <w:rStyle w:val="a7"/>
        <w:noProof/>
        <w:rtl/>
      </w:rPr>
      <w:t>2</w:t>
    </w:r>
    <w:r>
      <w:rPr>
        <w:rStyle w:val="a7"/>
        <w:rtl/>
      </w:rPr>
      <w:fldChar w:fldCharType="end"/>
    </w:r>
  </w:p>
  <w:p w14:paraId="1CEEACAF" w14:textId="77777777" w:rsidR="00CA247F" w:rsidRDefault="004333AD" w:rsidP="00CA247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BAD4" w14:textId="77777777" w:rsidR="004333AD" w:rsidRDefault="004333AD" w:rsidP="00DD3DFB">
      <w:r>
        <w:separator/>
      </w:r>
    </w:p>
  </w:footnote>
  <w:footnote w:type="continuationSeparator" w:id="0">
    <w:p w14:paraId="64E6DD51" w14:textId="77777777" w:rsidR="004333AD" w:rsidRDefault="004333AD" w:rsidP="00DD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136" w14:textId="77777777" w:rsidR="00CA247F" w:rsidRPr="00CA247F" w:rsidRDefault="004333AD" w:rsidP="00DD3DF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017"/>
    <w:multiLevelType w:val="hybridMultilevel"/>
    <w:tmpl w:val="6C22E674"/>
    <w:lvl w:ilvl="0" w:tplc="9E4065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85F05"/>
    <w:multiLevelType w:val="hybridMultilevel"/>
    <w:tmpl w:val="B5DAF5A0"/>
    <w:lvl w:ilvl="0" w:tplc="D3D29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37EC5"/>
    <w:multiLevelType w:val="hybridMultilevel"/>
    <w:tmpl w:val="7060A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7B7E2D"/>
    <w:multiLevelType w:val="hybridMultilevel"/>
    <w:tmpl w:val="800A68EC"/>
    <w:lvl w:ilvl="0" w:tplc="475624D4">
      <w:start w:val="1"/>
      <w:numFmt w:val="decimal"/>
      <w:lvlText w:val="%1."/>
      <w:lvlJc w:val="left"/>
      <w:pPr>
        <w:tabs>
          <w:tab w:val="num" w:pos="1080"/>
        </w:tabs>
        <w:ind w:left="1080" w:hanging="720"/>
      </w:pPr>
      <w:rPr>
        <w:rFonts w:hint="default"/>
      </w:rPr>
    </w:lvl>
    <w:lvl w:ilvl="1" w:tplc="A4329116">
      <w:start w:val="1"/>
      <w:numFmt w:val="koreanLegal"/>
      <w:lvlText w:val="%2."/>
      <w:lvlJc w:val="left"/>
      <w:pPr>
        <w:tabs>
          <w:tab w:val="num" w:pos="1440"/>
        </w:tabs>
        <w:ind w:left="1440" w:hanging="360"/>
      </w:pPr>
      <w:rPr>
        <w:rFonts w:hint="default"/>
      </w:rPr>
    </w:lvl>
    <w:lvl w:ilvl="2" w:tplc="A0428EA4">
      <w:start w:val="2"/>
      <w:numFmt w:val="hebrew1"/>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4" w15:restartNumberingAfterBreak="0">
    <w:nsid w:val="504769D3"/>
    <w:multiLevelType w:val="hybridMultilevel"/>
    <w:tmpl w:val="132AA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0E761A3"/>
    <w:multiLevelType w:val="hybridMultilevel"/>
    <w:tmpl w:val="F3F8FA14"/>
    <w:lvl w:ilvl="0" w:tplc="64CE9674">
      <w:start w:val="1"/>
      <w:numFmt w:val="bullet"/>
      <w:lvlText w:val=""/>
      <w:lvlJc w:val="left"/>
      <w:pPr>
        <w:ind w:left="720" w:hanging="360"/>
      </w:pPr>
      <w:rPr>
        <w:rFonts w:ascii="Wingdings" w:hAnsi="Wingdings" w:hint="default"/>
        <w:color w:val="C00000"/>
        <w:sz w:val="28"/>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334C4"/>
    <w:multiLevelType w:val="hybridMultilevel"/>
    <w:tmpl w:val="800A68EC"/>
    <w:lvl w:ilvl="0" w:tplc="475624D4">
      <w:start w:val="1"/>
      <w:numFmt w:val="decimal"/>
      <w:lvlText w:val="%1."/>
      <w:lvlJc w:val="left"/>
      <w:pPr>
        <w:tabs>
          <w:tab w:val="num" w:pos="1080"/>
        </w:tabs>
        <w:ind w:left="1080" w:hanging="720"/>
      </w:pPr>
      <w:rPr>
        <w:rFonts w:hint="default"/>
      </w:rPr>
    </w:lvl>
    <w:lvl w:ilvl="1" w:tplc="A4329116">
      <w:start w:val="1"/>
      <w:numFmt w:val="koreanLegal"/>
      <w:lvlText w:val="%2."/>
      <w:lvlJc w:val="left"/>
      <w:pPr>
        <w:tabs>
          <w:tab w:val="num" w:pos="1440"/>
        </w:tabs>
        <w:ind w:left="1440" w:hanging="360"/>
      </w:pPr>
      <w:rPr>
        <w:rFonts w:hint="default"/>
      </w:rPr>
    </w:lvl>
    <w:lvl w:ilvl="2" w:tplc="A0428EA4">
      <w:start w:val="2"/>
      <w:numFmt w:val="hebrew1"/>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7" w15:restartNumberingAfterBreak="0">
    <w:nsid w:val="596A77F4"/>
    <w:multiLevelType w:val="hybridMultilevel"/>
    <w:tmpl w:val="E110C224"/>
    <w:lvl w:ilvl="0" w:tplc="976EE7CA">
      <w:start w:val="1"/>
      <w:numFmt w:val="irohaFullWidth"/>
      <w:lvlText w:val=""/>
      <w:lvlJc w:val="left"/>
      <w:pPr>
        <w:tabs>
          <w:tab w:val="num" w:pos="1080"/>
        </w:tabs>
        <w:ind w:left="1080" w:hanging="720"/>
      </w:pPr>
      <w:rPr>
        <w:rFonts w:ascii="Symbol" w:eastAsia="Times New Roman" w:hAnsi="Symbol" w:cs="Arial"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8" w15:restartNumberingAfterBreak="0">
    <w:nsid w:val="5B6210F7"/>
    <w:multiLevelType w:val="hybridMultilevel"/>
    <w:tmpl w:val="327C23DA"/>
    <w:lvl w:ilvl="0" w:tplc="0D0E4D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91513"/>
    <w:multiLevelType w:val="hybridMultilevel"/>
    <w:tmpl w:val="C61EF032"/>
    <w:lvl w:ilvl="0" w:tplc="0409000F">
      <w:start w:val="1"/>
      <w:numFmt w:val="decimal"/>
      <w:lvlText w:val="%1."/>
      <w:lvlJc w:val="left"/>
      <w:pPr>
        <w:tabs>
          <w:tab w:val="num" w:pos="720"/>
        </w:tabs>
        <w:ind w:left="720" w:hanging="360"/>
      </w:pPr>
      <w:rPr>
        <w:rFonts w:hint="default"/>
      </w:rPr>
    </w:lvl>
    <w:lvl w:ilvl="1" w:tplc="A19C51D6">
      <w:start w:val="1"/>
      <w:numFmt w:val="koreanLegal"/>
      <w:lvlText w:val="%2."/>
      <w:lvlJc w:val="left"/>
      <w:pPr>
        <w:tabs>
          <w:tab w:val="num" w:pos="1440"/>
        </w:tabs>
        <w:ind w:left="1440" w:hanging="360"/>
      </w:pPr>
      <w:rPr>
        <w:rFonts w:hint="default"/>
      </w:rPr>
    </w:lvl>
    <w:lvl w:ilvl="2" w:tplc="3B2424F0">
      <w:start w:val="1"/>
      <w:numFmt w:val="hebrew1"/>
      <w:lvlText w:val="%3."/>
      <w:lvlJc w:val="left"/>
      <w:pPr>
        <w:tabs>
          <w:tab w:val="num" w:pos="2700"/>
        </w:tabs>
        <w:ind w:left="2700" w:hanging="72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10" w15:restartNumberingAfterBreak="0">
    <w:nsid w:val="6FF66EBF"/>
    <w:multiLevelType w:val="hybridMultilevel"/>
    <w:tmpl w:val="AB4AD8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580692"/>
    <w:multiLevelType w:val="hybridMultilevel"/>
    <w:tmpl w:val="707E0D76"/>
    <w:lvl w:ilvl="0" w:tplc="0D0E4DF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FE560B"/>
    <w:multiLevelType w:val="hybridMultilevel"/>
    <w:tmpl w:val="5576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0"/>
  </w:num>
  <w:num w:numId="5">
    <w:abstractNumId w:val="2"/>
  </w:num>
  <w:num w:numId="6">
    <w:abstractNumId w:val="5"/>
  </w:num>
  <w:num w:numId="7">
    <w:abstractNumId w:val="8"/>
  </w:num>
  <w:num w:numId="8">
    <w:abstractNumId w:val="11"/>
  </w:num>
  <w:num w:numId="9">
    <w:abstractNumId w:val="4"/>
  </w:num>
  <w:num w:numId="10">
    <w:abstractNumId w:val="1"/>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DFB"/>
    <w:rsid w:val="000F2960"/>
    <w:rsid w:val="001849B4"/>
    <w:rsid w:val="00187CC0"/>
    <w:rsid w:val="001A3493"/>
    <w:rsid w:val="00227021"/>
    <w:rsid w:val="0029563C"/>
    <w:rsid w:val="0039237C"/>
    <w:rsid w:val="003F2606"/>
    <w:rsid w:val="003F6232"/>
    <w:rsid w:val="004333AD"/>
    <w:rsid w:val="00446C4C"/>
    <w:rsid w:val="004724D6"/>
    <w:rsid w:val="004A20D8"/>
    <w:rsid w:val="0059639B"/>
    <w:rsid w:val="005D726A"/>
    <w:rsid w:val="006856DF"/>
    <w:rsid w:val="00702A45"/>
    <w:rsid w:val="00727C8C"/>
    <w:rsid w:val="0087599B"/>
    <w:rsid w:val="008955D4"/>
    <w:rsid w:val="009D4842"/>
    <w:rsid w:val="009F2287"/>
    <w:rsid w:val="00A70483"/>
    <w:rsid w:val="00AF734D"/>
    <w:rsid w:val="00B330FB"/>
    <w:rsid w:val="00BA2F1D"/>
    <w:rsid w:val="00BF10D9"/>
    <w:rsid w:val="00C3126B"/>
    <w:rsid w:val="00CD13BD"/>
    <w:rsid w:val="00CF267E"/>
    <w:rsid w:val="00D37323"/>
    <w:rsid w:val="00D42DAA"/>
    <w:rsid w:val="00D54BBE"/>
    <w:rsid w:val="00DA56B9"/>
    <w:rsid w:val="00DC1B3D"/>
    <w:rsid w:val="00DD3DFB"/>
    <w:rsid w:val="00E061BF"/>
    <w:rsid w:val="00F15D25"/>
    <w:rsid w:val="00FC2C85"/>
    <w:rsid w:val="00FD0E4F"/>
    <w:rsid w:val="00FF7C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15AA"/>
  <w15:docId w15:val="{5D94DFF5-481C-4BBE-B704-FB132DB2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D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DD3DFB"/>
    <w:rPr>
      <w:color w:val="0000FF"/>
      <w:u w:val="single"/>
    </w:rPr>
  </w:style>
  <w:style w:type="paragraph" w:styleId="a3">
    <w:name w:val="header"/>
    <w:basedOn w:val="a"/>
    <w:link w:val="a4"/>
    <w:rsid w:val="00DD3DFB"/>
    <w:pPr>
      <w:tabs>
        <w:tab w:val="center" w:pos="4153"/>
        <w:tab w:val="right" w:pos="8306"/>
      </w:tabs>
    </w:pPr>
  </w:style>
  <w:style w:type="character" w:customStyle="1" w:styleId="a4">
    <w:name w:val="כותרת עליונה תו"/>
    <w:basedOn w:val="a0"/>
    <w:link w:val="a3"/>
    <w:rsid w:val="00DD3DFB"/>
    <w:rPr>
      <w:rFonts w:ascii="Times New Roman" w:eastAsia="Times New Roman" w:hAnsi="Times New Roman" w:cs="Times New Roman"/>
      <w:sz w:val="24"/>
      <w:szCs w:val="24"/>
    </w:rPr>
  </w:style>
  <w:style w:type="paragraph" w:styleId="a5">
    <w:name w:val="footer"/>
    <w:basedOn w:val="a"/>
    <w:link w:val="a6"/>
    <w:rsid w:val="00DD3DFB"/>
    <w:pPr>
      <w:tabs>
        <w:tab w:val="center" w:pos="4153"/>
        <w:tab w:val="right" w:pos="8306"/>
      </w:tabs>
    </w:pPr>
  </w:style>
  <w:style w:type="character" w:customStyle="1" w:styleId="a6">
    <w:name w:val="כותרת תחתונה תו"/>
    <w:basedOn w:val="a0"/>
    <w:link w:val="a5"/>
    <w:rsid w:val="00DD3DFB"/>
    <w:rPr>
      <w:rFonts w:ascii="Times New Roman" w:eastAsia="Times New Roman" w:hAnsi="Times New Roman" w:cs="Times New Roman"/>
      <w:sz w:val="24"/>
      <w:szCs w:val="24"/>
    </w:rPr>
  </w:style>
  <w:style w:type="character" w:styleId="a7">
    <w:name w:val="page number"/>
    <w:basedOn w:val="a0"/>
    <w:rsid w:val="00DD3DFB"/>
  </w:style>
  <w:style w:type="paragraph" w:styleId="a8">
    <w:name w:val="Balloon Text"/>
    <w:basedOn w:val="a"/>
    <w:link w:val="a9"/>
    <w:uiPriority w:val="99"/>
    <w:semiHidden/>
    <w:unhideWhenUsed/>
    <w:rsid w:val="00DD3DFB"/>
    <w:rPr>
      <w:rFonts w:ascii="Tahoma" w:hAnsi="Tahoma" w:cs="Tahoma"/>
      <w:sz w:val="16"/>
      <w:szCs w:val="16"/>
    </w:rPr>
  </w:style>
  <w:style w:type="character" w:customStyle="1" w:styleId="a9">
    <w:name w:val="טקסט בלונים תו"/>
    <w:basedOn w:val="a0"/>
    <w:link w:val="a8"/>
    <w:uiPriority w:val="99"/>
    <w:semiHidden/>
    <w:rsid w:val="00DD3DFB"/>
    <w:rPr>
      <w:rFonts w:ascii="Tahoma" w:eastAsia="Times New Roman" w:hAnsi="Tahoma" w:cs="Tahoma"/>
      <w:sz w:val="16"/>
      <w:szCs w:val="16"/>
    </w:rPr>
  </w:style>
  <w:style w:type="paragraph" w:styleId="aa">
    <w:name w:val="List Paragraph"/>
    <w:basedOn w:val="a"/>
    <w:uiPriority w:val="34"/>
    <w:qFormat/>
    <w:rsid w:val="00F15D25"/>
    <w:pPr>
      <w:spacing w:after="200" w:line="276" w:lineRule="auto"/>
      <w:ind w:left="720"/>
      <w:contextualSpacing/>
    </w:pPr>
    <w:rPr>
      <w:rFonts w:ascii="Calibri" w:eastAsia="Calibri" w:hAnsi="Calibri" w:cs="Arial"/>
      <w:sz w:val="22"/>
      <w:szCs w:val="22"/>
    </w:rPr>
  </w:style>
  <w:style w:type="character" w:styleId="FollowedHyperlink">
    <w:name w:val="FollowedHyperlink"/>
    <w:basedOn w:val="a0"/>
    <w:uiPriority w:val="99"/>
    <w:semiHidden/>
    <w:unhideWhenUsed/>
    <w:rsid w:val="00295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kar.co.il/he/articles/%D7%93%D7%AA%D7%99%D7%99%D7%9D-%D7%9C%D7%90%D7%95%D7%9E%D7%99%D7%99%D7%9D"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du.gov.il/noar/minhal/Pages/hp.aspx" TargetMode="External"/><Relationship Id="rId12" Type="http://schemas.openxmlformats.org/officeDocument/2006/relationships/hyperlink" Target="http://www.bukistyle.co.il/media/uploads/mara(1).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miskar.co.il/he/articles/%D7%93%D7%AA%D7%99%D7%99%D7%9D-%D7%9C%D7%90%D7%95%D7%9E%D7%99%D7%99%D7%9D" TargetMode="External"/><Relationship Id="rId10" Type="http://schemas.openxmlformats.org/officeDocument/2006/relationships/hyperlink" Target="https://www.ynet.co.il/articles/0,7340,L-3480335,0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skar.co.il/he/articles/%D7%93%D7%AA%D7%99%D7%99%D7%9D-%D7%9C%D7%90%D7%95%D7%9E%D7%99%D7%99%D7%9D" TargetMode="External"/><Relationship Id="rId14" Type="http://schemas.openxmlformats.org/officeDocument/2006/relationships/hyperlink" Target="https://www.miskar.co.il/he/articles/%D7%93%D7%AA%D7%99%D7%99%D7%9D-%D7%9C%D7%90%D7%95%D7%9E%D7%99%D7%99%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365</Words>
  <Characters>1830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קופרשטוק</dc:creator>
  <cp:lastModifiedBy>אורית שלו</cp:lastModifiedBy>
  <cp:revision>2</cp:revision>
  <dcterms:created xsi:type="dcterms:W3CDTF">2021-05-30T07:13:00Z</dcterms:created>
  <dcterms:modified xsi:type="dcterms:W3CDTF">2021-05-30T07:13:00Z</dcterms:modified>
</cp:coreProperties>
</file>