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3E1" w:rsidRPr="008A4879" w:rsidRDefault="00B93EFC" w:rsidP="00B93EFC">
      <w:pPr>
        <w:jc w:val="center"/>
        <w:rPr>
          <w:rFonts w:hint="cs"/>
          <w:sz w:val="52"/>
          <w:szCs w:val="52"/>
          <w:rtl/>
        </w:rPr>
      </w:pPr>
      <w:r w:rsidRPr="008A4879">
        <w:rPr>
          <w:rFonts w:hint="cs"/>
          <w:sz w:val="52"/>
          <w:szCs w:val="52"/>
          <w:rtl/>
        </w:rPr>
        <w:t>מכתב סיכום סדנא.</w:t>
      </w:r>
    </w:p>
    <w:p w:rsidR="00B93EFC" w:rsidRPr="008A4879" w:rsidRDefault="00B93EFC">
      <w:pPr>
        <w:rPr>
          <w:sz w:val="32"/>
          <w:szCs w:val="32"/>
          <w:rtl/>
        </w:rPr>
      </w:pPr>
      <w:r w:rsidRPr="008A4879">
        <w:rPr>
          <w:rFonts w:hint="cs"/>
          <w:sz w:val="32"/>
          <w:szCs w:val="32"/>
          <w:rtl/>
        </w:rPr>
        <w:t>שלום מכובדי</w:t>
      </w:r>
    </w:p>
    <w:p w:rsidR="00B93EFC" w:rsidRPr="008A4879" w:rsidRDefault="00B93EFC">
      <w:pPr>
        <w:rPr>
          <w:sz w:val="32"/>
          <w:szCs w:val="32"/>
          <w:rtl/>
        </w:rPr>
      </w:pPr>
      <w:r w:rsidRPr="008A4879">
        <w:rPr>
          <w:rFonts w:hint="cs"/>
          <w:sz w:val="32"/>
          <w:szCs w:val="32"/>
          <w:rtl/>
        </w:rPr>
        <w:t xml:space="preserve">תודה על הזמן היקר שלכם, השקענו רבות </w:t>
      </w:r>
      <w:r w:rsidR="002A5DA4" w:rsidRPr="008A4879">
        <w:rPr>
          <w:rFonts w:hint="cs"/>
          <w:sz w:val="32"/>
          <w:szCs w:val="32"/>
          <w:rtl/>
        </w:rPr>
        <w:t xml:space="preserve">בהתחלת התהליך של קהילה לומדת ומטמיעה את טכנולוגית </w:t>
      </w:r>
      <w:r w:rsidR="002A5DA4" w:rsidRPr="008A4879">
        <w:rPr>
          <w:rFonts w:hint="cs"/>
          <w:sz w:val="32"/>
          <w:szCs w:val="32"/>
        </w:rPr>
        <w:t>VR</w:t>
      </w:r>
      <w:r w:rsidR="002A5DA4" w:rsidRPr="008A4879">
        <w:rPr>
          <w:rFonts w:hint="cs"/>
          <w:sz w:val="32"/>
          <w:szCs w:val="32"/>
          <w:rtl/>
        </w:rPr>
        <w:t>/</w:t>
      </w:r>
      <w:r w:rsidR="002A5DA4" w:rsidRPr="008A4879">
        <w:rPr>
          <w:rFonts w:hint="cs"/>
          <w:sz w:val="32"/>
          <w:szCs w:val="32"/>
        </w:rPr>
        <w:t>AR</w:t>
      </w:r>
      <w:r w:rsidR="00BA6DE3">
        <w:rPr>
          <w:rFonts w:hint="cs"/>
          <w:sz w:val="32"/>
          <w:szCs w:val="32"/>
          <w:rtl/>
        </w:rPr>
        <w:t xml:space="preserve"> במגוון תחומי דעת, אני מקווה שהמפגש עם הגב' ורד אדר, שמביא </w:t>
      </w:r>
      <w:proofErr w:type="spellStart"/>
      <w:r w:rsidR="00BA6DE3">
        <w:rPr>
          <w:rFonts w:hint="cs"/>
          <w:sz w:val="32"/>
          <w:szCs w:val="32"/>
          <w:rtl/>
        </w:rPr>
        <w:t>איתה</w:t>
      </w:r>
      <w:proofErr w:type="spellEnd"/>
      <w:r w:rsidR="00BA6DE3">
        <w:rPr>
          <w:rFonts w:hint="cs"/>
          <w:sz w:val="32"/>
          <w:szCs w:val="32"/>
          <w:rtl/>
        </w:rPr>
        <w:t xml:space="preserve"> עשרות שנות ניסיון מהתעשייה, ומניהול תהליכים בכל הרמות היה משמעותי, אני יודע מהשיחות </w:t>
      </w:r>
      <w:proofErr w:type="spellStart"/>
      <w:r w:rsidR="00BA6DE3">
        <w:rPr>
          <w:rFonts w:hint="cs"/>
          <w:sz w:val="32"/>
          <w:szCs w:val="32"/>
          <w:rtl/>
        </w:rPr>
        <w:t>איתה</w:t>
      </w:r>
      <w:proofErr w:type="spellEnd"/>
      <w:r w:rsidR="00BA6DE3">
        <w:rPr>
          <w:rFonts w:hint="cs"/>
          <w:sz w:val="32"/>
          <w:szCs w:val="32"/>
          <w:rtl/>
        </w:rPr>
        <w:t xml:space="preserve"> לאחר המפגש שהיא </w:t>
      </w:r>
      <w:proofErr w:type="spellStart"/>
      <w:r w:rsidR="00BA6DE3">
        <w:rPr>
          <w:rFonts w:hint="cs"/>
          <w:sz w:val="32"/>
          <w:szCs w:val="32"/>
          <w:rtl/>
        </w:rPr>
        <w:t>היתה</w:t>
      </w:r>
      <w:proofErr w:type="spellEnd"/>
      <w:r w:rsidR="00BA6DE3">
        <w:rPr>
          <w:rFonts w:hint="cs"/>
          <w:sz w:val="32"/>
          <w:szCs w:val="32"/>
          <w:rtl/>
        </w:rPr>
        <w:t xml:space="preserve"> מוקסמת מהסגל האקדמי, ומהאפשרויות המיוחדות לעיצוב תהליכים מותאמים אישית, ואני בטוח שהיא תשמח לייעץ ולסייע במי שירצה בכך.</w:t>
      </w:r>
      <w:bookmarkStart w:id="0" w:name="_GoBack"/>
      <w:bookmarkEnd w:id="0"/>
    </w:p>
    <w:p w:rsidR="002A5DA4" w:rsidRPr="008A4879" w:rsidRDefault="00BA6DE3" w:rsidP="008A4879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בנוסף ראינו </w:t>
      </w:r>
      <w:proofErr w:type="spellStart"/>
      <w:r w:rsidR="008A4879" w:rsidRPr="008A4879">
        <w:rPr>
          <w:rFonts w:hint="cs"/>
          <w:sz w:val="32"/>
          <w:szCs w:val="32"/>
          <w:rtl/>
        </w:rPr>
        <w:t>ראינו</w:t>
      </w:r>
      <w:proofErr w:type="spellEnd"/>
      <w:r w:rsidR="008A4879" w:rsidRPr="008A4879">
        <w:rPr>
          <w:rFonts w:hint="cs"/>
          <w:sz w:val="32"/>
          <w:szCs w:val="32"/>
          <w:rtl/>
        </w:rPr>
        <w:t xml:space="preserve"> שיש מגוון עצום של ציוד </w:t>
      </w:r>
      <w:r w:rsidR="008A4879" w:rsidRPr="008A4879">
        <w:rPr>
          <w:rFonts w:hint="cs"/>
          <w:sz w:val="32"/>
          <w:szCs w:val="32"/>
        </w:rPr>
        <w:t>VR</w:t>
      </w:r>
      <w:r w:rsidR="008A4879" w:rsidRPr="008A4879">
        <w:rPr>
          <w:rFonts w:hint="cs"/>
          <w:sz w:val="32"/>
          <w:szCs w:val="32"/>
          <w:rtl/>
        </w:rPr>
        <w:t xml:space="preserve"> </w:t>
      </w:r>
      <w:proofErr w:type="spellStart"/>
      <w:r w:rsidR="008A4879" w:rsidRPr="008A4879">
        <w:rPr>
          <w:rFonts w:hint="cs"/>
          <w:sz w:val="32"/>
          <w:szCs w:val="32"/>
          <w:rtl/>
        </w:rPr>
        <w:t>ממשקפים</w:t>
      </w:r>
      <w:proofErr w:type="spellEnd"/>
      <w:r w:rsidR="008A4879" w:rsidRPr="008A4879">
        <w:rPr>
          <w:rFonts w:hint="cs"/>
          <w:sz w:val="32"/>
          <w:szCs w:val="32"/>
          <w:rtl/>
        </w:rPr>
        <w:t xml:space="preserve"> זולים בעלות של עשרות שקלים, עד </w:t>
      </w:r>
      <w:hyperlink r:id="rId5" w:history="1">
        <w:r w:rsidR="008A4879" w:rsidRPr="008A4879">
          <w:rPr>
            <w:rStyle w:val="Hyperlink"/>
            <w:rFonts w:hint="cs"/>
            <w:sz w:val="32"/>
            <w:szCs w:val="32"/>
            <w:rtl/>
          </w:rPr>
          <w:t xml:space="preserve">חליפת </w:t>
        </w:r>
        <w:proofErr w:type="spellStart"/>
        <w:r w:rsidR="008A4879" w:rsidRPr="008A4879">
          <w:rPr>
            <w:rStyle w:val="Hyperlink"/>
            <w:rFonts w:hint="cs"/>
            <w:sz w:val="32"/>
            <w:szCs w:val="32"/>
            <w:rtl/>
          </w:rPr>
          <w:t>טסלה</w:t>
        </w:r>
        <w:proofErr w:type="spellEnd"/>
        <w:r w:rsidR="008A4879" w:rsidRPr="008A4879">
          <w:rPr>
            <w:rStyle w:val="Hyperlink"/>
            <w:rFonts w:hint="cs"/>
            <w:sz w:val="32"/>
            <w:szCs w:val="32"/>
            <w:rtl/>
          </w:rPr>
          <w:t xml:space="preserve"> מדהימה, שמשלבת בקרה הפעלה של חושים, העולם הטכנולוגי הוא עשיר</w:t>
        </w:r>
      </w:hyperlink>
      <w:r w:rsidR="008A4879" w:rsidRPr="008A4879">
        <w:rPr>
          <w:rFonts w:hint="cs"/>
          <w:sz w:val="32"/>
          <w:szCs w:val="32"/>
          <w:rtl/>
        </w:rPr>
        <w:t>, בנוסף ראינו גם שיש שתי גישות לגבי התכנים הפדגוגים:</w:t>
      </w:r>
    </w:p>
    <w:p w:rsidR="002A5DA4" w:rsidRPr="008A4879" w:rsidRDefault="002A5DA4" w:rsidP="002A5DA4">
      <w:pPr>
        <w:pStyle w:val="a3"/>
        <w:numPr>
          <w:ilvl w:val="0"/>
          <w:numId w:val="1"/>
        </w:numPr>
        <w:rPr>
          <w:rFonts w:hint="cs"/>
          <w:sz w:val="32"/>
          <w:szCs w:val="32"/>
        </w:rPr>
      </w:pPr>
      <w:r w:rsidRPr="008A4879">
        <w:rPr>
          <w:rFonts w:hint="cs"/>
          <w:sz w:val="32"/>
          <w:szCs w:val="32"/>
          <w:rtl/>
        </w:rPr>
        <w:t>מערכות וסביבות למידה שמספקות לנו מגוון של תכנים מוכנים, רשימת ניסויים או סביבות שאנו מקבלים כבר מערכי שיעור/ניסויים.</w:t>
      </w:r>
    </w:p>
    <w:p w:rsidR="00DB61C8" w:rsidRPr="008A4879" w:rsidRDefault="00DB61C8" w:rsidP="00DB61C8">
      <w:pPr>
        <w:pStyle w:val="a3"/>
        <w:rPr>
          <w:sz w:val="32"/>
          <w:szCs w:val="32"/>
          <w:rtl/>
        </w:rPr>
      </w:pPr>
      <w:r w:rsidRPr="008A4879">
        <w:rPr>
          <w:rFonts w:cs="Arial"/>
          <w:sz w:val="32"/>
          <w:szCs w:val="32"/>
          <w:rtl/>
        </w:rPr>
        <w:tab/>
      </w:r>
    </w:p>
    <w:p w:rsidR="002A5DA4" w:rsidRPr="008A4879" w:rsidRDefault="00DB61C8" w:rsidP="00DB61C8">
      <w:pPr>
        <w:pStyle w:val="a3"/>
        <w:rPr>
          <w:rFonts w:hint="cs"/>
          <w:sz w:val="32"/>
          <w:szCs w:val="32"/>
          <w:rtl/>
        </w:rPr>
      </w:pPr>
      <w:r w:rsidRPr="008A4879">
        <w:rPr>
          <w:b/>
          <w:bCs/>
          <w:sz w:val="32"/>
          <w:szCs w:val="32"/>
          <w:u w:val="single"/>
        </w:rPr>
        <w:t>VR</w:t>
      </w:r>
      <w:r w:rsidRPr="008A4879">
        <w:rPr>
          <w:b/>
          <w:bCs/>
          <w:sz w:val="32"/>
          <w:szCs w:val="32"/>
          <w:u w:val="single"/>
        </w:rPr>
        <w:t xml:space="preserve"> </w:t>
      </w:r>
      <w:r w:rsidRPr="008A4879">
        <w:rPr>
          <w:b/>
          <w:bCs/>
          <w:sz w:val="32"/>
          <w:szCs w:val="32"/>
          <w:u w:val="single"/>
        </w:rPr>
        <w:t>L</w:t>
      </w:r>
      <w:r w:rsidRPr="008A4879">
        <w:rPr>
          <w:b/>
          <w:bCs/>
          <w:sz w:val="32"/>
          <w:szCs w:val="32"/>
          <w:u w:val="single"/>
        </w:rPr>
        <w:t xml:space="preserve">ab </w:t>
      </w:r>
      <w:r w:rsidRPr="008A4879">
        <w:rPr>
          <w:b/>
          <w:bCs/>
          <w:sz w:val="32"/>
          <w:szCs w:val="32"/>
          <w:u w:val="single"/>
        </w:rPr>
        <w:t>A</w:t>
      </w:r>
      <w:r w:rsidRPr="008A4879">
        <w:rPr>
          <w:b/>
          <w:bCs/>
          <w:sz w:val="32"/>
          <w:szCs w:val="32"/>
          <w:u w:val="single"/>
        </w:rPr>
        <w:t>cademy</w:t>
      </w:r>
      <w:r w:rsidRPr="008A4879">
        <w:rPr>
          <w:sz w:val="32"/>
          <w:szCs w:val="32"/>
          <w:rtl/>
        </w:rPr>
        <w:t>–</w:t>
      </w:r>
      <w:r w:rsidRPr="008A4879">
        <w:rPr>
          <w:rFonts w:hint="cs"/>
          <w:sz w:val="32"/>
          <w:szCs w:val="32"/>
          <w:rtl/>
        </w:rPr>
        <w:t xml:space="preserve"> </w:t>
      </w:r>
      <w:hyperlink r:id="rId6" w:history="1">
        <w:r w:rsidRPr="008A4879">
          <w:rPr>
            <w:rStyle w:val="Hyperlink"/>
            <w:rFonts w:hint="cs"/>
            <w:sz w:val="32"/>
            <w:szCs w:val="32"/>
            <w:rtl/>
          </w:rPr>
          <w:t>קישור לסרטון</w:t>
        </w:r>
      </w:hyperlink>
      <w:r w:rsidRPr="008A4879">
        <w:rPr>
          <w:rFonts w:hint="cs"/>
          <w:sz w:val="32"/>
          <w:szCs w:val="32"/>
          <w:rtl/>
        </w:rPr>
        <w:t xml:space="preserve"> </w:t>
      </w:r>
      <w:r w:rsidRPr="008A4879">
        <w:rPr>
          <w:sz w:val="32"/>
          <w:szCs w:val="32"/>
          <w:rtl/>
        </w:rPr>
        <w:t>–</w:t>
      </w:r>
      <w:r w:rsidRPr="008A4879">
        <w:rPr>
          <w:rFonts w:hint="cs"/>
          <w:sz w:val="32"/>
          <w:szCs w:val="32"/>
          <w:rtl/>
        </w:rPr>
        <w:t xml:space="preserve"> חברה זו מספקת מגוון עצום של ניסויים מוכנים מראש, ומעבדות מלאות, עם ניסויים שאת חלקם הגדול גם לא ניתן לבצע במעבדות.</w:t>
      </w:r>
    </w:p>
    <w:p w:rsidR="00DB61C8" w:rsidRDefault="008A4879" w:rsidP="00DB61C8">
      <w:pPr>
        <w:pStyle w:val="a3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כמוכן יש המון תיאוריה </w:t>
      </w:r>
      <w:r w:rsidR="00DB61C8" w:rsidRPr="008A4879">
        <w:rPr>
          <w:rFonts w:hint="cs"/>
          <w:sz w:val="32"/>
          <w:szCs w:val="32"/>
          <w:rtl/>
        </w:rPr>
        <w:t>שמלווה את הניסויים.</w:t>
      </w:r>
    </w:p>
    <w:p w:rsidR="008A4879" w:rsidRDefault="008A4879" w:rsidP="00DB61C8">
      <w:pPr>
        <w:pStyle w:val="a3"/>
        <w:rPr>
          <w:sz w:val="32"/>
          <w:szCs w:val="32"/>
          <w:rtl/>
        </w:rPr>
      </w:pPr>
    </w:p>
    <w:p w:rsidR="008A4879" w:rsidRPr="008A4879" w:rsidRDefault="008A4879" w:rsidP="00DB61C8">
      <w:pPr>
        <w:pStyle w:val="a3"/>
        <w:rPr>
          <w:rFonts w:hint="cs"/>
          <w:sz w:val="32"/>
          <w:szCs w:val="32"/>
          <w:rtl/>
        </w:rPr>
      </w:pPr>
      <w:r w:rsidRPr="008A4879">
        <w:rPr>
          <w:b/>
          <w:bCs/>
          <w:sz w:val="32"/>
          <w:szCs w:val="32"/>
          <w:u w:val="single"/>
        </w:rPr>
        <w:t>DL OPENLAB-SSEM</w:t>
      </w:r>
      <w:r>
        <w:rPr>
          <w:rFonts w:hint="cs"/>
          <w:sz w:val="32"/>
          <w:szCs w:val="32"/>
          <w:rtl/>
        </w:rPr>
        <w:t xml:space="preserve"> </w:t>
      </w:r>
      <w:hyperlink r:id="rId7" w:history="1">
        <w:r w:rsidRPr="008A4879">
          <w:rPr>
            <w:rStyle w:val="Hyperlink"/>
            <w:rFonts w:hint="cs"/>
            <w:sz w:val="32"/>
            <w:szCs w:val="32"/>
            <w:rtl/>
          </w:rPr>
          <w:t>קישור לסרטון</w:t>
        </w:r>
      </w:hyperlink>
      <w:r>
        <w:rPr>
          <w:rFonts w:hint="cs"/>
          <w:sz w:val="32"/>
          <w:szCs w:val="32"/>
          <w:rtl/>
        </w:rPr>
        <w:t xml:space="preserve"> </w:t>
      </w:r>
      <w:proofErr w:type="gramStart"/>
      <w:r>
        <w:rPr>
          <w:rFonts w:hint="cs"/>
          <w:sz w:val="32"/>
          <w:szCs w:val="32"/>
          <w:rtl/>
        </w:rPr>
        <w:t>-  החברה</w:t>
      </w:r>
      <w:proofErr w:type="gramEnd"/>
      <w:r>
        <w:rPr>
          <w:rFonts w:hint="cs"/>
          <w:sz w:val="32"/>
          <w:szCs w:val="32"/>
          <w:rtl/>
        </w:rPr>
        <w:t xml:space="preserve"> מתמחה בתחום החשמל מתח גבוה, מעבדות המרת אנרגיה, מכונות חשמל, פיקוד ובקרה.</w:t>
      </w:r>
    </w:p>
    <w:p w:rsidR="00DB61C8" w:rsidRPr="008A4879" w:rsidRDefault="00DB61C8" w:rsidP="00DB61C8">
      <w:pPr>
        <w:pStyle w:val="a3"/>
        <w:rPr>
          <w:rFonts w:hint="cs"/>
          <w:sz w:val="32"/>
          <w:szCs w:val="32"/>
          <w:rtl/>
        </w:rPr>
      </w:pPr>
    </w:p>
    <w:p w:rsidR="00476E85" w:rsidRPr="008A4879" w:rsidRDefault="00DB61C8" w:rsidP="00DB61C8">
      <w:pPr>
        <w:pStyle w:val="a3"/>
        <w:rPr>
          <w:sz w:val="32"/>
          <w:szCs w:val="32"/>
          <w:rtl/>
        </w:rPr>
      </w:pPr>
      <w:r w:rsidRPr="008A4879">
        <w:rPr>
          <w:b/>
          <w:bCs/>
          <w:sz w:val="32"/>
          <w:szCs w:val="32"/>
          <w:u w:val="single"/>
        </w:rPr>
        <w:t>Z-Space</w:t>
      </w:r>
      <w:r w:rsidRPr="008A4879">
        <w:rPr>
          <w:rFonts w:hint="cs"/>
          <w:sz w:val="32"/>
          <w:szCs w:val="32"/>
          <w:rtl/>
        </w:rPr>
        <w:t xml:space="preserve"> </w:t>
      </w:r>
      <w:r w:rsidR="00476E85" w:rsidRPr="008A4879">
        <w:rPr>
          <w:rFonts w:hint="cs"/>
          <w:sz w:val="32"/>
          <w:szCs w:val="32"/>
          <w:rtl/>
        </w:rPr>
        <w:t xml:space="preserve">- </w:t>
      </w:r>
      <w:hyperlink r:id="rId8" w:history="1">
        <w:r w:rsidRPr="008A4879">
          <w:rPr>
            <w:rStyle w:val="Hyperlink"/>
            <w:rFonts w:hint="cs"/>
            <w:sz w:val="32"/>
            <w:szCs w:val="32"/>
            <w:rtl/>
          </w:rPr>
          <w:t xml:space="preserve">קישור לסרטון </w:t>
        </w:r>
      </w:hyperlink>
      <w:r w:rsidRPr="008A4879">
        <w:rPr>
          <w:rFonts w:hint="cs"/>
          <w:sz w:val="32"/>
          <w:szCs w:val="32"/>
          <w:rtl/>
        </w:rPr>
        <w:t xml:space="preserve"> - חברה זו מיוחדת בכך שהיא מספקת חומרה מיוחדת שיוצרת </w:t>
      </w:r>
      <w:proofErr w:type="spellStart"/>
      <w:r w:rsidRPr="008A4879">
        <w:rPr>
          <w:rFonts w:hint="cs"/>
          <w:sz w:val="32"/>
          <w:szCs w:val="32"/>
          <w:rtl/>
        </w:rPr>
        <w:t>אפלקט</w:t>
      </w:r>
      <w:proofErr w:type="spellEnd"/>
      <w:r w:rsidRPr="008A4879">
        <w:rPr>
          <w:rFonts w:hint="cs"/>
          <w:sz w:val="32"/>
          <w:szCs w:val="32"/>
          <w:rtl/>
        </w:rPr>
        <w:t xml:space="preserve"> </w:t>
      </w:r>
      <w:proofErr w:type="spellStart"/>
      <w:r w:rsidRPr="008A4879">
        <w:rPr>
          <w:rFonts w:hint="cs"/>
          <w:sz w:val="32"/>
          <w:szCs w:val="32"/>
          <w:rtl/>
        </w:rPr>
        <w:t>הולגרמה</w:t>
      </w:r>
      <w:proofErr w:type="spellEnd"/>
      <w:r w:rsidRPr="008A4879">
        <w:rPr>
          <w:rFonts w:hint="cs"/>
          <w:sz w:val="32"/>
          <w:szCs w:val="32"/>
          <w:rtl/>
        </w:rPr>
        <w:t xml:space="preserve"> ומראה שהאובייקט יצא מחוץ למסך, </w:t>
      </w:r>
      <w:r w:rsidR="00476E85" w:rsidRPr="008A4879">
        <w:rPr>
          <w:rFonts w:hint="cs"/>
          <w:sz w:val="32"/>
          <w:szCs w:val="32"/>
          <w:rtl/>
        </w:rPr>
        <w:t xml:space="preserve">החברה עובדת עם מספר בתי תוכנה שמפתחים עבורה פלטפורמות שונות, כמו כן ניתן לעבוד עם המסכים בכל פלטפורמה של פיתוח תכנים. </w:t>
      </w:r>
      <w:r w:rsidR="00476E85" w:rsidRPr="008A4879">
        <w:rPr>
          <w:sz w:val="32"/>
          <w:szCs w:val="32"/>
          <w:rtl/>
        </w:rPr>
        <w:t>–</w:t>
      </w:r>
      <w:r w:rsidR="00476E85" w:rsidRPr="008A4879">
        <w:rPr>
          <w:rFonts w:hint="cs"/>
          <w:sz w:val="32"/>
          <w:szCs w:val="32"/>
          <w:rtl/>
        </w:rPr>
        <w:t xml:space="preserve"> </w:t>
      </w:r>
      <w:hyperlink r:id="rId9" w:history="1">
        <w:r w:rsidR="00476E85" w:rsidRPr="008A4879">
          <w:rPr>
            <w:rStyle w:val="Hyperlink"/>
            <w:rFonts w:hint="cs"/>
            <w:sz w:val="32"/>
            <w:szCs w:val="32"/>
            <w:rtl/>
          </w:rPr>
          <w:t>ניתן להתרשם פה מהרשימה הארוכה של הנושאים בהם פועלים כיום</w:t>
        </w:r>
      </w:hyperlink>
    </w:p>
    <w:p w:rsidR="00476E85" w:rsidRPr="008A4879" w:rsidRDefault="00476E85" w:rsidP="00DB61C8">
      <w:pPr>
        <w:pStyle w:val="a3"/>
        <w:rPr>
          <w:sz w:val="32"/>
          <w:szCs w:val="32"/>
          <w:rtl/>
        </w:rPr>
      </w:pPr>
    </w:p>
    <w:p w:rsidR="00DB61C8" w:rsidRPr="008A4879" w:rsidRDefault="00476E85" w:rsidP="00BA2BC1">
      <w:pPr>
        <w:ind w:left="720"/>
        <w:rPr>
          <w:sz w:val="32"/>
          <w:szCs w:val="32"/>
          <w:rtl/>
        </w:rPr>
      </w:pPr>
      <w:r w:rsidRPr="008A4879">
        <w:rPr>
          <w:rFonts w:hint="cs"/>
          <w:sz w:val="32"/>
          <w:szCs w:val="32"/>
          <w:rtl/>
        </w:rPr>
        <w:t xml:space="preserve"> </w:t>
      </w:r>
      <w:proofErr w:type="spellStart"/>
      <w:r w:rsidRPr="008A4879">
        <w:rPr>
          <w:b/>
          <w:bCs/>
          <w:sz w:val="32"/>
          <w:szCs w:val="32"/>
          <w:u w:val="single"/>
        </w:rPr>
        <w:t>ClassVR</w:t>
      </w:r>
      <w:proofErr w:type="spellEnd"/>
      <w:r w:rsidRPr="008A4879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Pr="008A4879">
        <w:rPr>
          <w:sz w:val="32"/>
          <w:szCs w:val="32"/>
          <w:rtl/>
        </w:rPr>
        <w:t>–</w:t>
      </w:r>
      <w:r w:rsidRPr="008A4879">
        <w:rPr>
          <w:rFonts w:hint="cs"/>
          <w:sz w:val="32"/>
          <w:szCs w:val="32"/>
          <w:rtl/>
        </w:rPr>
        <w:t xml:space="preserve"> </w:t>
      </w:r>
      <w:hyperlink r:id="rId10" w:history="1">
        <w:r w:rsidRPr="008A4879">
          <w:rPr>
            <w:rStyle w:val="Hyperlink"/>
            <w:rFonts w:hint="cs"/>
            <w:sz w:val="32"/>
            <w:szCs w:val="32"/>
            <w:rtl/>
          </w:rPr>
          <w:t>קישור לסרטון</w:t>
        </w:r>
      </w:hyperlink>
      <w:r w:rsidRPr="008A4879">
        <w:rPr>
          <w:rFonts w:hint="cs"/>
          <w:sz w:val="32"/>
          <w:szCs w:val="32"/>
          <w:rtl/>
        </w:rPr>
        <w:t xml:space="preserve"> </w:t>
      </w:r>
      <w:proofErr w:type="gramStart"/>
      <w:r w:rsidRPr="008A4879">
        <w:rPr>
          <w:rFonts w:hint="cs"/>
          <w:sz w:val="32"/>
          <w:szCs w:val="32"/>
          <w:rtl/>
        </w:rPr>
        <w:t>-  חברה</w:t>
      </w:r>
      <w:proofErr w:type="gramEnd"/>
      <w:r w:rsidRPr="008A4879">
        <w:rPr>
          <w:rFonts w:hint="cs"/>
          <w:sz w:val="32"/>
          <w:szCs w:val="32"/>
          <w:rtl/>
        </w:rPr>
        <w:t xml:space="preserve"> זו פעילה רק במשקפי </w:t>
      </w:r>
      <w:r w:rsidRPr="008A4879">
        <w:rPr>
          <w:rFonts w:hint="cs"/>
          <w:sz w:val="32"/>
          <w:szCs w:val="32"/>
        </w:rPr>
        <w:t>VR</w:t>
      </w:r>
      <w:r w:rsidRPr="008A4879">
        <w:rPr>
          <w:rFonts w:hint="cs"/>
          <w:sz w:val="32"/>
          <w:szCs w:val="32"/>
          <w:rtl/>
        </w:rPr>
        <w:t xml:space="preserve">, ולמעשה מחייבת רכישה של סט משקפות, </w:t>
      </w:r>
      <w:proofErr w:type="spellStart"/>
      <w:r w:rsidR="00BA2BC1" w:rsidRPr="008A4879">
        <w:rPr>
          <w:rFonts w:hint="cs"/>
          <w:sz w:val="32"/>
          <w:szCs w:val="32"/>
          <w:rtl/>
        </w:rPr>
        <w:t>החסרון</w:t>
      </w:r>
      <w:proofErr w:type="spellEnd"/>
      <w:r w:rsidR="00BA2BC1" w:rsidRPr="008A4879">
        <w:rPr>
          <w:rFonts w:hint="cs"/>
          <w:sz w:val="32"/>
          <w:szCs w:val="32"/>
          <w:rtl/>
        </w:rPr>
        <w:t xml:space="preserve"> של הפלטפורמה הזו שהיא כרגע פעילה בתי ספר </w:t>
      </w:r>
      <w:r w:rsidR="00BA2BC1" w:rsidRPr="008A4879">
        <w:rPr>
          <w:rFonts w:hint="cs"/>
          <w:sz w:val="32"/>
          <w:szCs w:val="32"/>
        </w:rPr>
        <w:t xml:space="preserve">K12 </w:t>
      </w:r>
      <w:r w:rsidR="00BA2BC1" w:rsidRPr="008A4879">
        <w:rPr>
          <w:rFonts w:hint="cs"/>
          <w:sz w:val="32"/>
          <w:szCs w:val="32"/>
          <w:rtl/>
        </w:rPr>
        <w:t xml:space="preserve"> ופחות באקדמיה, </w:t>
      </w:r>
      <w:r w:rsidRPr="008A4879">
        <w:rPr>
          <w:rFonts w:hint="cs"/>
          <w:sz w:val="32"/>
          <w:szCs w:val="32"/>
          <w:rtl/>
        </w:rPr>
        <w:t>היתרון הגדול של החברה מגיע מ2 אפיקים בהם החברה בולטת:</w:t>
      </w:r>
    </w:p>
    <w:p w:rsidR="00BA2BC1" w:rsidRPr="008A4879" w:rsidRDefault="00476E85" w:rsidP="00BA2BC1">
      <w:pPr>
        <w:pStyle w:val="a3"/>
        <w:numPr>
          <w:ilvl w:val="0"/>
          <w:numId w:val="2"/>
        </w:numPr>
        <w:rPr>
          <w:sz w:val="32"/>
          <w:szCs w:val="32"/>
        </w:rPr>
      </w:pPr>
      <w:r w:rsidRPr="008A4879">
        <w:rPr>
          <w:rFonts w:hint="cs"/>
          <w:sz w:val="32"/>
          <w:szCs w:val="32"/>
          <w:rtl/>
        </w:rPr>
        <w:t xml:space="preserve">היכולת של המנחה/מרצה להצביע על מקומות בחלל </w:t>
      </w:r>
      <w:proofErr w:type="spellStart"/>
      <w:r w:rsidRPr="008A4879">
        <w:rPr>
          <w:rFonts w:hint="cs"/>
          <w:sz w:val="32"/>
          <w:szCs w:val="32"/>
          <w:rtl/>
        </w:rPr>
        <w:t>הוירטואלי</w:t>
      </w:r>
      <w:proofErr w:type="spellEnd"/>
      <w:r w:rsidRPr="008A4879">
        <w:rPr>
          <w:rFonts w:hint="cs"/>
          <w:sz w:val="32"/>
          <w:szCs w:val="32"/>
          <w:rtl/>
        </w:rPr>
        <w:t xml:space="preserve"> והסטודנטים יקבלו חי</w:t>
      </w:r>
      <w:r w:rsidR="008E4D19" w:rsidRPr="008A4879">
        <w:rPr>
          <w:rFonts w:hint="cs"/>
          <w:sz w:val="32"/>
          <w:szCs w:val="32"/>
          <w:rtl/>
        </w:rPr>
        <w:t>ווי של חץ גדול ולהוביל את הלמידה.</w:t>
      </w:r>
    </w:p>
    <w:p w:rsidR="00BA2BC1" w:rsidRPr="008A4879" w:rsidRDefault="008E4D19" w:rsidP="00BA2BC1">
      <w:pPr>
        <w:pStyle w:val="a3"/>
        <w:numPr>
          <w:ilvl w:val="0"/>
          <w:numId w:val="2"/>
        </w:numPr>
        <w:rPr>
          <w:sz w:val="32"/>
          <w:szCs w:val="32"/>
        </w:rPr>
      </w:pPr>
      <w:r w:rsidRPr="008A4879">
        <w:rPr>
          <w:rFonts w:hint="cs"/>
          <w:sz w:val="32"/>
          <w:szCs w:val="32"/>
          <w:rtl/>
        </w:rPr>
        <w:lastRenderedPageBreak/>
        <w:t>קהילת מרצים ומורים מכל העולם שבונים תכנים ומנ</w:t>
      </w:r>
      <w:r w:rsidR="00BA2BC1" w:rsidRPr="008A4879">
        <w:rPr>
          <w:rFonts w:hint="cs"/>
          <w:sz w:val="32"/>
          <w:szCs w:val="32"/>
          <w:rtl/>
        </w:rPr>
        <w:t>גישים אותם בחינם לאנשים מהקהילה,</w:t>
      </w:r>
    </w:p>
    <w:p w:rsidR="00BA2BC1" w:rsidRPr="008A4879" w:rsidRDefault="008E4D19" w:rsidP="00BA2BC1">
      <w:pPr>
        <w:ind w:left="720"/>
        <w:rPr>
          <w:sz w:val="32"/>
          <w:szCs w:val="32"/>
          <w:rtl/>
        </w:rPr>
      </w:pPr>
      <w:r w:rsidRPr="008A4879">
        <w:rPr>
          <w:b/>
          <w:bCs/>
          <w:sz w:val="32"/>
          <w:szCs w:val="32"/>
          <w:u w:val="single"/>
        </w:rPr>
        <w:t>Lucas-</w:t>
      </w:r>
      <w:proofErr w:type="spellStart"/>
      <w:r w:rsidRPr="008A4879">
        <w:rPr>
          <w:b/>
          <w:bCs/>
          <w:sz w:val="32"/>
          <w:szCs w:val="32"/>
          <w:u w:val="single"/>
        </w:rPr>
        <w:t>Nülle</w:t>
      </w:r>
      <w:proofErr w:type="spellEnd"/>
      <w:r w:rsidRPr="008A4879">
        <w:rPr>
          <w:b/>
          <w:bCs/>
          <w:sz w:val="32"/>
          <w:szCs w:val="32"/>
          <w:u w:val="single"/>
        </w:rPr>
        <w:t xml:space="preserve"> </w:t>
      </w:r>
      <w:r w:rsidRPr="008A4879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Pr="008A4879">
        <w:rPr>
          <w:rFonts w:hint="cs"/>
          <w:sz w:val="32"/>
          <w:szCs w:val="32"/>
          <w:rtl/>
        </w:rPr>
        <w:t xml:space="preserve">- </w:t>
      </w:r>
      <w:hyperlink r:id="rId11" w:history="1">
        <w:r w:rsidRPr="008A4879">
          <w:rPr>
            <w:rStyle w:val="Hyperlink"/>
            <w:rFonts w:hint="cs"/>
            <w:sz w:val="32"/>
            <w:szCs w:val="32"/>
            <w:rtl/>
          </w:rPr>
          <w:t>קישור לסרטון</w:t>
        </w:r>
      </w:hyperlink>
      <w:r w:rsidRPr="008A4879">
        <w:rPr>
          <w:rFonts w:hint="cs"/>
          <w:sz w:val="32"/>
          <w:szCs w:val="32"/>
          <w:rtl/>
        </w:rPr>
        <w:t xml:space="preserve"> </w:t>
      </w:r>
      <w:r w:rsidRPr="008A4879">
        <w:rPr>
          <w:sz w:val="32"/>
          <w:szCs w:val="32"/>
          <w:rtl/>
        </w:rPr>
        <w:t>–</w:t>
      </w:r>
      <w:r w:rsidRPr="008A4879">
        <w:rPr>
          <w:rFonts w:hint="cs"/>
          <w:sz w:val="32"/>
          <w:szCs w:val="32"/>
          <w:rtl/>
        </w:rPr>
        <w:t xml:space="preserve"> אחת החברות הגדולות בעולם לטכנו-פדגוגיה, עם מחזור מכירות של כמעט מיליארד יורו בשנה, הם מובילים במגוון תחומים </w:t>
      </w:r>
      <w:r w:rsidRPr="008A4879">
        <w:rPr>
          <w:sz w:val="32"/>
          <w:szCs w:val="32"/>
          <w:rtl/>
        </w:rPr>
        <w:t>–</w:t>
      </w:r>
      <w:r w:rsidRPr="008A4879">
        <w:rPr>
          <w:rFonts w:hint="cs"/>
          <w:sz w:val="32"/>
          <w:szCs w:val="32"/>
          <w:rtl/>
        </w:rPr>
        <w:t xml:space="preserve"> </w:t>
      </w:r>
      <w:hyperlink r:id="rId12" w:history="1">
        <w:r w:rsidRPr="008A4879">
          <w:rPr>
            <w:rStyle w:val="Hyperlink"/>
            <w:rFonts w:hint="cs"/>
            <w:sz w:val="32"/>
            <w:szCs w:val="32"/>
            <w:rtl/>
          </w:rPr>
          <w:t>קישור לסביבת המעבדות בצילום</w:t>
        </w:r>
      </w:hyperlink>
      <w:hyperlink r:id="rId13" w:history="1">
        <w:r w:rsidRPr="008A4879">
          <w:rPr>
            <w:rStyle w:val="Hyperlink"/>
            <w:rFonts w:hint="cs"/>
            <w:sz w:val="32"/>
            <w:szCs w:val="32"/>
            <w:rtl/>
          </w:rPr>
          <w:t xml:space="preserve"> 360</w:t>
        </w:r>
      </w:hyperlink>
      <w:r w:rsidRPr="008A4879">
        <w:rPr>
          <w:rFonts w:hint="cs"/>
          <w:sz w:val="32"/>
          <w:szCs w:val="32"/>
          <w:rtl/>
        </w:rPr>
        <w:t xml:space="preserve"> </w:t>
      </w:r>
      <w:r w:rsidRPr="008A4879">
        <w:rPr>
          <w:sz w:val="32"/>
          <w:szCs w:val="32"/>
          <w:rtl/>
        </w:rPr>
        <w:t>–</w:t>
      </w:r>
      <w:r w:rsidRPr="008A4879">
        <w:rPr>
          <w:rFonts w:hint="cs"/>
          <w:sz w:val="32"/>
          <w:szCs w:val="32"/>
          <w:rtl/>
        </w:rPr>
        <w:t xml:space="preserve"> </w:t>
      </w:r>
      <w:hyperlink r:id="rId14" w:history="1">
        <w:r w:rsidRPr="008A4879">
          <w:rPr>
            <w:rStyle w:val="Hyperlink"/>
            <w:rFonts w:hint="cs"/>
            <w:sz w:val="32"/>
            <w:szCs w:val="32"/>
            <w:rtl/>
          </w:rPr>
          <w:t>ולאתר החברה</w:t>
        </w:r>
      </w:hyperlink>
      <w:r w:rsidRPr="008A4879">
        <w:rPr>
          <w:rFonts w:hint="cs"/>
          <w:sz w:val="32"/>
          <w:szCs w:val="32"/>
          <w:rtl/>
        </w:rPr>
        <w:t xml:space="preserve"> </w:t>
      </w:r>
      <w:r w:rsidRPr="008A4879">
        <w:rPr>
          <w:sz w:val="32"/>
          <w:szCs w:val="32"/>
          <w:rtl/>
        </w:rPr>
        <w:t>–</w:t>
      </w:r>
      <w:r w:rsidRPr="008A4879">
        <w:rPr>
          <w:rFonts w:hint="cs"/>
          <w:sz w:val="32"/>
          <w:szCs w:val="32"/>
          <w:rtl/>
        </w:rPr>
        <w:t xml:space="preserve"> פעילים בעיקר בתחומים תעשייה 4.0 ובתעשיית הרכב </w:t>
      </w:r>
      <w:r w:rsidRPr="008A4879">
        <w:rPr>
          <w:sz w:val="32"/>
          <w:szCs w:val="32"/>
          <w:rtl/>
        </w:rPr>
        <w:t>–</w:t>
      </w:r>
      <w:r w:rsidRPr="008A4879">
        <w:rPr>
          <w:rFonts w:hint="cs"/>
          <w:sz w:val="32"/>
          <w:szCs w:val="32"/>
          <w:rtl/>
        </w:rPr>
        <w:t xml:space="preserve"> שנה שעברה השיקו את פלטפורמת </w:t>
      </w:r>
      <w:hyperlink r:id="rId15" w:history="1">
        <w:proofErr w:type="spellStart"/>
        <w:r w:rsidRPr="008A4879">
          <w:rPr>
            <w:rStyle w:val="Hyperlink"/>
            <w:rFonts w:hint="cs"/>
            <w:sz w:val="32"/>
            <w:szCs w:val="32"/>
          </w:rPr>
          <w:t>V</w:t>
        </w:r>
        <w:r w:rsidRPr="008A4879">
          <w:rPr>
            <w:rStyle w:val="Hyperlink"/>
            <w:sz w:val="32"/>
            <w:szCs w:val="32"/>
          </w:rPr>
          <w:t>ocanto</w:t>
        </w:r>
        <w:proofErr w:type="spellEnd"/>
      </w:hyperlink>
      <w:r w:rsidRPr="008A4879">
        <w:rPr>
          <w:rFonts w:hint="cs"/>
          <w:sz w:val="32"/>
          <w:szCs w:val="32"/>
          <w:rtl/>
        </w:rPr>
        <w:t xml:space="preserve"> הגדולה בעולם כיום בתחום.</w:t>
      </w:r>
    </w:p>
    <w:p w:rsidR="00BA2BC1" w:rsidRPr="008A4879" w:rsidRDefault="00BA2BC1" w:rsidP="00BA2BC1">
      <w:pPr>
        <w:ind w:left="720"/>
        <w:rPr>
          <w:rFonts w:hint="cs"/>
          <w:sz w:val="32"/>
          <w:szCs w:val="32"/>
          <w:rtl/>
        </w:rPr>
      </w:pPr>
      <w:r w:rsidRPr="008A4879">
        <w:rPr>
          <w:rFonts w:hint="cs"/>
          <w:b/>
          <w:bCs/>
          <w:sz w:val="32"/>
          <w:szCs w:val="32"/>
          <w:u w:val="single"/>
          <w:rtl/>
        </w:rPr>
        <w:t xml:space="preserve">רובוט </w:t>
      </w:r>
      <w:proofErr w:type="spellStart"/>
      <w:r w:rsidRPr="008A4879">
        <w:rPr>
          <w:rFonts w:hint="cs"/>
          <w:b/>
          <w:bCs/>
          <w:sz w:val="32"/>
          <w:szCs w:val="32"/>
          <w:u w:val="single"/>
          <w:rtl/>
        </w:rPr>
        <w:t>טימיו</w:t>
      </w:r>
      <w:proofErr w:type="spellEnd"/>
      <w:r w:rsidRPr="008A4879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Pr="008A4879">
        <w:rPr>
          <w:rFonts w:hint="cs"/>
          <w:b/>
          <w:bCs/>
          <w:sz w:val="32"/>
          <w:szCs w:val="32"/>
          <w:u w:val="single"/>
        </w:rPr>
        <w:t xml:space="preserve">THYMIO </w:t>
      </w:r>
      <w:r w:rsidRPr="008A4879">
        <w:rPr>
          <w:rFonts w:hint="cs"/>
          <w:b/>
          <w:bCs/>
          <w:sz w:val="32"/>
          <w:szCs w:val="32"/>
          <w:u w:val="single"/>
          <w:rtl/>
        </w:rPr>
        <w:t xml:space="preserve"> </w:t>
      </w:r>
      <w:r w:rsidRPr="008A4879">
        <w:rPr>
          <w:rFonts w:hint="cs"/>
          <w:sz w:val="32"/>
          <w:szCs w:val="32"/>
          <w:rtl/>
        </w:rPr>
        <w:t xml:space="preserve">- </w:t>
      </w:r>
      <w:hyperlink r:id="rId16" w:history="1">
        <w:r w:rsidRPr="008A4879">
          <w:rPr>
            <w:rStyle w:val="Hyperlink"/>
            <w:rFonts w:hint="cs"/>
            <w:sz w:val="32"/>
            <w:szCs w:val="32"/>
            <w:rtl/>
          </w:rPr>
          <w:t xml:space="preserve">קישור לסרטון </w:t>
        </w:r>
      </w:hyperlink>
      <w:r w:rsidRPr="008A4879">
        <w:rPr>
          <w:rFonts w:hint="cs"/>
          <w:sz w:val="32"/>
          <w:szCs w:val="32"/>
          <w:rtl/>
        </w:rPr>
        <w:t xml:space="preserve"> - סימולטור הרצה עבור רובוט וירטואלי (שקיים גם במציאות וניתן ללמד </w:t>
      </w:r>
      <w:proofErr w:type="spellStart"/>
      <w:r w:rsidRPr="008A4879">
        <w:rPr>
          <w:rFonts w:hint="cs"/>
          <w:sz w:val="32"/>
          <w:szCs w:val="32"/>
          <w:rtl/>
        </w:rPr>
        <w:t>איתו</w:t>
      </w:r>
      <w:proofErr w:type="spellEnd"/>
      <w:r w:rsidRPr="008A4879">
        <w:rPr>
          <w:rFonts w:hint="cs"/>
          <w:sz w:val="32"/>
          <w:szCs w:val="32"/>
          <w:rtl/>
        </w:rPr>
        <w:t xml:space="preserve"> בצורה היברידית) עובד עם מגוון רחב של שפות קוד, וניתן ליישם במגוון רחב של תחומי דעת.</w:t>
      </w:r>
    </w:p>
    <w:p w:rsidR="00BA2BC1" w:rsidRPr="008A4879" w:rsidRDefault="00BA2BC1" w:rsidP="00BA2BC1">
      <w:pPr>
        <w:pStyle w:val="a3"/>
        <w:numPr>
          <w:ilvl w:val="0"/>
          <w:numId w:val="4"/>
        </w:numPr>
        <w:ind w:left="793" w:hanging="284"/>
        <w:rPr>
          <w:rFonts w:hint="cs"/>
          <w:sz w:val="32"/>
          <w:szCs w:val="32"/>
        </w:rPr>
      </w:pPr>
      <w:r w:rsidRPr="008A4879">
        <w:rPr>
          <w:rFonts w:hint="cs"/>
          <w:sz w:val="32"/>
          <w:szCs w:val="32"/>
          <w:rtl/>
        </w:rPr>
        <w:t xml:space="preserve">מערכות שמאפשרות למרצה לבנות בעצמו או עם צוות מצומצם במהירות יחסית סביבות יישום עבור התכנים המתאימים לו, המרצים יכולים בקלות יחסית (הכשרה מוערכת הינה בין 20-30 שעות) לממש בסביבה </w:t>
      </w:r>
      <w:proofErr w:type="spellStart"/>
      <w:r w:rsidRPr="008A4879">
        <w:rPr>
          <w:rFonts w:hint="cs"/>
          <w:sz w:val="32"/>
          <w:szCs w:val="32"/>
          <w:rtl/>
        </w:rPr>
        <w:t>הוירטואלית</w:t>
      </w:r>
      <w:proofErr w:type="spellEnd"/>
      <w:r w:rsidRPr="008A4879">
        <w:rPr>
          <w:rFonts w:hint="cs"/>
          <w:sz w:val="32"/>
          <w:szCs w:val="32"/>
          <w:rtl/>
        </w:rPr>
        <w:t xml:space="preserve"> מגוון של תרגילים, שמצריכים שימוש בתיאוריה נוסחאות ועוד.</w:t>
      </w:r>
    </w:p>
    <w:p w:rsidR="00BA2BC1" w:rsidRPr="008A4879" w:rsidRDefault="00BA2BC1" w:rsidP="008A4879">
      <w:pPr>
        <w:pStyle w:val="a3"/>
        <w:ind w:left="793"/>
        <w:rPr>
          <w:sz w:val="32"/>
          <w:szCs w:val="32"/>
          <w:rtl/>
        </w:rPr>
      </w:pPr>
      <w:r w:rsidRPr="008A4879">
        <w:rPr>
          <w:rFonts w:hint="cs"/>
          <w:sz w:val="32"/>
          <w:szCs w:val="32"/>
          <w:rtl/>
        </w:rPr>
        <w:t xml:space="preserve">יתרון גדול הוא שניתן לממש את הסביבה בכל מחשב, או במשקפי </w:t>
      </w:r>
      <w:r w:rsidRPr="008A4879">
        <w:rPr>
          <w:rFonts w:hint="cs"/>
          <w:sz w:val="32"/>
          <w:szCs w:val="32"/>
        </w:rPr>
        <w:t>VR</w:t>
      </w:r>
      <w:r w:rsidRPr="008A4879">
        <w:rPr>
          <w:rFonts w:hint="cs"/>
          <w:sz w:val="32"/>
          <w:szCs w:val="32"/>
          <w:rtl/>
        </w:rPr>
        <w:t xml:space="preserve"> בעלות נמוכה יחסית ולהגיע למצב שכל סטודנט מקבל משקף </w:t>
      </w:r>
      <w:r w:rsidRPr="008A4879">
        <w:rPr>
          <w:rFonts w:hint="cs"/>
          <w:sz w:val="32"/>
          <w:szCs w:val="32"/>
        </w:rPr>
        <w:t>VR</w:t>
      </w:r>
      <w:r w:rsidRPr="008A4879">
        <w:rPr>
          <w:rFonts w:hint="cs"/>
          <w:sz w:val="32"/>
          <w:szCs w:val="32"/>
          <w:rtl/>
        </w:rPr>
        <w:t xml:space="preserve"> אישי לאורך הקורס.</w:t>
      </w:r>
    </w:p>
    <w:p w:rsidR="008A4879" w:rsidRPr="008A4879" w:rsidRDefault="008A4879" w:rsidP="008A4879">
      <w:pPr>
        <w:pStyle w:val="a3"/>
        <w:ind w:left="793"/>
        <w:rPr>
          <w:sz w:val="32"/>
          <w:szCs w:val="32"/>
          <w:rtl/>
        </w:rPr>
      </w:pPr>
      <w:r w:rsidRPr="008A4879">
        <w:rPr>
          <w:rFonts w:hint="cs"/>
          <w:sz w:val="32"/>
          <w:szCs w:val="32"/>
          <w:rtl/>
        </w:rPr>
        <w:t xml:space="preserve">הפלטפורמה נקראת - </w:t>
      </w:r>
      <w:r w:rsidRPr="008A4879">
        <w:rPr>
          <w:sz w:val="32"/>
          <w:szCs w:val="32"/>
        </w:rPr>
        <w:t xml:space="preserve">  - </w:t>
      </w:r>
      <w:hyperlink r:id="rId17" w:history="1">
        <w:proofErr w:type="spellStart"/>
        <w:r w:rsidRPr="008A4879">
          <w:rPr>
            <w:rStyle w:val="Hyperlink"/>
            <w:sz w:val="32"/>
            <w:szCs w:val="32"/>
          </w:rPr>
          <w:t>CoSpaces</w:t>
        </w:r>
        <w:proofErr w:type="spellEnd"/>
      </w:hyperlink>
      <w:r w:rsidRPr="008A4879">
        <w:rPr>
          <w:rFonts w:hint="cs"/>
          <w:sz w:val="32"/>
          <w:szCs w:val="32"/>
          <w:rtl/>
        </w:rPr>
        <w:t>והיא מותאמת למספר צרכים שונים.</w:t>
      </w:r>
    </w:p>
    <w:p w:rsidR="008A4879" w:rsidRPr="008A4879" w:rsidRDefault="008A4879" w:rsidP="008A4879">
      <w:pPr>
        <w:pStyle w:val="a3"/>
        <w:ind w:left="793"/>
        <w:rPr>
          <w:rFonts w:hint="cs"/>
          <w:sz w:val="32"/>
          <w:szCs w:val="32"/>
          <w:rtl/>
        </w:rPr>
      </w:pPr>
      <w:r w:rsidRPr="008A4879">
        <w:rPr>
          <w:rFonts w:hint="cs"/>
          <w:sz w:val="32"/>
          <w:szCs w:val="32"/>
          <w:rtl/>
        </w:rPr>
        <w:t xml:space="preserve">נשמח ללוות את המרצים שירצו בתהליך הלמידה של הפלטפורמה וכמובן בתהליך הטמעת הטכנולוגיה בפועל עם הכיתות הראשונות. </w:t>
      </w:r>
      <w:r w:rsidRPr="008A4879">
        <w:rPr>
          <w:sz w:val="32"/>
          <w:szCs w:val="32"/>
          <w:rtl/>
        </w:rPr>
        <w:t>–</w:t>
      </w:r>
      <w:r w:rsidRPr="008A4879">
        <w:rPr>
          <w:rFonts w:hint="cs"/>
          <w:sz w:val="32"/>
          <w:szCs w:val="32"/>
          <w:rtl/>
        </w:rPr>
        <w:t xml:space="preserve"> </w:t>
      </w:r>
      <w:hyperlink r:id="rId18" w:history="1">
        <w:r w:rsidRPr="008A4879">
          <w:rPr>
            <w:rStyle w:val="Hyperlink"/>
            <w:rFonts w:hint="cs"/>
            <w:sz w:val="32"/>
            <w:szCs w:val="32"/>
            <w:rtl/>
          </w:rPr>
          <w:t xml:space="preserve">ניתן להתרשם מהחלק שפתוח באתר </w:t>
        </w:r>
        <w:proofErr w:type="spellStart"/>
        <w:r w:rsidRPr="008A4879">
          <w:rPr>
            <w:rStyle w:val="Hyperlink"/>
            <w:rFonts w:hint="cs"/>
            <w:sz w:val="32"/>
            <w:szCs w:val="32"/>
            <w:rtl/>
          </w:rPr>
          <w:t>רובוטיקס</w:t>
        </w:r>
        <w:proofErr w:type="spellEnd"/>
      </w:hyperlink>
    </w:p>
    <w:p w:rsidR="008E4D19" w:rsidRDefault="008E4D19" w:rsidP="008E4D19">
      <w:pPr>
        <w:rPr>
          <w:sz w:val="32"/>
          <w:szCs w:val="32"/>
          <w:rtl/>
        </w:rPr>
      </w:pPr>
    </w:p>
    <w:p w:rsidR="004C3C0B" w:rsidRDefault="008A4879" w:rsidP="004C3C0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ברצוני לסיים בשנית בדברי תודה, למרצים שהגיעו מוכנים להתנסות, ללמוד </w:t>
      </w:r>
      <w:r w:rsidR="004C3C0B">
        <w:rPr>
          <w:rFonts w:hint="cs"/>
          <w:sz w:val="32"/>
          <w:szCs w:val="32"/>
          <w:rtl/>
        </w:rPr>
        <w:t xml:space="preserve">ולהיכנס לתחום שהולך להסעיר את העולם, ואתם שרוצים להיות תמיד </w:t>
      </w:r>
      <w:proofErr w:type="spellStart"/>
      <w:r w:rsidR="004C3C0B">
        <w:rPr>
          <w:rFonts w:hint="cs"/>
          <w:sz w:val="32"/>
          <w:szCs w:val="32"/>
          <w:rtl/>
        </w:rPr>
        <w:t>בקידמה</w:t>
      </w:r>
      <w:proofErr w:type="spellEnd"/>
      <w:r w:rsidR="004C3C0B">
        <w:rPr>
          <w:rFonts w:hint="cs"/>
          <w:sz w:val="32"/>
          <w:szCs w:val="32"/>
          <w:rtl/>
        </w:rPr>
        <w:t xml:space="preserve">, וכמובן לאנשים שהתחילו את התהליך, </w:t>
      </w:r>
      <w:r w:rsidR="004C3C0B" w:rsidRPr="004C3C0B">
        <w:rPr>
          <w:rFonts w:cs="Arial"/>
          <w:sz w:val="32"/>
          <w:szCs w:val="32"/>
          <w:rtl/>
        </w:rPr>
        <w:t xml:space="preserve">מר יצחק </w:t>
      </w:r>
      <w:proofErr w:type="spellStart"/>
      <w:r w:rsidR="004C3C0B" w:rsidRPr="004C3C0B">
        <w:rPr>
          <w:rFonts w:cs="Arial"/>
          <w:sz w:val="32"/>
          <w:szCs w:val="32"/>
          <w:rtl/>
        </w:rPr>
        <w:t>קרבצ'ינסקי</w:t>
      </w:r>
      <w:proofErr w:type="spellEnd"/>
      <w:r w:rsidR="004C3C0B">
        <w:rPr>
          <w:rFonts w:hint="cs"/>
          <w:sz w:val="32"/>
          <w:szCs w:val="32"/>
          <w:rtl/>
        </w:rPr>
        <w:t xml:space="preserve"> </w:t>
      </w:r>
      <w:r w:rsidR="004C3C0B" w:rsidRPr="004C3C0B">
        <w:rPr>
          <w:rFonts w:cs="Arial"/>
          <w:sz w:val="32"/>
          <w:szCs w:val="32"/>
          <w:rtl/>
        </w:rPr>
        <w:t>מנהל המעבדות ותשתיות מו"פ</w:t>
      </w:r>
      <w:r w:rsidR="004C3C0B">
        <w:rPr>
          <w:rFonts w:hint="cs"/>
          <w:sz w:val="32"/>
          <w:szCs w:val="32"/>
          <w:rtl/>
        </w:rPr>
        <w:t xml:space="preserve"> </w:t>
      </w:r>
      <w:proofErr w:type="spellStart"/>
      <w:r w:rsidR="004C3C0B">
        <w:rPr>
          <w:rFonts w:hint="cs"/>
          <w:sz w:val="32"/>
          <w:szCs w:val="32"/>
          <w:rtl/>
        </w:rPr>
        <w:t>שייזם</w:t>
      </w:r>
      <w:proofErr w:type="spellEnd"/>
      <w:r w:rsidR="004C3C0B">
        <w:rPr>
          <w:rFonts w:hint="cs"/>
          <w:sz w:val="32"/>
          <w:szCs w:val="32"/>
          <w:rtl/>
        </w:rPr>
        <w:t xml:space="preserve"> את התהליך וחיבר בין הנקודות, לגב' </w:t>
      </w:r>
      <w:r w:rsidR="004C3C0B" w:rsidRPr="004C3C0B">
        <w:rPr>
          <w:rFonts w:cs="Arial"/>
          <w:sz w:val="32"/>
          <w:szCs w:val="32"/>
          <w:rtl/>
        </w:rPr>
        <w:t xml:space="preserve">ד"ר </w:t>
      </w:r>
      <w:proofErr w:type="spellStart"/>
      <w:r w:rsidR="004C3C0B" w:rsidRPr="004C3C0B">
        <w:rPr>
          <w:rFonts w:cs="Arial"/>
          <w:sz w:val="32"/>
          <w:szCs w:val="32"/>
          <w:rtl/>
        </w:rPr>
        <w:t>אירמה</w:t>
      </w:r>
      <w:proofErr w:type="spellEnd"/>
      <w:r w:rsidR="004C3C0B" w:rsidRPr="004C3C0B">
        <w:rPr>
          <w:rFonts w:cs="Arial"/>
          <w:sz w:val="32"/>
          <w:szCs w:val="32"/>
          <w:rtl/>
        </w:rPr>
        <w:t xml:space="preserve"> </w:t>
      </w:r>
      <w:proofErr w:type="spellStart"/>
      <w:r w:rsidR="004C3C0B" w:rsidRPr="004C3C0B">
        <w:rPr>
          <w:rFonts w:cs="Arial"/>
          <w:sz w:val="32"/>
          <w:szCs w:val="32"/>
          <w:rtl/>
        </w:rPr>
        <w:t>ג'ן</w:t>
      </w:r>
      <w:proofErr w:type="spellEnd"/>
      <w:r w:rsidR="004C3C0B">
        <w:rPr>
          <w:rFonts w:hint="cs"/>
          <w:sz w:val="32"/>
          <w:szCs w:val="32"/>
          <w:rtl/>
        </w:rPr>
        <w:t xml:space="preserve"> מנהלת </w:t>
      </w:r>
      <w:r w:rsidR="004C3C0B" w:rsidRPr="004C3C0B">
        <w:rPr>
          <w:rFonts w:cs="Arial"/>
          <w:sz w:val="32"/>
          <w:szCs w:val="32"/>
          <w:rtl/>
        </w:rPr>
        <w:t>מרכז לקידום הוראה</w:t>
      </w:r>
      <w:r w:rsidR="004C3C0B">
        <w:rPr>
          <w:rFonts w:hint="cs"/>
          <w:sz w:val="32"/>
          <w:szCs w:val="32"/>
          <w:rtl/>
        </w:rPr>
        <w:t xml:space="preserve"> על חלקה בתהליך.</w:t>
      </w:r>
    </w:p>
    <w:p w:rsidR="004C3C0B" w:rsidRDefault="004C3C0B" w:rsidP="004C3C0B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בתקופה זו המכללה חוגגת 25 שנות </w:t>
      </w:r>
      <w:proofErr w:type="spellStart"/>
      <w:r>
        <w:rPr>
          <w:rFonts w:hint="cs"/>
          <w:sz w:val="32"/>
          <w:szCs w:val="32"/>
          <w:rtl/>
        </w:rPr>
        <w:t>מצויינות</w:t>
      </w:r>
      <w:proofErr w:type="spellEnd"/>
      <w:r>
        <w:rPr>
          <w:rFonts w:hint="cs"/>
          <w:sz w:val="32"/>
          <w:szCs w:val="32"/>
          <w:rtl/>
        </w:rPr>
        <w:t xml:space="preserve">, ואין ספק שכפי שכל אלוף </w:t>
      </w:r>
      <w:proofErr w:type="spellStart"/>
      <w:r>
        <w:rPr>
          <w:rFonts w:hint="cs"/>
          <w:sz w:val="32"/>
          <w:szCs w:val="32"/>
          <w:rtl/>
        </w:rPr>
        <w:t>אולמפי</w:t>
      </w:r>
      <w:proofErr w:type="spellEnd"/>
      <w:r>
        <w:rPr>
          <w:rFonts w:hint="cs"/>
          <w:sz w:val="32"/>
          <w:szCs w:val="32"/>
          <w:rtl/>
        </w:rPr>
        <w:t xml:space="preserve"> יודע שיש צורך לשמור על עלי הדפנה בזר שבראשו רעננים, כך המכללה צריכה תמיד להמשיך לשמור על </w:t>
      </w:r>
      <w:proofErr w:type="spellStart"/>
      <w:r>
        <w:rPr>
          <w:rFonts w:hint="cs"/>
          <w:sz w:val="32"/>
          <w:szCs w:val="32"/>
          <w:rtl/>
        </w:rPr>
        <w:t>המצויינות</w:t>
      </w:r>
      <w:proofErr w:type="spellEnd"/>
      <w:r>
        <w:rPr>
          <w:rFonts w:hint="cs"/>
          <w:sz w:val="32"/>
          <w:szCs w:val="32"/>
          <w:rtl/>
        </w:rPr>
        <w:t xml:space="preserve"> שלה, של הסגל הנפלא שפגשנו, וכמובן של הדרכים להגיע ללב של הסטודנטים, וליצור למידה משמעותית עבורם.</w:t>
      </w:r>
    </w:p>
    <w:p w:rsidR="004C3C0B" w:rsidRDefault="004C3C0B" w:rsidP="004C3C0B">
      <w:pPr>
        <w:rPr>
          <w:rFonts w:hint="cs"/>
          <w:sz w:val="32"/>
          <w:szCs w:val="32"/>
          <w:rtl/>
        </w:rPr>
      </w:pPr>
    </w:p>
    <w:p w:rsidR="004C3C0B" w:rsidRDefault="004C3C0B" w:rsidP="004C3C0B">
      <w:pPr>
        <w:ind w:left="2160" w:firstLine="720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בברכה,</w:t>
      </w:r>
    </w:p>
    <w:p w:rsidR="004C3C0B" w:rsidRPr="008A4879" w:rsidRDefault="004C3C0B" w:rsidP="004C3C0B">
      <w:pPr>
        <w:jc w:val="center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רמי </w:t>
      </w:r>
      <w:proofErr w:type="spellStart"/>
      <w:r>
        <w:rPr>
          <w:rFonts w:hint="cs"/>
          <w:sz w:val="32"/>
          <w:szCs w:val="32"/>
          <w:rtl/>
        </w:rPr>
        <w:t>חדאד</w:t>
      </w:r>
      <w:proofErr w:type="spellEnd"/>
      <w:r>
        <w:rPr>
          <w:rFonts w:hint="cs"/>
          <w:sz w:val="32"/>
          <w:szCs w:val="32"/>
          <w:rtl/>
        </w:rPr>
        <w:t xml:space="preserve"> </w:t>
      </w:r>
    </w:p>
    <w:sectPr w:rsidR="004C3C0B" w:rsidRPr="008A4879" w:rsidSect="00BA6DE3">
      <w:pgSz w:w="11906" w:h="16838"/>
      <w:pgMar w:top="426" w:right="849" w:bottom="851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773A1D"/>
    <w:multiLevelType w:val="hybridMultilevel"/>
    <w:tmpl w:val="642A13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956E52"/>
    <w:multiLevelType w:val="hybridMultilevel"/>
    <w:tmpl w:val="FAF8BE5E"/>
    <w:lvl w:ilvl="0" w:tplc="F2FE7A9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C075FD5"/>
    <w:multiLevelType w:val="hybridMultilevel"/>
    <w:tmpl w:val="84981A2A"/>
    <w:lvl w:ilvl="0" w:tplc="0472F944">
      <w:start w:val="1"/>
      <w:numFmt w:val="decimal"/>
      <w:lvlText w:val="%1."/>
      <w:lvlJc w:val="left"/>
      <w:pPr>
        <w:ind w:left="15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9" w:hanging="360"/>
      </w:pPr>
    </w:lvl>
    <w:lvl w:ilvl="2" w:tplc="0409001B" w:tentative="1">
      <w:start w:val="1"/>
      <w:numFmt w:val="lowerRoman"/>
      <w:lvlText w:val="%3."/>
      <w:lvlJc w:val="right"/>
      <w:pPr>
        <w:ind w:left="2669" w:hanging="180"/>
      </w:pPr>
    </w:lvl>
    <w:lvl w:ilvl="3" w:tplc="0409000F" w:tentative="1">
      <w:start w:val="1"/>
      <w:numFmt w:val="decimal"/>
      <w:lvlText w:val="%4."/>
      <w:lvlJc w:val="left"/>
      <w:pPr>
        <w:ind w:left="3389" w:hanging="360"/>
      </w:pPr>
    </w:lvl>
    <w:lvl w:ilvl="4" w:tplc="04090019" w:tentative="1">
      <w:start w:val="1"/>
      <w:numFmt w:val="lowerLetter"/>
      <w:lvlText w:val="%5."/>
      <w:lvlJc w:val="left"/>
      <w:pPr>
        <w:ind w:left="4109" w:hanging="360"/>
      </w:pPr>
    </w:lvl>
    <w:lvl w:ilvl="5" w:tplc="0409001B" w:tentative="1">
      <w:start w:val="1"/>
      <w:numFmt w:val="lowerRoman"/>
      <w:lvlText w:val="%6."/>
      <w:lvlJc w:val="right"/>
      <w:pPr>
        <w:ind w:left="4829" w:hanging="180"/>
      </w:pPr>
    </w:lvl>
    <w:lvl w:ilvl="6" w:tplc="0409000F" w:tentative="1">
      <w:start w:val="1"/>
      <w:numFmt w:val="decimal"/>
      <w:lvlText w:val="%7."/>
      <w:lvlJc w:val="left"/>
      <w:pPr>
        <w:ind w:left="5549" w:hanging="360"/>
      </w:pPr>
    </w:lvl>
    <w:lvl w:ilvl="7" w:tplc="04090019" w:tentative="1">
      <w:start w:val="1"/>
      <w:numFmt w:val="lowerLetter"/>
      <w:lvlText w:val="%8."/>
      <w:lvlJc w:val="left"/>
      <w:pPr>
        <w:ind w:left="6269" w:hanging="360"/>
      </w:pPr>
    </w:lvl>
    <w:lvl w:ilvl="8" w:tplc="0409001B" w:tentative="1">
      <w:start w:val="1"/>
      <w:numFmt w:val="lowerRoman"/>
      <w:lvlText w:val="%9."/>
      <w:lvlJc w:val="right"/>
      <w:pPr>
        <w:ind w:left="6989" w:hanging="180"/>
      </w:pPr>
    </w:lvl>
  </w:abstractNum>
  <w:abstractNum w:abstractNumId="3">
    <w:nsid w:val="7EBA0BCB"/>
    <w:multiLevelType w:val="hybridMultilevel"/>
    <w:tmpl w:val="30024252"/>
    <w:lvl w:ilvl="0" w:tplc="0472F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EFC"/>
    <w:rsid w:val="00047F1C"/>
    <w:rsid w:val="002A5DA4"/>
    <w:rsid w:val="00476E85"/>
    <w:rsid w:val="004C3C0B"/>
    <w:rsid w:val="00552BE7"/>
    <w:rsid w:val="008A4879"/>
    <w:rsid w:val="008E4D19"/>
    <w:rsid w:val="00B93EFC"/>
    <w:rsid w:val="00BA2BC1"/>
    <w:rsid w:val="00BA6DE3"/>
    <w:rsid w:val="00DB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3D6B94-AA5E-47DC-8064-E6BD12BD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DA4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DB61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5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Rmkkrafboo" TargetMode="External"/><Relationship Id="rId13" Type="http://schemas.openxmlformats.org/officeDocument/2006/relationships/hyperlink" Target="https://www.lucas-nuelle.de/seminar/englisch/gesamt/LN-en-360.html?startscene=6" TargetMode="External"/><Relationship Id="rId18" Type="http://schemas.openxmlformats.org/officeDocument/2006/relationships/hyperlink" Target="https://www.robotix.co.il/%D7%94%D7%A7%D7%95%D7%A8%D7%A1%D7%99%D7%9D-%D7%A9%D7%9C%D7%A0%D7%95/%D7%94%D7%A9%D7%AA%D7%9C%D7%9E%D7%95%D7%AA-%D7%A6%D7%95%D7%95%D7%AA%D7%99-%D7%94%D7%95%D7%A8%D7%90%D7%94-vr-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25y63cbHi1g" TargetMode="External"/><Relationship Id="rId12" Type="http://schemas.openxmlformats.org/officeDocument/2006/relationships/hyperlink" Target="https://www.lucas-nuelle.de/seminar/englisch/gesamt/LN-en-360.html?startscene=6" TargetMode="External"/><Relationship Id="rId17" Type="http://schemas.openxmlformats.org/officeDocument/2006/relationships/hyperlink" Target="https://cospaces.io/ed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PqXocXK-_zY&amp;t=116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_hTIGnswXYA" TargetMode="External"/><Relationship Id="rId11" Type="http://schemas.openxmlformats.org/officeDocument/2006/relationships/hyperlink" Target="https://youtu.be/YWc5uM6jIz0?t=634" TargetMode="External"/><Relationship Id="rId5" Type="http://schemas.openxmlformats.org/officeDocument/2006/relationships/hyperlink" Target="https://www.youtube.com/watch?v=KC83goKZXK8&amp;feature=youtu.be" TargetMode="External"/><Relationship Id="rId15" Type="http://schemas.openxmlformats.org/officeDocument/2006/relationships/hyperlink" Target="https://vocanto.com/en_GB" TargetMode="External"/><Relationship Id="rId10" Type="http://schemas.openxmlformats.org/officeDocument/2006/relationships/hyperlink" Target="https://www.youtube.com/watch?v=0gxE_OGa3T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space.com/apps" TargetMode="External"/><Relationship Id="rId14" Type="http://schemas.openxmlformats.org/officeDocument/2006/relationships/hyperlink" Target="https://www.lucas-nuelle.us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738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Yaron'S Team</Company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2021-06-17T19:44:00Z</dcterms:created>
  <dcterms:modified xsi:type="dcterms:W3CDTF">2021-06-17T21:17:00Z</dcterms:modified>
</cp:coreProperties>
</file>