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C4147" w14:textId="77777777" w:rsidR="00A856B2" w:rsidRDefault="00A856B2" w:rsidP="00A856B2">
      <w:pPr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Dagordning för Föreningsstämma i Brf Berg Västra</w:t>
      </w:r>
    </w:p>
    <w:p w14:paraId="04A126ED" w14:textId="77777777" w:rsidR="00A856B2" w:rsidRDefault="00A856B2" w:rsidP="00A856B2">
      <w:pPr>
        <w:rPr>
          <w:rFonts w:ascii="Arial" w:eastAsia="Arial" w:hAnsi="Arial" w:cs="Arial"/>
          <w:b/>
          <w:sz w:val="32"/>
        </w:rPr>
      </w:pPr>
    </w:p>
    <w:p w14:paraId="355EF551" w14:textId="06E22142" w:rsidR="00A856B2" w:rsidRDefault="00A856B2" w:rsidP="00A856B2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Tid: </w:t>
      </w:r>
      <w:proofErr w:type="gramStart"/>
      <w:r w:rsidR="00B07FCA">
        <w:rPr>
          <w:rFonts w:ascii="Arial" w:eastAsia="Arial" w:hAnsi="Arial" w:cs="Arial"/>
          <w:b/>
          <w:sz w:val="28"/>
        </w:rPr>
        <w:t>Måndag</w:t>
      </w:r>
      <w:proofErr w:type="gramEnd"/>
      <w:r>
        <w:rPr>
          <w:rFonts w:ascii="Arial" w:eastAsia="Arial" w:hAnsi="Arial" w:cs="Arial"/>
          <w:b/>
          <w:sz w:val="28"/>
        </w:rPr>
        <w:t xml:space="preserve"> den 1</w:t>
      </w:r>
      <w:r w:rsidR="00B07FCA">
        <w:rPr>
          <w:rFonts w:ascii="Arial" w:eastAsia="Arial" w:hAnsi="Arial" w:cs="Arial"/>
          <w:b/>
          <w:sz w:val="28"/>
        </w:rPr>
        <w:t>2 juni</w:t>
      </w:r>
      <w:r>
        <w:rPr>
          <w:rFonts w:ascii="Arial" w:eastAsia="Arial" w:hAnsi="Arial" w:cs="Arial"/>
          <w:b/>
          <w:sz w:val="28"/>
        </w:rPr>
        <w:t xml:space="preserve"> 202</w:t>
      </w:r>
      <w:r w:rsidR="00B07FCA">
        <w:rPr>
          <w:rFonts w:ascii="Arial" w:eastAsia="Arial" w:hAnsi="Arial" w:cs="Arial"/>
          <w:b/>
          <w:sz w:val="28"/>
        </w:rPr>
        <w:t>3</w:t>
      </w:r>
      <w:r>
        <w:rPr>
          <w:rFonts w:ascii="Arial" w:eastAsia="Arial" w:hAnsi="Arial" w:cs="Arial"/>
          <w:b/>
          <w:sz w:val="28"/>
        </w:rPr>
        <w:t xml:space="preserve"> kl</w:t>
      </w:r>
      <w:r w:rsidR="00B07FCA">
        <w:rPr>
          <w:rFonts w:ascii="Arial" w:eastAsia="Arial" w:hAnsi="Arial" w:cs="Arial"/>
          <w:b/>
          <w:sz w:val="28"/>
        </w:rPr>
        <w:t>.</w:t>
      </w:r>
      <w:r>
        <w:rPr>
          <w:rFonts w:ascii="Arial" w:eastAsia="Arial" w:hAnsi="Arial" w:cs="Arial"/>
          <w:b/>
          <w:sz w:val="28"/>
        </w:rPr>
        <w:t>:</w:t>
      </w:r>
      <w:r w:rsidR="00B07FCA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>18:</w:t>
      </w:r>
      <w:r w:rsidR="00B07FCA">
        <w:rPr>
          <w:rFonts w:ascii="Arial" w:eastAsia="Arial" w:hAnsi="Arial" w:cs="Arial"/>
          <w:b/>
          <w:sz w:val="28"/>
        </w:rPr>
        <w:t>0</w:t>
      </w:r>
      <w:r>
        <w:rPr>
          <w:rFonts w:ascii="Arial" w:eastAsia="Arial" w:hAnsi="Arial" w:cs="Arial"/>
          <w:b/>
          <w:sz w:val="28"/>
        </w:rPr>
        <w:t>0</w:t>
      </w:r>
    </w:p>
    <w:p w14:paraId="16F5E624" w14:textId="77777777" w:rsidR="00A856B2" w:rsidRDefault="00A856B2" w:rsidP="00A856B2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728AB204" w14:textId="287C0D4A" w:rsidR="00A856B2" w:rsidRDefault="00A856B2" w:rsidP="00A856B2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Plats: </w:t>
      </w:r>
      <w:r w:rsidR="005B09C1">
        <w:rPr>
          <w:rFonts w:ascii="Arial" w:eastAsia="Arial" w:hAnsi="Arial" w:cs="Arial"/>
          <w:b/>
          <w:sz w:val="28"/>
        </w:rPr>
        <w:t xml:space="preserve">Humlebråten </w:t>
      </w:r>
    </w:p>
    <w:p w14:paraId="4DDC3378" w14:textId="77777777" w:rsidR="00A856B2" w:rsidRDefault="00A856B2" w:rsidP="00A856B2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13AF71B7" w14:textId="77777777" w:rsidR="00A856B2" w:rsidRDefault="00A856B2" w:rsidP="00A856B2">
      <w:pPr>
        <w:spacing w:before="170"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§1</w:t>
      </w:r>
      <w:r>
        <w:rPr>
          <w:rFonts w:ascii="Arial" w:eastAsia="Arial" w:hAnsi="Arial" w:cs="Arial"/>
          <w:sz w:val="24"/>
        </w:rPr>
        <w:tab/>
        <w:t>Stämmans öppnande.</w:t>
      </w:r>
    </w:p>
    <w:p w14:paraId="4CAA3B44" w14:textId="77777777" w:rsidR="00A856B2" w:rsidRDefault="00A856B2" w:rsidP="00A856B2">
      <w:pPr>
        <w:spacing w:before="170"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§2</w:t>
      </w:r>
      <w:r>
        <w:rPr>
          <w:rFonts w:ascii="Arial" w:eastAsia="Arial" w:hAnsi="Arial" w:cs="Arial"/>
          <w:sz w:val="24"/>
        </w:rPr>
        <w:tab/>
        <w:t xml:space="preserve">Godkännande av dagordning. </w:t>
      </w:r>
    </w:p>
    <w:p w14:paraId="39B08BFA" w14:textId="77777777" w:rsidR="00A856B2" w:rsidRDefault="00A856B2" w:rsidP="00A856B2">
      <w:pPr>
        <w:spacing w:before="170"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§3</w:t>
      </w:r>
      <w:r>
        <w:rPr>
          <w:rFonts w:ascii="Arial" w:eastAsia="Arial" w:hAnsi="Arial" w:cs="Arial"/>
          <w:sz w:val="24"/>
        </w:rPr>
        <w:tab/>
        <w:t xml:space="preserve">Val av ordförande för stämman. </w:t>
      </w:r>
    </w:p>
    <w:p w14:paraId="44F6BB5B" w14:textId="77777777" w:rsidR="00A856B2" w:rsidRDefault="00A856B2" w:rsidP="00A856B2">
      <w:pPr>
        <w:spacing w:before="170"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§4</w:t>
      </w:r>
      <w:r>
        <w:rPr>
          <w:rFonts w:ascii="Arial" w:eastAsia="Arial" w:hAnsi="Arial" w:cs="Arial"/>
          <w:sz w:val="24"/>
        </w:rPr>
        <w:tab/>
        <w:t>Val av protokollförare.</w:t>
      </w:r>
    </w:p>
    <w:p w14:paraId="487E5B1D" w14:textId="77777777" w:rsidR="00A856B2" w:rsidRDefault="00A856B2" w:rsidP="00A856B2">
      <w:pPr>
        <w:spacing w:before="170"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§5       </w:t>
      </w:r>
      <w:r>
        <w:rPr>
          <w:rFonts w:ascii="Arial" w:eastAsia="Arial" w:hAnsi="Arial" w:cs="Arial"/>
          <w:sz w:val="24"/>
        </w:rPr>
        <w:tab/>
        <w:t>Val av två justeringsmän, vilka även ska vara rösträknare.</w:t>
      </w:r>
    </w:p>
    <w:p w14:paraId="327A4532" w14:textId="77777777" w:rsidR="00A856B2" w:rsidRDefault="00A856B2" w:rsidP="00A856B2">
      <w:pPr>
        <w:spacing w:before="170"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§6</w:t>
      </w:r>
      <w:r>
        <w:rPr>
          <w:rFonts w:ascii="Arial" w:eastAsia="Arial" w:hAnsi="Arial" w:cs="Arial"/>
          <w:sz w:val="24"/>
        </w:rPr>
        <w:tab/>
        <w:t>Frågan om stämman blivit i stadgeenlig ordning utlyst.</w:t>
      </w:r>
    </w:p>
    <w:p w14:paraId="17BD6AF4" w14:textId="77777777" w:rsidR="00A856B2" w:rsidRDefault="00A856B2" w:rsidP="00A856B2">
      <w:pPr>
        <w:spacing w:before="170"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§7</w:t>
      </w:r>
      <w:r>
        <w:rPr>
          <w:rFonts w:ascii="Arial" w:eastAsia="Arial" w:hAnsi="Arial" w:cs="Arial"/>
          <w:sz w:val="24"/>
        </w:rPr>
        <w:tab/>
        <w:t>Upprättande och godkännande av röstlängd.</w:t>
      </w:r>
    </w:p>
    <w:p w14:paraId="58BCD9AC" w14:textId="77777777" w:rsidR="00A856B2" w:rsidRDefault="00A856B2" w:rsidP="00A856B2">
      <w:pPr>
        <w:spacing w:before="170" w:after="0" w:line="240" w:lineRule="auto"/>
        <w:ind w:left="1304" w:hanging="130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§8       </w:t>
      </w:r>
      <w:r>
        <w:rPr>
          <w:rFonts w:ascii="Arial" w:eastAsia="Arial" w:hAnsi="Arial" w:cs="Arial"/>
          <w:sz w:val="24"/>
        </w:rPr>
        <w:tab/>
        <w:t>Föredragning av styrelsens årsredovisning.</w:t>
      </w:r>
    </w:p>
    <w:p w14:paraId="5FF77CD1" w14:textId="77777777" w:rsidR="00A856B2" w:rsidRDefault="00A856B2" w:rsidP="00A856B2">
      <w:pPr>
        <w:spacing w:before="170" w:after="0" w:line="240" w:lineRule="auto"/>
        <w:ind w:left="1304" w:hanging="130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§9       </w:t>
      </w:r>
      <w:r>
        <w:rPr>
          <w:rFonts w:ascii="Arial" w:eastAsia="Arial" w:hAnsi="Arial" w:cs="Arial"/>
          <w:sz w:val="24"/>
        </w:rPr>
        <w:tab/>
        <w:t>Föredragning av revisorernas berättelse.</w:t>
      </w:r>
    </w:p>
    <w:p w14:paraId="347C35E5" w14:textId="77777777" w:rsidR="00A856B2" w:rsidRDefault="00A856B2" w:rsidP="00A856B2">
      <w:pPr>
        <w:spacing w:before="170"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§10</w:t>
      </w:r>
      <w:r>
        <w:rPr>
          <w:rFonts w:ascii="Arial" w:eastAsia="Arial" w:hAnsi="Arial" w:cs="Arial"/>
          <w:sz w:val="24"/>
        </w:rPr>
        <w:tab/>
        <w:t>Beslut om fastställelse av resultat- och balansräkning.</w:t>
      </w:r>
    </w:p>
    <w:p w14:paraId="1C2C4F1C" w14:textId="77777777" w:rsidR="00A856B2" w:rsidRDefault="00A856B2" w:rsidP="00A856B2">
      <w:pPr>
        <w:spacing w:before="170" w:after="0" w:line="240" w:lineRule="auto"/>
        <w:ind w:left="1304" w:hanging="130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§11     </w:t>
      </w:r>
      <w:r>
        <w:rPr>
          <w:rFonts w:ascii="Arial" w:eastAsia="Arial" w:hAnsi="Arial" w:cs="Arial"/>
          <w:sz w:val="24"/>
        </w:rPr>
        <w:tab/>
        <w:t xml:space="preserve">Beslut om resultatdisposition. </w:t>
      </w:r>
    </w:p>
    <w:p w14:paraId="6AE3B27F" w14:textId="77777777" w:rsidR="00A856B2" w:rsidRDefault="00A856B2" w:rsidP="00A856B2">
      <w:pPr>
        <w:spacing w:before="170"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§12</w:t>
      </w:r>
      <w:r>
        <w:rPr>
          <w:rFonts w:ascii="Arial" w:eastAsia="Arial" w:hAnsi="Arial" w:cs="Arial"/>
          <w:sz w:val="24"/>
        </w:rPr>
        <w:tab/>
        <w:t>Frågan om ansvarsfrihet för styrelseledamöterna.</w:t>
      </w:r>
    </w:p>
    <w:p w14:paraId="3C439D5C" w14:textId="77777777" w:rsidR="00A856B2" w:rsidRDefault="00A856B2" w:rsidP="00A856B2">
      <w:pPr>
        <w:spacing w:before="170" w:after="0" w:line="240" w:lineRule="auto"/>
        <w:ind w:left="1304" w:hanging="130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§13     </w:t>
      </w:r>
      <w:r>
        <w:rPr>
          <w:rFonts w:ascii="Arial" w:eastAsia="Arial" w:hAnsi="Arial" w:cs="Arial"/>
          <w:sz w:val="24"/>
        </w:rPr>
        <w:tab/>
        <w:t>Föredragning av budget och fastställande av årsavgift.</w:t>
      </w:r>
    </w:p>
    <w:p w14:paraId="08F8A991" w14:textId="77777777" w:rsidR="00A856B2" w:rsidRDefault="00A856B2" w:rsidP="00A856B2">
      <w:pPr>
        <w:spacing w:before="170"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§14</w:t>
      </w:r>
      <w:r>
        <w:rPr>
          <w:rFonts w:ascii="Arial" w:eastAsia="Arial" w:hAnsi="Arial" w:cs="Arial"/>
          <w:sz w:val="24"/>
        </w:rPr>
        <w:tab/>
        <w:t>Val av styrelseledamöter och suppleanter</w:t>
      </w:r>
    </w:p>
    <w:p w14:paraId="468DDCAB" w14:textId="77777777" w:rsidR="00A856B2" w:rsidRDefault="00A856B2" w:rsidP="00A856B2">
      <w:pPr>
        <w:spacing w:before="170"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§15     </w:t>
      </w:r>
      <w:r>
        <w:rPr>
          <w:rFonts w:ascii="Arial" w:eastAsia="Arial" w:hAnsi="Arial" w:cs="Arial"/>
          <w:sz w:val="24"/>
        </w:rPr>
        <w:tab/>
        <w:t>Val av revisor.</w:t>
      </w:r>
    </w:p>
    <w:p w14:paraId="4B57606A" w14:textId="77777777" w:rsidR="00A856B2" w:rsidRDefault="00A856B2" w:rsidP="00A856B2">
      <w:pPr>
        <w:spacing w:before="170" w:after="0" w:line="240" w:lineRule="auto"/>
        <w:ind w:left="1304" w:hanging="130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§16     </w:t>
      </w:r>
      <w:r>
        <w:rPr>
          <w:rFonts w:ascii="Arial" w:eastAsia="Arial" w:hAnsi="Arial" w:cs="Arial"/>
          <w:sz w:val="24"/>
        </w:rPr>
        <w:tab/>
        <w:t>Val av valberedning.</w:t>
      </w:r>
    </w:p>
    <w:p w14:paraId="721AA99B" w14:textId="77777777" w:rsidR="00A856B2" w:rsidRDefault="00A856B2" w:rsidP="00A856B2">
      <w:pPr>
        <w:spacing w:before="170" w:after="0" w:line="240" w:lineRule="auto"/>
        <w:ind w:left="1304" w:hanging="130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§17     </w:t>
      </w:r>
      <w:r>
        <w:rPr>
          <w:rFonts w:ascii="Arial" w:eastAsia="Arial" w:hAnsi="Arial" w:cs="Arial"/>
          <w:sz w:val="24"/>
        </w:rPr>
        <w:tab/>
        <w:t>Fråga om arvoden åt styrelseledamöter för nästkommande                 verksamhetsår.</w:t>
      </w:r>
    </w:p>
    <w:p w14:paraId="03E99D1E" w14:textId="77777777" w:rsidR="00A856B2" w:rsidRDefault="00A856B2" w:rsidP="00A856B2">
      <w:pPr>
        <w:spacing w:before="170"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§18</w:t>
      </w:r>
      <w:r>
        <w:rPr>
          <w:rFonts w:ascii="Arial" w:eastAsia="Arial" w:hAnsi="Arial" w:cs="Arial"/>
          <w:sz w:val="24"/>
        </w:rPr>
        <w:tab/>
        <w:t>Motioner.</w:t>
      </w:r>
    </w:p>
    <w:p w14:paraId="343D3A7A" w14:textId="77777777" w:rsidR="00A856B2" w:rsidRDefault="00A856B2" w:rsidP="00A856B2">
      <w:pPr>
        <w:spacing w:before="170"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§19</w:t>
      </w:r>
      <w:r>
        <w:rPr>
          <w:rFonts w:ascii="Arial" w:eastAsia="Arial" w:hAnsi="Arial" w:cs="Arial"/>
          <w:sz w:val="24"/>
        </w:rPr>
        <w:tab/>
        <w:t>Stämmans avslutande</w:t>
      </w:r>
    </w:p>
    <w:p w14:paraId="2BF9251A" w14:textId="77777777" w:rsidR="00A856B2" w:rsidRDefault="00A856B2" w:rsidP="00A856B2">
      <w:pPr>
        <w:spacing w:before="170"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§20</w:t>
      </w:r>
      <w:r>
        <w:rPr>
          <w:rFonts w:ascii="Arial" w:eastAsia="Arial" w:hAnsi="Arial" w:cs="Arial"/>
          <w:sz w:val="24"/>
        </w:rPr>
        <w:tab/>
        <w:t>Övriga eventuella ärenden.</w:t>
      </w:r>
    </w:p>
    <w:p w14:paraId="10111490" w14:textId="77777777" w:rsidR="00A856B2" w:rsidRDefault="00A856B2" w:rsidP="00A856B2">
      <w:pPr>
        <w:tabs>
          <w:tab w:val="left" w:pos="4536"/>
          <w:tab w:val="left" w:pos="9072"/>
        </w:tabs>
        <w:spacing w:after="0" w:line="240" w:lineRule="auto"/>
        <w:rPr>
          <w:rFonts w:ascii="Arial" w:eastAsia="Arial" w:hAnsi="Arial" w:cs="Arial"/>
        </w:rPr>
      </w:pPr>
    </w:p>
    <w:p w14:paraId="7A4EA20A" w14:textId="77777777" w:rsidR="00A856B2" w:rsidRDefault="00A856B2" w:rsidP="00A856B2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35AB4FA5" w14:textId="77777777" w:rsidR="00A856B2" w:rsidRDefault="00A856B2" w:rsidP="00A856B2"/>
    <w:p w14:paraId="7BB5242B" w14:textId="77777777" w:rsidR="002E1310" w:rsidRDefault="00000000"/>
    <w:sectPr w:rsidR="002E1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B2"/>
    <w:rsid w:val="005B09C1"/>
    <w:rsid w:val="007272E1"/>
    <w:rsid w:val="007E1C65"/>
    <w:rsid w:val="009F313A"/>
    <w:rsid w:val="00A856B2"/>
    <w:rsid w:val="00B07FCA"/>
    <w:rsid w:val="00D74B78"/>
    <w:rsid w:val="00F9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4A32"/>
  <w15:chartTrackingRefBased/>
  <w15:docId w15:val="{C0D69DF7-3C9B-49CF-8BF5-2014D825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6B2"/>
    <w:pPr>
      <w:spacing w:line="256" w:lineRule="auto"/>
    </w:pPr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Rybarczyk</dc:creator>
  <cp:keywords/>
  <dc:description/>
  <cp:lastModifiedBy>Ewa Rybarczyk</cp:lastModifiedBy>
  <cp:revision>3</cp:revision>
  <cp:lastPrinted>2022-05-16T05:36:00Z</cp:lastPrinted>
  <dcterms:created xsi:type="dcterms:W3CDTF">2023-05-09T06:24:00Z</dcterms:created>
  <dcterms:modified xsi:type="dcterms:W3CDTF">2023-05-09T06:28:00Z</dcterms:modified>
</cp:coreProperties>
</file>