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4B" w:rsidRPr="00A41BA8" w:rsidRDefault="00BE73E3" w:rsidP="0060504B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8160894</wp:posOffset>
                </wp:positionV>
                <wp:extent cx="5948127" cy="470780"/>
                <wp:effectExtent l="0" t="0" r="1460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127" cy="47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3E3" w:rsidRPr="00DB3342" w:rsidRDefault="00BE73E3" w:rsidP="00DB334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E73E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Theorists pose question of texts, develop terms and concepts and apply a myriad of reading strategies.  There is a high degree of overlap between theories and the strategies employed.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642.6pt;width:468.35pt;height:37.0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" fillcolor="white [3201]" strokecolor="black [3200]" strokeweight="1pt">
                <v:textbox>
                  <w:txbxContent>
                    <w:p w:rsidR="00BE73E3" w:rsidRPr="00DB3342" w:rsidRDefault="00BE73E3" w:rsidP="00DB3342">
                      <w:pPr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BE73E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Theorists pose question of texts, develop terms and concepts and apply a myriad of reading strategies.  There is a high degree of overlap between theories and the strategies employed.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Four approaches to r</w:t>
      </w:r>
      <w:r w:rsidR="0060504B">
        <w:rPr>
          <w:b/>
          <w:sz w:val="24"/>
          <w:szCs w:val="24"/>
        </w:rPr>
        <w:t>eading</w:t>
      </w:r>
      <w:r w:rsidR="00085748">
        <w:rPr>
          <w:b/>
          <w:sz w:val="24"/>
          <w:szCs w:val="24"/>
        </w:rPr>
        <w:t xml:space="preserve"> and related concepts and theories</w:t>
      </w:r>
      <w:r w:rsidR="0060504B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1984"/>
      </w:tblGrid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Author-centred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Text-centred</w:t>
            </w:r>
          </w:p>
        </w:tc>
        <w:tc>
          <w:tcPr>
            <w:tcW w:w="18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Reader-centred</w:t>
            </w:r>
          </w:p>
        </w:tc>
        <w:tc>
          <w:tcPr>
            <w:tcW w:w="1984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World-context centred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author god</w:t>
            </w:r>
            <w:r w:rsidRPr="00BE73E3">
              <w:rPr>
                <w:rFonts w:cstheme="minorHAnsi"/>
                <w:sz w:val="18"/>
                <w:szCs w:val="18"/>
              </w:rPr>
              <w:t xml:space="preserve"> generates text: </w:t>
            </w:r>
            <w:proofErr w:type="spellStart"/>
            <w:r w:rsidRPr="00BE73E3">
              <w:rPr>
                <w:rFonts w:cstheme="minorHAnsi"/>
                <w:i/>
                <w:sz w:val="18"/>
                <w:szCs w:val="18"/>
              </w:rPr>
              <w:t>auctores</w:t>
            </w:r>
            <w:proofErr w:type="spellEnd"/>
            <w:r w:rsidRPr="00BE73E3">
              <w:rPr>
                <w:rFonts w:cstheme="minorHAnsi"/>
                <w:sz w:val="18"/>
                <w:szCs w:val="18"/>
              </w:rPr>
              <w:t>, custodians of knowledge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New Criticism 1930s-1960s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ole of reader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in meaning making acknowledged 1960s</w:t>
            </w:r>
          </w:p>
        </w:tc>
        <w:tc>
          <w:tcPr>
            <w:tcW w:w="1984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Whose </w:t>
            </w:r>
            <w:r w:rsidRPr="00BE73E3">
              <w:rPr>
                <w:rFonts w:cstheme="minorHAnsi"/>
                <w:b/>
                <w:sz w:val="18"/>
                <w:szCs w:val="18"/>
              </w:rPr>
              <w:t xml:space="preserve">interests </w:t>
            </w:r>
            <w:r w:rsidRPr="00BE73E3">
              <w:rPr>
                <w:rFonts w:cstheme="minorHAnsi"/>
                <w:sz w:val="18"/>
                <w:szCs w:val="18"/>
              </w:rPr>
              <w:t xml:space="preserve">are served by representations of the world in texts? 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name</w:t>
            </w:r>
            <w:r w:rsidRPr="00BE73E3">
              <w:rPr>
                <w:rFonts w:cstheme="minorHAnsi"/>
                <w:sz w:val="18"/>
                <w:szCs w:val="18"/>
              </w:rPr>
              <w:t xml:space="preserve"> guarantees quality, originality, individualism, creativity e.g. 19C Romantic movement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meaning found in </w:t>
            </w:r>
            <w:r w:rsidRPr="00BE73E3">
              <w:rPr>
                <w:rFonts w:cstheme="minorHAnsi"/>
                <w:b/>
                <w:sz w:val="18"/>
                <w:szCs w:val="18"/>
              </w:rPr>
              <w:t>words on the page</w:t>
            </w:r>
            <w:r w:rsidRPr="00BE73E3">
              <w:rPr>
                <w:rFonts w:cstheme="minorHAnsi"/>
                <w:sz w:val="18"/>
                <w:szCs w:val="18"/>
              </w:rPr>
              <w:t>, text autonomous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eaders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relate to others’ experiences</w:t>
            </w:r>
            <w:r w:rsidR="0060504B" w:rsidRPr="00BE73E3">
              <w:rPr>
                <w:rFonts w:cstheme="minorHAnsi"/>
                <w:sz w:val="18"/>
                <w:szCs w:val="18"/>
              </w:rPr>
              <w:t>, expand horizons</w:t>
            </w:r>
          </w:p>
        </w:tc>
        <w:tc>
          <w:tcPr>
            <w:tcW w:w="1984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Marxism</w:t>
            </w:r>
            <w:r w:rsidRPr="00BE73E3">
              <w:rPr>
                <w:rFonts w:cstheme="minorHAnsi"/>
                <w:sz w:val="18"/>
                <w:szCs w:val="18"/>
              </w:rPr>
              <w:t xml:space="preserve"> emphasises structural class-based inequalities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gifted individual</w:t>
            </w:r>
            <w:r w:rsidRPr="00BE73E3">
              <w:rPr>
                <w:rFonts w:cstheme="minorHAnsi"/>
                <w:sz w:val="18"/>
                <w:szCs w:val="18"/>
              </w:rPr>
              <w:t>, themes related to life, transcends culture, best moral values, aesthetic skills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text </w:t>
            </w:r>
            <w:r w:rsidRPr="00BE73E3">
              <w:rPr>
                <w:rFonts w:cstheme="minorHAnsi"/>
                <w:b/>
                <w:sz w:val="18"/>
                <w:szCs w:val="18"/>
              </w:rPr>
              <w:t xml:space="preserve">stable </w:t>
            </w:r>
            <w:r w:rsidR="00960097">
              <w:rPr>
                <w:rFonts w:cstheme="minorHAnsi"/>
                <w:sz w:val="18"/>
                <w:szCs w:val="18"/>
              </w:rPr>
              <w:t>with ‘true’ meaning;</w:t>
            </w:r>
            <w:r w:rsidRPr="00BE73E3">
              <w:rPr>
                <w:rFonts w:cstheme="minorHAnsi"/>
                <w:sz w:val="18"/>
                <w:szCs w:val="18"/>
              </w:rPr>
              <w:t xml:space="preserve"> disciplined, objective reading 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60504B" w:rsidRPr="00BE73E3">
              <w:rPr>
                <w:rFonts w:cstheme="minorHAnsi"/>
                <w:sz w:val="18"/>
                <w:szCs w:val="18"/>
              </w:rPr>
              <w:t>ed to growth pedagogy 1970s, 1980s</w:t>
            </w:r>
          </w:p>
        </w:tc>
        <w:tc>
          <w:tcPr>
            <w:tcW w:w="1984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Feminism</w:t>
            </w:r>
            <w:r w:rsidRPr="00BE73E3">
              <w:rPr>
                <w:rFonts w:cstheme="minorHAnsi"/>
                <w:sz w:val="18"/>
                <w:szCs w:val="18"/>
              </w:rPr>
              <w:t xml:space="preserve"> focuses on issues related to gender</w:t>
            </w:r>
            <w:r w:rsidR="00DB3342">
              <w:rPr>
                <w:rFonts w:cstheme="minorHAnsi"/>
                <w:sz w:val="18"/>
                <w:szCs w:val="18"/>
              </w:rPr>
              <w:t>; first, second, third wave feminism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biographical information</w:t>
            </w:r>
            <w:r w:rsidRPr="00BE73E3">
              <w:rPr>
                <w:rFonts w:cstheme="minorHAnsi"/>
                <w:sz w:val="18"/>
                <w:szCs w:val="18"/>
              </w:rPr>
              <w:t xml:space="preserve"> assists interpretation  - text reflects life and times of author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closely examine</w:t>
            </w:r>
            <w:r w:rsidRPr="00BE73E3">
              <w:rPr>
                <w:rFonts w:cstheme="minorHAnsi"/>
                <w:sz w:val="18"/>
                <w:szCs w:val="18"/>
              </w:rPr>
              <w:t xml:space="preserve"> language and structure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ncouraged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empathy</w:t>
            </w:r>
          </w:p>
        </w:tc>
        <w:tc>
          <w:tcPr>
            <w:tcW w:w="1984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 xml:space="preserve">LATER 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post-colonial theory and queer theory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particular </w:t>
            </w:r>
            <w:r w:rsidRPr="00BE73E3">
              <w:rPr>
                <w:rFonts w:cstheme="minorHAnsi"/>
                <w:b/>
                <w:sz w:val="18"/>
                <w:szCs w:val="18"/>
              </w:rPr>
              <w:t>language choices</w:t>
            </w:r>
            <w:r w:rsidRPr="00BE73E3">
              <w:rPr>
                <w:rFonts w:cstheme="minorHAnsi"/>
                <w:sz w:val="18"/>
                <w:szCs w:val="18"/>
              </w:rPr>
              <w:t xml:space="preserve"> may be typical of author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focus on</w:t>
            </w:r>
            <w:r w:rsidRPr="00BE73E3">
              <w:rPr>
                <w:rFonts w:cstheme="minorHAnsi"/>
                <w:sz w:val="18"/>
                <w:szCs w:val="18"/>
              </w:rPr>
              <w:t xml:space="preserve"> figurative language including symbolism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eaning not fixed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Cultural materialism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new historicism</w:t>
            </w:r>
            <w:r w:rsidRPr="00BE73E3">
              <w:rPr>
                <w:rFonts w:cstheme="minorHAnsi"/>
                <w:sz w:val="18"/>
                <w:szCs w:val="18"/>
              </w:rPr>
              <w:t xml:space="preserve">  both grew out of Marxist theory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textual features</w:t>
            </w:r>
            <w:r w:rsidRPr="00BE73E3">
              <w:rPr>
                <w:rFonts w:cstheme="minorHAnsi"/>
                <w:sz w:val="18"/>
                <w:szCs w:val="18"/>
              </w:rPr>
              <w:t xml:space="preserve"> may reflect author’s intentions/visions,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author interprets their world and times</w:t>
            </w:r>
          </w:p>
        </w:tc>
        <w:tc>
          <w:tcPr>
            <w:tcW w:w="2410" w:type="dxa"/>
          </w:tcPr>
          <w:p w:rsidR="0060504B" w:rsidRPr="00BE73E3" w:rsidRDefault="00960097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lit</w:t>
            </w: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erature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 xml:space="preserve"> to resolve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moral, psychological and spiritual dilemmas e.g. dualities: love/hate, thought/feeling,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LATER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recognize cultural experience reader brings to text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Feminists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develop different emphases e.g.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French, Anglo-American, black, queer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60504B" w:rsidRPr="00BE73E3" w:rsidTr="00DA44AC">
        <w:trPr>
          <w:trHeight w:val="547"/>
        </w:trPr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LATER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intentional fallacy</w:t>
            </w:r>
            <w:r w:rsidRPr="00BE73E3">
              <w:rPr>
                <w:rFonts w:cstheme="minorHAnsi"/>
                <w:sz w:val="18"/>
                <w:szCs w:val="18"/>
              </w:rPr>
              <w:t xml:space="preserve"> – author’s stated purpose cannot determine all legitimate readings, one reading among others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all parts of text work together to create </w:t>
            </w:r>
            <w:r w:rsidRPr="00BE73E3">
              <w:rPr>
                <w:rFonts w:cstheme="minorHAnsi"/>
                <w:b/>
                <w:sz w:val="18"/>
                <w:szCs w:val="18"/>
              </w:rPr>
              <w:t>harmonious whole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eaning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continually renegotiated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ommon assumption is that societies are profoundly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inequitable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as a result of structural inequalities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gramStart"/>
            <w:r w:rsidRPr="00BE73E3">
              <w:rPr>
                <w:rFonts w:cstheme="minorHAnsi"/>
                <w:b/>
                <w:sz w:val="18"/>
                <w:szCs w:val="18"/>
              </w:rPr>
              <w:t>biographies</w:t>
            </w:r>
            <w:proofErr w:type="gramEnd"/>
            <w:r w:rsidRPr="00BE73E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BE73E3">
              <w:rPr>
                <w:rFonts w:cstheme="minorHAnsi"/>
                <w:sz w:val="18"/>
                <w:szCs w:val="18"/>
              </w:rPr>
              <w:t>etc. open to interpretation, partial, biased etc.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not possible to read author’s life directly off text – trace instead trace competing </w:t>
            </w:r>
            <w:r w:rsidRPr="00BE73E3">
              <w:rPr>
                <w:rFonts w:cstheme="minorHAnsi"/>
                <w:b/>
                <w:sz w:val="18"/>
                <w:szCs w:val="18"/>
              </w:rPr>
              <w:t>discourses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Structuralism</w:t>
            </w:r>
            <w:r w:rsidRPr="00BE73E3">
              <w:rPr>
                <w:rFonts w:cstheme="minorHAnsi"/>
                <w:sz w:val="18"/>
                <w:szCs w:val="18"/>
              </w:rPr>
              <w:t xml:space="preserve"> another historical approach, </w:t>
            </w:r>
            <w:r w:rsidRPr="00BE73E3">
              <w:rPr>
                <w:rFonts w:cstheme="minorHAnsi"/>
                <w:b/>
                <w:sz w:val="18"/>
                <w:szCs w:val="18"/>
              </w:rPr>
              <w:t xml:space="preserve">Saussure, genre studies, intertextuality, </w:t>
            </w:r>
            <w:proofErr w:type="gramStart"/>
            <w:r w:rsidRPr="00BE73E3">
              <w:rPr>
                <w:rFonts w:cstheme="minorHAnsi"/>
                <w:b/>
                <w:sz w:val="18"/>
                <w:szCs w:val="18"/>
              </w:rPr>
              <w:t>narratology</w:t>
            </w:r>
            <w:proofErr w:type="gramEnd"/>
            <w:r w:rsidRPr="00BE73E3">
              <w:rPr>
                <w:rFonts w:cstheme="minorHAnsi"/>
                <w:sz w:val="18"/>
                <w:szCs w:val="18"/>
              </w:rPr>
              <w:t>: explore recurrent patterns and motifs, ‘universal’ narrative structures.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exts are received differently by readers at different historical moments -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horizon of expectations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="0060504B" w:rsidRPr="00BE73E3">
              <w:rPr>
                <w:rFonts w:cstheme="minorHAnsi"/>
                <w:sz w:val="18"/>
                <w:szCs w:val="18"/>
              </w:rPr>
              <w:t>Jauss</w:t>
            </w:r>
            <w:proofErr w:type="spellEnd"/>
            <w:r w:rsidR="0060504B" w:rsidRPr="00BE73E3">
              <w:rPr>
                <w:rFonts w:cstheme="minorHAnsi"/>
                <w:sz w:val="18"/>
                <w:szCs w:val="18"/>
              </w:rPr>
              <w:t xml:space="preserve"> 1982)</w:t>
            </w:r>
          </w:p>
        </w:tc>
        <w:tc>
          <w:tcPr>
            <w:tcW w:w="1984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 xml:space="preserve">In any society particular </w:t>
            </w:r>
            <w:r w:rsidRPr="00BE73E3">
              <w:rPr>
                <w:rFonts w:cstheme="minorHAnsi"/>
                <w:b/>
                <w:sz w:val="18"/>
                <w:szCs w:val="18"/>
              </w:rPr>
              <w:t>social groups and their values may prevail</w:t>
            </w:r>
            <w:r w:rsidRPr="00BE73E3">
              <w:rPr>
                <w:rFonts w:cstheme="minorHAnsi"/>
                <w:sz w:val="18"/>
                <w:szCs w:val="18"/>
              </w:rPr>
              <w:t xml:space="preserve"> at a particular time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implied author</w:t>
            </w:r>
            <w:r w:rsidRPr="00BE73E3">
              <w:rPr>
                <w:rFonts w:cstheme="minorHAnsi"/>
                <w:sz w:val="18"/>
                <w:szCs w:val="18"/>
              </w:rPr>
              <w:t xml:space="preserve"> – imagined figure, different to historical writer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semiotic analysis</w:t>
            </w:r>
            <w:r w:rsidRPr="00BE73E3">
              <w:rPr>
                <w:rFonts w:cstheme="minorHAnsi"/>
                <w:sz w:val="18"/>
                <w:szCs w:val="18"/>
              </w:rPr>
              <w:t xml:space="preserve"> – system of signs</w:t>
            </w:r>
          </w:p>
        </w:tc>
        <w:tc>
          <w:tcPr>
            <w:tcW w:w="18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Implied reader, invited reading, alternative reading, resistant reading*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eaders either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negotiate with or resist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discourses and ideologies in texts. 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death of author</w:t>
            </w:r>
            <w:r w:rsidRPr="00BE73E3">
              <w:rPr>
                <w:rFonts w:cstheme="minorHAnsi"/>
                <w:sz w:val="18"/>
                <w:szCs w:val="18"/>
              </w:rPr>
              <w:t xml:space="preserve"> (Barthes 1978) – multiple readings possible</w:t>
            </w: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LATER  - poststructuralists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incoherences, contradictions, disunities in texts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eaders fill </w:t>
            </w:r>
            <w:r>
              <w:rPr>
                <w:rFonts w:cstheme="minorHAnsi"/>
                <w:b/>
                <w:sz w:val="18"/>
                <w:szCs w:val="18"/>
              </w:rPr>
              <w:t>gaps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0504B" w:rsidRPr="00BE73E3">
              <w:rPr>
                <w:rFonts w:cstheme="minorHAnsi"/>
                <w:sz w:val="18"/>
                <w:szCs w:val="18"/>
              </w:rPr>
              <w:t>drawing on prior knowledge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="0060504B" w:rsidRPr="00BE73E3">
              <w:rPr>
                <w:rFonts w:cstheme="minorHAnsi"/>
                <w:sz w:val="18"/>
                <w:szCs w:val="18"/>
              </w:rPr>
              <w:t>ll texts are partial - biased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‘harass’ the text</w:t>
            </w:r>
            <w:r w:rsidRPr="00BE73E3">
              <w:rPr>
                <w:rFonts w:cstheme="minorHAnsi"/>
                <w:sz w:val="18"/>
                <w:szCs w:val="18"/>
              </w:rPr>
              <w:t xml:space="preserve"> to make it conceal what it tries to conceal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60504B" w:rsidRPr="00BE73E3">
              <w:rPr>
                <w:rFonts w:cstheme="minorHAnsi"/>
                <w:sz w:val="18"/>
                <w:szCs w:val="18"/>
              </w:rPr>
              <w:t>ultiple readings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 xml:space="preserve">ilences 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gaps, silences, contradictions, binary oppositions</w:t>
            </w:r>
            <w:r w:rsidRPr="00BE73E3">
              <w:rPr>
                <w:rFonts w:cstheme="minorHAnsi"/>
                <w:sz w:val="18"/>
                <w:szCs w:val="18"/>
              </w:rPr>
              <w:t xml:space="preserve"> (privileged half, not dualism), </w:t>
            </w:r>
            <w:r w:rsidRPr="00BE73E3">
              <w:rPr>
                <w:rFonts w:cstheme="minorHAnsi"/>
                <w:b/>
                <w:sz w:val="18"/>
                <w:szCs w:val="18"/>
              </w:rPr>
              <w:t>semiotics</w:t>
            </w:r>
            <w:r w:rsidRPr="00BE73E3">
              <w:rPr>
                <w:rFonts w:cstheme="minorHAnsi"/>
                <w:sz w:val="18"/>
                <w:szCs w:val="18"/>
              </w:rPr>
              <w:t xml:space="preserve"> – used as social/political activity</w:t>
            </w:r>
          </w:p>
        </w:tc>
        <w:tc>
          <w:tcPr>
            <w:tcW w:w="1843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nterpretive communities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Fish 1980</w:t>
            </w: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olitical consequences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to accepting particular views of the world as being natural</w:t>
            </w:r>
          </w:p>
        </w:tc>
      </w:tr>
      <w:tr w:rsidR="0060504B" w:rsidRPr="00BE73E3" w:rsidTr="00DA44AC">
        <w:tc>
          <w:tcPr>
            <w:tcW w:w="29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sz w:val="18"/>
                <w:szCs w:val="18"/>
              </w:rPr>
              <w:t>no single, fixed meaning;</w:t>
            </w:r>
          </w:p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E73E3">
              <w:rPr>
                <w:rFonts w:cstheme="minorHAnsi"/>
                <w:b/>
                <w:sz w:val="18"/>
                <w:szCs w:val="18"/>
              </w:rPr>
              <w:t>discourse, ideology</w:t>
            </w:r>
            <w:r w:rsidRPr="00BE73E3">
              <w:rPr>
                <w:rFonts w:cstheme="minorHAnsi"/>
                <w:sz w:val="18"/>
                <w:szCs w:val="18"/>
              </w:rPr>
              <w:t xml:space="preserve"> important</w:t>
            </w:r>
          </w:p>
        </w:tc>
        <w:tc>
          <w:tcPr>
            <w:tcW w:w="1843" w:type="dxa"/>
          </w:tcPr>
          <w:p w:rsidR="0060504B" w:rsidRPr="00BE73E3" w:rsidRDefault="0060504B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60504B" w:rsidRPr="00BE73E3" w:rsidRDefault="00DB3342" w:rsidP="00BE73E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lose analysis of texts: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</w:t>
            </w:r>
            <w:r w:rsidR="0060504B" w:rsidRPr="00BE73E3">
              <w:rPr>
                <w:rFonts w:cstheme="minorHAnsi"/>
                <w:b/>
                <w:sz w:val="18"/>
                <w:szCs w:val="18"/>
              </w:rPr>
              <w:t>gaps, silences, binary oppositions, myth, semiotics</w:t>
            </w:r>
            <w:r w:rsidR="0060504B" w:rsidRPr="00BE73E3">
              <w:rPr>
                <w:rFonts w:cstheme="minorHAnsi"/>
                <w:sz w:val="18"/>
                <w:szCs w:val="18"/>
              </w:rPr>
              <w:t xml:space="preserve"> etc.</w:t>
            </w:r>
          </w:p>
        </w:tc>
      </w:tr>
    </w:tbl>
    <w:p w:rsidR="00FA727F" w:rsidRDefault="00FA727F"/>
    <w:sectPr w:rsidR="00FA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B"/>
    <w:rsid w:val="00085748"/>
    <w:rsid w:val="0060504B"/>
    <w:rsid w:val="00960097"/>
    <w:rsid w:val="00BE73E3"/>
    <w:rsid w:val="00DB3342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8171-DDED-4222-AA7F-33C510B0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04B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04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6</cp:revision>
  <dcterms:created xsi:type="dcterms:W3CDTF">2020-04-10T00:33:00Z</dcterms:created>
  <dcterms:modified xsi:type="dcterms:W3CDTF">2020-10-11T10:13:00Z</dcterms:modified>
</cp:coreProperties>
</file>