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86" w:rsidRPr="00864A26" w:rsidRDefault="001D5186" w:rsidP="00864A26">
      <w:pPr>
        <w:spacing w:after="0" w:line="240" w:lineRule="auto"/>
        <w:rPr>
          <w:b/>
          <w:sz w:val="20"/>
          <w:szCs w:val="20"/>
        </w:rPr>
      </w:pPr>
      <w:r w:rsidRPr="00864A26">
        <w:rPr>
          <w:b/>
          <w:sz w:val="20"/>
          <w:szCs w:val="20"/>
        </w:rPr>
        <w:t>Typical exam question: What theorized close reading of the selected stimulus could</w:t>
      </w:r>
      <w:r w:rsidRPr="00864A26">
        <w:rPr>
          <w:sz w:val="20"/>
          <w:szCs w:val="20"/>
        </w:rPr>
        <w:t xml:space="preserve"> </w:t>
      </w:r>
      <w:r w:rsidRPr="00864A26">
        <w:rPr>
          <w:b/>
          <w:sz w:val="20"/>
          <w:szCs w:val="20"/>
        </w:rPr>
        <w:t>you produce by applying aspects of text-centred and world-context-centred theoretical approaches?</w:t>
      </w:r>
      <w:r w:rsidR="00707A0D">
        <w:rPr>
          <w:b/>
          <w:sz w:val="20"/>
          <w:szCs w:val="20"/>
        </w:rPr>
        <w:t xml:space="preserve">           </w:t>
      </w:r>
      <w:r w:rsidRPr="00864A26">
        <w:rPr>
          <w:b/>
          <w:sz w:val="20"/>
          <w:szCs w:val="20"/>
        </w:rPr>
        <w:t xml:space="preserve">Stimulus: </w:t>
      </w:r>
      <w:r w:rsidR="00707A0D">
        <w:rPr>
          <w:b/>
          <w:sz w:val="20"/>
          <w:szCs w:val="20"/>
        </w:rPr>
        <w:t>“</w:t>
      </w:r>
      <w:r w:rsidRPr="00864A26">
        <w:rPr>
          <w:b/>
          <w:sz w:val="20"/>
          <w:szCs w:val="20"/>
        </w:rPr>
        <w:t>Caged</w:t>
      </w:r>
      <w:r w:rsidR="00707A0D">
        <w:rPr>
          <w:b/>
          <w:sz w:val="20"/>
          <w:szCs w:val="20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570"/>
        <w:gridCol w:w="1435"/>
      </w:tblGrid>
      <w:tr w:rsidR="001D5186" w:rsidTr="002800DD">
        <w:tc>
          <w:tcPr>
            <w:tcW w:w="1345" w:type="dxa"/>
          </w:tcPr>
          <w:p w:rsidR="001D5186" w:rsidRDefault="001D5186">
            <w:r>
              <w:t>Introduction</w:t>
            </w:r>
          </w:p>
        </w:tc>
        <w:tc>
          <w:tcPr>
            <w:tcW w:w="6570" w:type="dxa"/>
          </w:tcPr>
          <w:p w:rsidR="001D5186" w:rsidRPr="004353E5" w:rsidRDefault="001D5186" w:rsidP="00B8408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53E5">
              <w:rPr>
                <w:rFonts w:cstheme="minorHAnsi"/>
                <w:sz w:val="18"/>
                <w:szCs w:val="18"/>
              </w:rPr>
              <w:t xml:space="preserve">The </w:t>
            </w:r>
            <w:r w:rsidRPr="00E825C1">
              <w:rPr>
                <w:rFonts w:cstheme="minorHAnsi"/>
                <w:sz w:val="18"/>
                <w:szCs w:val="18"/>
                <w:highlight w:val="lightGray"/>
              </w:rPr>
              <w:t>central idea</w:t>
            </w:r>
            <w:r w:rsidRPr="004353E5">
              <w:rPr>
                <w:rFonts w:cstheme="minorHAnsi"/>
                <w:sz w:val="18"/>
                <w:szCs w:val="18"/>
              </w:rPr>
              <w:t xml:space="preserve"> c</w:t>
            </w:r>
            <w:r w:rsidR="00984A07" w:rsidRPr="004353E5">
              <w:rPr>
                <w:rFonts w:cstheme="minorHAnsi"/>
                <w:sz w:val="18"/>
                <w:szCs w:val="18"/>
              </w:rPr>
              <w:t xml:space="preserve">onveyed in the </w:t>
            </w:r>
            <w:r w:rsidR="00984A07" w:rsidRPr="00E825C1">
              <w:rPr>
                <w:rFonts w:cstheme="minorHAnsi"/>
                <w:sz w:val="18"/>
                <w:szCs w:val="18"/>
                <w:highlight w:val="lightGray"/>
              </w:rPr>
              <w:t>free form lyric</w:t>
            </w:r>
            <w:r w:rsidRPr="00E825C1">
              <w:rPr>
                <w:rFonts w:cstheme="minorHAnsi"/>
                <w:sz w:val="18"/>
                <w:szCs w:val="18"/>
                <w:highlight w:val="lightGray"/>
              </w:rPr>
              <w:t xml:space="preserve"> poem</w:t>
            </w:r>
            <w:r w:rsidRPr="004353E5">
              <w:rPr>
                <w:rFonts w:cstheme="minorHAnsi"/>
                <w:sz w:val="18"/>
                <w:szCs w:val="18"/>
              </w:rPr>
              <w:t xml:space="preserve"> “</w:t>
            </w:r>
            <w:r w:rsidRPr="004353E5">
              <w:rPr>
                <w:rFonts w:cstheme="minorHAnsi"/>
                <w:i/>
                <w:sz w:val="18"/>
                <w:szCs w:val="18"/>
              </w:rPr>
              <w:t>Caged</w:t>
            </w:r>
            <w:r w:rsidRPr="004353E5">
              <w:rPr>
                <w:rFonts w:cstheme="minorHAnsi"/>
                <w:sz w:val="18"/>
                <w:szCs w:val="18"/>
              </w:rPr>
              <w:t xml:space="preserve">” is that </w:t>
            </w:r>
            <w:r w:rsidR="00864A26" w:rsidRPr="004353E5">
              <w:rPr>
                <w:rFonts w:cstheme="minorHAnsi"/>
                <w:sz w:val="18"/>
                <w:szCs w:val="18"/>
              </w:rPr>
              <w:t xml:space="preserve">family </w:t>
            </w:r>
            <w:r w:rsidRPr="004353E5">
              <w:rPr>
                <w:rFonts w:cstheme="minorHAnsi"/>
                <w:sz w:val="18"/>
                <w:szCs w:val="18"/>
              </w:rPr>
              <w:t xml:space="preserve">violence is abhorrent. The poem </w:t>
            </w:r>
            <w:r w:rsidR="00E066DA" w:rsidRPr="004353E5">
              <w:rPr>
                <w:rFonts w:cstheme="minorHAnsi"/>
                <w:sz w:val="18"/>
                <w:szCs w:val="18"/>
              </w:rPr>
              <w:t>examines the concept of domestic violence</w:t>
            </w:r>
            <w:r w:rsidR="000F008D">
              <w:rPr>
                <w:rFonts w:cstheme="minorHAnsi"/>
                <w:sz w:val="18"/>
                <w:szCs w:val="18"/>
              </w:rPr>
              <w:t xml:space="preserve"> predominantly through the use of </w:t>
            </w:r>
            <w:r w:rsidR="000F008D" w:rsidRPr="00E825C1">
              <w:rPr>
                <w:rFonts w:cstheme="minorHAnsi"/>
                <w:sz w:val="18"/>
                <w:szCs w:val="18"/>
                <w:highlight w:val="lightGray"/>
              </w:rPr>
              <w:t>symbol, metaphor and imagery</w:t>
            </w:r>
            <w:r w:rsidR="00E066DA" w:rsidRPr="004353E5">
              <w:rPr>
                <w:rFonts w:cstheme="minorHAnsi"/>
                <w:sz w:val="18"/>
                <w:szCs w:val="18"/>
              </w:rPr>
              <w:t xml:space="preserve">, </w:t>
            </w:r>
            <w:r w:rsidRPr="004353E5">
              <w:rPr>
                <w:rFonts w:cstheme="minorHAnsi"/>
                <w:sz w:val="18"/>
                <w:szCs w:val="18"/>
              </w:rPr>
              <w:t>depi</w:t>
            </w:r>
            <w:r w:rsidR="00E066DA" w:rsidRPr="004353E5">
              <w:rPr>
                <w:rFonts w:cstheme="minorHAnsi"/>
                <w:sz w:val="18"/>
                <w:szCs w:val="18"/>
              </w:rPr>
              <w:t>cting</w:t>
            </w:r>
            <w:r w:rsidRPr="004353E5">
              <w:rPr>
                <w:rFonts w:cstheme="minorHAnsi"/>
                <w:sz w:val="18"/>
                <w:szCs w:val="18"/>
              </w:rPr>
              <w:t xml:space="preserve"> the miserable predicament of a mother living with an abusive partner</w:t>
            </w:r>
            <w:r w:rsidR="004353E5">
              <w:rPr>
                <w:rFonts w:cstheme="minorHAnsi"/>
                <w:sz w:val="18"/>
                <w:szCs w:val="18"/>
              </w:rPr>
              <w:t xml:space="preserve">, </w:t>
            </w:r>
            <w:r w:rsidRPr="004353E5">
              <w:rPr>
                <w:rFonts w:cstheme="minorHAnsi"/>
                <w:sz w:val="18"/>
                <w:szCs w:val="18"/>
              </w:rPr>
              <w:t xml:space="preserve">emphasizing the entrapment of the woman and her children. The poem exposes the injustice of an overwhelming </w:t>
            </w:r>
            <w:r w:rsidRPr="00E825C1">
              <w:rPr>
                <w:rFonts w:cstheme="minorHAnsi"/>
                <w:sz w:val="18"/>
                <w:szCs w:val="18"/>
                <w:highlight w:val="yellow"/>
              </w:rPr>
              <w:t>power imbala</w:t>
            </w:r>
            <w:r w:rsidR="00447E85" w:rsidRPr="00E825C1">
              <w:rPr>
                <w:rFonts w:cstheme="minorHAnsi"/>
                <w:sz w:val="18"/>
                <w:szCs w:val="18"/>
                <w:highlight w:val="yellow"/>
              </w:rPr>
              <w:t>nce</w:t>
            </w:r>
            <w:r w:rsidR="00447E85" w:rsidRPr="004353E5">
              <w:rPr>
                <w:rFonts w:cstheme="minorHAnsi"/>
                <w:sz w:val="18"/>
                <w:szCs w:val="18"/>
              </w:rPr>
              <w:t xml:space="preserve"> in this</w:t>
            </w:r>
            <w:r w:rsidRPr="004353E5">
              <w:rPr>
                <w:rFonts w:cstheme="minorHAnsi"/>
                <w:sz w:val="18"/>
                <w:szCs w:val="18"/>
              </w:rPr>
              <w:t xml:space="preserve"> intimate relationship with the aim of changing attitudes and social opinions.</w:t>
            </w:r>
            <w:r w:rsidR="00984A07" w:rsidRPr="004353E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</w:tcPr>
          <w:p w:rsidR="001D5186" w:rsidRDefault="00E066DA">
            <w:r>
              <w:t>Underline theme statements</w:t>
            </w:r>
          </w:p>
        </w:tc>
      </w:tr>
      <w:tr w:rsidR="001D5186" w:rsidTr="002800DD">
        <w:tc>
          <w:tcPr>
            <w:tcW w:w="1345" w:type="dxa"/>
          </w:tcPr>
          <w:p w:rsidR="001D5186" w:rsidRDefault="001D5186">
            <w:r>
              <w:t>Para 1</w:t>
            </w:r>
          </w:p>
        </w:tc>
        <w:tc>
          <w:tcPr>
            <w:tcW w:w="6570" w:type="dxa"/>
          </w:tcPr>
          <w:p w:rsidR="001D5186" w:rsidRPr="004353E5" w:rsidRDefault="00447E85" w:rsidP="00B84080">
            <w:pPr>
              <w:rPr>
                <w:sz w:val="18"/>
                <w:szCs w:val="18"/>
              </w:rPr>
            </w:pPr>
            <w:r w:rsidRPr="004353E5">
              <w:rPr>
                <w:bCs/>
                <w:sz w:val="18"/>
                <w:szCs w:val="18"/>
                <w:lang w:val="en-AU"/>
              </w:rPr>
              <w:t>Obviously</w:t>
            </w:r>
            <w:r w:rsidRPr="004353E5">
              <w:rPr>
                <w:sz w:val="18"/>
                <w:szCs w:val="18"/>
                <w:lang w:val="en-AU"/>
              </w:rPr>
              <w:t xml:space="preserve">, the </w:t>
            </w:r>
            <w:r w:rsidRPr="00E825C1">
              <w:rPr>
                <w:sz w:val="18"/>
                <w:szCs w:val="18"/>
                <w:highlight w:val="darkGray"/>
                <w:lang w:val="en-AU"/>
              </w:rPr>
              <w:t>binary oppositions</w:t>
            </w:r>
            <w:r w:rsidRPr="004353E5">
              <w:rPr>
                <w:sz w:val="18"/>
                <w:szCs w:val="18"/>
                <w:lang w:val="en-AU"/>
              </w:rPr>
              <w:t xml:space="preserve"> woman/man, love/hate, protective/harmful and free/imprisoned </w:t>
            </w:r>
            <w:r w:rsidRPr="004353E5">
              <w:rPr>
                <w:bCs/>
                <w:sz w:val="18"/>
                <w:szCs w:val="18"/>
                <w:lang w:val="en-AU"/>
              </w:rPr>
              <w:t xml:space="preserve">position the reader </w:t>
            </w:r>
            <w:r w:rsidRPr="004353E5">
              <w:rPr>
                <w:sz w:val="18"/>
                <w:szCs w:val="18"/>
                <w:lang w:val="en-AU"/>
              </w:rPr>
              <w:t xml:space="preserve">to sympathise with the woman rather than the </w:t>
            </w:r>
            <w:r w:rsidR="00E066DA" w:rsidRPr="004353E5">
              <w:rPr>
                <w:sz w:val="18"/>
                <w:szCs w:val="18"/>
                <w:lang w:val="en-AU"/>
              </w:rPr>
              <w:t xml:space="preserve">brutish </w:t>
            </w:r>
            <w:r w:rsidRPr="004353E5">
              <w:rPr>
                <w:sz w:val="18"/>
                <w:szCs w:val="18"/>
                <w:lang w:val="en-AU"/>
              </w:rPr>
              <w:t>man,</w:t>
            </w:r>
            <w:r w:rsidRPr="004353E5">
              <w:rPr>
                <w:i/>
                <w:iCs/>
                <w:sz w:val="18"/>
                <w:szCs w:val="18"/>
                <w:lang w:val="en-AU"/>
              </w:rPr>
              <w:t xml:space="preserve"> </w:t>
            </w:r>
            <w:r w:rsidRPr="004353E5">
              <w:rPr>
                <w:sz w:val="18"/>
                <w:szCs w:val="18"/>
                <w:lang w:val="en-AU"/>
              </w:rPr>
              <w:t xml:space="preserve">while also </w:t>
            </w:r>
            <w:r w:rsidRPr="00E825C1">
              <w:rPr>
                <w:bCs/>
                <w:sz w:val="18"/>
                <w:szCs w:val="18"/>
                <w:highlight w:val="darkGray"/>
                <w:lang w:val="en-AU"/>
              </w:rPr>
              <w:t>structuring the idea</w:t>
            </w:r>
            <w:r w:rsidRPr="004353E5">
              <w:rPr>
                <w:bCs/>
                <w:sz w:val="18"/>
                <w:szCs w:val="18"/>
                <w:lang w:val="en-AU"/>
              </w:rPr>
              <w:t xml:space="preserve"> </w:t>
            </w:r>
            <w:r w:rsidRPr="004353E5">
              <w:rPr>
                <w:sz w:val="18"/>
                <w:szCs w:val="18"/>
                <w:lang w:val="en-AU"/>
              </w:rPr>
              <w:t xml:space="preserve">that </w:t>
            </w:r>
            <w:r w:rsidRPr="004353E5">
              <w:rPr>
                <w:bCs/>
                <w:sz w:val="18"/>
                <w:szCs w:val="18"/>
                <w:lang w:val="en-AU"/>
              </w:rPr>
              <w:t>domestic violence</w:t>
            </w:r>
            <w:r w:rsidR="00984A07" w:rsidRPr="004353E5">
              <w:rPr>
                <w:bCs/>
                <w:sz w:val="18"/>
                <w:szCs w:val="18"/>
                <w:lang w:val="en-AU"/>
              </w:rPr>
              <w:t xml:space="preserve"> is incredibly destructive to families</w:t>
            </w:r>
            <w:r w:rsidRPr="004353E5">
              <w:rPr>
                <w:bCs/>
                <w:sz w:val="18"/>
                <w:szCs w:val="18"/>
                <w:lang w:val="en-AU"/>
              </w:rPr>
              <w:t xml:space="preserve">.  </w:t>
            </w:r>
            <w:r w:rsidRPr="004353E5">
              <w:rPr>
                <w:sz w:val="18"/>
                <w:szCs w:val="18"/>
                <w:lang w:val="en-AU"/>
              </w:rPr>
              <w:t xml:space="preserve">The woman’s </w:t>
            </w:r>
            <w:r w:rsidRPr="004353E5">
              <w:rPr>
                <w:bCs/>
                <w:sz w:val="18"/>
                <w:szCs w:val="18"/>
                <w:lang w:val="en-AU"/>
              </w:rPr>
              <w:t>care and kindness</w:t>
            </w:r>
            <w:r w:rsidRPr="004353E5">
              <w:rPr>
                <w:sz w:val="18"/>
                <w:szCs w:val="18"/>
                <w:lang w:val="en-AU"/>
              </w:rPr>
              <w:t xml:space="preserve"> for her children, who she hugs “</w:t>
            </w:r>
            <w:r w:rsidRPr="004353E5">
              <w:rPr>
                <w:i/>
                <w:iCs/>
                <w:sz w:val="18"/>
                <w:szCs w:val="18"/>
                <w:lang w:val="en-AU"/>
              </w:rPr>
              <w:t>in tight</w:t>
            </w:r>
            <w:r w:rsidRPr="004353E5">
              <w:rPr>
                <w:sz w:val="18"/>
                <w:szCs w:val="18"/>
                <w:lang w:val="en-AU"/>
              </w:rPr>
              <w:t>”</w:t>
            </w:r>
            <w:r w:rsidR="00984A07" w:rsidRPr="004353E5">
              <w:rPr>
                <w:sz w:val="18"/>
                <w:szCs w:val="18"/>
                <w:lang w:val="en-AU"/>
              </w:rPr>
              <w:t>, is</w:t>
            </w:r>
            <w:r w:rsidRPr="004353E5">
              <w:rPr>
                <w:sz w:val="18"/>
                <w:szCs w:val="18"/>
                <w:lang w:val="en-AU"/>
              </w:rPr>
              <w:t xml:space="preserve"> in strong </w:t>
            </w:r>
            <w:r w:rsidRPr="00E825C1">
              <w:rPr>
                <w:bCs/>
                <w:sz w:val="18"/>
                <w:szCs w:val="18"/>
                <w:highlight w:val="darkGray"/>
                <w:lang w:val="en-AU"/>
              </w:rPr>
              <w:t>contrast</w:t>
            </w:r>
            <w:r w:rsidRPr="004353E5">
              <w:rPr>
                <w:sz w:val="18"/>
                <w:szCs w:val="18"/>
                <w:lang w:val="en-AU"/>
              </w:rPr>
              <w:t xml:space="preserve"> to a father who has no qualms about bashing the</w:t>
            </w:r>
            <w:r w:rsidR="00E066DA" w:rsidRPr="004353E5">
              <w:rPr>
                <w:sz w:val="18"/>
                <w:szCs w:val="18"/>
                <w:lang w:val="en-AU"/>
              </w:rPr>
              <w:t>ir</w:t>
            </w:r>
            <w:r w:rsidRPr="004353E5">
              <w:rPr>
                <w:sz w:val="18"/>
                <w:szCs w:val="18"/>
                <w:lang w:val="en-AU"/>
              </w:rPr>
              <w:t xml:space="preserve"> mother in his quest to maintain power. “</w:t>
            </w:r>
            <w:r w:rsidRPr="004353E5">
              <w:rPr>
                <w:i/>
                <w:iCs/>
                <w:sz w:val="18"/>
                <w:szCs w:val="18"/>
                <w:lang w:val="en-AU"/>
              </w:rPr>
              <w:t>The eagle on his chest</w:t>
            </w:r>
            <w:r w:rsidRPr="004353E5">
              <w:rPr>
                <w:i/>
                <w:iCs/>
                <w:sz w:val="18"/>
                <w:szCs w:val="18"/>
              </w:rPr>
              <w:t xml:space="preserve"> h</w:t>
            </w:r>
            <w:r w:rsidRPr="004353E5">
              <w:rPr>
                <w:i/>
                <w:iCs/>
                <w:sz w:val="18"/>
                <w:szCs w:val="18"/>
                <w:lang w:val="en-AU"/>
              </w:rPr>
              <w:t xml:space="preserve">as its claws dug in hard on her.” </w:t>
            </w:r>
            <w:r w:rsidRPr="004353E5">
              <w:rPr>
                <w:bCs/>
                <w:sz w:val="18"/>
                <w:szCs w:val="18"/>
                <w:lang w:val="en-AU"/>
              </w:rPr>
              <w:t xml:space="preserve">It is clear </w:t>
            </w:r>
            <w:r w:rsidRPr="004353E5">
              <w:rPr>
                <w:sz w:val="18"/>
                <w:szCs w:val="18"/>
                <w:lang w:val="en-AU"/>
              </w:rPr>
              <w:t xml:space="preserve">that the woman </w:t>
            </w:r>
            <w:r w:rsidRPr="004353E5">
              <w:rPr>
                <w:bCs/>
                <w:sz w:val="18"/>
                <w:szCs w:val="18"/>
                <w:lang w:val="en-AU"/>
              </w:rPr>
              <w:t xml:space="preserve">desires the freedom to live without fear, </w:t>
            </w:r>
            <w:r w:rsidRPr="004353E5">
              <w:rPr>
                <w:sz w:val="18"/>
                <w:szCs w:val="18"/>
                <w:lang w:val="en-AU"/>
              </w:rPr>
              <w:t xml:space="preserve">to escape the </w:t>
            </w:r>
            <w:r w:rsidR="00B84080" w:rsidRPr="00E825C1">
              <w:rPr>
                <w:sz w:val="18"/>
                <w:szCs w:val="18"/>
                <w:highlight w:val="darkGray"/>
                <w:lang w:val="en-AU"/>
              </w:rPr>
              <w:t>symbolic</w:t>
            </w:r>
            <w:r w:rsidR="00B84080">
              <w:rPr>
                <w:sz w:val="18"/>
                <w:szCs w:val="18"/>
                <w:lang w:val="en-AU"/>
              </w:rPr>
              <w:t xml:space="preserve"> </w:t>
            </w:r>
            <w:r w:rsidR="00B84080" w:rsidRPr="00B84080">
              <w:rPr>
                <w:i/>
                <w:sz w:val="18"/>
                <w:szCs w:val="18"/>
                <w:lang w:val="en-AU"/>
              </w:rPr>
              <w:t>“</w:t>
            </w:r>
            <w:r w:rsidRPr="00B84080">
              <w:rPr>
                <w:i/>
                <w:sz w:val="18"/>
                <w:szCs w:val="18"/>
                <w:lang w:val="en-AU"/>
              </w:rPr>
              <w:t>cage</w:t>
            </w:r>
            <w:r w:rsidR="00B84080">
              <w:rPr>
                <w:sz w:val="18"/>
                <w:szCs w:val="18"/>
                <w:lang w:val="en-AU"/>
              </w:rPr>
              <w:t>”</w:t>
            </w:r>
            <w:r w:rsidRPr="004353E5">
              <w:rPr>
                <w:sz w:val="18"/>
                <w:szCs w:val="18"/>
                <w:lang w:val="en-AU"/>
              </w:rPr>
              <w:t xml:space="preserve"> and the threat of “</w:t>
            </w:r>
            <w:r w:rsidRPr="004353E5">
              <w:rPr>
                <w:i/>
                <w:iCs/>
                <w:sz w:val="18"/>
                <w:szCs w:val="18"/>
                <w:lang w:val="en-AU"/>
              </w:rPr>
              <w:t>that .38 in his top draw</w:t>
            </w:r>
            <w:r w:rsidRPr="004353E5">
              <w:rPr>
                <w:sz w:val="18"/>
                <w:szCs w:val="18"/>
                <w:lang w:val="en-AU"/>
              </w:rPr>
              <w:t xml:space="preserve">”. The poem </w:t>
            </w:r>
            <w:r w:rsidRPr="00E825C1">
              <w:rPr>
                <w:sz w:val="18"/>
                <w:szCs w:val="18"/>
                <w:highlight w:val="yellow"/>
                <w:lang w:val="en-AU"/>
              </w:rPr>
              <w:t xml:space="preserve">is thus </w:t>
            </w:r>
            <w:r w:rsidRPr="00E825C1">
              <w:rPr>
                <w:bCs/>
                <w:sz w:val="18"/>
                <w:szCs w:val="18"/>
                <w:highlight w:val="yellow"/>
                <w:lang w:val="en-AU"/>
              </w:rPr>
              <w:t>underpinned</w:t>
            </w:r>
            <w:r w:rsidRPr="00E825C1">
              <w:rPr>
                <w:sz w:val="18"/>
                <w:szCs w:val="18"/>
                <w:highlight w:val="yellow"/>
                <w:lang w:val="en-AU"/>
              </w:rPr>
              <w:t xml:space="preserve"> by </w:t>
            </w:r>
            <w:r w:rsidRPr="00E825C1">
              <w:rPr>
                <w:bCs/>
                <w:sz w:val="18"/>
                <w:szCs w:val="18"/>
                <w:highlight w:val="yellow"/>
                <w:lang w:val="en-AU"/>
              </w:rPr>
              <w:t>values of love and protection</w:t>
            </w:r>
            <w:r w:rsidRPr="004353E5">
              <w:rPr>
                <w:bCs/>
                <w:sz w:val="18"/>
                <w:szCs w:val="18"/>
                <w:lang w:val="en-AU"/>
              </w:rPr>
              <w:t xml:space="preserve"> for children </w:t>
            </w:r>
            <w:r w:rsidRPr="004353E5">
              <w:rPr>
                <w:sz w:val="18"/>
                <w:szCs w:val="18"/>
                <w:lang w:val="en-AU"/>
              </w:rPr>
              <w:t xml:space="preserve">and </w:t>
            </w:r>
            <w:r w:rsidRPr="00E825C1">
              <w:rPr>
                <w:bCs/>
                <w:sz w:val="18"/>
                <w:szCs w:val="18"/>
                <w:highlight w:val="yellow"/>
                <w:lang w:val="en-AU"/>
              </w:rPr>
              <w:t>the value of individual freedom</w:t>
            </w:r>
            <w:r w:rsidRPr="004353E5">
              <w:rPr>
                <w:sz w:val="18"/>
                <w:szCs w:val="18"/>
                <w:lang w:val="en-AU"/>
              </w:rPr>
              <w:t xml:space="preserve"> whilst it </w:t>
            </w:r>
            <w:r w:rsidRPr="0050391F">
              <w:rPr>
                <w:sz w:val="18"/>
                <w:szCs w:val="18"/>
                <w:highlight w:val="lightGray"/>
                <w:lang w:val="en-AU"/>
              </w:rPr>
              <w:t xml:space="preserve">views </w:t>
            </w:r>
            <w:r w:rsidRPr="0050391F">
              <w:rPr>
                <w:bCs/>
                <w:sz w:val="18"/>
                <w:szCs w:val="18"/>
                <w:highlight w:val="lightGray"/>
                <w:lang w:val="en-AU"/>
              </w:rPr>
              <w:t xml:space="preserve">toxic masculinity </w:t>
            </w:r>
            <w:r w:rsidRPr="0050391F">
              <w:rPr>
                <w:sz w:val="18"/>
                <w:szCs w:val="18"/>
                <w:highlight w:val="lightGray"/>
                <w:lang w:val="en-AU"/>
              </w:rPr>
              <w:t xml:space="preserve">as </w:t>
            </w:r>
            <w:r w:rsidR="00E066DA" w:rsidRPr="0050391F">
              <w:rPr>
                <w:sz w:val="18"/>
                <w:szCs w:val="18"/>
                <w:highlight w:val="lightGray"/>
                <w:lang w:val="en-AU"/>
              </w:rPr>
              <w:t>an abomination</w:t>
            </w:r>
            <w:r w:rsidRPr="004353E5">
              <w:rPr>
                <w:sz w:val="18"/>
                <w:szCs w:val="18"/>
                <w:lang w:val="en-AU"/>
              </w:rPr>
              <w:t xml:space="preserve">. The reader </w:t>
            </w:r>
            <w:r w:rsidRPr="004353E5">
              <w:rPr>
                <w:bCs/>
                <w:sz w:val="18"/>
                <w:szCs w:val="18"/>
                <w:lang w:val="en-AU"/>
              </w:rPr>
              <w:t xml:space="preserve">readily accepts </w:t>
            </w:r>
            <w:r w:rsidRPr="004353E5">
              <w:rPr>
                <w:sz w:val="18"/>
                <w:szCs w:val="18"/>
                <w:lang w:val="en-AU"/>
              </w:rPr>
              <w:t>that the wo</w:t>
            </w:r>
            <w:r w:rsidR="00984A07" w:rsidRPr="004353E5">
              <w:rPr>
                <w:sz w:val="18"/>
                <w:szCs w:val="18"/>
                <w:lang w:val="en-AU"/>
              </w:rPr>
              <w:t xml:space="preserve">man is in the </w:t>
            </w:r>
            <w:r w:rsidR="00984A07" w:rsidRPr="00E825C1">
              <w:rPr>
                <w:sz w:val="18"/>
                <w:szCs w:val="18"/>
                <w:highlight w:val="yellow"/>
                <w:lang w:val="en-AU"/>
              </w:rPr>
              <w:t>morally privileged position</w:t>
            </w:r>
            <w:r w:rsidR="00984A07" w:rsidRPr="004353E5">
              <w:rPr>
                <w:sz w:val="18"/>
                <w:szCs w:val="18"/>
                <w:lang w:val="en-AU"/>
              </w:rPr>
              <w:t xml:space="preserve"> within the female/male binary, despite her comparative physical weakness, as we live in an age where </w:t>
            </w:r>
            <w:r w:rsidR="00984A07" w:rsidRPr="00E825C1">
              <w:rPr>
                <w:sz w:val="18"/>
                <w:szCs w:val="18"/>
                <w:highlight w:val="yellow"/>
                <w:lang w:val="en-AU"/>
              </w:rPr>
              <w:t>feminist ideology</w:t>
            </w:r>
            <w:r w:rsidR="00984A07" w:rsidRPr="004353E5">
              <w:rPr>
                <w:sz w:val="18"/>
                <w:szCs w:val="18"/>
                <w:lang w:val="en-AU"/>
              </w:rPr>
              <w:t xml:space="preserve"> is mainstream, thus our ready acceptance of the woman as being morally privileged even though she is physically weaker than the male.  </w:t>
            </w:r>
          </w:p>
        </w:tc>
        <w:tc>
          <w:tcPr>
            <w:tcW w:w="1435" w:type="dxa"/>
          </w:tcPr>
          <w:p w:rsidR="001D5186" w:rsidRDefault="00E066DA">
            <w:r>
              <w:t>Underline t-c strategies</w:t>
            </w:r>
          </w:p>
          <w:p w:rsidR="0014086C" w:rsidRDefault="0014086C"/>
          <w:p w:rsidR="0014086C" w:rsidRDefault="0014086C"/>
          <w:p w:rsidR="0014086C" w:rsidRDefault="0014086C">
            <w:r>
              <w:t xml:space="preserve">Underline w-c-c strategies. </w:t>
            </w:r>
          </w:p>
        </w:tc>
      </w:tr>
      <w:tr w:rsidR="001D5186" w:rsidTr="002800DD">
        <w:tc>
          <w:tcPr>
            <w:tcW w:w="1345" w:type="dxa"/>
          </w:tcPr>
          <w:p w:rsidR="001D5186" w:rsidRDefault="001D5186">
            <w:r>
              <w:t>Para 2</w:t>
            </w:r>
          </w:p>
        </w:tc>
        <w:tc>
          <w:tcPr>
            <w:tcW w:w="6570" w:type="dxa"/>
          </w:tcPr>
          <w:p w:rsidR="001D5186" w:rsidRPr="002800DD" w:rsidRDefault="002800DD" w:rsidP="00864A26">
            <w:pPr>
              <w:rPr>
                <w:sz w:val="18"/>
                <w:szCs w:val="18"/>
              </w:rPr>
            </w:pPr>
            <w:r w:rsidRPr="004353E5">
              <w:rPr>
                <w:sz w:val="18"/>
                <w:szCs w:val="18"/>
              </w:rPr>
              <w:t xml:space="preserve">The extensive use of </w:t>
            </w:r>
            <w:r w:rsidRPr="00E825C1">
              <w:rPr>
                <w:sz w:val="18"/>
                <w:szCs w:val="18"/>
                <w:highlight w:val="darkGray"/>
              </w:rPr>
              <w:t>metaphor and symbol</w:t>
            </w:r>
            <w:r w:rsidRPr="004353E5">
              <w:rPr>
                <w:sz w:val="18"/>
                <w:szCs w:val="18"/>
              </w:rPr>
              <w:t xml:space="preserve"> enhance the idea of the powerless victim status of the beleaguered woman. An </w:t>
            </w:r>
            <w:r w:rsidRPr="00E825C1">
              <w:rPr>
                <w:sz w:val="18"/>
                <w:szCs w:val="18"/>
                <w:highlight w:val="darkGray"/>
              </w:rPr>
              <w:t>extended metaphor</w:t>
            </w:r>
            <w:r w:rsidRPr="004353E5">
              <w:rPr>
                <w:sz w:val="18"/>
                <w:szCs w:val="18"/>
              </w:rPr>
              <w:t xml:space="preserve"> structures the poem, likening the woman to a caged bird. This is connected skillfully to the man’s many tattoos. Among these symbols of his power and virility he has “</w:t>
            </w:r>
            <w:r w:rsidRPr="004353E5">
              <w:rPr>
                <w:i/>
                <w:sz w:val="18"/>
                <w:szCs w:val="18"/>
              </w:rPr>
              <w:t>an eagle on his chest</w:t>
            </w:r>
            <w:r w:rsidRPr="004353E5">
              <w:rPr>
                <w:sz w:val="18"/>
                <w:szCs w:val="18"/>
              </w:rPr>
              <w:t>” which “</w:t>
            </w:r>
            <w:r w:rsidRPr="004353E5">
              <w:rPr>
                <w:i/>
                <w:sz w:val="18"/>
                <w:szCs w:val="18"/>
              </w:rPr>
              <w:t>has its claws dug in hard on her</w:t>
            </w:r>
            <w:r w:rsidRPr="004353E5">
              <w:rPr>
                <w:sz w:val="18"/>
                <w:szCs w:val="18"/>
              </w:rPr>
              <w:t xml:space="preserve">”.  </w:t>
            </w:r>
            <w:r w:rsidR="007A7A47">
              <w:rPr>
                <w:sz w:val="18"/>
                <w:szCs w:val="18"/>
              </w:rPr>
              <w:t>These</w:t>
            </w:r>
            <w:r w:rsidRPr="004353E5">
              <w:rPr>
                <w:sz w:val="18"/>
                <w:szCs w:val="18"/>
              </w:rPr>
              <w:t xml:space="preserve"> emphasizes his cruelty and her subservience. Furthermore, as the title suggests, the woman is </w:t>
            </w:r>
            <w:r w:rsidRPr="004353E5">
              <w:rPr>
                <w:i/>
                <w:sz w:val="18"/>
                <w:szCs w:val="18"/>
              </w:rPr>
              <w:t>“caged</w:t>
            </w:r>
            <w:r w:rsidRPr="004353E5">
              <w:rPr>
                <w:sz w:val="18"/>
                <w:szCs w:val="18"/>
              </w:rPr>
              <w:t>” with “</w:t>
            </w:r>
            <w:r w:rsidRPr="004353E5">
              <w:rPr>
                <w:i/>
                <w:sz w:val="18"/>
                <w:szCs w:val="18"/>
              </w:rPr>
              <w:t>no flying away wings clipped by two kids</w:t>
            </w:r>
            <w:r w:rsidRPr="004353E5">
              <w:rPr>
                <w:sz w:val="18"/>
                <w:szCs w:val="18"/>
              </w:rPr>
              <w:t xml:space="preserve">”. The tattoos, particularly “HATE blueprinted” on the man’s fingers, </w:t>
            </w:r>
            <w:r w:rsidRPr="00E825C1">
              <w:rPr>
                <w:sz w:val="18"/>
                <w:szCs w:val="18"/>
                <w:highlight w:val="darkGray"/>
              </w:rPr>
              <w:t>symbolize</w:t>
            </w:r>
            <w:r w:rsidRPr="004353E5">
              <w:rPr>
                <w:sz w:val="18"/>
                <w:szCs w:val="18"/>
              </w:rPr>
              <w:t xml:space="preserve"> the wretched plight of the woman.</w:t>
            </w:r>
          </w:p>
        </w:tc>
        <w:tc>
          <w:tcPr>
            <w:tcW w:w="1435" w:type="dxa"/>
          </w:tcPr>
          <w:p w:rsidR="0014086C" w:rsidRDefault="0014086C" w:rsidP="0014086C">
            <w:r>
              <w:t>Underline t-c strategies</w:t>
            </w:r>
          </w:p>
          <w:p w:rsidR="0014086C" w:rsidRDefault="0014086C" w:rsidP="0014086C"/>
          <w:p w:rsidR="0014086C" w:rsidRDefault="0014086C" w:rsidP="0014086C"/>
          <w:p w:rsidR="001D5186" w:rsidRDefault="0014086C" w:rsidP="0014086C">
            <w:r>
              <w:t>Underline w-c-c strategies.</w:t>
            </w:r>
          </w:p>
        </w:tc>
      </w:tr>
      <w:tr w:rsidR="001D5186" w:rsidTr="002800DD">
        <w:tc>
          <w:tcPr>
            <w:tcW w:w="1345" w:type="dxa"/>
          </w:tcPr>
          <w:p w:rsidR="001D5186" w:rsidRDefault="001D5186">
            <w:r>
              <w:t>Para 3</w:t>
            </w:r>
          </w:p>
        </w:tc>
        <w:tc>
          <w:tcPr>
            <w:tcW w:w="6570" w:type="dxa"/>
          </w:tcPr>
          <w:p w:rsidR="001D5186" w:rsidRPr="004353E5" w:rsidRDefault="007A7A47" w:rsidP="00520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addition</w:t>
            </w:r>
            <w:r w:rsidR="002800DD" w:rsidRPr="004353E5">
              <w:rPr>
                <w:sz w:val="18"/>
                <w:szCs w:val="18"/>
              </w:rPr>
              <w:t xml:space="preserve">, the pitying </w:t>
            </w:r>
            <w:r w:rsidR="002800DD" w:rsidRPr="00E825C1">
              <w:rPr>
                <w:sz w:val="18"/>
                <w:szCs w:val="18"/>
                <w:highlight w:val="darkGray"/>
              </w:rPr>
              <w:t>third person narrative voice focalizes</w:t>
            </w:r>
            <w:r w:rsidR="002800DD" w:rsidRPr="004353E5">
              <w:rPr>
                <w:sz w:val="18"/>
                <w:szCs w:val="18"/>
              </w:rPr>
              <w:t xml:space="preserve"> on the woman, “</w:t>
            </w:r>
            <w:r w:rsidR="002800DD" w:rsidRPr="004353E5">
              <w:rPr>
                <w:i/>
                <w:sz w:val="18"/>
                <w:szCs w:val="18"/>
              </w:rPr>
              <w:t>she’s caged to a life of aspirins and empties</w:t>
            </w:r>
            <w:r w:rsidR="002800DD" w:rsidRPr="004353E5">
              <w:rPr>
                <w:sz w:val="18"/>
                <w:szCs w:val="18"/>
              </w:rPr>
              <w:t xml:space="preserve">”, positioning the reader to sympathize with her plight. </w:t>
            </w:r>
            <w:r>
              <w:rPr>
                <w:sz w:val="18"/>
                <w:szCs w:val="18"/>
              </w:rPr>
              <w:t xml:space="preserve">This </w:t>
            </w:r>
            <w:r w:rsidR="00520723">
              <w:rPr>
                <w:sz w:val="18"/>
                <w:szCs w:val="18"/>
              </w:rPr>
              <w:t xml:space="preserve">perspective </w:t>
            </w:r>
            <w:r>
              <w:rPr>
                <w:sz w:val="18"/>
                <w:szCs w:val="18"/>
              </w:rPr>
              <w:t>allows</w:t>
            </w:r>
            <w:r w:rsidR="00B84080">
              <w:rPr>
                <w:sz w:val="18"/>
                <w:szCs w:val="18"/>
              </w:rPr>
              <w:t xml:space="preserve"> the poet to emphasize the suffering of the woman and her children.  </w:t>
            </w:r>
            <w:r w:rsidR="002800DD" w:rsidRPr="00E825C1">
              <w:rPr>
                <w:sz w:val="18"/>
                <w:szCs w:val="18"/>
                <w:highlight w:val="darkGray"/>
              </w:rPr>
              <w:t>Dialogue</w:t>
            </w:r>
            <w:r w:rsidR="002800DD" w:rsidRPr="004353E5">
              <w:rPr>
                <w:sz w:val="18"/>
                <w:szCs w:val="18"/>
              </w:rPr>
              <w:t xml:space="preserve"> is used to further elicit compassion </w:t>
            </w:r>
            <w:r w:rsidR="00B84080">
              <w:rPr>
                <w:sz w:val="18"/>
                <w:szCs w:val="18"/>
              </w:rPr>
              <w:t xml:space="preserve">for the </w:t>
            </w:r>
            <w:r w:rsidR="002800DD" w:rsidRPr="004353E5">
              <w:rPr>
                <w:sz w:val="18"/>
                <w:szCs w:val="18"/>
              </w:rPr>
              <w:t xml:space="preserve">children </w:t>
            </w:r>
            <w:r w:rsidR="00B84080">
              <w:rPr>
                <w:sz w:val="18"/>
                <w:szCs w:val="18"/>
              </w:rPr>
              <w:t xml:space="preserve">the mother </w:t>
            </w:r>
            <w:r w:rsidR="00B84080" w:rsidRPr="004353E5">
              <w:rPr>
                <w:sz w:val="18"/>
                <w:szCs w:val="18"/>
              </w:rPr>
              <w:t>seeks</w:t>
            </w:r>
            <w:r w:rsidR="002800DD" w:rsidRPr="004353E5">
              <w:rPr>
                <w:sz w:val="18"/>
                <w:szCs w:val="18"/>
              </w:rPr>
              <w:t xml:space="preserve"> to protect, “</w:t>
            </w:r>
            <w:r w:rsidR="002800DD" w:rsidRPr="004353E5">
              <w:rPr>
                <w:i/>
                <w:sz w:val="18"/>
                <w:szCs w:val="18"/>
              </w:rPr>
              <w:t xml:space="preserve">all I can do is hug the kids in tight when he gets home she sobs”. </w:t>
            </w:r>
            <w:r w:rsidR="002800DD" w:rsidRPr="004353E5">
              <w:rPr>
                <w:sz w:val="18"/>
                <w:szCs w:val="18"/>
              </w:rPr>
              <w:t>In contrast</w:t>
            </w:r>
            <w:r w:rsidR="002800DD" w:rsidRPr="004353E5">
              <w:rPr>
                <w:i/>
                <w:sz w:val="18"/>
                <w:szCs w:val="18"/>
              </w:rPr>
              <w:t xml:space="preserve">, </w:t>
            </w:r>
            <w:r w:rsidR="002800DD" w:rsidRPr="004353E5">
              <w:rPr>
                <w:sz w:val="18"/>
                <w:szCs w:val="18"/>
              </w:rPr>
              <w:t>the representation of the father is unsympathetic with the strong inference that he “</w:t>
            </w:r>
            <w:r w:rsidR="002800DD" w:rsidRPr="004353E5">
              <w:rPr>
                <w:i/>
                <w:sz w:val="18"/>
                <w:szCs w:val="18"/>
              </w:rPr>
              <w:t>belts</w:t>
            </w:r>
            <w:r w:rsidR="002800DD" w:rsidRPr="004353E5">
              <w:rPr>
                <w:sz w:val="18"/>
                <w:szCs w:val="18"/>
              </w:rPr>
              <w:t>” his wife.</w:t>
            </w:r>
            <w:r w:rsidR="002800DD" w:rsidRPr="004353E5">
              <w:rPr>
                <w:i/>
                <w:sz w:val="18"/>
                <w:szCs w:val="18"/>
              </w:rPr>
              <w:t xml:space="preserve">  </w:t>
            </w:r>
            <w:r w:rsidR="002800DD" w:rsidRPr="004353E5">
              <w:rPr>
                <w:sz w:val="18"/>
                <w:szCs w:val="18"/>
              </w:rPr>
              <w:t>There is also a suggestion that his anger is fueled by alcohol with “</w:t>
            </w:r>
            <w:r w:rsidR="002800DD" w:rsidRPr="004353E5">
              <w:rPr>
                <w:i/>
                <w:sz w:val="18"/>
                <w:szCs w:val="18"/>
              </w:rPr>
              <w:t>empties</w:t>
            </w:r>
            <w:r w:rsidR="002800DD" w:rsidRPr="004353E5">
              <w:rPr>
                <w:sz w:val="18"/>
                <w:szCs w:val="18"/>
              </w:rPr>
              <w:t>” strewn around the house. The woman tries to blunt her pain with “</w:t>
            </w:r>
            <w:r w:rsidR="002800DD" w:rsidRPr="004353E5">
              <w:rPr>
                <w:i/>
                <w:sz w:val="18"/>
                <w:szCs w:val="18"/>
              </w:rPr>
              <w:t>aspirins</w:t>
            </w:r>
            <w:r w:rsidR="002800DD" w:rsidRPr="004353E5">
              <w:rPr>
                <w:sz w:val="18"/>
                <w:szCs w:val="18"/>
              </w:rPr>
              <w:t xml:space="preserve">”. The </w:t>
            </w:r>
            <w:r w:rsidR="002800DD" w:rsidRPr="00E825C1">
              <w:rPr>
                <w:sz w:val="18"/>
                <w:szCs w:val="18"/>
                <w:highlight w:val="yellow"/>
              </w:rPr>
              <w:t>injustice of extreme masculinist ideology</w:t>
            </w:r>
            <w:r w:rsidR="002800DD" w:rsidRPr="004353E5">
              <w:rPr>
                <w:sz w:val="18"/>
                <w:szCs w:val="18"/>
              </w:rPr>
              <w:t xml:space="preserve"> is laid bare in an age when such </w:t>
            </w:r>
            <w:r w:rsidR="002800DD" w:rsidRPr="00E825C1">
              <w:rPr>
                <w:sz w:val="18"/>
                <w:szCs w:val="18"/>
                <w:highlight w:val="yellow"/>
              </w:rPr>
              <w:t>savage and controlling male behaviour</w:t>
            </w:r>
            <w:r w:rsidR="002800DD" w:rsidRPr="004353E5">
              <w:rPr>
                <w:sz w:val="18"/>
                <w:szCs w:val="18"/>
              </w:rPr>
              <w:t xml:space="preserve"> is not tolerated by society.</w:t>
            </w:r>
          </w:p>
        </w:tc>
        <w:tc>
          <w:tcPr>
            <w:tcW w:w="1435" w:type="dxa"/>
          </w:tcPr>
          <w:p w:rsidR="00864A26" w:rsidRDefault="00864A26" w:rsidP="00864A26">
            <w:r>
              <w:t>Underline t-c strategies</w:t>
            </w:r>
          </w:p>
          <w:p w:rsidR="00864A26" w:rsidRDefault="00864A26" w:rsidP="00864A26"/>
          <w:p w:rsidR="00864A26" w:rsidRDefault="00864A26" w:rsidP="00864A26"/>
          <w:p w:rsidR="001D5186" w:rsidRDefault="00864A26" w:rsidP="00864A26">
            <w:r>
              <w:t>Underline w-c-c strategies.</w:t>
            </w:r>
          </w:p>
        </w:tc>
      </w:tr>
      <w:tr w:rsidR="001D5186" w:rsidTr="002800DD">
        <w:tc>
          <w:tcPr>
            <w:tcW w:w="1345" w:type="dxa"/>
          </w:tcPr>
          <w:p w:rsidR="001D5186" w:rsidRDefault="00864A26">
            <w:r>
              <w:t>Para 4</w:t>
            </w:r>
          </w:p>
        </w:tc>
        <w:tc>
          <w:tcPr>
            <w:tcW w:w="6570" w:type="dxa"/>
          </w:tcPr>
          <w:p w:rsidR="001D5186" w:rsidRPr="004353E5" w:rsidRDefault="004353E5" w:rsidP="00707A0D">
            <w:pPr>
              <w:rPr>
                <w:sz w:val="18"/>
                <w:szCs w:val="18"/>
              </w:rPr>
            </w:pPr>
            <w:r w:rsidRPr="004353E5">
              <w:rPr>
                <w:sz w:val="18"/>
                <w:szCs w:val="18"/>
              </w:rPr>
              <w:t xml:space="preserve">The </w:t>
            </w:r>
            <w:r w:rsidRPr="00E825C1">
              <w:rPr>
                <w:sz w:val="18"/>
                <w:szCs w:val="18"/>
                <w:highlight w:val="darkGray"/>
              </w:rPr>
              <w:t xml:space="preserve">evaluative language and </w:t>
            </w:r>
            <w:r w:rsidR="00B84080" w:rsidRPr="00E825C1">
              <w:rPr>
                <w:sz w:val="18"/>
                <w:szCs w:val="18"/>
                <w:highlight w:val="darkGray"/>
              </w:rPr>
              <w:t xml:space="preserve">poignant </w:t>
            </w:r>
            <w:r w:rsidRPr="00E825C1">
              <w:rPr>
                <w:sz w:val="18"/>
                <w:szCs w:val="18"/>
                <w:highlight w:val="darkGray"/>
              </w:rPr>
              <w:t>imagery</w:t>
            </w:r>
            <w:r w:rsidRPr="004353E5">
              <w:rPr>
                <w:sz w:val="18"/>
                <w:szCs w:val="18"/>
              </w:rPr>
              <w:t xml:space="preserve"> employed by the poet also uphold</w:t>
            </w:r>
            <w:r w:rsidR="00864A26" w:rsidRPr="004353E5">
              <w:rPr>
                <w:sz w:val="18"/>
                <w:szCs w:val="18"/>
              </w:rPr>
              <w:t xml:space="preserve"> the </w:t>
            </w:r>
            <w:r w:rsidR="00864A26" w:rsidRPr="00E825C1">
              <w:rPr>
                <w:sz w:val="18"/>
                <w:szCs w:val="18"/>
                <w:highlight w:val="yellow"/>
              </w:rPr>
              <w:t>dominant world view</w:t>
            </w:r>
            <w:r w:rsidR="00864A26" w:rsidRPr="004353E5">
              <w:rPr>
                <w:sz w:val="18"/>
                <w:szCs w:val="18"/>
              </w:rPr>
              <w:t xml:space="preserve"> that </w:t>
            </w:r>
            <w:r w:rsidRPr="00E825C1">
              <w:rPr>
                <w:sz w:val="18"/>
                <w:szCs w:val="18"/>
                <w:highlight w:val="yellow"/>
              </w:rPr>
              <w:t>power should be more equally shared in monogamous relationships.</w:t>
            </w:r>
            <w:r w:rsidRPr="004353E5">
              <w:rPr>
                <w:sz w:val="18"/>
                <w:szCs w:val="18"/>
              </w:rPr>
              <w:t xml:space="preserve"> The woman “</w:t>
            </w:r>
            <w:r w:rsidRPr="004353E5">
              <w:rPr>
                <w:i/>
                <w:sz w:val="18"/>
                <w:szCs w:val="18"/>
              </w:rPr>
              <w:t>sobs</w:t>
            </w:r>
            <w:r w:rsidRPr="004353E5">
              <w:rPr>
                <w:sz w:val="18"/>
                <w:szCs w:val="18"/>
              </w:rPr>
              <w:t xml:space="preserve"> </w:t>
            </w:r>
            <w:r w:rsidRPr="004353E5">
              <w:rPr>
                <w:i/>
                <w:sz w:val="18"/>
                <w:szCs w:val="18"/>
              </w:rPr>
              <w:t>and its</w:t>
            </w:r>
            <w:r>
              <w:rPr>
                <w:sz w:val="18"/>
                <w:szCs w:val="18"/>
              </w:rPr>
              <w:t xml:space="preserve">” </w:t>
            </w:r>
            <w:r w:rsidRPr="00E825C1">
              <w:rPr>
                <w:sz w:val="18"/>
                <w:szCs w:val="18"/>
                <w:highlight w:val="darkGray"/>
              </w:rPr>
              <w:t>euphemistic</w:t>
            </w:r>
            <w:r>
              <w:rPr>
                <w:sz w:val="18"/>
                <w:szCs w:val="18"/>
              </w:rPr>
              <w:t xml:space="preserve"> </w:t>
            </w:r>
            <w:r w:rsidRPr="004353E5">
              <w:rPr>
                <w:sz w:val="18"/>
                <w:szCs w:val="18"/>
              </w:rPr>
              <w:t>“</w:t>
            </w:r>
            <w:r w:rsidRPr="004353E5">
              <w:rPr>
                <w:i/>
                <w:sz w:val="18"/>
                <w:szCs w:val="18"/>
              </w:rPr>
              <w:t>dewdrops on the nostrils hayfever eyes for all seasons</w:t>
            </w:r>
            <w:r w:rsidRPr="004353E5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that dominate her existence as a victim. She is “</w:t>
            </w:r>
            <w:r w:rsidRPr="002800DD">
              <w:rPr>
                <w:i/>
                <w:sz w:val="18"/>
                <w:szCs w:val="18"/>
              </w:rPr>
              <w:t>caged</w:t>
            </w:r>
            <w:r>
              <w:rPr>
                <w:sz w:val="18"/>
                <w:szCs w:val="18"/>
              </w:rPr>
              <w:t>” and instead of watching late night television, she watches her husband for signs of danger as there is “</w:t>
            </w:r>
            <w:r w:rsidRPr="004353E5">
              <w:rPr>
                <w:i/>
                <w:sz w:val="18"/>
                <w:szCs w:val="18"/>
              </w:rPr>
              <w:t>HATE blueprinted</w:t>
            </w:r>
            <w:r>
              <w:rPr>
                <w:sz w:val="18"/>
                <w:szCs w:val="18"/>
              </w:rPr>
              <w:t xml:space="preserve">” in tattoo ink across his knuckles. The </w:t>
            </w:r>
            <w:r w:rsidRPr="00E825C1">
              <w:rPr>
                <w:sz w:val="18"/>
                <w:szCs w:val="18"/>
                <w:highlight w:val="darkGray"/>
              </w:rPr>
              <w:t>rhetorical contrast</w:t>
            </w:r>
            <w:r>
              <w:rPr>
                <w:sz w:val="18"/>
                <w:szCs w:val="18"/>
              </w:rPr>
              <w:t xml:space="preserve"> of the </w:t>
            </w:r>
            <w:r w:rsidRPr="00E825C1">
              <w:rPr>
                <w:sz w:val="18"/>
                <w:szCs w:val="18"/>
                <w:highlight w:val="yellow"/>
              </w:rPr>
              <w:t>power imbalance</w:t>
            </w:r>
            <w:r>
              <w:rPr>
                <w:sz w:val="18"/>
                <w:szCs w:val="18"/>
              </w:rPr>
              <w:t xml:space="preserve"> between the two further </w:t>
            </w:r>
            <w:r w:rsidR="00707A0D">
              <w:rPr>
                <w:sz w:val="18"/>
                <w:szCs w:val="18"/>
              </w:rPr>
              <w:t xml:space="preserve">highlights </w:t>
            </w:r>
            <w:r>
              <w:rPr>
                <w:sz w:val="18"/>
                <w:szCs w:val="18"/>
              </w:rPr>
              <w:t xml:space="preserve">the poem’s </w:t>
            </w:r>
            <w:r w:rsidR="002800DD">
              <w:rPr>
                <w:sz w:val="18"/>
                <w:szCs w:val="18"/>
              </w:rPr>
              <w:t>quest for justice for the victims of domestic violence.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</w:tcPr>
          <w:p w:rsidR="002800DD" w:rsidRDefault="002800DD" w:rsidP="002800DD">
            <w:r>
              <w:t>Underline t-c strategies</w:t>
            </w:r>
          </w:p>
          <w:p w:rsidR="002800DD" w:rsidRDefault="002800DD" w:rsidP="002800DD"/>
          <w:p w:rsidR="002800DD" w:rsidRDefault="002800DD" w:rsidP="002800DD"/>
          <w:p w:rsidR="001D5186" w:rsidRDefault="002800DD" w:rsidP="002800DD">
            <w:r>
              <w:t>Underline w-c-c strategies.</w:t>
            </w:r>
          </w:p>
        </w:tc>
      </w:tr>
      <w:tr w:rsidR="002800DD" w:rsidTr="002800DD">
        <w:tc>
          <w:tcPr>
            <w:tcW w:w="1345" w:type="dxa"/>
          </w:tcPr>
          <w:p w:rsidR="002800DD" w:rsidRDefault="002800DD">
            <w:r>
              <w:t>Conclusion</w:t>
            </w:r>
          </w:p>
        </w:tc>
        <w:tc>
          <w:tcPr>
            <w:tcW w:w="6570" w:type="dxa"/>
          </w:tcPr>
          <w:p w:rsidR="002800DD" w:rsidRPr="004353E5" w:rsidRDefault="002800DD" w:rsidP="00280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Although the </w:t>
            </w:r>
            <w:r w:rsidRPr="00E825C1">
              <w:rPr>
                <w:sz w:val="18"/>
                <w:szCs w:val="18"/>
                <w:highlight w:val="yellow"/>
              </w:rPr>
              <w:t>resistant reader</w:t>
            </w:r>
            <w:r>
              <w:rPr>
                <w:sz w:val="18"/>
                <w:szCs w:val="18"/>
              </w:rPr>
              <w:t xml:space="preserve"> </w:t>
            </w:r>
            <w:r w:rsidRPr="00E825C1">
              <w:rPr>
                <w:sz w:val="18"/>
                <w:szCs w:val="18"/>
                <w:highlight w:val="yellow"/>
              </w:rPr>
              <w:t>might invert the male/female binary</w:t>
            </w:r>
            <w:r>
              <w:rPr>
                <w:sz w:val="18"/>
                <w:szCs w:val="18"/>
              </w:rPr>
              <w:t xml:space="preserve"> in order to argue that men are </w:t>
            </w:r>
            <w:r w:rsidRPr="00E825C1">
              <w:rPr>
                <w:sz w:val="18"/>
                <w:szCs w:val="18"/>
                <w:highlight w:val="yellow"/>
              </w:rPr>
              <w:t>unfairly negatively stereotyped</w:t>
            </w:r>
            <w:r>
              <w:rPr>
                <w:sz w:val="18"/>
                <w:szCs w:val="18"/>
              </w:rPr>
              <w:t xml:space="preserve"> in the poem, it is clear that the invited reading of the poem privileges the woman’s values, attitudes and beliefs. It is true that </w:t>
            </w:r>
            <w:r w:rsidRPr="00E825C1">
              <w:rPr>
                <w:sz w:val="18"/>
                <w:szCs w:val="18"/>
                <w:highlight w:val="darkGray"/>
              </w:rPr>
              <w:t>mythic representations of men and women</w:t>
            </w:r>
            <w:r>
              <w:rPr>
                <w:sz w:val="18"/>
                <w:szCs w:val="18"/>
              </w:rPr>
              <w:t xml:space="preserve"> are activated in order </w:t>
            </w:r>
            <w:r w:rsidRPr="00E825C1">
              <w:rPr>
                <w:sz w:val="18"/>
                <w:szCs w:val="18"/>
                <w:highlight w:val="yellow"/>
              </w:rPr>
              <w:t>to normalize the idea that men are aggressors and women blameless martyrs</w:t>
            </w:r>
            <w:r w:rsidR="007A4B98">
              <w:rPr>
                <w:sz w:val="18"/>
                <w:szCs w:val="18"/>
              </w:rPr>
              <w:t xml:space="preserve"> but such exaggerations seem necessary in order to emphasize the repugnance of the misuse of </w:t>
            </w:r>
            <w:r w:rsidR="007A4B98" w:rsidRPr="00E825C1">
              <w:rPr>
                <w:sz w:val="18"/>
                <w:szCs w:val="18"/>
                <w:highlight w:val="yellow"/>
              </w:rPr>
              <w:t>patriarchal power.</w:t>
            </w:r>
            <w:r w:rsidR="007A4B98">
              <w:rPr>
                <w:sz w:val="18"/>
                <w:szCs w:val="18"/>
              </w:rPr>
              <w:t xml:space="preserve"> </w:t>
            </w:r>
            <w:r w:rsidR="00B84080" w:rsidRPr="004353E5">
              <w:rPr>
                <w:rFonts w:cstheme="minorHAnsi"/>
                <w:color w:val="000000"/>
                <w:sz w:val="18"/>
                <w:szCs w:val="18"/>
              </w:rPr>
              <w:t>There are harm filled consequences for women from ‘toxic masculinity’.</w:t>
            </w:r>
            <w:r w:rsidR="007A4B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</w:tcPr>
          <w:p w:rsidR="002800DD" w:rsidRDefault="00011261" w:rsidP="002800DD">
            <w:r>
              <w:t>Underline w-c-c strategies.</w:t>
            </w:r>
          </w:p>
        </w:tc>
      </w:tr>
    </w:tbl>
    <w:p w:rsidR="004353E5" w:rsidRDefault="004353E5"/>
    <w:p w:rsidR="00E825C1" w:rsidRDefault="00E825C1">
      <w:pPr>
        <w:rPr>
          <w:b/>
        </w:rPr>
      </w:pPr>
    </w:p>
    <w:p w:rsidR="004353E5" w:rsidRPr="00546654" w:rsidRDefault="00933C4F">
      <w:pPr>
        <w:rPr>
          <w:b/>
        </w:rPr>
      </w:pPr>
      <w:r w:rsidRPr="00546654">
        <w:rPr>
          <w:b/>
        </w:rPr>
        <w:t>Other possible paragraphs</w:t>
      </w:r>
    </w:p>
    <w:p w:rsidR="000F008D" w:rsidRDefault="00933C4F" w:rsidP="00F8206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8206B">
        <w:rPr>
          <w:rFonts w:asciiTheme="minorHAnsi" w:hAnsiTheme="minorHAnsi" w:cstheme="minorHAnsi"/>
          <w:sz w:val="22"/>
          <w:szCs w:val="22"/>
        </w:rPr>
        <w:t xml:space="preserve">A </w:t>
      </w:r>
      <w:r w:rsidRPr="00F8206B">
        <w:rPr>
          <w:rFonts w:asciiTheme="minorHAnsi" w:hAnsiTheme="minorHAnsi" w:cstheme="minorHAnsi"/>
          <w:b/>
          <w:sz w:val="22"/>
          <w:szCs w:val="22"/>
        </w:rPr>
        <w:t>psychological interpretation</w:t>
      </w:r>
      <w:r w:rsidRPr="00F8206B">
        <w:rPr>
          <w:rFonts w:asciiTheme="minorHAnsi" w:hAnsiTheme="minorHAnsi" w:cstheme="minorHAnsi"/>
          <w:sz w:val="22"/>
          <w:szCs w:val="22"/>
        </w:rPr>
        <w:t xml:space="preserve"> of the poem also suggests that the male</w:t>
      </w:r>
      <w:r w:rsidR="000F008D">
        <w:rPr>
          <w:rFonts w:asciiTheme="minorHAnsi" w:hAnsiTheme="minorHAnsi" w:cstheme="minorHAnsi"/>
          <w:sz w:val="22"/>
          <w:szCs w:val="22"/>
        </w:rPr>
        <w:t xml:space="preserve"> is the</w:t>
      </w:r>
      <w:r w:rsidRPr="00F8206B">
        <w:rPr>
          <w:rFonts w:asciiTheme="minorHAnsi" w:hAnsiTheme="minorHAnsi" w:cstheme="minorHAnsi"/>
          <w:sz w:val="22"/>
          <w:szCs w:val="22"/>
        </w:rPr>
        <w:t xml:space="preserve"> uninhibited perpetrator and the woman the upholder of social values. The husband’s </w:t>
      </w:r>
      <w:r w:rsidRPr="00F8206B">
        <w:rPr>
          <w:rFonts w:asciiTheme="minorHAnsi" w:hAnsiTheme="minorHAnsi" w:cstheme="minorHAnsi"/>
          <w:b/>
          <w:sz w:val="22"/>
          <w:szCs w:val="22"/>
        </w:rPr>
        <w:t>id</w:t>
      </w:r>
      <w:r w:rsidRPr="00F8206B">
        <w:rPr>
          <w:rFonts w:asciiTheme="minorHAnsi" w:hAnsiTheme="minorHAnsi" w:cstheme="minorHAnsi"/>
          <w:sz w:val="22"/>
          <w:szCs w:val="22"/>
        </w:rPr>
        <w:t xml:space="preserve"> is in an ascendant position; that is, he has allowed his innate instinctive impulses to hurt and </w:t>
      </w:r>
      <w:r w:rsidR="009B3A23" w:rsidRPr="00F8206B">
        <w:rPr>
          <w:rFonts w:asciiTheme="minorHAnsi" w:hAnsiTheme="minorHAnsi" w:cstheme="minorHAnsi"/>
          <w:sz w:val="22"/>
          <w:szCs w:val="22"/>
        </w:rPr>
        <w:t xml:space="preserve">to </w:t>
      </w:r>
      <w:r w:rsidRPr="00F8206B">
        <w:rPr>
          <w:rFonts w:asciiTheme="minorHAnsi" w:hAnsiTheme="minorHAnsi" w:cstheme="minorHAnsi"/>
          <w:sz w:val="22"/>
          <w:szCs w:val="22"/>
        </w:rPr>
        <w:t xml:space="preserve">control to dominate </w:t>
      </w:r>
      <w:r w:rsidR="009B3A23" w:rsidRPr="00F8206B">
        <w:rPr>
          <w:rFonts w:asciiTheme="minorHAnsi" w:hAnsiTheme="minorHAnsi" w:cstheme="minorHAnsi"/>
          <w:sz w:val="22"/>
          <w:szCs w:val="22"/>
        </w:rPr>
        <w:t xml:space="preserve">his </w:t>
      </w:r>
      <w:r w:rsidRPr="00F8206B">
        <w:rPr>
          <w:rFonts w:asciiTheme="minorHAnsi" w:hAnsiTheme="minorHAnsi" w:cstheme="minorHAnsi"/>
          <w:sz w:val="22"/>
          <w:szCs w:val="22"/>
        </w:rPr>
        <w:t xml:space="preserve">self-critical conscience, </w:t>
      </w:r>
      <w:r w:rsidR="009B3A23" w:rsidRPr="00F8206B">
        <w:rPr>
          <w:rFonts w:asciiTheme="minorHAnsi" w:hAnsiTheme="minorHAnsi" w:cstheme="minorHAnsi"/>
          <w:sz w:val="22"/>
          <w:szCs w:val="22"/>
        </w:rPr>
        <w:t xml:space="preserve">or </w:t>
      </w:r>
      <w:r w:rsidR="009B3A23" w:rsidRPr="00F8206B">
        <w:rPr>
          <w:rFonts w:asciiTheme="minorHAnsi" w:hAnsiTheme="minorHAnsi" w:cstheme="minorHAnsi"/>
          <w:b/>
          <w:sz w:val="22"/>
          <w:szCs w:val="22"/>
        </w:rPr>
        <w:t>super-ego</w:t>
      </w:r>
      <w:r w:rsidR="009B3A23" w:rsidRPr="00F8206B">
        <w:rPr>
          <w:rFonts w:asciiTheme="minorHAnsi" w:hAnsiTheme="minorHAnsi" w:cstheme="minorHAnsi"/>
          <w:sz w:val="22"/>
          <w:szCs w:val="22"/>
        </w:rPr>
        <w:t xml:space="preserve">, which reflects acceptable social standards of behaviour. He has, for instance, a </w:t>
      </w:r>
      <w:r w:rsidR="009B3A23" w:rsidRPr="00F8206B">
        <w:rPr>
          <w:rFonts w:asciiTheme="minorHAnsi" w:hAnsiTheme="minorHAnsi" w:cstheme="minorHAnsi"/>
          <w:i/>
          <w:sz w:val="22"/>
          <w:szCs w:val="22"/>
        </w:rPr>
        <w:t>“.38 in the top drawer</w:t>
      </w:r>
      <w:r w:rsidR="009B3A23" w:rsidRPr="00F8206B">
        <w:rPr>
          <w:rFonts w:asciiTheme="minorHAnsi" w:hAnsiTheme="minorHAnsi" w:cstheme="minorHAnsi"/>
          <w:sz w:val="22"/>
          <w:szCs w:val="22"/>
        </w:rPr>
        <w:t>” suggesting that he might not even stop at murder to satisfy his primeval rage and impulse to dominate. The woman at least acknowledges “</w:t>
      </w:r>
      <w:r w:rsidR="009B3A23" w:rsidRPr="00F8206B">
        <w:rPr>
          <w:rFonts w:asciiTheme="minorHAnsi" w:hAnsiTheme="minorHAnsi" w:cstheme="minorHAnsi"/>
          <w:i/>
          <w:sz w:val="22"/>
          <w:szCs w:val="22"/>
        </w:rPr>
        <w:t>I don’t think he’d belt”</w:t>
      </w:r>
      <w:r w:rsidR="009B3A23" w:rsidRPr="00F8206B">
        <w:rPr>
          <w:rFonts w:asciiTheme="minorHAnsi" w:hAnsiTheme="minorHAnsi" w:cstheme="minorHAnsi"/>
          <w:sz w:val="22"/>
          <w:szCs w:val="22"/>
        </w:rPr>
        <w:t xml:space="preserve"> the children. The woman, on the other hand, is not only motivated by the need for self-preservation; she also hugs the kids “</w:t>
      </w:r>
      <w:r w:rsidR="009B3A23" w:rsidRPr="00F8206B">
        <w:rPr>
          <w:rFonts w:asciiTheme="minorHAnsi" w:hAnsiTheme="minorHAnsi" w:cstheme="minorHAnsi"/>
          <w:i/>
          <w:sz w:val="22"/>
          <w:szCs w:val="22"/>
        </w:rPr>
        <w:t>in tight</w:t>
      </w:r>
      <w:r w:rsidR="009B3A23" w:rsidRPr="00F8206B">
        <w:rPr>
          <w:rFonts w:asciiTheme="minorHAnsi" w:hAnsiTheme="minorHAnsi" w:cstheme="minorHAnsi"/>
          <w:sz w:val="22"/>
          <w:szCs w:val="22"/>
        </w:rPr>
        <w:t xml:space="preserve">” demonstrating her motherly instinctive impulse to protect her children. She is, however, daily facing the </w:t>
      </w:r>
      <w:r w:rsidR="009B3A23" w:rsidRPr="00F8206B">
        <w:rPr>
          <w:rFonts w:asciiTheme="minorHAnsi" w:hAnsiTheme="minorHAnsi" w:cstheme="minorHAnsi"/>
          <w:b/>
          <w:sz w:val="22"/>
          <w:szCs w:val="22"/>
        </w:rPr>
        <w:t>abject</w:t>
      </w:r>
      <w:r w:rsidR="009B3A23" w:rsidRPr="00F8206B">
        <w:rPr>
          <w:rFonts w:asciiTheme="minorHAnsi" w:hAnsiTheme="minorHAnsi" w:cstheme="minorHAnsi"/>
          <w:sz w:val="22"/>
          <w:szCs w:val="22"/>
        </w:rPr>
        <w:t xml:space="preserve"> with the threat of extreme bodily harm and even death never far away.</w:t>
      </w:r>
      <w:r w:rsidR="00546654" w:rsidRPr="00F8206B">
        <w:rPr>
          <w:rFonts w:asciiTheme="minorHAnsi" w:hAnsiTheme="minorHAnsi" w:cstheme="minorHAnsi"/>
          <w:sz w:val="22"/>
          <w:szCs w:val="22"/>
        </w:rPr>
        <w:t xml:space="preserve"> Although the mother is fulfilling her </w:t>
      </w:r>
      <w:r w:rsidR="00546654" w:rsidRPr="000F008D">
        <w:rPr>
          <w:rFonts w:asciiTheme="minorHAnsi" w:hAnsiTheme="minorHAnsi" w:cstheme="minorHAnsi"/>
          <w:b/>
          <w:sz w:val="22"/>
          <w:szCs w:val="22"/>
        </w:rPr>
        <w:t>performative</w:t>
      </w:r>
      <w:r w:rsidR="00546654" w:rsidRPr="00F8206B">
        <w:rPr>
          <w:rFonts w:asciiTheme="minorHAnsi" w:hAnsiTheme="minorHAnsi" w:cstheme="minorHAnsi"/>
          <w:sz w:val="22"/>
          <w:szCs w:val="22"/>
        </w:rPr>
        <w:t xml:space="preserve"> role in the family as suggested by the </w:t>
      </w:r>
      <w:r w:rsidR="000F008D">
        <w:rPr>
          <w:rFonts w:asciiTheme="minorHAnsi" w:hAnsiTheme="minorHAnsi" w:cstheme="minorHAnsi"/>
          <w:sz w:val="22"/>
          <w:szCs w:val="22"/>
        </w:rPr>
        <w:t xml:space="preserve">customs </w:t>
      </w:r>
      <w:r w:rsidR="00546654" w:rsidRPr="00F8206B">
        <w:rPr>
          <w:rFonts w:asciiTheme="minorHAnsi" w:hAnsiTheme="minorHAnsi" w:cstheme="minorHAnsi"/>
          <w:sz w:val="22"/>
          <w:szCs w:val="22"/>
        </w:rPr>
        <w:t>of society</w:t>
      </w:r>
      <w:r w:rsidR="00F8206B" w:rsidRPr="00F8206B">
        <w:rPr>
          <w:rFonts w:asciiTheme="minorHAnsi" w:hAnsiTheme="minorHAnsi" w:cstheme="minorHAnsi"/>
          <w:sz w:val="22"/>
          <w:szCs w:val="22"/>
        </w:rPr>
        <w:t xml:space="preserve">, and thus also by her </w:t>
      </w:r>
      <w:r w:rsidR="00F8206B" w:rsidRPr="00F8206B">
        <w:rPr>
          <w:rFonts w:asciiTheme="minorHAnsi" w:hAnsiTheme="minorHAnsi" w:cstheme="minorHAnsi"/>
          <w:b/>
          <w:sz w:val="22"/>
          <w:szCs w:val="22"/>
        </w:rPr>
        <w:t>super-ego</w:t>
      </w:r>
      <w:r w:rsidR="00F8206B" w:rsidRPr="00F8206B">
        <w:rPr>
          <w:rFonts w:asciiTheme="minorHAnsi" w:hAnsiTheme="minorHAnsi" w:cstheme="minorHAnsi"/>
          <w:sz w:val="22"/>
          <w:szCs w:val="22"/>
        </w:rPr>
        <w:t>, the abuser has</w:t>
      </w:r>
      <w:r w:rsidR="00546654" w:rsidRPr="00F8206B">
        <w:rPr>
          <w:rFonts w:asciiTheme="minorHAnsi" w:hAnsiTheme="minorHAnsi" w:cstheme="minorHAnsi"/>
          <w:sz w:val="22"/>
          <w:szCs w:val="22"/>
        </w:rPr>
        <w:t xml:space="preserve"> abdicated his socially sanctioned role as a father.</w:t>
      </w:r>
    </w:p>
    <w:p w:rsidR="009B3A23" w:rsidRPr="00F8206B" w:rsidRDefault="00546654" w:rsidP="000F008D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8206B">
        <w:rPr>
          <w:rFonts w:asciiTheme="minorHAnsi" w:hAnsiTheme="minorHAnsi" w:cstheme="minorHAnsi"/>
          <w:sz w:val="22"/>
          <w:szCs w:val="22"/>
        </w:rPr>
        <w:t xml:space="preserve"> </w:t>
      </w:r>
      <w:r w:rsidR="009B3A23" w:rsidRPr="00F820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F008D" w:rsidRDefault="00546654" w:rsidP="000F00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8206B">
        <w:rPr>
          <w:rFonts w:asciiTheme="minorHAnsi" w:hAnsiTheme="minorHAnsi" w:cstheme="minorHAnsi"/>
          <w:sz w:val="22"/>
          <w:szCs w:val="22"/>
        </w:rPr>
        <w:t xml:space="preserve">The poem activates the familiar </w:t>
      </w:r>
      <w:r w:rsidRPr="00F8206B">
        <w:rPr>
          <w:rFonts w:asciiTheme="minorHAnsi" w:hAnsiTheme="minorHAnsi" w:cstheme="minorHAnsi"/>
          <w:b/>
          <w:sz w:val="22"/>
          <w:szCs w:val="22"/>
        </w:rPr>
        <w:t>myths</w:t>
      </w:r>
      <w:r w:rsidRPr="00F8206B">
        <w:rPr>
          <w:rFonts w:asciiTheme="minorHAnsi" w:hAnsiTheme="minorHAnsi" w:cstheme="minorHAnsi"/>
          <w:sz w:val="22"/>
          <w:szCs w:val="22"/>
        </w:rPr>
        <w:t xml:space="preserve"> of violent husband and long-suffering wife in a way that obviously privileges the role of the mother. The husband “</w:t>
      </w:r>
      <w:r w:rsidRPr="00F8206B">
        <w:rPr>
          <w:rFonts w:asciiTheme="minorHAnsi" w:hAnsiTheme="minorHAnsi" w:cstheme="minorHAnsi"/>
          <w:i/>
          <w:sz w:val="22"/>
          <w:szCs w:val="22"/>
        </w:rPr>
        <w:t>belts’’</w:t>
      </w:r>
      <w:r w:rsidRPr="00F8206B">
        <w:rPr>
          <w:rFonts w:asciiTheme="minorHAnsi" w:hAnsiTheme="minorHAnsi" w:cstheme="minorHAnsi"/>
          <w:sz w:val="22"/>
          <w:szCs w:val="22"/>
        </w:rPr>
        <w:t xml:space="preserve"> the mother, is heavily tattooed and surrounded by “tinnies”, or beer, which seems to fuel his anger.  These elements </w:t>
      </w:r>
      <w:r w:rsidR="00F8206B" w:rsidRPr="00F8206B">
        <w:rPr>
          <w:rFonts w:asciiTheme="minorHAnsi" w:hAnsiTheme="minorHAnsi" w:cstheme="minorHAnsi"/>
          <w:sz w:val="22"/>
          <w:szCs w:val="22"/>
        </w:rPr>
        <w:t xml:space="preserve">evoke </w:t>
      </w:r>
      <w:r w:rsidRPr="00F8206B">
        <w:rPr>
          <w:rFonts w:asciiTheme="minorHAnsi" w:hAnsiTheme="minorHAnsi" w:cstheme="minorHAnsi"/>
          <w:sz w:val="22"/>
          <w:szCs w:val="22"/>
        </w:rPr>
        <w:t xml:space="preserve">very recognizable </w:t>
      </w:r>
      <w:r w:rsidR="00F8206B" w:rsidRPr="00F8206B">
        <w:rPr>
          <w:rFonts w:asciiTheme="minorHAnsi" w:hAnsiTheme="minorHAnsi" w:cstheme="minorHAnsi"/>
          <w:b/>
          <w:sz w:val="22"/>
          <w:szCs w:val="22"/>
        </w:rPr>
        <w:t>connotations</w:t>
      </w:r>
      <w:r w:rsidR="00F8206B" w:rsidRPr="00F8206B">
        <w:rPr>
          <w:rFonts w:asciiTheme="minorHAnsi" w:hAnsiTheme="minorHAnsi" w:cstheme="minorHAnsi"/>
          <w:sz w:val="22"/>
          <w:szCs w:val="22"/>
        </w:rPr>
        <w:t xml:space="preserve"> in the form of a </w:t>
      </w:r>
      <w:r w:rsidR="000F008D" w:rsidRPr="000F008D">
        <w:rPr>
          <w:rFonts w:asciiTheme="minorHAnsi" w:hAnsiTheme="minorHAnsi" w:cstheme="minorHAnsi"/>
          <w:sz w:val="22"/>
          <w:szCs w:val="22"/>
        </w:rPr>
        <w:t>well-known</w:t>
      </w:r>
      <w:r w:rsidR="000F00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008D" w:rsidRPr="000F008D">
        <w:rPr>
          <w:rFonts w:asciiTheme="minorHAnsi" w:hAnsiTheme="minorHAnsi" w:cstheme="minorHAnsi"/>
          <w:b/>
          <w:sz w:val="22"/>
          <w:szCs w:val="22"/>
        </w:rPr>
        <w:t>myth</w:t>
      </w:r>
      <w:r w:rsidR="00F8206B" w:rsidRPr="00F8206B">
        <w:rPr>
          <w:rFonts w:asciiTheme="minorHAnsi" w:hAnsiTheme="minorHAnsi" w:cstheme="minorHAnsi"/>
          <w:sz w:val="22"/>
          <w:szCs w:val="22"/>
        </w:rPr>
        <w:t xml:space="preserve"> </w:t>
      </w:r>
      <w:r w:rsidRPr="00F8206B">
        <w:rPr>
          <w:rFonts w:asciiTheme="minorHAnsi" w:hAnsiTheme="minorHAnsi" w:cstheme="minorHAnsi"/>
          <w:sz w:val="22"/>
          <w:szCs w:val="22"/>
        </w:rPr>
        <w:t xml:space="preserve">which </w:t>
      </w:r>
      <w:r w:rsidR="000F008D">
        <w:rPr>
          <w:rFonts w:asciiTheme="minorHAnsi" w:hAnsiTheme="minorHAnsi" w:cstheme="minorHAnsi"/>
          <w:sz w:val="22"/>
          <w:szCs w:val="22"/>
        </w:rPr>
        <w:t xml:space="preserve">is </w:t>
      </w:r>
      <w:r w:rsidRPr="00F8206B">
        <w:rPr>
          <w:rFonts w:asciiTheme="minorHAnsi" w:hAnsiTheme="minorHAnsi" w:cstheme="minorHAnsi"/>
          <w:sz w:val="22"/>
          <w:szCs w:val="22"/>
        </w:rPr>
        <w:t xml:space="preserve">powerfully effective in </w:t>
      </w:r>
      <w:r w:rsidR="000F008D">
        <w:rPr>
          <w:rFonts w:asciiTheme="minorHAnsi" w:hAnsiTheme="minorHAnsi" w:cstheme="minorHAnsi"/>
          <w:sz w:val="22"/>
          <w:szCs w:val="22"/>
        </w:rPr>
        <w:t>conveying the destructive nature</w:t>
      </w:r>
      <w:r w:rsidRPr="00F8206B">
        <w:rPr>
          <w:rFonts w:asciiTheme="minorHAnsi" w:hAnsiTheme="minorHAnsi" w:cstheme="minorHAnsi"/>
          <w:sz w:val="22"/>
          <w:szCs w:val="22"/>
        </w:rPr>
        <w:t xml:space="preserve"> of hatred and male violence. The women is something of a household ‘drudge’ who is constantly </w:t>
      </w:r>
      <w:r w:rsidR="000F008D">
        <w:rPr>
          <w:rFonts w:asciiTheme="minorHAnsi" w:hAnsiTheme="minorHAnsi" w:cstheme="minorHAnsi"/>
          <w:sz w:val="22"/>
          <w:szCs w:val="22"/>
        </w:rPr>
        <w:t>crying, with</w:t>
      </w:r>
      <w:r w:rsidRPr="00F8206B">
        <w:rPr>
          <w:rFonts w:asciiTheme="minorHAnsi" w:hAnsiTheme="minorHAnsi" w:cstheme="minorHAnsi"/>
          <w:sz w:val="22"/>
          <w:szCs w:val="22"/>
        </w:rPr>
        <w:t xml:space="preserve"> “</w:t>
      </w:r>
      <w:r w:rsidRPr="00F8206B">
        <w:rPr>
          <w:rFonts w:asciiTheme="minorHAnsi" w:hAnsiTheme="minorHAnsi" w:cstheme="minorHAnsi"/>
          <w:i/>
          <w:sz w:val="22"/>
          <w:szCs w:val="22"/>
        </w:rPr>
        <w:t>dewdrops on the nostrils</w:t>
      </w:r>
      <w:r w:rsidRPr="00F8206B">
        <w:rPr>
          <w:rFonts w:asciiTheme="minorHAnsi" w:hAnsiTheme="minorHAnsi" w:cstheme="minorHAnsi"/>
          <w:sz w:val="22"/>
          <w:szCs w:val="22"/>
        </w:rPr>
        <w:t>”</w:t>
      </w:r>
      <w:r w:rsidR="000F008D">
        <w:rPr>
          <w:rFonts w:asciiTheme="minorHAnsi" w:hAnsiTheme="minorHAnsi" w:cstheme="minorHAnsi"/>
          <w:sz w:val="22"/>
          <w:szCs w:val="22"/>
        </w:rPr>
        <w:t>,</w:t>
      </w:r>
      <w:r w:rsidRPr="00F8206B">
        <w:rPr>
          <w:rFonts w:asciiTheme="minorHAnsi" w:hAnsiTheme="minorHAnsi" w:cstheme="minorHAnsi"/>
          <w:sz w:val="22"/>
          <w:szCs w:val="22"/>
        </w:rPr>
        <w:t xml:space="preserve"> and seeking solace in “</w:t>
      </w:r>
      <w:r w:rsidRPr="00F8206B">
        <w:rPr>
          <w:rFonts w:asciiTheme="minorHAnsi" w:hAnsiTheme="minorHAnsi" w:cstheme="minorHAnsi"/>
          <w:i/>
          <w:sz w:val="22"/>
          <w:szCs w:val="22"/>
        </w:rPr>
        <w:t>aspirins</w:t>
      </w:r>
      <w:r w:rsidRPr="00F8206B">
        <w:rPr>
          <w:rFonts w:asciiTheme="minorHAnsi" w:hAnsiTheme="minorHAnsi" w:cstheme="minorHAnsi"/>
          <w:sz w:val="22"/>
          <w:szCs w:val="22"/>
        </w:rPr>
        <w:t xml:space="preserve">”.   Despite her downtrodden powerlessness, she elicits the reader’s sympathy as she </w:t>
      </w:r>
      <w:r w:rsidR="00F8206B" w:rsidRPr="00F8206B">
        <w:rPr>
          <w:rFonts w:asciiTheme="minorHAnsi" w:hAnsiTheme="minorHAnsi" w:cstheme="minorHAnsi"/>
          <w:sz w:val="22"/>
          <w:szCs w:val="22"/>
        </w:rPr>
        <w:t xml:space="preserve">is her children’s protector and </w:t>
      </w:r>
      <w:r w:rsidRPr="00F8206B">
        <w:rPr>
          <w:rFonts w:asciiTheme="minorHAnsi" w:hAnsiTheme="minorHAnsi" w:cstheme="minorHAnsi"/>
          <w:sz w:val="22"/>
          <w:szCs w:val="22"/>
        </w:rPr>
        <w:t>holds the moral high ground</w:t>
      </w:r>
      <w:r w:rsidR="00F8206B" w:rsidRPr="00F8206B">
        <w:rPr>
          <w:rFonts w:asciiTheme="minorHAnsi" w:hAnsiTheme="minorHAnsi" w:cstheme="minorHAnsi"/>
          <w:sz w:val="22"/>
          <w:szCs w:val="22"/>
        </w:rPr>
        <w:t>.</w:t>
      </w:r>
    </w:p>
    <w:p w:rsidR="000F008D" w:rsidRPr="000F008D" w:rsidRDefault="000F008D" w:rsidP="000F008D">
      <w:pPr>
        <w:rPr>
          <w:rFonts w:cstheme="minorHAnsi"/>
        </w:rPr>
      </w:pPr>
    </w:p>
    <w:p w:rsidR="00F8206B" w:rsidRDefault="00F8206B" w:rsidP="00F8206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8206B">
        <w:rPr>
          <w:rFonts w:asciiTheme="minorHAnsi" w:hAnsiTheme="minorHAnsi" w:cstheme="minorHAnsi"/>
          <w:b/>
          <w:sz w:val="22"/>
          <w:szCs w:val="22"/>
        </w:rPr>
        <w:t>Patriarchal ideology</w:t>
      </w:r>
      <w:r w:rsidR="00643A41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which suggests that a man is entitled to hold power over his wife</w:t>
      </w:r>
      <w:r w:rsidR="00643A4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is exposed as being hugely unjust, especially in the circumstance of domestic violence. The poem undermines this misogynistic</w:t>
      </w:r>
      <w:r w:rsidR="000F008D">
        <w:rPr>
          <w:rFonts w:asciiTheme="minorHAnsi" w:hAnsiTheme="minorHAnsi" w:cstheme="minorHAnsi"/>
          <w:sz w:val="22"/>
          <w:szCs w:val="22"/>
        </w:rPr>
        <w:t xml:space="preserve"> </w:t>
      </w:r>
      <w:r w:rsidR="000F008D" w:rsidRPr="000F008D">
        <w:rPr>
          <w:rFonts w:asciiTheme="minorHAnsi" w:hAnsiTheme="minorHAnsi" w:cstheme="minorHAnsi"/>
          <w:b/>
          <w:sz w:val="22"/>
          <w:szCs w:val="22"/>
        </w:rPr>
        <w:t>ideology</w:t>
      </w:r>
      <w:r>
        <w:rPr>
          <w:rFonts w:asciiTheme="minorHAnsi" w:hAnsiTheme="minorHAnsi" w:cstheme="minorHAnsi"/>
          <w:sz w:val="22"/>
          <w:szCs w:val="22"/>
        </w:rPr>
        <w:t>, showing that it is underpinned by hatred and cruelty. The wife-beating male has “</w:t>
      </w:r>
      <w:r w:rsidRPr="00F8206B">
        <w:rPr>
          <w:rFonts w:asciiTheme="minorHAnsi" w:hAnsiTheme="minorHAnsi" w:cstheme="minorHAnsi"/>
          <w:i/>
          <w:sz w:val="22"/>
          <w:szCs w:val="22"/>
        </w:rPr>
        <w:t xml:space="preserve">HATE” </w:t>
      </w:r>
      <w:r>
        <w:rPr>
          <w:rFonts w:asciiTheme="minorHAnsi" w:hAnsiTheme="minorHAnsi" w:cstheme="minorHAnsi"/>
          <w:sz w:val="22"/>
          <w:szCs w:val="22"/>
        </w:rPr>
        <w:t xml:space="preserve">tattooed on his </w:t>
      </w:r>
      <w:r w:rsidRPr="00F8206B">
        <w:rPr>
          <w:rFonts w:asciiTheme="minorHAnsi" w:hAnsiTheme="minorHAnsi" w:cstheme="minorHAnsi"/>
          <w:i/>
          <w:sz w:val="22"/>
          <w:szCs w:val="22"/>
        </w:rPr>
        <w:t>“claws”</w:t>
      </w:r>
      <w:r>
        <w:rPr>
          <w:rFonts w:asciiTheme="minorHAnsi" w:hAnsiTheme="minorHAnsi" w:cstheme="minorHAnsi"/>
          <w:sz w:val="22"/>
          <w:szCs w:val="22"/>
        </w:rPr>
        <w:t xml:space="preserve"> which are </w:t>
      </w:r>
      <w:r w:rsidRPr="00F8206B">
        <w:rPr>
          <w:rFonts w:asciiTheme="minorHAnsi" w:hAnsiTheme="minorHAnsi" w:cstheme="minorHAnsi"/>
          <w:i/>
          <w:sz w:val="22"/>
          <w:szCs w:val="22"/>
        </w:rPr>
        <w:t>“dug in on her”</w:t>
      </w:r>
      <w:r>
        <w:rPr>
          <w:rFonts w:asciiTheme="minorHAnsi" w:hAnsiTheme="minorHAnsi" w:cstheme="minorHAnsi"/>
          <w:sz w:val="22"/>
          <w:szCs w:val="22"/>
        </w:rPr>
        <w:t xml:space="preserve"> together with the threat of a “.</w:t>
      </w:r>
      <w:r w:rsidRPr="00F8206B">
        <w:rPr>
          <w:rFonts w:asciiTheme="minorHAnsi" w:hAnsiTheme="minorHAnsi" w:cstheme="minorHAnsi"/>
          <w:i/>
          <w:sz w:val="22"/>
          <w:szCs w:val="22"/>
        </w:rPr>
        <w:t>38”</w:t>
      </w:r>
      <w:r>
        <w:rPr>
          <w:rFonts w:asciiTheme="minorHAnsi" w:hAnsiTheme="minorHAnsi" w:cstheme="minorHAnsi"/>
          <w:sz w:val="22"/>
          <w:szCs w:val="22"/>
        </w:rPr>
        <w:t xml:space="preserve"> in his “</w:t>
      </w:r>
      <w:r w:rsidRPr="00F8206B">
        <w:rPr>
          <w:rFonts w:asciiTheme="minorHAnsi" w:hAnsiTheme="minorHAnsi" w:cstheme="minorHAnsi"/>
          <w:i/>
          <w:sz w:val="22"/>
          <w:szCs w:val="22"/>
        </w:rPr>
        <w:t>top drawer</w:t>
      </w:r>
      <w:r>
        <w:rPr>
          <w:rFonts w:asciiTheme="minorHAnsi" w:hAnsiTheme="minorHAnsi" w:cstheme="minorHAnsi"/>
          <w:sz w:val="22"/>
          <w:szCs w:val="22"/>
        </w:rPr>
        <w:t xml:space="preserve">”.  </w:t>
      </w:r>
      <w:r w:rsidR="00643A41">
        <w:rPr>
          <w:rFonts w:asciiTheme="minorHAnsi" w:hAnsiTheme="minorHAnsi" w:cstheme="minorHAnsi"/>
          <w:sz w:val="22"/>
          <w:szCs w:val="22"/>
        </w:rPr>
        <w:t xml:space="preserve">The reader is positioned to abhor this masculinist </w:t>
      </w:r>
      <w:r w:rsidR="00643A41" w:rsidRPr="000F008D">
        <w:rPr>
          <w:rFonts w:asciiTheme="minorHAnsi" w:hAnsiTheme="minorHAnsi" w:cstheme="minorHAnsi"/>
          <w:b/>
          <w:sz w:val="22"/>
          <w:szCs w:val="22"/>
        </w:rPr>
        <w:t>ideology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3A41">
        <w:rPr>
          <w:rFonts w:asciiTheme="minorHAnsi" w:hAnsiTheme="minorHAnsi" w:cstheme="minorHAnsi"/>
          <w:sz w:val="22"/>
          <w:szCs w:val="22"/>
        </w:rPr>
        <w:t xml:space="preserve">while championing the plight of the helpless mother whose selfless protection of her children, who she </w:t>
      </w:r>
      <w:r w:rsidR="00643A41" w:rsidRPr="00643A41">
        <w:rPr>
          <w:rFonts w:asciiTheme="minorHAnsi" w:hAnsiTheme="minorHAnsi" w:cstheme="minorHAnsi"/>
          <w:i/>
          <w:sz w:val="22"/>
          <w:szCs w:val="22"/>
        </w:rPr>
        <w:t>“hugs in tight”,</w:t>
      </w:r>
      <w:r w:rsidR="00643A41">
        <w:rPr>
          <w:rFonts w:asciiTheme="minorHAnsi" w:hAnsiTheme="minorHAnsi" w:cstheme="minorHAnsi"/>
          <w:sz w:val="22"/>
          <w:szCs w:val="22"/>
        </w:rPr>
        <w:t xml:space="preserve"> privileges her </w:t>
      </w:r>
      <w:r w:rsidR="00643A41" w:rsidRPr="000F008D">
        <w:rPr>
          <w:rFonts w:asciiTheme="minorHAnsi" w:hAnsiTheme="minorHAnsi" w:cstheme="minorHAnsi"/>
          <w:b/>
          <w:sz w:val="22"/>
          <w:szCs w:val="22"/>
        </w:rPr>
        <w:t>worldview</w:t>
      </w:r>
      <w:r w:rsidR="00643A41">
        <w:rPr>
          <w:rFonts w:asciiTheme="minorHAnsi" w:hAnsiTheme="minorHAnsi" w:cstheme="minorHAnsi"/>
          <w:sz w:val="22"/>
          <w:szCs w:val="22"/>
        </w:rPr>
        <w:t xml:space="preserve">. The poem not only critiques extreme patriarchal </w:t>
      </w:r>
      <w:r w:rsidR="00643A41" w:rsidRPr="000F008D">
        <w:rPr>
          <w:rFonts w:asciiTheme="minorHAnsi" w:hAnsiTheme="minorHAnsi" w:cstheme="minorHAnsi"/>
          <w:b/>
          <w:sz w:val="22"/>
          <w:szCs w:val="22"/>
        </w:rPr>
        <w:t>ideology;</w:t>
      </w:r>
      <w:r w:rsidR="00643A41">
        <w:rPr>
          <w:rFonts w:asciiTheme="minorHAnsi" w:hAnsiTheme="minorHAnsi" w:cstheme="minorHAnsi"/>
          <w:sz w:val="22"/>
          <w:szCs w:val="22"/>
        </w:rPr>
        <w:t xml:space="preserve"> it also makes a plea for the empowerment and </w:t>
      </w:r>
      <w:r w:rsidR="00643A41" w:rsidRPr="000F008D">
        <w:rPr>
          <w:rFonts w:asciiTheme="minorHAnsi" w:hAnsiTheme="minorHAnsi" w:cstheme="minorHAnsi"/>
          <w:b/>
          <w:sz w:val="22"/>
          <w:szCs w:val="22"/>
        </w:rPr>
        <w:t xml:space="preserve">gender </w:t>
      </w:r>
      <w:r w:rsidR="00643A41">
        <w:rPr>
          <w:rFonts w:asciiTheme="minorHAnsi" w:hAnsiTheme="minorHAnsi" w:cstheme="minorHAnsi"/>
          <w:sz w:val="22"/>
          <w:szCs w:val="22"/>
        </w:rPr>
        <w:t xml:space="preserve">equality of women. </w:t>
      </w:r>
    </w:p>
    <w:p w:rsidR="00F8206B" w:rsidRDefault="00F8206B" w:rsidP="00F8206B">
      <w:pPr>
        <w:rPr>
          <w:b/>
        </w:rPr>
      </w:pPr>
    </w:p>
    <w:p w:rsidR="0050391F" w:rsidRDefault="00F8206B" w:rsidP="00F8206B">
      <w:pPr>
        <w:rPr>
          <w:b/>
        </w:rPr>
      </w:pPr>
      <w:r w:rsidRPr="009B3A23">
        <w:rPr>
          <w:b/>
        </w:rPr>
        <w:t xml:space="preserve">Note: It’s probably ok to bring in a theory like this as long as it contributes to the unified interpretation you are constructing. </w:t>
      </w:r>
    </w:p>
    <w:p w:rsidR="009174CB" w:rsidRDefault="0050391F" w:rsidP="00F8206B">
      <w:pPr>
        <w:rPr>
          <w:b/>
        </w:rPr>
      </w:pPr>
      <w:r>
        <w:rPr>
          <w:b/>
        </w:rPr>
        <w:t xml:space="preserve">Also, the poem is a very short text so the same evidence is used more than once in the essay. Avoid this in EA. </w:t>
      </w:r>
      <w:bookmarkStart w:id="0" w:name="_GoBack"/>
      <w:bookmarkEnd w:id="0"/>
      <w:r w:rsidR="00F8206B" w:rsidRPr="009B3A23">
        <w:rPr>
          <w:b/>
        </w:rPr>
        <w:t xml:space="preserve"> </w:t>
      </w:r>
    </w:p>
    <w:p w:rsidR="0050391F" w:rsidRDefault="0050391F" w:rsidP="00F8206B">
      <w:pPr>
        <w:rPr>
          <w:b/>
        </w:rPr>
      </w:pPr>
    </w:p>
    <w:p w:rsidR="0050391F" w:rsidRDefault="0050391F" w:rsidP="00F8206B">
      <w:pPr>
        <w:rPr>
          <w:b/>
        </w:rPr>
      </w:pPr>
    </w:p>
    <w:p w:rsidR="0050391F" w:rsidRDefault="0050391F" w:rsidP="00F8206B">
      <w:pPr>
        <w:rPr>
          <w:b/>
        </w:rPr>
      </w:pPr>
    </w:p>
    <w:p w:rsidR="0050391F" w:rsidRDefault="0050391F" w:rsidP="00F8206B">
      <w:pPr>
        <w:rPr>
          <w:b/>
        </w:rPr>
      </w:pPr>
    </w:p>
    <w:p w:rsidR="0050391F" w:rsidRDefault="0050391F" w:rsidP="00F8206B">
      <w:pPr>
        <w:rPr>
          <w:b/>
        </w:rPr>
      </w:pPr>
    </w:p>
    <w:p w:rsidR="0050391F" w:rsidRDefault="009174CB" w:rsidP="00F8206B">
      <w:r w:rsidRPr="009174CB">
        <w:rPr>
          <w:b/>
        </w:rPr>
        <w:t>Questions and thought processes</w:t>
      </w:r>
      <w:r>
        <w:t xml:space="preserve">: </w:t>
      </w:r>
    </w:p>
    <w:p w:rsidR="0050391F" w:rsidRDefault="009174CB" w:rsidP="00F8206B">
      <w:r w:rsidRPr="009174CB">
        <w:t xml:space="preserve">What is my interpretation of this text? </w:t>
      </w:r>
    </w:p>
    <w:p w:rsidR="0050391F" w:rsidRDefault="009174CB" w:rsidP="00F8206B">
      <w:r w:rsidRPr="009174CB">
        <w:t xml:space="preserve">Which strategies (t-c and w-c-c) most assist me in constructing meaning? </w:t>
      </w:r>
    </w:p>
    <w:p w:rsidR="0050391F" w:rsidRDefault="009174CB" w:rsidP="00F8206B">
      <w:r w:rsidRPr="009174CB">
        <w:t xml:space="preserve">Which quotes from the text best support me in applying those strategies? </w:t>
      </w:r>
    </w:p>
    <w:p w:rsidR="0050391F" w:rsidRDefault="009174CB" w:rsidP="00F8206B">
      <w:r w:rsidRPr="009174CB">
        <w:t xml:space="preserve">How can I use significant evidence to best present my case but without needless repetition? </w:t>
      </w:r>
    </w:p>
    <w:p w:rsidR="0050391F" w:rsidRDefault="009174CB" w:rsidP="00F8206B">
      <w:r w:rsidRPr="009174CB">
        <w:t xml:space="preserve">How can I fashion my paragraphs into a cohesive essay, using topic and (subtle) linking sentences? </w:t>
      </w:r>
    </w:p>
    <w:p w:rsidR="0050391F" w:rsidRDefault="009174CB" w:rsidP="00F8206B">
      <w:r w:rsidRPr="009174CB">
        <w:t xml:space="preserve">How can I order my sentences into well-structured paragraphs? </w:t>
      </w:r>
    </w:p>
    <w:p w:rsidR="0050391F" w:rsidRDefault="009174CB" w:rsidP="00F8206B">
      <w:r w:rsidRPr="009174CB">
        <w:t xml:space="preserve">How can I express my ideas in clearly and concisely expressed sentences? </w:t>
      </w:r>
    </w:p>
    <w:p w:rsidR="0050391F" w:rsidRDefault="009174CB" w:rsidP="00F8206B">
      <w:r w:rsidRPr="009174CB">
        <w:t xml:space="preserve">How can I choose and use precise vocabulary? </w:t>
      </w:r>
    </w:p>
    <w:p w:rsidR="00F8206B" w:rsidRPr="0050391F" w:rsidRDefault="009174CB" w:rsidP="00F8206B">
      <w:r w:rsidRPr="009174CB">
        <w:t xml:space="preserve">How can I integrate technical terms from </w:t>
      </w:r>
      <w:r w:rsidR="0050391F">
        <w:t xml:space="preserve">t-c and w-c-c </w:t>
      </w:r>
      <w:r w:rsidRPr="009174CB">
        <w:t xml:space="preserve">theory? </w:t>
      </w:r>
      <w:r>
        <w:rPr>
          <w:b/>
        </w:rPr>
        <w:br w:type="page"/>
      </w:r>
    </w:p>
    <w:p w:rsidR="00F8206B" w:rsidRDefault="00F8206B"/>
    <w:p w:rsidR="00F8206B" w:rsidRPr="00546654" w:rsidRDefault="00F8206B"/>
    <w:sectPr w:rsidR="00F8206B" w:rsidRPr="00546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63CAA"/>
    <w:multiLevelType w:val="hybridMultilevel"/>
    <w:tmpl w:val="D45EA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3634"/>
    <w:multiLevelType w:val="hybridMultilevel"/>
    <w:tmpl w:val="72D27C0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86"/>
    <w:rsid w:val="00011261"/>
    <w:rsid w:val="00011DAC"/>
    <w:rsid w:val="000F008D"/>
    <w:rsid w:val="0014086C"/>
    <w:rsid w:val="00192149"/>
    <w:rsid w:val="001D5186"/>
    <w:rsid w:val="002800DD"/>
    <w:rsid w:val="004353E5"/>
    <w:rsid w:val="00447E85"/>
    <w:rsid w:val="0050391F"/>
    <w:rsid w:val="00520723"/>
    <w:rsid w:val="00524C1B"/>
    <w:rsid w:val="005434F0"/>
    <w:rsid w:val="00546654"/>
    <w:rsid w:val="00643A41"/>
    <w:rsid w:val="006705A0"/>
    <w:rsid w:val="00707A0D"/>
    <w:rsid w:val="007A4B98"/>
    <w:rsid w:val="007A7A47"/>
    <w:rsid w:val="00864A26"/>
    <w:rsid w:val="009174CB"/>
    <w:rsid w:val="00933C4F"/>
    <w:rsid w:val="00946D35"/>
    <w:rsid w:val="00984A07"/>
    <w:rsid w:val="009B3A23"/>
    <w:rsid w:val="00B84080"/>
    <w:rsid w:val="00E066DA"/>
    <w:rsid w:val="00E61FC6"/>
    <w:rsid w:val="00E825C1"/>
    <w:rsid w:val="00F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9E90F-3049-49DF-B534-D0E1556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A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98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74C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7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74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13</cp:revision>
  <dcterms:created xsi:type="dcterms:W3CDTF">2020-08-02T03:15:00Z</dcterms:created>
  <dcterms:modified xsi:type="dcterms:W3CDTF">2020-11-18T22:35:00Z</dcterms:modified>
</cp:coreProperties>
</file>