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51" w:rsidRPr="002074E6" w:rsidRDefault="00271AE9" w:rsidP="002074E6">
      <w:pPr>
        <w:spacing w:after="0"/>
        <w:rPr>
          <w:b/>
        </w:rPr>
      </w:pPr>
      <w:r w:rsidRPr="002074E6">
        <w:rPr>
          <w:b/>
        </w:rPr>
        <w:t>“Porphyria’s Lover” by Robert Browning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AE9" w:rsidTr="00271AE9">
        <w:tc>
          <w:tcPr>
            <w:tcW w:w="4675" w:type="dxa"/>
          </w:tcPr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The rain set early in to-night,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The sullen wind was soon awake,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It tore the elm-tops down for spite,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did its worst to vex the lake: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I listened with heart fit to break.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When glided in Porphyria; straight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She shut the cold out and the storm,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kneeled and made the cheerless grate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Blaze up, and all the cottage warm;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Which done, she rose, and from her form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Withdrew the dripping cloak and shawl,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laid her soiled gloves by, untied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Her hat and let the damp hair fall,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And, last, she sat down by my side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called me. When no voice replied,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She put my arm about her waist,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made her smooth white shoulder bare,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all her yellow hair displaced,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And, stooping, made my cheek lie there,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spread, o'er all, her yellow hair,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Murmuring how she loved me — she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Too weak, for all her heart's </w:t>
            </w:r>
            <w:proofErr w:type="spellStart"/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endeavour</w:t>
            </w:r>
            <w:proofErr w:type="spellEnd"/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To set its struggling passion free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From pride, and vainer ties dissever,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And give herself to me </w:t>
            </w:r>
            <w:proofErr w:type="spellStart"/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for ever</w:t>
            </w:r>
            <w:proofErr w:type="spellEnd"/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But passion sometimes would prevail,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Nor could to-night's gay feast restrain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 sudden thought of one so pale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For love of her, and all in vain: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So, she was come through wind and rain.</w:t>
            </w:r>
          </w:p>
          <w:p w:rsidR="00271AE9" w:rsidRDefault="00271AE9" w:rsidP="003B39A1">
            <w:pPr>
              <w:shd w:val="clear" w:color="auto" w:fill="FFFFFF"/>
              <w:ind w:hanging="240"/>
              <w:jc w:val="center"/>
              <w:textAlignment w:val="baseline"/>
            </w:pPr>
          </w:p>
        </w:tc>
        <w:tc>
          <w:tcPr>
            <w:tcW w:w="4675" w:type="dxa"/>
          </w:tcPr>
          <w:p w:rsidR="003B39A1" w:rsidRPr="00271AE9" w:rsidRDefault="003B39A1" w:rsidP="003B39A1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Be sure I looked up at her eyes</w:t>
            </w:r>
          </w:p>
          <w:p w:rsidR="003B39A1" w:rsidRPr="00271AE9" w:rsidRDefault="003B39A1" w:rsidP="003B39A1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Happy and proud; at last I knew</w:t>
            </w:r>
          </w:p>
          <w:p w:rsidR="003B39A1" w:rsidRPr="00271AE9" w:rsidRDefault="003B39A1" w:rsidP="003B39A1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Porphyria worshipped me; surprise</w:t>
            </w:r>
          </w:p>
          <w:p w:rsidR="003B39A1" w:rsidRPr="00271AE9" w:rsidRDefault="003B39A1" w:rsidP="003B39A1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Made my heart swell, and still it grew</w:t>
            </w:r>
          </w:p>
          <w:p w:rsidR="003B39A1" w:rsidRDefault="003B39A1" w:rsidP="003B39A1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While I debated what to do.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That moment she was mine, mine, fair,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Perfectly pure and good: I found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 thing to do, and all her hair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In one long yellow string I wound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Three times her little throat around,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strangled her. No pain felt she;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I am quite sure she felt no pain.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As a shut bud that holds a bee,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 warily </w:t>
            </w:r>
            <w:proofErr w:type="spellStart"/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oped</w:t>
            </w:r>
            <w:proofErr w:type="spellEnd"/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her lids: again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Laughed the blue eyes without a stain.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I untightened next the tress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About her neck; her cheek once more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Blushed bright beneath my burning kiss: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I propped her head up as before,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Only, this time my shoulder bore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Her head, which droops upon it still: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The smiling rosy little head,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So glad it has its utmost will,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That all it scorned at once is fled,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I, its love, am gained instead!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Porphyria's love: she guessed not how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Her darling one wish would be heard.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thus we sit together now,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all night long we have not stirred,</w:t>
            </w:r>
          </w:p>
          <w:p w:rsidR="00271AE9" w:rsidRPr="00271AE9" w:rsidRDefault="00271AE9" w:rsidP="00271AE9">
            <w:pPr>
              <w:shd w:val="clear" w:color="auto" w:fill="FFFFFF"/>
              <w:ind w:hanging="24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1AE9">
              <w:rPr>
                <w:rFonts w:eastAsia="Times New Roman" w:cstheme="minorHAnsi"/>
                <w:color w:val="000000"/>
                <w:sz w:val="20"/>
                <w:szCs w:val="20"/>
              </w:rPr>
              <w:t>And yet God has not said a word!</w:t>
            </w:r>
          </w:p>
          <w:p w:rsidR="00271AE9" w:rsidRDefault="00271AE9"/>
        </w:tc>
      </w:tr>
    </w:tbl>
    <w:p w:rsidR="00271AE9" w:rsidRDefault="00271A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13970</wp:posOffset>
                </wp:positionV>
                <wp:extent cx="6543675" cy="3438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43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1F0" w:rsidRDefault="008061F0" w:rsidP="003B39A1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Answer the following questions:</w:t>
                            </w:r>
                          </w:p>
                          <w:p w:rsidR="003B39A1" w:rsidRDefault="003B39A1" w:rsidP="008061F0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3B39A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Narration: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3B39A1" w:rsidRPr="00BB3761" w:rsidRDefault="003B39A1" w:rsidP="003B39A1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39A1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How is the text narrated to position the audience?  </w:t>
                            </w:r>
                            <w:r w:rsidR="008061F0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Pr="003B39A1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Consider how point of view (e.g. first person vs. third person), focalization and voice position the reader in relation to perspectives, ideas and </w:t>
                            </w:r>
                            <w:r w:rsidRPr="00DC785E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reliability </w:t>
                            </w:r>
                            <w:r w:rsidRPr="003B39A1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of the characters or narrator in the text. Is this a fallible narrator? </w:t>
                            </w:r>
                            <w:r w:rsidRPr="00BB3761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Does the ideology underpinning the gender discourse operating in the poem align with the narrator’s world view?</w:t>
                            </w:r>
                            <w:r w:rsidR="00BB3761" w:rsidRPr="00BB3761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B3761" w:rsidRPr="00BB3761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Ie</w:t>
                            </w:r>
                            <w:proofErr w:type="spellEnd"/>
                            <w:r w:rsidR="00BB3761" w:rsidRPr="00BB3761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does the poet side with the narrator?</w:t>
                            </w:r>
                            <w:r w:rsidR="008061F0" w:rsidRPr="00BB3761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271AE9" w:rsidRPr="00DC785E" w:rsidRDefault="00271AE9" w:rsidP="00DC785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C785E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Analyzing Binary Oppositions</w:t>
                            </w:r>
                            <w:r w:rsidR="003B39A1" w:rsidRPr="00DC785E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71AE9" w:rsidRPr="00BB3761" w:rsidRDefault="00271AE9" w:rsidP="00271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B3761">
                              <w:rPr>
                                <w:bCs/>
                              </w:rPr>
                              <w:t>What pairs of opposing forces can you identify in the poem?</w:t>
                            </w:r>
                          </w:p>
                          <w:p w:rsidR="00271AE9" w:rsidRPr="00BB3761" w:rsidRDefault="00271AE9" w:rsidP="00271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B3761">
                              <w:rPr>
                                <w:bCs/>
                              </w:rPr>
                              <w:t>What key conflicts are suggested by the binary oppositions?</w:t>
                            </w:r>
                          </w:p>
                          <w:p w:rsidR="00271AE9" w:rsidRPr="00BB3761" w:rsidRDefault="00271AE9" w:rsidP="00271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B3761">
                              <w:rPr>
                                <w:bCs/>
                              </w:rPr>
                              <w:t>Does one half of a pair seem more powerful than the other?</w:t>
                            </w:r>
                          </w:p>
                          <w:p w:rsidR="00271AE9" w:rsidRPr="00BB3761" w:rsidRDefault="00271AE9" w:rsidP="00271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B3761">
                              <w:rPr>
                                <w:bCs/>
                              </w:rPr>
                              <w:t>How is the reader intended to respond to the opposing forces?</w:t>
                            </w:r>
                          </w:p>
                          <w:p w:rsidR="00271AE9" w:rsidRPr="00BB3761" w:rsidRDefault="00271AE9" w:rsidP="00271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 w:rsidRPr="00BB3761">
                              <w:rPr>
                                <w:bCs/>
                              </w:rPr>
                              <w:t>Do the binary oppositions suggest any ideological messages?</w:t>
                            </w:r>
                          </w:p>
                          <w:p w:rsidR="003B39A1" w:rsidRPr="00BB3761" w:rsidRDefault="00271AE9" w:rsidP="008061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BB3761">
                              <w:rPr>
                                <w:bCs/>
                              </w:rPr>
                              <w:t xml:space="preserve">Write your own </w:t>
                            </w:r>
                            <w:r w:rsidRPr="00BB3761">
                              <w:rPr>
                                <w:b/>
                                <w:bCs/>
                              </w:rPr>
                              <w:t>theme statement</w:t>
                            </w:r>
                            <w:r w:rsidRPr="00BB3761">
                              <w:rPr>
                                <w:bCs/>
                              </w:rPr>
                              <w:t xml:space="preserve"> for the poem. </w:t>
                            </w:r>
                            <w:proofErr w:type="gramStart"/>
                            <w:r w:rsidRPr="00BB3761">
                              <w:rPr>
                                <w:bCs/>
                              </w:rPr>
                              <w:t>i.e</w:t>
                            </w:r>
                            <w:proofErr w:type="gramEnd"/>
                            <w:r w:rsidRPr="00BB3761">
                              <w:rPr>
                                <w:bCs/>
                              </w:rPr>
                              <w:t>. What is the main idea that is promoted?</w:t>
                            </w:r>
                          </w:p>
                          <w:p w:rsidR="00DC785E" w:rsidRPr="00BB3761" w:rsidRDefault="00DC785E" w:rsidP="008061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BB3761">
                              <w:rPr>
                                <w:bCs/>
                              </w:rPr>
                              <w:t xml:space="preserve">Expand the theme statement into an </w:t>
                            </w:r>
                            <w:r w:rsidRPr="00BB3761">
                              <w:rPr>
                                <w:b/>
                                <w:bCs/>
                              </w:rPr>
                              <w:t>opening paragraph</w:t>
                            </w:r>
                            <w:r w:rsidRPr="00BB3761">
                              <w:rPr>
                                <w:bCs/>
                              </w:rPr>
                              <w:t xml:space="preserve"> for an analytical essay on the poem. </w:t>
                            </w:r>
                          </w:p>
                          <w:p w:rsidR="00271AE9" w:rsidRDefault="00271AE9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563D7C" w:rsidRPr="00271AE9" w:rsidRDefault="00563D7C" w:rsidP="007F1F3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:rsidR="00271AE9" w:rsidRDefault="00271AE9" w:rsidP="00271AE9">
                            <w:pPr>
                              <w:jc w:val="center"/>
                            </w:pPr>
                          </w:p>
                          <w:p w:rsidR="007E493F" w:rsidRDefault="007E493F" w:rsidP="00271AE9">
                            <w:pPr>
                              <w:jc w:val="center"/>
                            </w:pPr>
                          </w:p>
                          <w:p w:rsidR="007E493F" w:rsidRDefault="007E493F" w:rsidP="00271AE9">
                            <w:pPr>
                              <w:jc w:val="center"/>
                            </w:pPr>
                          </w:p>
                          <w:p w:rsidR="007E493F" w:rsidRDefault="007E493F" w:rsidP="00271AE9">
                            <w:pPr>
                              <w:jc w:val="center"/>
                            </w:pPr>
                          </w:p>
                          <w:p w:rsidR="007E493F" w:rsidRPr="00271AE9" w:rsidRDefault="007E493F" w:rsidP="00271AE9">
                            <w:pPr>
                              <w:jc w:val="center"/>
                            </w:pPr>
                          </w:p>
                          <w:p w:rsidR="00271AE9" w:rsidRDefault="00271AE9" w:rsidP="00271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1pt;margin-top:1.1pt;width:515.25pt;height:27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iaZgIAABYFAAAOAAAAZHJzL2Uyb0RvYy54bWysVEtPGzEQvlfqf7B8L5uEhEfEBkUgqkoI&#10;EFBxdrx2sqrtccdOdtNf37F3syCKeqh68Xp25pvnN764bK1hO4WhBlfy8dGIM+UkVLVbl/z7882X&#10;M85CFK4SBpwq+V4Ffrn4/Omi8XM1gQ2YSiEjJy7MG1/yTYx+XhRBbpQV4Qi8cqTUgFZEEnFdVCga&#10;8m5NMRmNTooGsPIIUoVAf687JV9k/1orGe+1DioyU3LKLeYT87lKZ7G4EPM1Cr+pZZ+G+IcsrKgd&#10;BR1cXYso2BbrP1zZWiIE0PFIgi1A61qqXANVMx69q+ZpI7zKtVBzgh/aFP6fW3m3e0BWVzQ7zpyw&#10;NKJHappwa6PYOLWn8WFOVk/+AXsp0DXV2mq06UtVsDa3dD+0VLWRSfp5Mpsen5zOOJOkO54en80m&#10;s+S1eIV7DPGrAsvSpeRI4XMrxe42xM70YEK4lE6XQL7FvVEpB+MelaY6KOQkozOD1JVBthM0++pH&#10;LobCZssE0bUxA2j8EcjEA6i3TTCVWTUARx8BX6MN1jkiuDgAbe0A/w7Wnf2h6q7WVHZsV20/jBVU&#10;e5ogQkft4OVNTX28FSE+CCQuE+tpP+M9HdpAU3Lob5xtAH999D/ZE8VIy1lDu1Hy8HMrUHFmvjki&#10;3/l4Ok3LlIXp7HRCAr7VrN5q3NZeAY2ACEbZ5Wuyj+Zw1Qj2hdZ4maKSSjhJsUsuIx6Eq9jtLD0E&#10;Ui2X2YwWyIt46568TM5TgxNPntsXgb4nUyQe3sFhj8T8Hac624R0sNxG0HUmXGpx19e+9bR8mbL9&#10;Q5G2+62crV6fs8VvAAAA//8DAFBLAwQUAAYACAAAACEASGDqeeAAAAAJAQAADwAAAGRycy9kb3du&#10;cmV2LnhtbEyPzU7DMBCE70i8g7VI3FqH0J80ZFNVCE6gVhQOHN14SSLsdRS7Sfr2mBMcRzOa+abY&#10;TtaIgXrfOka4mycgiCunW64RPt6fZxkIHxRrZRwTwoU8bMvrq0Ll2o38RsMx1CKWsM8VQhNCl0vp&#10;q4as8nPXEUfvy/VWhSj7WupejbHcGpkmyUpa1XJcaFRHjw1V38ezRXCH9mJ2/WY/vNL68+UQknFa&#10;PSHe3ky7BxCBpvAXhl/8iA5lZDq5M2svDMJskcYvASFNQUR/k2VLECeE5eJ+DbIs5P8H5Q8AAAD/&#10;/wMAUEsBAi0AFAAGAAgAAAAhALaDOJL+AAAA4QEAABMAAAAAAAAAAAAAAAAAAAAAAFtDb250ZW50&#10;X1R5cGVzXS54bWxQSwECLQAUAAYACAAAACEAOP0h/9YAAACUAQAACwAAAAAAAAAAAAAAAAAvAQAA&#10;X3JlbHMvLnJlbHNQSwECLQAUAAYACAAAACEALVPYmmYCAAAWBQAADgAAAAAAAAAAAAAAAAAuAgAA&#10;ZHJzL2Uyb0RvYy54bWxQSwECLQAUAAYACAAAACEASGDqeeAAAAAJAQAADwAAAAAAAAAAAAAAAADA&#10;BAAAZHJzL2Rvd25yZXYueG1sUEsFBgAAAAAEAAQA8wAAAM0FAAAAAA==&#10;" fillcolor="white [3201]" strokecolor="black [3200]" strokeweight="1pt">
                <v:textbox>
                  <w:txbxContent>
                    <w:p w:rsidR="008061F0" w:rsidRDefault="008061F0" w:rsidP="003B39A1">
                      <w:pPr>
                        <w:pStyle w:val="Default"/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Answer the following questions:</w:t>
                      </w:r>
                    </w:p>
                    <w:p w:rsidR="003B39A1" w:rsidRDefault="003B39A1" w:rsidP="008061F0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3B39A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Narration: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3B39A1" w:rsidRPr="00BB3761" w:rsidRDefault="003B39A1" w:rsidP="003B39A1">
                      <w:pPr>
                        <w:pStyle w:val="Default"/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B39A1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 xml:space="preserve">How is the text narrated to position the audience?  </w:t>
                      </w:r>
                      <w:r w:rsidR="008061F0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>(</w:t>
                      </w:r>
                      <w:r w:rsidRPr="003B39A1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 xml:space="preserve">Consider how point of view (e.g. first person vs. third person), focalization and voice position the reader in relation to perspectives, ideas and </w:t>
                      </w:r>
                      <w:r w:rsidRPr="00DC785E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reliability </w:t>
                      </w:r>
                      <w:r w:rsidRPr="003B39A1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 xml:space="preserve">of the characters or narrator in the text. Is this a fallible narrator? </w:t>
                      </w:r>
                      <w:r w:rsidRPr="00BB3761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>Does the ideology underpinning the gender discourse operating in the poem align with the narrator’s world view?</w:t>
                      </w:r>
                      <w:r w:rsidR="00BB3761" w:rsidRPr="00BB3761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B3761" w:rsidRPr="00BB3761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>Ie</w:t>
                      </w:r>
                      <w:proofErr w:type="spellEnd"/>
                      <w:r w:rsidR="00BB3761" w:rsidRPr="00BB3761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 xml:space="preserve"> does the poet side with the narrator?</w:t>
                      </w:r>
                      <w:r w:rsidR="008061F0" w:rsidRPr="00BB3761">
                        <w:rPr>
                          <w:rFonts w:asciiTheme="minorHAnsi" w:hAnsiTheme="minorHAnsi" w:cstheme="minorBidi"/>
                          <w:bCs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271AE9" w:rsidRPr="00DC785E" w:rsidRDefault="00271AE9" w:rsidP="00DC785E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DC785E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Analyzing Binary Oppositions</w:t>
                      </w:r>
                      <w:r w:rsidR="003B39A1" w:rsidRPr="00DC785E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:rsidR="00271AE9" w:rsidRPr="00BB3761" w:rsidRDefault="00271AE9" w:rsidP="00271AE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B3761">
                        <w:rPr>
                          <w:bCs/>
                        </w:rPr>
                        <w:t>What pairs of opposing forces can you identify in the poem?</w:t>
                      </w:r>
                    </w:p>
                    <w:p w:rsidR="00271AE9" w:rsidRPr="00BB3761" w:rsidRDefault="00271AE9" w:rsidP="00271AE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B3761">
                        <w:rPr>
                          <w:bCs/>
                        </w:rPr>
                        <w:t>What key conflicts are suggested by the binary oppositions?</w:t>
                      </w:r>
                    </w:p>
                    <w:p w:rsidR="00271AE9" w:rsidRPr="00BB3761" w:rsidRDefault="00271AE9" w:rsidP="00271AE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B3761">
                        <w:rPr>
                          <w:bCs/>
                        </w:rPr>
                        <w:t>Does one half of a pair seem more powerful than the other?</w:t>
                      </w:r>
                    </w:p>
                    <w:p w:rsidR="00271AE9" w:rsidRPr="00BB3761" w:rsidRDefault="00271AE9" w:rsidP="00271AE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B3761">
                        <w:rPr>
                          <w:bCs/>
                        </w:rPr>
                        <w:t>How is the reader intended to respond to the opposing forces?</w:t>
                      </w:r>
                    </w:p>
                    <w:p w:rsidR="00271AE9" w:rsidRPr="00BB3761" w:rsidRDefault="00271AE9" w:rsidP="00271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 w:rsidRPr="00BB3761">
                        <w:rPr>
                          <w:bCs/>
                        </w:rPr>
                        <w:t>Do the binary oppositions suggest any ideological messages?</w:t>
                      </w:r>
                    </w:p>
                    <w:p w:rsidR="003B39A1" w:rsidRPr="00BB3761" w:rsidRDefault="00271AE9" w:rsidP="008061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BB3761">
                        <w:rPr>
                          <w:bCs/>
                        </w:rPr>
                        <w:t xml:space="preserve">Write your own </w:t>
                      </w:r>
                      <w:r w:rsidRPr="00BB3761">
                        <w:rPr>
                          <w:b/>
                          <w:bCs/>
                        </w:rPr>
                        <w:t>theme statement</w:t>
                      </w:r>
                      <w:r w:rsidRPr="00BB3761">
                        <w:rPr>
                          <w:bCs/>
                        </w:rPr>
                        <w:t xml:space="preserve"> for the poem. </w:t>
                      </w:r>
                      <w:proofErr w:type="gramStart"/>
                      <w:r w:rsidRPr="00BB3761">
                        <w:rPr>
                          <w:bCs/>
                        </w:rPr>
                        <w:t>i.e</w:t>
                      </w:r>
                      <w:proofErr w:type="gramEnd"/>
                      <w:r w:rsidRPr="00BB3761">
                        <w:rPr>
                          <w:bCs/>
                        </w:rPr>
                        <w:t>. What is the main idea that is promoted?</w:t>
                      </w:r>
                    </w:p>
                    <w:p w:rsidR="00DC785E" w:rsidRPr="00BB3761" w:rsidRDefault="00DC785E" w:rsidP="008061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BB3761">
                        <w:rPr>
                          <w:bCs/>
                        </w:rPr>
                        <w:t xml:space="preserve">Expand the theme statement into an </w:t>
                      </w:r>
                      <w:r w:rsidRPr="00BB3761">
                        <w:rPr>
                          <w:b/>
                          <w:bCs/>
                        </w:rPr>
                        <w:t>opening paragraph</w:t>
                      </w:r>
                      <w:r w:rsidRPr="00BB3761">
                        <w:rPr>
                          <w:bCs/>
                        </w:rPr>
                        <w:t xml:space="preserve"> for an analytical essay on the poem. </w:t>
                      </w:r>
                    </w:p>
                    <w:p w:rsidR="00271AE9" w:rsidRDefault="00271AE9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563D7C" w:rsidRPr="00271AE9" w:rsidRDefault="00563D7C" w:rsidP="007F1F3C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:rsidR="00271AE9" w:rsidRDefault="00271AE9" w:rsidP="00271AE9">
                      <w:pPr>
                        <w:jc w:val="center"/>
                      </w:pPr>
                    </w:p>
                    <w:p w:rsidR="007E493F" w:rsidRDefault="007E493F" w:rsidP="00271AE9">
                      <w:pPr>
                        <w:jc w:val="center"/>
                      </w:pPr>
                    </w:p>
                    <w:p w:rsidR="007E493F" w:rsidRDefault="007E493F" w:rsidP="00271AE9">
                      <w:pPr>
                        <w:jc w:val="center"/>
                      </w:pPr>
                    </w:p>
                    <w:p w:rsidR="007E493F" w:rsidRDefault="007E493F" w:rsidP="00271AE9">
                      <w:pPr>
                        <w:jc w:val="center"/>
                      </w:pPr>
                    </w:p>
                    <w:p w:rsidR="007E493F" w:rsidRPr="00271AE9" w:rsidRDefault="007E493F" w:rsidP="00271AE9">
                      <w:pPr>
                        <w:jc w:val="center"/>
                      </w:pPr>
                    </w:p>
                    <w:p w:rsidR="00271AE9" w:rsidRDefault="00271AE9" w:rsidP="00271A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E493F" w:rsidRDefault="007E493F"/>
    <w:p w:rsidR="007E493F" w:rsidRDefault="007E493F"/>
    <w:p w:rsidR="007E493F" w:rsidRDefault="007E493F"/>
    <w:p w:rsidR="007E493F" w:rsidRDefault="00BB37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24359</wp:posOffset>
                </wp:positionV>
                <wp:extent cx="1895475" cy="1000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3D1" w:rsidRDefault="00F563D1" w:rsidP="00F563D1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Note: binaries are activated in the text but both halves of the binary may not be present in the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25.5pt;margin-top:1.9pt;width:149.25pt;height:7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nMZgIAAB0FAAAOAAAAZHJzL2Uyb0RvYy54bWysVMlu2zAQvRfoPxC811pgN4kROTASpCgQ&#10;JEEW5ExTpC2U5LAkbcn9+g4pWQ5So4eiF4nDmTfrG15edVqRnXC+AVPRYpJTIgyHujHrir6+3H45&#10;p8QHZmqmwIiK7oWnV4vPny5bOxclbEDVwhF0Yvy8tRXdhGDnWeb5RmjmJ2CFQaUEp1lA0a2z2rEW&#10;vWuVlXn+NWvB1dYBF97j7U2vpIvkX0rBw4OUXgSiKoq5hfR16buK32xxyeZrx+ym4UMa7B+y0Kwx&#10;GHR0dcMCI1vX/OFKN9yBBxkmHHQGUjZcpBqwmiL/UM3zhlmRasHmeDu2yf8/t/x+9+hIU1e0pMQw&#10;jSN6wqYxs1aClLE9rfVztHq2j26QPB5jrZ10Ov6xCtKllu7HloouEI6XxfnFbHo2o4SjrsjzvChn&#10;0Wt2hFvnwzcBmsRDRR2GT61kuzsfetODCeJiOn0C6RT2SsQclHkSEuvAkGVCJwaJa+XIjuHs6x/F&#10;EDZZRohslBpBxSmQCgfQYBthIrFqBOangMdoo3WKCCaMQN0YcH8Hy97+UHVfayw7dKsuDS3lF29W&#10;UO9xkA56hnvLbxts5x3z4ZE5pDSSH9c0POBHKmgrCsOJkg24X6fuoz0yDbWUtLgiFfU/t8wJStR3&#10;gxy8KKbTuFNJmM7OShTce83qvcZs9TXgJAp8ECxPx2gf1OEoHeg33OZljIoqZjjGrigP7iBch351&#10;8T3gYrlMZrhHloU782x5dB77HOny0r0xZwdOBaTjPRzWic0/UKu3jUgDy20A2STeHfs6TAB3MDF3&#10;eC/ikr+Xk9XxVVv8BgAA//8DAFBLAwQUAAYACAAAACEAq7zi5N4AAAAJAQAADwAAAGRycy9kb3du&#10;cmV2LnhtbEyPwU7DMBBE70j8g7VI3KgTSgMJcaoKwQlERdsDRzdZkgh7Hdlukv49ywmOqxnNvleu&#10;Z2vEiD70jhSkiwQEUu2anloFh/3LzQOIEDU12jhCBWcMsK4uL0pdNG6iDxx3sRU8QqHQCroYh0LK&#10;UHdodVi4AYmzL+etjnz6VjZeTzxujbxNkkxa3RN/6PSATx3W37uTVeC2/dlsfP4+vuH95+s2JtOc&#10;PSt1fTVvHkFEnONfGX7xGR0qZjq6EzVBGAXZKmWXqGDJBpznd/kKxJGLWboEWZXyv0H1AwAA//8D&#10;AFBLAQItABQABgAIAAAAIQC2gziS/gAAAOEBAAATAAAAAAAAAAAAAAAAAAAAAABbQ29udGVudF9U&#10;eXBlc10ueG1sUEsBAi0AFAAGAAgAAAAhADj9If/WAAAAlAEAAAsAAAAAAAAAAAAAAAAALwEAAF9y&#10;ZWxzLy5yZWxzUEsBAi0AFAAGAAgAAAAhAAK+KcxmAgAAHQUAAA4AAAAAAAAAAAAAAAAALgIAAGRy&#10;cy9lMm9Eb2MueG1sUEsBAi0AFAAGAAgAAAAhAKu84uTeAAAACQEAAA8AAAAAAAAAAAAAAAAAwAQA&#10;AGRycy9kb3ducmV2LnhtbFBLBQYAAAAABAAEAPMAAADLBQAAAAA=&#10;" fillcolor="white [3201]" strokecolor="black [3200]" strokeweight="1pt">
                <v:textbox>
                  <w:txbxContent>
                    <w:p w:rsidR="00F563D1" w:rsidRDefault="00F563D1" w:rsidP="00F563D1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</w:rPr>
                        <w:t>Note: binaries are activated in the text but both halves of the binary may not be present in the text.</w:t>
                      </w:r>
                    </w:p>
                  </w:txbxContent>
                </v:textbox>
              </v:rect>
            </w:pict>
          </mc:Fallback>
        </mc:AlternateContent>
      </w:r>
    </w:p>
    <w:p w:rsidR="007E493F" w:rsidRDefault="007E493F"/>
    <w:p w:rsidR="007E493F" w:rsidRDefault="007E493F"/>
    <w:p w:rsidR="007E493F" w:rsidRDefault="007E493F"/>
    <w:p w:rsidR="007E493F" w:rsidRDefault="007E493F"/>
    <w:p w:rsidR="007E493F" w:rsidRDefault="007E493F"/>
    <w:p w:rsidR="0042772E" w:rsidRDefault="0042772E"/>
    <w:sectPr w:rsidR="004277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DE" w:rsidRDefault="00193DDE" w:rsidP="00271AE9">
      <w:pPr>
        <w:spacing w:after="0" w:line="240" w:lineRule="auto"/>
      </w:pPr>
      <w:r>
        <w:separator/>
      </w:r>
    </w:p>
  </w:endnote>
  <w:endnote w:type="continuationSeparator" w:id="0">
    <w:p w:rsidR="00193DDE" w:rsidRDefault="00193DDE" w:rsidP="0027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DE" w:rsidRDefault="00193DDE" w:rsidP="00271AE9">
      <w:pPr>
        <w:spacing w:after="0" w:line="240" w:lineRule="auto"/>
      </w:pPr>
      <w:r>
        <w:separator/>
      </w:r>
    </w:p>
  </w:footnote>
  <w:footnote w:type="continuationSeparator" w:id="0">
    <w:p w:rsidR="00193DDE" w:rsidRDefault="00193DDE" w:rsidP="0027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F3CC1EF2818C4D60BAE24F897CA1CAAF"/>
      </w:placeholder>
      <w:temporary/>
      <w:showingPlcHdr/>
      <w15:appearance w15:val="hidden"/>
    </w:sdtPr>
    <w:sdtContent>
      <w:p w:rsidR="009E2103" w:rsidRDefault="009E2103">
        <w:pPr>
          <w:pStyle w:val="Header"/>
        </w:pPr>
        <w:r>
          <w:t>[Type here]</w:t>
        </w:r>
      </w:p>
    </w:sdtContent>
  </w:sdt>
  <w:p w:rsidR="00271AE9" w:rsidRDefault="00271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103"/>
    <w:multiLevelType w:val="hybridMultilevel"/>
    <w:tmpl w:val="F53A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7E0A"/>
    <w:multiLevelType w:val="hybridMultilevel"/>
    <w:tmpl w:val="F0B63A5E"/>
    <w:lvl w:ilvl="0" w:tplc="E39A18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E9"/>
    <w:rsid w:val="00147F1B"/>
    <w:rsid w:val="00193DDE"/>
    <w:rsid w:val="002074E6"/>
    <w:rsid w:val="00214AAE"/>
    <w:rsid w:val="00271AE9"/>
    <w:rsid w:val="003B39A1"/>
    <w:rsid w:val="0042772E"/>
    <w:rsid w:val="00560723"/>
    <w:rsid w:val="00563D7C"/>
    <w:rsid w:val="00721298"/>
    <w:rsid w:val="007E493F"/>
    <w:rsid w:val="007F1F3C"/>
    <w:rsid w:val="008061F0"/>
    <w:rsid w:val="00812FFB"/>
    <w:rsid w:val="009E2103"/>
    <w:rsid w:val="00B02851"/>
    <w:rsid w:val="00B95B07"/>
    <w:rsid w:val="00BB3761"/>
    <w:rsid w:val="00C97F3B"/>
    <w:rsid w:val="00CA5EA4"/>
    <w:rsid w:val="00DB5F50"/>
    <w:rsid w:val="00DC785E"/>
    <w:rsid w:val="00E425ED"/>
    <w:rsid w:val="00F563D1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D2372-A344-4892-AA9F-EDA123F0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AE9"/>
  </w:style>
  <w:style w:type="paragraph" w:styleId="Footer">
    <w:name w:val="footer"/>
    <w:basedOn w:val="Normal"/>
    <w:link w:val="FooterChar"/>
    <w:uiPriority w:val="99"/>
    <w:unhideWhenUsed/>
    <w:rsid w:val="0027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AE9"/>
  </w:style>
  <w:style w:type="character" w:customStyle="1" w:styleId="Heading1Char">
    <w:name w:val="Heading 1 Char"/>
    <w:basedOn w:val="DefaultParagraphFont"/>
    <w:link w:val="Heading1"/>
    <w:uiPriority w:val="9"/>
    <w:rsid w:val="00271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271AE9"/>
  </w:style>
  <w:style w:type="character" w:styleId="Hyperlink">
    <w:name w:val="Hyperlink"/>
    <w:basedOn w:val="DefaultParagraphFont"/>
    <w:uiPriority w:val="99"/>
    <w:semiHidden/>
    <w:unhideWhenUsed/>
    <w:rsid w:val="00271AE9"/>
    <w:rPr>
      <w:color w:val="0000FF"/>
      <w:u w:val="single"/>
    </w:rPr>
  </w:style>
  <w:style w:type="table" w:styleId="TableGrid">
    <w:name w:val="Table Grid"/>
    <w:basedOn w:val="TableNormal"/>
    <w:uiPriority w:val="39"/>
    <w:rsid w:val="0027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AE9"/>
    <w:pPr>
      <w:ind w:left="720"/>
      <w:contextualSpacing/>
    </w:pPr>
  </w:style>
  <w:style w:type="paragraph" w:customStyle="1" w:styleId="Default">
    <w:name w:val="Default"/>
    <w:rsid w:val="003B3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4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7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79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C1EF2818C4D60BAE24F897CA1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061B-F13B-4D80-8F87-F22042E21DBD}"/>
      </w:docPartPr>
      <w:docPartBody>
        <w:p w:rsidR="00000000" w:rsidRDefault="0066662B" w:rsidP="0066662B">
          <w:pPr>
            <w:pStyle w:val="F3CC1EF2818C4D60BAE24F897CA1CAA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2B"/>
    <w:rsid w:val="003C3214"/>
    <w:rsid w:val="0066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CC1EF2818C4D60BAE24F897CA1CAAF">
    <w:name w:val="F3CC1EF2818C4D60BAE24F897CA1CAAF"/>
    <w:rsid w:val="00666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14</cp:revision>
  <dcterms:created xsi:type="dcterms:W3CDTF">2020-07-21T22:55:00Z</dcterms:created>
  <dcterms:modified xsi:type="dcterms:W3CDTF">2020-11-19T01:01:00Z</dcterms:modified>
</cp:coreProperties>
</file>