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9D" w:rsidRPr="00066252" w:rsidRDefault="00066252" w:rsidP="008B459D">
      <w:pPr>
        <w:shd w:val="clear" w:color="auto" w:fill="FFFFFF"/>
        <w:spacing w:after="0" w:line="240" w:lineRule="auto"/>
        <w:textAlignment w:val="baseline"/>
        <w:rPr>
          <w:rFonts w:ascii="Calibri" w:eastAsia="Times New Roman" w:hAnsi="Calibri" w:cs="Calibri"/>
          <w:b/>
          <w:color w:val="000000"/>
          <w:sz w:val="24"/>
          <w:szCs w:val="24"/>
        </w:rPr>
      </w:pPr>
      <w:r w:rsidRPr="00066252">
        <w:rPr>
          <w:rFonts w:ascii="Calibri" w:eastAsia="Times New Roman" w:hAnsi="Calibri" w:cs="Calibri"/>
          <w:b/>
          <w:color w:val="000000"/>
          <w:sz w:val="24"/>
          <w:szCs w:val="24"/>
        </w:rPr>
        <w:t>Spider and Fly</w:t>
      </w:r>
      <w:bookmarkStart w:id="0" w:name="_GoBack"/>
      <w:bookmarkEnd w:id="0"/>
    </w:p>
    <w:p w:rsidR="008B459D" w:rsidRPr="00381605" w:rsidRDefault="00381605" w:rsidP="008B459D">
      <w:pPr>
        <w:shd w:val="clear" w:color="auto" w:fill="FFFFFF"/>
        <w:spacing w:after="0" w:line="240" w:lineRule="auto"/>
        <w:textAlignment w:val="baseline"/>
        <w:rPr>
          <w:rFonts w:ascii="Calibri" w:eastAsia="Times New Roman" w:hAnsi="Calibri" w:cs="Calibri"/>
          <w:b/>
          <w:color w:val="000000"/>
          <w:sz w:val="24"/>
          <w:szCs w:val="24"/>
        </w:rPr>
      </w:pPr>
      <w:r w:rsidRPr="00381605">
        <w:rPr>
          <w:rFonts w:ascii="Calibri" w:eastAsia="Times New Roman" w:hAnsi="Calibri" w:cs="Calibri"/>
          <w:b/>
          <w:color w:val="000000"/>
          <w:sz w:val="24"/>
          <w:szCs w:val="24"/>
        </w:rPr>
        <w:t>EA Practice – Planning</w:t>
      </w:r>
      <w:r w:rsidR="00A62002">
        <w:rPr>
          <w:rFonts w:ascii="Calibri" w:eastAsia="Times New Roman" w:hAnsi="Calibri" w:cs="Calibri"/>
          <w:b/>
          <w:color w:val="000000"/>
          <w:sz w:val="24"/>
          <w:szCs w:val="24"/>
        </w:rPr>
        <w:t xml:space="preserve"> an Essay</w:t>
      </w:r>
      <w:r w:rsidRPr="00381605">
        <w:rPr>
          <w:rFonts w:ascii="Calibri" w:eastAsia="Times New Roman" w:hAnsi="Calibri" w:cs="Calibri"/>
          <w:b/>
          <w:color w:val="000000"/>
          <w:sz w:val="24"/>
          <w:szCs w:val="24"/>
        </w:rPr>
        <w:t xml:space="preserve"> </w:t>
      </w:r>
      <w:r>
        <w:rPr>
          <w:rFonts w:ascii="Calibri" w:eastAsia="Times New Roman" w:hAnsi="Calibri" w:cs="Calibri"/>
          <w:b/>
          <w:color w:val="000000"/>
          <w:sz w:val="24"/>
          <w:szCs w:val="24"/>
        </w:rPr>
        <w:t>and Writing Introductory P</w:t>
      </w:r>
      <w:r w:rsidRPr="00381605">
        <w:rPr>
          <w:rFonts w:ascii="Calibri" w:eastAsia="Times New Roman" w:hAnsi="Calibri" w:cs="Calibri"/>
          <w:b/>
          <w:color w:val="000000"/>
          <w:sz w:val="24"/>
          <w:szCs w:val="24"/>
        </w:rPr>
        <w:t>aragraphs</w:t>
      </w:r>
    </w:p>
    <w:p w:rsidR="00597AC5" w:rsidRDefault="00381605" w:rsidP="008B459D">
      <w:pPr>
        <w:shd w:val="clear" w:color="auto" w:fill="FFFFFF"/>
        <w:spacing w:after="0" w:line="240" w:lineRule="auto"/>
        <w:textAlignment w:val="baseline"/>
        <w:rPr>
          <w:rFonts w:ascii="Calibri" w:eastAsia="Times New Roman" w:hAnsi="Calibri" w:cs="Calibri"/>
          <w:color w:val="000000"/>
          <w:sz w:val="24"/>
          <w:szCs w:val="24"/>
        </w:rPr>
      </w:pPr>
      <w:r w:rsidRPr="008F78FB">
        <w:rPr>
          <w:rFonts w:ascii="Calibri" w:eastAsia="Times New Roman" w:hAnsi="Calibri" w:cs="Calibri"/>
          <w:b/>
          <w:color w:val="000000"/>
          <w:sz w:val="24"/>
          <w:szCs w:val="24"/>
        </w:rPr>
        <w:t>Plan</w:t>
      </w:r>
      <w:r>
        <w:rPr>
          <w:rFonts w:ascii="Calibri" w:eastAsia="Times New Roman" w:hAnsi="Calibri" w:cs="Calibri"/>
          <w:color w:val="000000"/>
          <w:sz w:val="24"/>
          <w:szCs w:val="24"/>
        </w:rPr>
        <w:t xml:space="preserve"> a response and </w:t>
      </w:r>
      <w:r w:rsidRPr="008F78FB">
        <w:rPr>
          <w:rFonts w:ascii="Calibri" w:eastAsia="Times New Roman" w:hAnsi="Calibri" w:cs="Calibri"/>
          <w:b/>
          <w:color w:val="000000"/>
          <w:sz w:val="24"/>
          <w:szCs w:val="24"/>
        </w:rPr>
        <w:t>write an opening paragraph</w:t>
      </w:r>
      <w:r w:rsidR="00597AC5">
        <w:rPr>
          <w:rFonts w:ascii="Calibri" w:eastAsia="Times New Roman" w:hAnsi="Calibri" w:cs="Calibri"/>
          <w:color w:val="000000"/>
          <w:sz w:val="24"/>
          <w:szCs w:val="24"/>
        </w:rPr>
        <w:t xml:space="preserve"> in response to “</w:t>
      </w:r>
      <w:r w:rsidR="00597AC5" w:rsidRPr="00597AC5">
        <w:rPr>
          <w:rFonts w:ascii="Calibri" w:eastAsia="Times New Roman" w:hAnsi="Calibri" w:cs="Calibri"/>
          <w:i/>
          <w:color w:val="000000"/>
          <w:sz w:val="24"/>
          <w:szCs w:val="24"/>
        </w:rPr>
        <w:t>T</w:t>
      </w:r>
      <w:r w:rsidRPr="00597AC5">
        <w:rPr>
          <w:rFonts w:ascii="Calibri" w:eastAsia="Times New Roman" w:hAnsi="Calibri" w:cs="Calibri"/>
          <w:i/>
          <w:color w:val="000000"/>
          <w:sz w:val="24"/>
          <w:szCs w:val="24"/>
        </w:rPr>
        <w:t xml:space="preserve">he </w:t>
      </w:r>
      <w:r w:rsidR="00597AC5" w:rsidRPr="00597AC5">
        <w:rPr>
          <w:rFonts w:ascii="Calibri" w:eastAsia="Times New Roman" w:hAnsi="Calibri" w:cs="Calibri"/>
          <w:i/>
          <w:color w:val="000000"/>
          <w:sz w:val="24"/>
          <w:szCs w:val="24"/>
        </w:rPr>
        <w:t>Spider and Fly</w:t>
      </w:r>
      <w:r w:rsidR="00597AC5">
        <w:rPr>
          <w:rFonts w:ascii="Calibri" w:eastAsia="Times New Roman" w:hAnsi="Calibri" w:cs="Calibri"/>
          <w:color w:val="000000"/>
          <w:sz w:val="24"/>
          <w:szCs w:val="24"/>
        </w:rPr>
        <w:t>” (below)</w:t>
      </w:r>
    </w:p>
    <w:p w:rsidR="00381605" w:rsidRPr="00381605" w:rsidRDefault="00381605" w:rsidP="008B459D">
      <w:pPr>
        <w:shd w:val="clear" w:color="auto" w:fill="FFFFFF"/>
        <w:spacing w:after="0" w:line="240" w:lineRule="auto"/>
        <w:textAlignment w:val="baseline"/>
        <w:rPr>
          <w:rFonts w:ascii="Calibri" w:eastAsia="Times New Roman" w:hAnsi="Calibri" w:cs="Calibri"/>
          <w:b/>
          <w:color w:val="000000"/>
          <w:sz w:val="24"/>
          <w:szCs w:val="24"/>
        </w:rPr>
      </w:pPr>
      <w:r w:rsidRPr="00381605">
        <w:rPr>
          <w:rFonts w:ascii="Calibri" w:eastAsia="Times New Roman" w:hAnsi="Calibri" w:cs="Calibri"/>
          <w:b/>
          <w:color w:val="000000"/>
          <w:sz w:val="24"/>
          <w:szCs w:val="24"/>
        </w:rPr>
        <w:t>Follow these planning strategies</w:t>
      </w:r>
    </w:p>
    <w:p w:rsidR="00381605" w:rsidRDefault="00381605" w:rsidP="00381605">
      <w:pPr>
        <w:pStyle w:val="ListParagraph"/>
        <w:numPr>
          <w:ilvl w:val="0"/>
          <w:numId w:val="3"/>
        </w:num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Note </w:t>
      </w:r>
      <w:r w:rsidRPr="00381605">
        <w:rPr>
          <w:rFonts w:ascii="Calibri" w:eastAsia="Times New Roman" w:hAnsi="Calibri" w:cs="Calibri"/>
          <w:b/>
          <w:color w:val="000000"/>
          <w:sz w:val="24"/>
          <w:szCs w:val="24"/>
        </w:rPr>
        <w:t>the title</w:t>
      </w:r>
      <w:r>
        <w:rPr>
          <w:rFonts w:ascii="Calibri" w:eastAsia="Times New Roman" w:hAnsi="Calibri" w:cs="Calibri"/>
          <w:color w:val="000000"/>
          <w:sz w:val="24"/>
          <w:szCs w:val="24"/>
        </w:rPr>
        <w:t xml:space="preserve"> of the text. Make a </w:t>
      </w:r>
      <w:r w:rsidRPr="00463C24">
        <w:rPr>
          <w:rFonts w:ascii="Calibri" w:eastAsia="Times New Roman" w:hAnsi="Calibri" w:cs="Calibri"/>
          <w:b/>
          <w:color w:val="000000"/>
          <w:sz w:val="24"/>
          <w:szCs w:val="24"/>
        </w:rPr>
        <w:t>prediction</w:t>
      </w:r>
      <w:r>
        <w:rPr>
          <w:rFonts w:ascii="Calibri" w:eastAsia="Times New Roman" w:hAnsi="Calibri" w:cs="Calibri"/>
          <w:color w:val="000000"/>
          <w:sz w:val="24"/>
          <w:szCs w:val="24"/>
        </w:rPr>
        <w:t xml:space="preserve"> before you read. </w:t>
      </w:r>
      <w:r w:rsidRPr="008F78FB">
        <w:rPr>
          <w:rFonts w:ascii="Calibri" w:eastAsia="Times New Roman" w:hAnsi="Calibri" w:cs="Calibri"/>
          <w:b/>
          <w:color w:val="000000"/>
          <w:sz w:val="24"/>
          <w:szCs w:val="24"/>
        </w:rPr>
        <w:t>Ask:</w:t>
      </w:r>
      <w:r>
        <w:rPr>
          <w:rFonts w:ascii="Calibri" w:eastAsia="Times New Roman" w:hAnsi="Calibri" w:cs="Calibri"/>
          <w:color w:val="000000"/>
          <w:sz w:val="24"/>
          <w:szCs w:val="24"/>
        </w:rPr>
        <w:t xml:space="preserve"> Is the title likely to be a key to meaning? Could it be symbolic?</w:t>
      </w:r>
    </w:p>
    <w:p w:rsidR="00381605" w:rsidRDefault="00381605" w:rsidP="00381605">
      <w:pPr>
        <w:pStyle w:val="ListParagraph"/>
        <w:numPr>
          <w:ilvl w:val="0"/>
          <w:numId w:val="3"/>
        </w:num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Read the text at least twice.  Ask: </w:t>
      </w:r>
    </w:p>
    <w:p w:rsidR="00381605" w:rsidRDefault="00381605" w:rsidP="00381605">
      <w:pPr>
        <w:pStyle w:val="ListParagraph"/>
        <w:numPr>
          <w:ilvl w:val="0"/>
          <w:numId w:val="4"/>
        </w:numPr>
        <w:shd w:val="clear" w:color="auto" w:fill="FFFFFF"/>
        <w:spacing w:after="0" w:line="240" w:lineRule="auto"/>
        <w:textAlignment w:val="baseline"/>
        <w:rPr>
          <w:rFonts w:ascii="Calibri" w:eastAsia="Times New Roman" w:hAnsi="Calibri" w:cs="Calibri"/>
          <w:color w:val="000000"/>
          <w:sz w:val="24"/>
          <w:szCs w:val="24"/>
        </w:rPr>
      </w:pPr>
      <w:r w:rsidRPr="00615034">
        <w:rPr>
          <w:rFonts w:ascii="Calibri" w:eastAsia="Times New Roman" w:hAnsi="Calibri" w:cs="Calibri"/>
          <w:color w:val="000000"/>
          <w:sz w:val="24"/>
          <w:szCs w:val="24"/>
        </w:rPr>
        <w:t>How am I being </w:t>
      </w:r>
      <w:r w:rsidRPr="00615034">
        <w:rPr>
          <w:rFonts w:ascii="Calibri" w:eastAsia="Times New Roman" w:hAnsi="Calibri" w:cs="Calibri"/>
          <w:b/>
          <w:bCs/>
          <w:color w:val="000000"/>
          <w:sz w:val="24"/>
          <w:szCs w:val="24"/>
        </w:rPr>
        <w:t>positioned to view characters</w:t>
      </w:r>
      <w:r w:rsidRPr="00615034">
        <w:rPr>
          <w:rFonts w:ascii="Calibri" w:eastAsia="Times New Roman" w:hAnsi="Calibri" w:cs="Calibri"/>
          <w:color w:val="000000"/>
          <w:sz w:val="24"/>
          <w:szCs w:val="24"/>
        </w:rPr>
        <w:t>? Who am I being positioned to sympathize with?</w:t>
      </w:r>
    </w:p>
    <w:p w:rsidR="00381605" w:rsidRDefault="00381605" w:rsidP="00381605">
      <w:pPr>
        <w:pStyle w:val="ListParagraph"/>
        <w:numPr>
          <w:ilvl w:val="0"/>
          <w:numId w:val="4"/>
        </w:numPr>
        <w:shd w:val="clear" w:color="auto" w:fill="FFFFFF"/>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4"/>
          <w:szCs w:val="24"/>
        </w:rPr>
        <w:t xml:space="preserve">What </w:t>
      </w:r>
      <w:r w:rsidRPr="0084011C">
        <w:rPr>
          <w:rFonts w:ascii="Calibri" w:eastAsia="Times New Roman" w:hAnsi="Calibri" w:cs="Calibri"/>
          <w:b/>
          <w:color w:val="000000"/>
          <w:sz w:val="24"/>
          <w:szCs w:val="24"/>
        </w:rPr>
        <w:t>concepts</w:t>
      </w:r>
      <w:r>
        <w:rPr>
          <w:rFonts w:ascii="Calibri" w:eastAsia="Times New Roman" w:hAnsi="Calibri" w:cs="Calibri"/>
          <w:color w:val="000000"/>
          <w:sz w:val="24"/>
          <w:szCs w:val="24"/>
        </w:rPr>
        <w:t xml:space="preserve"> are </w:t>
      </w:r>
      <w:r w:rsidR="0084011C">
        <w:rPr>
          <w:rFonts w:ascii="Calibri" w:eastAsia="Times New Roman" w:hAnsi="Calibri" w:cs="Calibri"/>
          <w:color w:val="000000"/>
          <w:sz w:val="24"/>
          <w:szCs w:val="24"/>
        </w:rPr>
        <w:t xml:space="preserve">explored? </w:t>
      </w:r>
      <w:r w:rsidR="00463C24" w:rsidRPr="00615034">
        <w:rPr>
          <w:rFonts w:ascii="Calibri" w:eastAsia="Times New Roman" w:hAnsi="Calibri" w:cs="Calibri"/>
          <w:color w:val="000000"/>
          <w:sz w:val="24"/>
          <w:szCs w:val="24"/>
        </w:rPr>
        <w:t xml:space="preserve">This is where you should </w:t>
      </w:r>
      <w:r w:rsidR="00463C24" w:rsidRPr="00615034">
        <w:rPr>
          <w:rFonts w:ascii="Calibri" w:eastAsia="Times New Roman" w:hAnsi="Calibri" w:cs="Calibri"/>
          <w:b/>
          <w:color w:val="000000"/>
          <w:sz w:val="24"/>
          <w:szCs w:val="24"/>
        </w:rPr>
        <w:t>brainstorm synonyms for concepts</w:t>
      </w:r>
      <w:r w:rsidR="00463C24" w:rsidRPr="00615034">
        <w:rPr>
          <w:rFonts w:ascii="Calibri" w:eastAsia="Times New Roman" w:hAnsi="Calibri" w:cs="Calibri"/>
          <w:color w:val="000000"/>
          <w:sz w:val="24"/>
          <w:szCs w:val="24"/>
        </w:rPr>
        <w:t>.</w:t>
      </w:r>
      <w:r w:rsidR="00463C24">
        <w:rPr>
          <w:rFonts w:ascii="Calibri" w:eastAsia="Times New Roman" w:hAnsi="Calibri" w:cs="Calibri"/>
          <w:color w:val="000000"/>
          <w:sz w:val="24"/>
          <w:szCs w:val="24"/>
        </w:rPr>
        <w:t xml:space="preserve"> </w:t>
      </w:r>
    </w:p>
    <w:p w:rsidR="00381605" w:rsidRDefault="00463C24" w:rsidP="008B459D">
      <w:pPr>
        <w:pStyle w:val="ListParagraph"/>
        <w:numPr>
          <w:ilvl w:val="0"/>
          <w:numId w:val="4"/>
        </w:numPr>
        <w:shd w:val="clear" w:color="auto" w:fill="FFFFFF"/>
        <w:spacing w:after="0" w:line="240" w:lineRule="auto"/>
        <w:textAlignment w:val="baseline"/>
        <w:rPr>
          <w:rFonts w:ascii="Calibri" w:eastAsia="Times New Roman" w:hAnsi="Calibri" w:cs="Calibri"/>
          <w:color w:val="000000"/>
          <w:sz w:val="24"/>
          <w:szCs w:val="24"/>
        </w:rPr>
      </w:pPr>
      <w:r w:rsidRPr="00463C24">
        <w:rPr>
          <w:rFonts w:ascii="Calibri" w:eastAsia="Times New Roman" w:hAnsi="Calibri" w:cs="Calibri"/>
          <w:color w:val="000000"/>
          <w:sz w:val="24"/>
          <w:szCs w:val="24"/>
        </w:rPr>
        <w:t xml:space="preserve">What is a </w:t>
      </w:r>
      <w:r w:rsidRPr="0084011C">
        <w:rPr>
          <w:rFonts w:ascii="Calibri" w:eastAsia="Times New Roman" w:hAnsi="Calibri" w:cs="Calibri"/>
          <w:b/>
          <w:color w:val="000000"/>
          <w:sz w:val="24"/>
          <w:szCs w:val="24"/>
        </w:rPr>
        <w:t>main, universal idea</w:t>
      </w:r>
      <w:r w:rsidRPr="00463C24">
        <w:rPr>
          <w:rFonts w:ascii="Calibri" w:eastAsia="Times New Roman" w:hAnsi="Calibri" w:cs="Calibri"/>
          <w:color w:val="000000"/>
          <w:sz w:val="24"/>
          <w:szCs w:val="24"/>
        </w:rPr>
        <w:t xml:space="preserve"> promoted? What </w:t>
      </w:r>
      <w:r w:rsidRPr="0084011C">
        <w:rPr>
          <w:rFonts w:ascii="Calibri" w:eastAsia="Times New Roman" w:hAnsi="Calibri" w:cs="Calibri"/>
          <w:b/>
          <w:color w:val="000000"/>
          <w:sz w:val="24"/>
          <w:szCs w:val="24"/>
        </w:rPr>
        <w:t>supporting ideas</w:t>
      </w:r>
      <w:r w:rsidRPr="00463C24">
        <w:rPr>
          <w:rFonts w:ascii="Calibri" w:eastAsia="Times New Roman" w:hAnsi="Calibri" w:cs="Calibri"/>
          <w:color w:val="000000"/>
          <w:sz w:val="24"/>
          <w:szCs w:val="24"/>
        </w:rPr>
        <w:t xml:space="preserve"> are conveyed? </w:t>
      </w:r>
    </w:p>
    <w:p w:rsidR="008B459D" w:rsidRDefault="0084011C" w:rsidP="0084011C">
      <w:pPr>
        <w:pStyle w:val="ListParagraph"/>
        <w:numPr>
          <w:ilvl w:val="0"/>
          <w:numId w:val="4"/>
        </w:numPr>
        <w:shd w:val="clear" w:color="auto" w:fill="FFFFFF"/>
        <w:spacing w:after="0" w:line="240" w:lineRule="auto"/>
        <w:textAlignment w:val="baseline"/>
        <w:rPr>
          <w:rFonts w:ascii="Calibri" w:eastAsia="Times New Roman" w:hAnsi="Calibri" w:cs="Calibri"/>
          <w:color w:val="000000"/>
          <w:sz w:val="24"/>
          <w:szCs w:val="24"/>
        </w:rPr>
      </w:pPr>
      <w:r w:rsidRPr="00615034">
        <w:rPr>
          <w:rFonts w:ascii="Calibri" w:eastAsia="Times New Roman" w:hAnsi="Calibri" w:cs="Calibri"/>
          <w:b/>
          <w:bCs/>
          <w:color w:val="000000"/>
          <w:sz w:val="24"/>
          <w:szCs w:val="24"/>
        </w:rPr>
        <w:t>How has meaning in the text been constructed</w:t>
      </w:r>
      <w:r w:rsidRPr="00615034">
        <w:rPr>
          <w:rFonts w:ascii="Calibri" w:eastAsia="Times New Roman" w:hAnsi="Calibri" w:cs="Calibri"/>
          <w:color w:val="000000"/>
          <w:sz w:val="24"/>
          <w:szCs w:val="24"/>
        </w:rPr>
        <w:t> in order to position me in this way?</w:t>
      </w:r>
      <w:r>
        <w:rPr>
          <w:rFonts w:ascii="Calibri" w:eastAsia="Times New Roman" w:hAnsi="Calibri" w:cs="Calibri"/>
          <w:color w:val="000000"/>
          <w:sz w:val="24"/>
          <w:szCs w:val="24"/>
        </w:rPr>
        <w:t xml:space="preserve"> Annotate the text using a code (</w:t>
      </w:r>
      <w:r w:rsidRPr="001724DB">
        <w:rPr>
          <w:rFonts w:ascii="Calibri" w:eastAsia="Times New Roman" w:hAnsi="Calibri" w:cs="Calibri"/>
          <w:color w:val="000000"/>
          <w:sz w:val="20"/>
          <w:szCs w:val="20"/>
        </w:rPr>
        <w:t>e.g. b for binaries, n for narration and so on)</w:t>
      </w:r>
      <w:r>
        <w:rPr>
          <w:rFonts w:ascii="Calibri" w:eastAsia="Times New Roman" w:hAnsi="Calibri" w:cs="Calibri"/>
          <w:color w:val="000000"/>
          <w:sz w:val="24"/>
          <w:szCs w:val="24"/>
        </w:rPr>
        <w:t xml:space="preserve"> for evidence related to </w:t>
      </w:r>
      <w:r w:rsidRPr="00C720F9">
        <w:rPr>
          <w:rFonts w:ascii="Calibri" w:eastAsia="Times New Roman" w:hAnsi="Calibri" w:cs="Calibri"/>
          <w:b/>
          <w:color w:val="000000"/>
          <w:sz w:val="24"/>
          <w:szCs w:val="24"/>
        </w:rPr>
        <w:t>t-c strategies</w:t>
      </w:r>
      <w:r>
        <w:rPr>
          <w:rFonts w:ascii="Calibri" w:eastAsia="Times New Roman" w:hAnsi="Calibri" w:cs="Calibri"/>
          <w:color w:val="000000"/>
          <w:sz w:val="24"/>
          <w:szCs w:val="24"/>
        </w:rPr>
        <w:t>. (</w:t>
      </w:r>
      <w:proofErr w:type="gramStart"/>
      <w:r w:rsidR="008B459D" w:rsidRPr="00C720F9">
        <w:rPr>
          <w:rFonts w:ascii="Calibri" w:eastAsia="Times New Roman" w:hAnsi="Calibri" w:cs="Calibri"/>
          <w:color w:val="000000"/>
          <w:sz w:val="20"/>
          <w:szCs w:val="20"/>
        </w:rPr>
        <w:t>genre</w:t>
      </w:r>
      <w:proofErr w:type="gramEnd"/>
      <w:r w:rsidR="008B459D" w:rsidRPr="00C720F9">
        <w:rPr>
          <w:rFonts w:ascii="Calibri" w:eastAsia="Times New Roman" w:hAnsi="Calibri" w:cs="Calibri"/>
          <w:color w:val="000000"/>
          <w:sz w:val="20"/>
          <w:szCs w:val="20"/>
        </w:rPr>
        <w:t>, binaries, narration, representation, symbolism and metaphor, stylistic features</w:t>
      </w:r>
      <w:r w:rsidR="008B459D" w:rsidRPr="0084011C">
        <w:rPr>
          <w:rFonts w:ascii="Calibri" w:eastAsia="Times New Roman" w:hAnsi="Calibri" w:cs="Calibri"/>
          <w:color w:val="000000"/>
          <w:sz w:val="24"/>
          <w:szCs w:val="24"/>
        </w:rPr>
        <w:t>.</w:t>
      </w:r>
      <w:r>
        <w:rPr>
          <w:rFonts w:ascii="Calibri" w:eastAsia="Times New Roman" w:hAnsi="Calibri" w:cs="Calibri"/>
          <w:color w:val="000000"/>
          <w:sz w:val="24"/>
          <w:szCs w:val="24"/>
        </w:rPr>
        <w:t>)</w:t>
      </w:r>
      <w:r w:rsidR="008B459D" w:rsidRPr="0084011C">
        <w:rPr>
          <w:rFonts w:ascii="Calibri" w:eastAsia="Times New Roman" w:hAnsi="Calibri" w:cs="Calibri"/>
          <w:color w:val="000000"/>
          <w:sz w:val="24"/>
          <w:szCs w:val="24"/>
        </w:rPr>
        <w:t xml:space="preserve"> (</w:t>
      </w:r>
      <w:r w:rsidR="008B459D" w:rsidRPr="008F78FB">
        <w:rPr>
          <w:rFonts w:eastAsia="Times New Roman" w:cstheme="minorHAnsi"/>
          <w:color w:val="000000"/>
          <w:sz w:val="20"/>
          <w:szCs w:val="20"/>
          <w:bdr w:val="none" w:sz="0" w:space="0" w:color="auto" w:frame="1"/>
        </w:rPr>
        <w:t>Note the verbs used in the QCAA strategies document: </w:t>
      </w:r>
      <w:r w:rsidR="008B459D" w:rsidRPr="008F78FB">
        <w:rPr>
          <w:rFonts w:eastAsia="Times New Roman" w:cstheme="minorHAnsi"/>
          <w:b/>
          <w:bCs/>
          <w:color w:val="000000"/>
          <w:sz w:val="20"/>
          <w:szCs w:val="20"/>
          <w:bdr w:val="none" w:sz="0" w:space="0" w:color="auto" w:frame="1"/>
        </w:rPr>
        <w:t>genre:</w:t>
      </w:r>
      <w:r w:rsidR="008B459D" w:rsidRPr="008F78FB">
        <w:rPr>
          <w:rFonts w:eastAsia="Times New Roman" w:cstheme="minorHAnsi"/>
          <w:color w:val="000000"/>
          <w:sz w:val="20"/>
          <w:szCs w:val="20"/>
          <w:bdr w:val="none" w:sz="0" w:space="0" w:color="auto" w:frame="1"/>
        </w:rPr>
        <w:t> conform or challenge; </w:t>
      </w:r>
      <w:r w:rsidR="008B459D" w:rsidRPr="008F78FB">
        <w:rPr>
          <w:rFonts w:eastAsia="Times New Roman" w:cstheme="minorHAnsi"/>
          <w:b/>
          <w:bCs/>
          <w:color w:val="000000"/>
          <w:sz w:val="20"/>
          <w:szCs w:val="20"/>
          <w:bdr w:val="none" w:sz="0" w:space="0" w:color="auto" w:frame="1"/>
        </w:rPr>
        <w:t>binaries</w:t>
      </w:r>
      <w:r w:rsidR="008B459D" w:rsidRPr="008F78FB">
        <w:rPr>
          <w:rFonts w:eastAsia="Times New Roman" w:cstheme="minorHAnsi"/>
          <w:color w:val="000000"/>
          <w:sz w:val="20"/>
          <w:szCs w:val="20"/>
          <w:bdr w:val="none" w:sz="0" w:space="0" w:color="auto" w:frame="1"/>
        </w:rPr>
        <w:t>: underpin, privileged, marginalized, stabilize, undermine; </w:t>
      </w:r>
      <w:r w:rsidR="008B459D" w:rsidRPr="008F78FB">
        <w:rPr>
          <w:rFonts w:eastAsia="Times New Roman" w:cstheme="minorHAnsi"/>
          <w:b/>
          <w:bCs/>
          <w:color w:val="000000"/>
          <w:sz w:val="20"/>
          <w:szCs w:val="20"/>
          <w:bdr w:val="none" w:sz="0" w:space="0" w:color="auto" w:frame="1"/>
        </w:rPr>
        <w:t>narration</w:t>
      </w:r>
      <w:r w:rsidR="008B459D" w:rsidRPr="008F78FB">
        <w:rPr>
          <w:rFonts w:eastAsia="Times New Roman" w:cstheme="minorHAnsi"/>
          <w:color w:val="000000"/>
          <w:sz w:val="20"/>
          <w:szCs w:val="20"/>
          <w:bdr w:val="none" w:sz="0" w:space="0" w:color="auto" w:frame="1"/>
        </w:rPr>
        <w:t>: position audience; </w:t>
      </w:r>
      <w:r w:rsidR="008B459D" w:rsidRPr="008F78FB">
        <w:rPr>
          <w:rFonts w:eastAsia="Times New Roman" w:cstheme="minorHAnsi"/>
          <w:b/>
          <w:bCs/>
          <w:color w:val="000000"/>
          <w:sz w:val="20"/>
          <w:szCs w:val="20"/>
          <w:bdr w:val="none" w:sz="0" w:space="0" w:color="auto" w:frame="1"/>
        </w:rPr>
        <w:t>symbols and metaphors:</w:t>
      </w:r>
      <w:r w:rsidR="008B459D" w:rsidRPr="008F78FB">
        <w:rPr>
          <w:rFonts w:eastAsia="Times New Roman" w:cstheme="minorHAnsi"/>
          <w:color w:val="000000"/>
          <w:sz w:val="20"/>
          <w:szCs w:val="20"/>
          <w:bdr w:val="none" w:sz="0" w:space="0" w:color="auto" w:frame="1"/>
        </w:rPr>
        <w:t> significantly contribute to meaning; </w:t>
      </w:r>
      <w:r w:rsidR="008B459D" w:rsidRPr="008F78FB">
        <w:rPr>
          <w:rFonts w:eastAsia="Times New Roman" w:cstheme="minorHAnsi"/>
          <w:b/>
          <w:bCs/>
          <w:color w:val="000000"/>
          <w:sz w:val="20"/>
          <w:szCs w:val="20"/>
          <w:bdr w:val="none" w:sz="0" w:space="0" w:color="auto" w:frame="1"/>
        </w:rPr>
        <w:t>stylistic features and literary techniques:</w:t>
      </w:r>
      <w:r w:rsidR="008B459D" w:rsidRPr="008F78FB">
        <w:rPr>
          <w:rFonts w:eastAsia="Times New Roman" w:cstheme="minorHAnsi"/>
          <w:color w:val="000000"/>
          <w:sz w:val="20"/>
          <w:szCs w:val="20"/>
          <w:bdr w:val="none" w:sz="0" w:space="0" w:color="auto" w:frame="1"/>
        </w:rPr>
        <w:t> shape meaning. Try to use these verbs in your analyses</w:t>
      </w:r>
      <w:r w:rsidR="008B459D" w:rsidRPr="0084011C">
        <w:rPr>
          <w:rFonts w:ascii="inherit" w:eastAsia="Times New Roman" w:hAnsi="inherit" w:cs="Calibri"/>
          <w:color w:val="000000"/>
          <w:bdr w:val="none" w:sz="0" w:space="0" w:color="auto" w:frame="1"/>
        </w:rPr>
        <w:t>.</w:t>
      </w:r>
      <w:r w:rsidR="008B459D" w:rsidRPr="0084011C">
        <w:rPr>
          <w:rFonts w:ascii="Calibri" w:eastAsia="Times New Roman" w:hAnsi="Calibri" w:cs="Calibri"/>
          <w:color w:val="000000"/>
          <w:sz w:val="24"/>
          <w:szCs w:val="24"/>
        </w:rPr>
        <w:t>)</w:t>
      </w:r>
    </w:p>
    <w:p w:rsidR="00C720F9" w:rsidRPr="00C720F9" w:rsidRDefault="00C720F9" w:rsidP="00C720F9">
      <w:pPr>
        <w:pStyle w:val="ListParagraph"/>
        <w:numPr>
          <w:ilvl w:val="0"/>
          <w:numId w:val="4"/>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C720F9">
        <w:rPr>
          <w:rFonts w:ascii="Calibri" w:eastAsia="Times New Roman" w:hAnsi="Calibri" w:cs="Calibri"/>
          <w:b/>
          <w:bCs/>
          <w:color w:val="000000"/>
          <w:sz w:val="24"/>
          <w:szCs w:val="24"/>
        </w:rPr>
        <w:t>How do I apply w-c-c strategies?</w:t>
      </w:r>
      <w:r w:rsidRPr="00C720F9">
        <w:rPr>
          <w:rFonts w:ascii="Calibri" w:eastAsia="Times New Roman" w:hAnsi="Calibri" w:cs="Calibri"/>
          <w:color w:val="000000"/>
          <w:sz w:val="24"/>
          <w:szCs w:val="24"/>
        </w:rPr>
        <w:t xml:space="preserve"> First up, use the word </w:t>
      </w:r>
      <w:r w:rsidRPr="00C720F9">
        <w:rPr>
          <w:rFonts w:ascii="Calibri" w:eastAsia="Times New Roman" w:hAnsi="Calibri" w:cs="Calibri"/>
          <w:b/>
          <w:bCs/>
          <w:color w:val="000000"/>
          <w:sz w:val="24"/>
          <w:szCs w:val="24"/>
        </w:rPr>
        <w:t>ideology in the introduction and when you unpack the binaries</w:t>
      </w:r>
      <w:r w:rsidRPr="00C720F9">
        <w:rPr>
          <w:rFonts w:ascii="Calibri" w:eastAsia="Times New Roman" w:hAnsi="Calibri" w:cs="Calibri"/>
          <w:color w:val="000000"/>
          <w:sz w:val="24"/>
          <w:szCs w:val="24"/>
        </w:rPr>
        <w:t>. Show how ideologies clash in the text. For example, you could use the words</w:t>
      </w:r>
      <w:r w:rsidRPr="00C720F9">
        <w:rPr>
          <w:rFonts w:ascii="Calibri" w:eastAsia="Times New Roman" w:hAnsi="Calibri" w:cs="Calibri"/>
          <w:b/>
          <w:bCs/>
          <w:color w:val="000000"/>
          <w:sz w:val="24"/>
          <w:szCs w:val="24"/>
        </w:rPr>
        <w:t> values, attitudes and beliefs</w:t>
      </w:r>
      <w:r w:rsidRPr="00C720F9">
        <w:rPr>
          <w:rFonts w:ascii="Calibri" w:eastAsia="Times New Roman" w:hAnsi="Calibri" w:cs="Calibri"/>
          <w:color w:val="000000"/>
          <w:sz w:val="24"/>
          <w:szCs w:val="24"/>
        </w:rPr>
        <w:t> in conjunction with </w:t>
      </w:r>
      <w:r w:rsidRPr="00C720F9">
        <w:rPr>
          <w:rFonts w:ascii="Calibri" w:eastAsia="Times New Roman" w:hAnsi="Calibri" w:cs="Calibri"/>
          <w:b/>
          <w:bCs/>
          <w:color w:val="000000"/>
          <w:sz w:val="24"/>
          <w:szCs w:val="24"/>
        </w:rPr>
        <w:t>ideology and characters</w:t>
      </w:r>
      <w:r w:rsidRPr="00C720F9">
        <w:rPr>
          <w:rFonts w:ascii="Calibri" w:eastAsia="Times New Roman" w:hAnsi="Calibri" w:cs="Calibri"/>
          <w:color w:val="000000"/>
          <w:sz w:val="24"/>
          <w:szCs w:val="24"/>
        </w:rPr>
        <w:t> in your binaries paragraph.  Secondly, when showing how characters, groups, places or ideas are constructed in order to convey meaning and position the reader, use the words </w:t>
      </w:r>
      <w:r w:rsidRPr="00C720F9">
        <w:rPr>
          <w:rFonts w:ascii="Calibri" w:eastAsia="Times New Roman" w:hAnsi="Calibri" w:cs="Calibri"/>
          <w:b/>
          <w:bCs/>
          <w:color w:val="000000"/>
          <w:sz w:val="24"/>
          <w:szCs w:val="24"/>
        </w:rPr>
        <w:t>represented</w:t>
      </w:r>
      <w:r w:rsidRPr="00C720F9">
        <w:rPr>
          <w:rFonts w:ascii="Calibri" w:eastAsia="Times New Roman" w:hAnsi="Calibri" w:cs="Calibri"/>
          <w:color w:val="000000"/>
          <w:sz w:val="24"/>
          <w:szCs w:val="24"/>
        </w:rPr>
        <w:t xml:space="preserve"> and </w:t>
      </w:r>
      <w:r w:rsidRPr="00C720F9">
        <w:rPr>
          <w:rFonts w:ascii="Calibri" w:eastAsia="Times New Roman" w:hAnsi="Calibri" w:cs="Calibri"/>
          <w:b/>
          <w:color w:val="000000"/>
          <w:sz w:val="24"/>
          <w:szCs w:val="24"/>
        </w:rPr>
        <w:t>constructed</w:t>
      </w:r>
      <w:r w:rsidRPr="00C720F9">
        <w:rPr>
          <w:rFonts w:ascii="Calibri" w:eastAsia="Times New Roman" w:hAnsi="Calibri" w:cs="Calibri"/>
          <w:color w:val="000000"/>
          <w:sz w:val="24"/>
          <w:szCs w:val="24"/>
        </w:rPr>
        <w:t xml:space="preserve"> quite freely. Thirdly, devote </w:t>
      </w:r>
      <w:r w:rsidRPr="00C720F9">
        <w:rPr>
          <w:rFonts w:ascii="Calibri" w:eastAsia="Times New Roman" w:hAnsi="Calibri" w:cs="Calibri"/>
          <w:b/>
          <w:bCs/>
          <w:color w:val="000000"/>
          <w:sz w:val="24"/>
          <w:szCs w:val="24"/>
        </w:rPr>
        <w:t>a whole paragraph to the ideology</w:t>
      </w:r>
      <w:r w:rsidRPr="00C720F9">
        <w:rPr>
          <w:rFonts w:ascii="Calibri" w:eastAsia="Times New Roman" w:hAnsi="Calibri" w:cs="Calibri"/>
          <w:color w:val="000000"/>
          <w:sz w:val="24"/>
          <w:szCs w:val="24"/>
        </w:rPr>
        <w:t xml:space="preserve"> underpinning the text. Bang on a bit more generally about ideology in the conclusion. Finally, if a </w:t>
      </w:r>
      <w:r w:rsidRPr="008F78FB">
        <w:rPr>
          <w:rFonts w:ascii="Calibri" w:eastAsia="Times New Roman" w:hAnsi="Calibri" w:cs="Calibri"/>
          <w:b/>
          <w:color w:val="000000"/>
          <w:sz w:val="24"/>
          <w:szCs w:val="24"/>
        </w:rPr>
        <w:t>cultural idea</w:t>
      </w:r>
      <w:r w:rsidRPr="00C720F9">
        <w:rPr>
          <w:rFonts w:ascii="Calibri" w:eastAsia="Times New Roman" w:hAnsi="Calibri" w:cs="Calibri"/>
          <w:color w:val="000000"/>
          <w:sz w:val="24"/>
          <w:szCs w:val="24"/>
        </w:rPr>
        <w:t xml:space="preserve"> (</w:t>
      </w:r>
      <w:r w:rsidRPr="00C720F9">
        <w:rPr>
          <w:rFonts w:ascii="Calibri" w:eastAsia="Times New Roman" w:hAnsi="Calibri" w:cs="Calibri"/>
          <w:color w:val="000000"/>
          <w:sz w:val="20"/>
          <w:szCs w:val="20"/>
        </w:rPr>
        <w:t>gender, race, class, age, sexuality, and environment</w:t>
      </w:r>
      <w:r w:rsidRPr="00C720F9">
        <w:rPr>
          <w:rFonts w:ascii="Calibri" w:eastAsia="Times New Roman" w:hAnsi="Calibri" w:cs="Calibri"/>
          <w:color w:val="000000"/>
          <w:sz w:val="24"/>
          <w:szCs w:val="24"/>
        </w:rPr>
        <w:t xml:space="preserve">) is </w:t>
      </w:r>
      <w:r w:rsidR="008F78FB">
        <w:rPr>
          <w:rFonts w:ascii="Calibri" w:eastAsia="Times New Roman" w:hAnsi="Calibri" w:cs="Calibri"/>
          <w:color w:val="000000"/>
          <w:sz w:val="24"/>
          <w:szCs w:val="24"/>
        </w:rPr>
        <w:t xml:space="preserve">activated </w:t>
      </w:r>
      <w:r w:rsidRPr="00C720F9">
        <w:rPr>
          <w:rFonts w:ascii="Calibri" w:eastAsia="Times New Roman" w:hAnsi="Calibri" w:cs="Calibri"/>
          <w:color w:val="000000"/>
          <w:sz w:val="24"/>
          <w:szCs w:val="24"/>
        </w:rPr>
        <w:t>in your reading of the text you could devote a paragraph to that or integrate references to the cultural idea throughout your response, especially where ideology is being analyzed. (</w:t>
      </w:r>
      <w:r w:rsidRPr="008F78FB">
        <w:rPr>
          <w:rFonts w:ascii="Calibri" w:eastAsia="Times New Roman" w:hAnsi="Calibri" w:cs="Calibri"/>
          <w:color w:val="000000"/>
          <w:sz w:val="20"/>
          <w:szCs w:val="20"/>
        </w:rPr>
        <w:t>You need to brush up on what is meant by ideologies and be able to name and discuss some (e.g. humanism, capitalism, materialism</w:t>
      </w:r>
      <w:r w:rsidR="008F78FB">
        <w:rPr>
          <w:rFonts w:ascii="Calibri" w:eastAsia="Times New Roman" w:hAnsi="Calibri" w:cs="Calibri"/>
          <w:color w:val="000000"/>
          <w:sz w:val="20"/>
          <w:szCs w:val="20"/>
        </w:rPr>
        <w:t xml:space="preserve"> etc.</w:t>
      </w:r>
      <w:r w:rsidRPr="008F78FB">
        <w:rPr>
          <w:rFonts w:ascii="Calibri" w:eastAsia="Times New Roman" w:hAnsi="Calibri" w:cs="Calibri"/>
          <w:color w:val="000000"/>
          <w:sz w:val="20"/>
          <w:szCs w:val="20"/>
        </w:rPr>
        <w:t xml:space="preserve"> Writing knowledgeably about ideology is very evident</w:t>
      </w:r>
      <w:r w:rsidRPr="00C720F9">
        <w:rPr>
          <w:rFonts w:ascii="Calibri" w:eastAsia="Times New Roman" w:hAnsi="Calibri" w:cs="Calibri"/>
          <w:color w:val="000000"/>
          <w:sz w:val="24"/>
          <w:szCs w:val="24"/>
        </w:rPr>
        <w:t xml:space="preserve"> </w:t>
      </w:r>
      <w:r w:rsidRPr="008F78FB">
        <w:rPr>
          <w:rFonts w:ascii="Calibri" w:eastAsia="Times New Roman" w:hAnsi="Calibri" w:cs="Calibri"/>
          <w:color w:val="000000"/>
          <w:sz w:val="20"/>
          <w:szCs w:val="20"/>
        </w:rPr>
        <w:t>and highly valued in the two QCAA exemplars for "Survivor" and "Dear Mother and Father".)</w:t>
      </w:r>
    </w:p>
    <w:p w:rsidR="001724DB" w:rsidRDefault="001724DB" w:rsidP="001724DB">
      <w:pPr>
        <w:pStyle w:val="ListParagraph"/>
        <w:numPr>
          <w:ilvl w:val="0"/>
          <w:numId w:val="3"/>
        </w:numPr>
        <w:shd w:val="clear" w:color="auto" w:fill="FFFFFF"/>
        <w:spacing w:after="0" w:line="240" w:lineRule="auto"/>
        <w:textAlignment w:val="baseline"/>
        <w:rPr>
          <w:rFonts w:ascii="Calibri" w:eastAsia="Times New Roman" w:hAnsi="Calibri" w:cs="Calibri"/>
          <w:color w:val="000000"/>
          <w:sz w:val="24"/>
          <w:szCs w:val="24"/>
        </w:rPr>
      </w:pPr>
      <w:r w:rsidRPr="001724DB">
        <w:rPr>
          <w:rFonts w:ascii="Calibri" w:eastAsia="Times New Roman" w:hAnsi="Calibri" w:cs="Calibri"/>
          <w:color w:val="000000"/>
          <w:sz w:val="24"/>
          <w:szCs w:val="24"/>
        </w:rPr>
        <w:t xml:space="preserve">This is the point at which you can begin to construct your </w:t>
      </w:r>
      <w:r>
        <w:rPr>
          <w:rFonts w:ascii="Calibri" w:eastAsia="Times New Roman" w:hAnsi="Calibri" w:cs="Calibri"/>
          <w:color w:val="000000"/>
          <w:sz w:val="24"/>
          <w:szCs w:val="24"/>
        </w:rPr>
        <w:t xml:space="preserve">main </w:t>
      </w:r>
      <w:r w:rsidRPr="001724DB">
        <w:rPr>
          <w:rFonts w:ascii="Calibri" w:eastAsia="Times New Roman" w:hAnsi="Calibri" w:cs="Calibri"/>
          <w:color w:val="000000"/>
          <w:sz w:val="24"/>
          <w:szCs w:val="24"/>
        </w:rPr>
        <w:t>theme statement</w:t>
      </w:r>
      <w:r>
        <w:rPr>
          <w:rFonts w:ascii="Calibri" w:eastAsia="Times New Roman" w:hAnsi="Calibri" w:cs="Calibri"/>
          <w:color w:val="000000"/>
          <w:sz w:val="24"/>
          <w:szCs w:val="24"/>
        </w:rPr>
        <w:t xml:space="preserve"> and supporting theme statements.</w:t>
      </w:r>
    </w:p>
    <w:p w:rsidR="001724DB" w:rsidRDefault="001724DB" w:rsidP="001724DB">
      <w:pPr>
        <w:pStyle w:val="ListParagraph"/>
        <w:numPr>
          <w:ilvl w:val="0"/>
          <w:numId w:val="3"/>
        </w:num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Write </w:t>
      </w:r>
      <w:r w:rsidRPr="001724DB">
        <w:rPr>
          <w:rFonts w:ascii="Calibri" w:eastAsia="Times New Roman" w:hAnsi="Calibri" w:cs="Calibri"/>
          <w:b/>
          <w:color w:val="000000"/>
          <w:sz w:val="24"/>
          <w:szCs w:val="24"/>
        </w:rPr>
        <w:t>your introductory paragraph</w:t>
      </w:r>
      <w:r>
        <w:rPr>
          <w:rFonts w:ascii="Calibri" w:eastAsia="Times New Roman" w:hAnsi="Calibri" w:cs="Calibri"/>
          <w:color w:val="000000"/>
          <w:sz w:val="24"/>
          <w:szCs w:val="24"/>
        </w:rPr>
        <w:t>:</w:t>
      </w:r>
    </w:p>
    <w:p w:rsidR="001724DB" w:rsidRDefault="001724DB" w:rsidP="001724DB">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4"/>
          <w:szCs w:val="24"/>
        </w:rPr>
        <w:t>Begin with universal theme statement. (</w:t>
      </w:r>
      <w:r w:rsidRPr="001724DB">
        <w:rPr>
          <w:rFonts w:ascii="Calibri" w:eastAsia="Times New Roman" w:hAnsi="Calibri" w:cs="Calibri"/>
          <w:color w:val="000000"/>
          <w:sz w:val="20"/>
          <w:szCs w:val="20"/>
        </w:rPr>
        <w:t>Also name text and identify genre.)</w:t>
      </w:r>
    </w:p>
    <w:p w:rsidR="001724DB" w:rsidRDefault="001724DB" w:rsidP="001724DB">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rPr>
      </w:pPr>
      <w:r w:rsidRPr="001724DB">
        <w:rPr>
          <w:rFonts w:ascii="Calibri" w:eastAsia="Times New Roman" w:hAnsi="Calibri" w:cs="Calibri"/>
          <w:color w:val="000000"/>
          <w:sz w:val="24"/>
          <w:szCs w:val="24"/>
        </w:rPr>
        <w:t>Provide 1-2 sentences on content of text in relation to theme statement</w:t>
      </w:r>
      <w:r>
        <w:rPr>
          <w:rFonts w:ascii="Calibri" w:eastAsia="Times New Roman" w:hAnsi="Calibri" w:cs="Calibri"/>
          <w:color w:val="000000"/>
          <w:sz w:val="24"/>
          <w:szCs w:val="24"/>
        </w:rPr>
        <w:t>.</w:t>
      </w:r>
    </w:p>
    <w:p w:rsidR="001724DB" w:rsidRDefault="001724DB" w:rsidP="001724DB">
      <w:pPr>
        <w:pStyle w:val="ListParagraph"/>
        <w:numPr>
          <w:ilvl w:val="0"/>
          <w:numId w:val="5"/>
        </w:num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Introduce one or more supporting ideas.</w:t>
      </w:r>
    </w:p>
    <w:p w:rsidR="001724DB" w:rsidRPr="001724DB" w:rsidRDefault="001724DB" w:rsidP="001724DB">
      <w:pPr>
        <w:shd w:val="clear" w:color="auto" w:fill="FFFFFF"/>
        <w:spacing w:after="0" w:line="240" w:lineRule="auto"/>
        <w:textAlignment w:val="baseline"/>
        <w:rPr>
          <w:rFonts w:ascii="Calibri" w:eastAsia="Times New Roman" w:hAnsi="Calibri" w:cs="Calibri"/>
          <w:color w:val="000000"/>
          <w:sz w:val="20"/>
          <w:szCs w:val="20"/>
        </w:rPr>
      </w:pPr>
      <w:r w:rsidRPr="001724DB">
        <w:rPr>
          <w:rFonts w:ascii="Calibri" w:eastAsia="Times New Roman" w:hAnsi="Calibri" w:cs="Calibri"/>
          <w:color w:val="000000"/>
          <w:sz w:val="20"/>
          <w:szCs w:val="20"/>
        </w:rPr>
        <w:t>You will thus establish the main points/ideas/interpretations you will develop in the body of your essay. The essay must be structured primarily around ideas</w:t>
      </w:r>
      <w:r w:rsidR="008F78FB">
        <w:rPr>
          <w:rFonts w:ascii="Calibri" w:eastAsia="Times New Roman" w:hAnsi="Calibri" w:cs="Calibri"/>
          <w:color w:val="000000"/>
          <w:sz w:val="20"/>
          <w:szCs w:val="20"/>
        </w:rPr>
        <w:t xml:space="preserve"> which are expressed in topic sentences</w:t>
      </w:r>
      <w:r w:rsidRPr="001724DB">
        <w:rPr>
          <w:rFonts w:ascii="Calibri" w:eastAsia="Times New Roman" w:hAnsi="Calibri" w:cs="Calibri"/>
          <w:color w:val="000000"/>
          <w:sz w:val="20"/>
          <w:szCs w:val="20"/>
        </w:rPr>
        <w:t xml:space="preserve">. </w:t>
      </w:r>
    </w:p>
    <w:p w:rsidR="001724DB" w:rsidRPr="00C720F9" w:rsidRDefault="001724DB" w:rsidP="008B459D">
      <w:pPr>
        <w:shd w:val="clear" w:color="auto" w:fill="FFFFFF"/>
        <w:spacing w:after="0" w:line="240" w:lineRule="auto"/>
        <w:textAlignment w:val="baseline"/>
        <w:rPr>
          <w:rFonts w:ascii="Calibri" w:eastAsia="Times New Roman" w:hAnsi="Calibri" w:cs="Calibri"/>
          <w:b/>
          <w:color w:val="000000"/>
          <w:sz w:val="24"/>
          <w:szCs w:val="24"/>
        </w:rPr>
      </w:pPr>
    </w:p>
    <w:p w:rsidR="001724DB" w:rsidRDefault="001724DB" w:rsidP="008B459D">
      <w:pPr>
        <w:shd w:val="clear" w:color="auto" w:fill="FFFFFF"/>
        <w:spacing w:after="0" w:line="240" w:lineRule="auto"/>
        <w:textAlignment w:val="baseline"/>
        <w:rPr>
          <w:rFonts w:ascii="Calibri" w:eastAsia="Times New Roman" w:hAnsi="Calibri" w:cs="Calibri"/>
          <w:color w:val="000000"/>
          <w:sz w:val="24"/>
          <w:szCs w:val="24"/>
        </w:rPr>
      </w:pPr>
    </w:p>
    <w:p w:rsidR="00597AC5" w:rsidRPr="00650460" w:rsidRDefault="008F78FB" w:rsidP="00597AC5">
      <w:pPr>
        <w:spacing w:after="0"/>
        <w:rPr>
          <w:rFonts w:cstheme="minorHAnsi"/>
          <w:b/>
          <w:sz w:val="20"/>
          <w:szCs w:val="20"/>
        </w:rPr>
      </w:pPr>
      <w:r>
        <w:rPr>
          <w:rFonts w:ascii="Calibri" w:hAnsi="Calibri" w:cs="Calibri"/>
          <w:sz w:val="24"/>
          <w:szCs w:val="24"/>
        </w:rPr>
        <w:br w:type="page"/>
      </w:r>
      <w:r w:rsidR="00597AC5" w:rsidRPr="00650460">
        <w:rPr>
          <w:rFonts w:cstheme="minorHAnsi"/>
          <w:b/>
          <w:sz w:val="20"/>
          <w:szCs w:val="20"/>
        </w:rPr>
        <w:lastRenderedPageBreak/>
        <w:t>The Spider and the Fly</w:t>
      </w:r>
    </w:p>
    <w:p w:rsidR="00597AC5" w:rsidRPr="00650460" w:rsidRDefault="00597AC5" w:rsidP="00597AC5">
      <w:pPr>
        <w:pStyle w:val="BodyText"/>
        <w:rPr>
          <w:rFonts w:asciiTheme="minorHAnsi" w:hAnsiTheme="minorHAnsi" w:cstheme="minorHAnsi"/>
          <w:sz w:val="22"/>
          <w:szCs w:val="22"/>
        </w:rPr>
      </w:pPr>
      <w:r w:rsidRPr="00650460">
        <w:rPr>
          <w:rFonts w:asciiTheme="minorHAnsi" w:hAnsiTheme="minorHAnsi" w:cstheme="minorHAnsi"/>
          <w:sz w:val="22"/>
          <w:szCs w:val="22"/>
        </w:rPr>
        <w:t xml:space="preserve">Up in the dusty corner of the room where the dim light of the fading day hardly reached, a spider sat utterly unmoving at the centre of its intricate web. A fly, tired of buzzing against the dirty, cracked window pane, started to explore the room, and moved towards the dark corner. </w:t>
      </w:r>
    </w:p>
    <w:p w:rsidR="00597AC5" w:rsidRPr="00650460" w:rsidRDefault="00597AC5" w:rsidP="00597AC5">
      <w:pPr>
        <w:pStyle w:val="BodyText"/>
        <w:rPr>
          <w:rFonts w:asciiTheme="minorHAnsi" w:hAnsiTheme="minorHAnsi" w:cstheme="minorHAnsi"/>
          <w:sz w:val="22"/>
          <w:szCs w:val="22"/>
        </w:rPr>
      </w:pPr>
    </w:p>
    <w:p w:rsidR="00597AC5" w:rsidRPr="00650460" w:rsidRDefault="00597AC5" w:rsidP="00597AC5">
      <w:pPr>
        <w:rPr>
          <w:rFonts w:cstheme="minorHAnsi"/>
        </w:rPr>
      </w:pPr>
      <w:r w:rsidRPr="00650460">
        <w:rPr>
          <w:rFonts w:cstheme="minorHAnsi"/>
        </w:rPr>
        <w:t xml:space="preserve">Down below, a wasted man stirred feverishly on an unmade bed. He tried to say something, but the words wouldn’t come out of his parched lips. Not that it would have made any difference – there was no-one to listen to him. He’d been a bright young man, born in the countryside, surrounded by groves of coconut palms and the emerald green of rich paddy fields. His family had worked hard and never had much money but, looking back, life had been happy. Everyone in the village was his friend, and he’d fallen in love with the sweetest girl, his neighbour’s daughter with whom he had grown up. </w:t>
      </w:r>
    </w:p>
    <w:p w:rsidR="00597AC5" w:rsidRPr="00650460" w:rsidRDefault="00597AC5" w:rsidP="00597AC5">
      <w:pPr>
        <w:rPr>
          <w:rFonts w:cstheme="minorHAnsi"/>
        </w:rPr>
      </w:pPr>
      <w:r w:rsidRPr="00650460">
        <w:rPr>
          <w:rFonts w:cstheme="minorHAnsi"/>
        </w:rPr>
        <w:t xml:space="preserve">Then the blow had struck; drought and </w:t>
      </w:r>
      <w:r>
        <w:rPr>
          <w:rFonts w:cstheme="minorHAnsi"/>
        </w:rPr>
        <w:t>some terrible disease that had g</w:t>
      </w:r>
      <w:r w:rsidRPr="00650460">
        <w:rPr>
          <w:rFonts w:cstheme="minorHAnsi"/>
        </w:rPr>
        <w:t>ot the few poor rice plants and turned them black and rotten, reduced the village to utter poverty. He was an ambitious young man. He wanted money and he wanted it fast so that he could marry his girl and take her away from this suffering. He thought the streets of the great city were paved with gold, so off he set, a young man eager to make his fortune.</w:t>
      </w:r>
    </w:p>
    <w:p w:rsidR="00597AC5" w:rsidRPr="00650460" w:rsidRDefault="00597AC5" w:rsidP="00597AC5">
      <w:pPr>
        <w:rPr>
          <w:rFonts w:cstheme="minorHAnsi"/>
        </w:rPr>
      </w:pPr>
      <w:r w:rsidRPr="00650460">
        <w:rPr>
          <w:rFonts w:cstheme="minorHAnsi"/>
        </w:rPr>
        <w:t>Of course, the great city was not as he had thought. Life there was hard. Too many people driven from the countryside were fighting to make a living. They survived – just – in dirty little rooms or even on the streets, doing an odd job here or there. The descent was easy and fast. Misery led to mixing with the petty criminals who found it easier to make a living by illegal than legal means. T</w:t>
      </w:r>
      <w:r>
        <w:rPr>
          <w:rFonts w:cstheme="minorHAnsi"/>
        </w:rPr>
        <w:t>h</w:t>
      </w:r>
      <w:r w:rsidRPr="00650460">
        <w:rPr>
          <w:rFonts w:cstheme="minorHAnsi"/>
        </w:rPr>
        <w:t xml:space="preserve">is in turn led to an underworld of drugs, and sadly, inevitably, to sickness and desertion. </w:t>
      </w:r>
    </w:p>
    <w:p w:rsidR="00597AC5" w:rsidRPr="00650460" w:rsidRDefault="00597AC5" w:rsidP="00597AC5">
      <w:pPr>
        <w:rPr>
          <w:rFonts w:cstheme="minorHAnsi"/>
        </w:rPr>
      </w:pPr>
      <w:r w:rsidRPr="00650460">
        <w:rPr>
          <w:rFonts w:cstheme="minorHAnsi"/>
        </w:rPr>
        <w:t>A last great spasm shook the body of the man. His life’s troubles were over.</w:t>
      </w:r>
    </w:p>
    <w:p w:rsidR="00597AC5" w:rsidRPr="00650460" w:rsidRDefault="00597AC5" w:rsidP="00597AC5">
      <w:pPr>
        <w:rPr>
          <w:rFonts w:cstheme="minorHAnsi"/>
        </w:rPr>
      </w:pPr>
      <w:r w:rsidRPr="00650460">
        <w:rPr>
          <w:rFonts w:cstheme="minorHAnsi"/>
        </w:rPr>
        <w:t>The fly flew into the corner. It hit something. It couldn’t move. It struggled wildly but the foul sticky substance held it.</w:t>
      </w:r>
    </w:p>
    <w:p w:rsidR="00597AC5" w:rsidRPr="00650460" w:rsidRDefault="00597AC5" w:rsidP="00597AC5">
      <w:pPr>
        <w:rPr>
          <w:rFonts w:cstheme="minorHAnsi"/>
        </w:rPr>
      </w:pPr>
      <w:r w:rsidRPr="00650460">
        <w:rPr>
          <w:rFonts w:cstheme="minorHAnsi"/>
        </w:rPr>
        <w:t xml:space="preserve">The spider moved slowly from the centre of its web. </w:t>
      </w:r>
    </w:p>
    <w:p w:rsidR="0098530F" w:rsidRDefault="0098530F">
      <w:pPr>
        <w:rPr>
          <w:rFonts w:ascii="Calibri" w:hAnsi="Calibri" w:cs="Calibri"/>
          <w:sz w:val="24"/>
          <w:szCs w:val="24"/>
        </w:rPr>
      </w:pPr>
    </w:p>
    <w:p w:rsidR="00597AC5" w:rsidRPr="00597AC5" w:rsidRDefault="00597AC5">
      <w:pPr>
        <w:rPr>
          <w:rFonts w:ascii="Calibri" w:hAnsi="Calibri" w:cs="Calibri"/>
          <w:b/>
          <w:sz w:val="24"/>
          <w:szCs w:val="24"/>
        </w:rPr>
      </w:pPr>
      <w:r w:rsidRPr="00597AC5">
        <w:rPr>
          <w:rFonts w:ascii="Calibri" w:hAnsi="Calibri" w:cs="Calibri"/>
          <w:b/>
          <w:sz w:val="24"/>
          <w:szCs w:val="24"/>
        </w:rPr>
        <w:t xml:space="preserve">Relevant genre terms: </w:t>
      </w:r>
    </w:p>
    <w:p w:rsidR="00597AC5" w:rsidRDefault="00597AC5" w:rsidP="00597AC5">
      <w:pPr>
        <w:pStyle w:val="ListParagraph"/>
        <w:numPr>
          <w:ilvl w:val="0"/>
          <w:numId w:val="6"/>
        </w:numPr>
        <w:rPr>
          <w:rFonts w:cstheme="minorHAnsi"/>
        </w:rPr>
      </w:pPr>
      <w:r w:rsidRPr="00597AC5">
        <w:rPr>
          <w:rFonts w:ascii="Calibri" w:hAnsi="Calibri" w:cs="Calibri"/>
          <w:sz w:val="24"/>
          <w:szCs w:val="24"/>
        </w:rPr>
        <w:t xml:space="preserve">allegory - </w:t>
      </w:r>
      <w:r w:rsidRPr="00597AC5">
        <w:rPr>
          <w:rFonts w:cstheme="minorHAnsi"/>
        </w:rPr>
        <w:t>the expression by means of </w:t>
      </w:r>
      <w:hyperlink r:id="rId7" w:history="1">
        <w:r w:rsidRPr="00597AC5">
          <w:rPr>
            <w:rFonts w:cstheme="minorHAnsi"/>
          </w:rPr>
          <w:t>symbolic</w:t>
        </w:r>
      </w:hyperlink>
      <w:r w:rsidRPr="00597AC5">
        <w:rPr>
          <w:rFonts w:cstheme="minorHAnsi"/>
        </w:rPr>
        <w:t> fictional figures and actions of truths or generalizations about human existence</w:t>
      </w:r>
    </w:p>
    <w:p w:rsidR="00597AC5" w:rsidRPr="00597AC5" w:rsidRDefault="00597AC5" w:rsidP="00597AC5">
      <w:pPr>
        <w:pStyle w:val="ListParagraph"/>
        <w:numPr>
          <w:ilvl w:val="0"/>
          <w:numId w:val="6"/>
        </w:numPr>
        <w:rPr>
          <w:rFonts w:cstheme="minorHAnsi"/>
        </w:rPr>
      </w:pPr>
      <w:r>
        <w:rPr>
          <w:rFonts w:cstheme="minorHAnsi"/>
        </w:rPr>
        <w:t>framed narrative - a</w:t>
      </w:r>
      <w:r w:rsidRPr="00597AC5">
        <w:rPr>
          <w:rFonts w:cstheme="minorHAnsi"/>
        </w:rPr>
        <w:t> story within a story</w:t>
      </w:r>
    </w:p>
    <w:sectPr w:rsidR="00597AC5" w:rsidRPr="00597AC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3C9" w:rsidRDefault="004B33C9" w:rsidP="008B459D">
      <w:pPr>
        <w:spacing w:after="0" w:line="240" w:lineRule="auto"/>
      </w:pPr>
      <w:r>
        <w:separator/>
      </w:r>
    </w:p>
  </w:endnote>
  <w:endnote w:type="continuationSeparator" w:id="0">
    <w:p w:rsidR="004B33C9" w:rsidRDefault="004B33C9" w:rsidP="008B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4D"/>
    <w:family w:val="roman"/>
    <w:notTrueType/>
    <w:pitch w:val="variable"/>
    <w:sig w:usb0="00000003" w:usb1="00000000" w:usb2="00000000" w:usb3="00000000" w:csb0="01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3C9" w:rsidRDefault="004B33C9" w:rsidP="008B459D">
      <w:pPr>
        <w:spacing w:after="0" w:line="240" w:lineRule="auto"/>
      </w:pPr>
      <w:r>
        <w:separator/>
      </w:r>
    </w:p>
  </w:footnote>
  <w:footnote w:type="continuationSeparator" w:id="0">
    <w:p w:rsidR="004B33C9" w:rsidRDefault="004B33C9" w:rsidP="008B4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9D" w:rsidRDefault="008B459D">
    <w:pPr>
      <w:pStyle w:val="Header"/>
    </w:pPr>
    <w:r>
      <w:t>EA Preparation</w:t>
    </w:r>
  </w:p>
  <w:p w:rsidR="008B459D" w:rsidRDefault="008B4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93D09"/>
    <w:multiLevelType w:val="hybridMultilevel"/>
    <w:tmpl w:val="7AF6B2F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 w15:restartNumberingAfterBreak="0">
    <w:nsid w:val="5CFD1D79"/>
    <w:multiLevelType w:val="hybridMultilevel"/>
    <w:tmpl w:val="E1E0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44101"/>
    <w:multiLevelType w:val="hybridMultilevel"/>
    <w:tmpl w:val="FD100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BC3F70"/>
    <w:multiLevelType w:val="multilevel"/>
    <w:tmpl w:val="0020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99248C"/>
    <w:multiLevelType w:val="hybridMultilevel"/>
    <w:tmpl w:val="0A48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75580"/>
    <w:multiLevelType w:val="multilevel"/>
    <w:tmpl w:val="9C16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9D"/>
    <w:rsid w:val="00066252"/>
    <w:rsid w:val="001724DB"/>
    <w:rsid w:val="00381605"/>
    <w:rsid w:val="004516E0"/>
    <w:rsid w:val="00463C24"/>
    <w:rsid w:val="004B33C9"/>
    <w:rsid w:val="00597AC5"/>
    <w:rsid w:val="007627C6"/>
    <w:rsid w:val="00804869"/>
    <w:rsid w:val="0084011C"/>
    <w:rsid w:val="008A7E25"/>
    <w:rsid w:val="008B459D"/>
    <w:rsid w:val="008F78FB"/>
    <w:rsid w:val="0098530F"/>
    <w:rsid w:val="00A62002"/>
    <w:rsid w:val="00C720F9"/>
    <w:rsid w:val="00F7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188E1-56A9-4A6B-AF02-F22B582B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9D"/>
  </w:style>
  <w:style w:type="paragraph" w:styleId="Footer">
    <w:name w:val="footer"/>
    <w:basedOn w:val="Normal"/>
    <w:link w:val="FooterChar"/>
    <w:uiPriority w:val="99"/>
    <w:unhideWhenUsed/>
    <w:rsid w:val="008B4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9D"/>
  </w:style>
  <w:style w:type="paragraph" w:styleId="ListParagraph">
    <w:name w:val="List Paragraph"/>
    <w:basedOn w:val="Normal"/>
    <w:uiPriority w:val="34"/>
    <w:qFormat/>
    <w:rsid w:val="00381605"/>
    <w:pPr>
      <w:ind w:left="720"/>
      <w:contextualSpacing/>
    </w:pPr>
  </w:style>
  <w:style w:type="table" w:styleId="TableGrid">
    <w:name w:val="Table Grid"/>
    <w:basedOn w:val="TableNormal"/>
    <w:uiPriority w:val="39"/>
    <w:rsid w:val="00C72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97AC5"/>
    <w:pPr>
      <w:spacing w:after="0" w:line="240" w:lineRule="auto"/>
    </w:pPr>
    <w:rPr>
      <w:rFonts w:ascii="Comic Sans MS" w:eastAsia="Times" w:hAnsi="Comic Sans MS" w:cs="Times New Roman"/>
      <w:sz w:val="20"/>
      <w:szCs w:val="20"/>
      <w:lang w:val="en-AU" w:eastAsia="en-AU"/>
    </w:rPr>
  </w:style>
  <w:style w:type="character" w:customStyle="1" w:styleId="BodyTextChar">
    <w:name w:val="Body Text Char"/>
    <w:basedOn w:val="DefaultParagraphFont"/>
    <w:link w:val="BodyText"/>
    <w:semiHidden/>
    <w:rsid w:val="00597AC5"/>
    <w:rPr>
      <w:rFonts w:ascii="Comic Sans MS" w:eastAsia="Times" w:hAnsi="Comic Sans MS" w:cs="Times New Roman"/>
      <w:sz w:val="20"/>
      <w:szCs w:val="20"/>
      <w:lang w:val="en-AU" w:eastAsia="en-AU"/>
    </w:rPr>
  </w:style>
  <w:style w:type="character" w:styleId="Hyperlink">
    <w:name w:val="Hyperlink"/>
    <w:basedOn w:val="DefaultParagraphFont"/>
    <w:uiPriority w:val="99"/>
    <w:semiHidden/>
    <w:unhideWhenUsed/>
    <w:rsid w:val="00597A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rriam-webster.com/dictionary/symbo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5</cp:revision>
  <dcterms:created xsi:type="dcterms:W3CDTF">2020-09-28T11:19:00Z</dcterms:created>
  <dcterms:modified xsi:type="dcterms:W3CDTF">2021-01-01T01:03:00Z</dcterms:modified>
</cp:coreProperties>
</file>