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E3" w:rsidRDefault="00E96EE3" w:rsidP="00E96EE3">
      <w:pPr>
        <w:spacing w:after="0"/>
        <w:rPr>
          <w:b/>
          <w:sz w:val="28"/>
          <w:szCs w:val="28"/>
        </w:rPr>
      </w:pPr>
      <w:bookmarkStart w:id="0" w:name="_GoBack"/>
      <w:bookmarkEnd w:id="0"/>
      <w:r>
        <w:rPr>
          <w:b/>
          <w:noProof/>
          <w:sz w:val="28"/>
          <w:szCs w:val="28"/>
          <w:lang w:val="en-US"/>
        </w:rPr>
        <w:drawing>
          <wp:inline distT="0" distB="0" distL="0" distR="0" wp14:anchorId="11C8A041" wp14:editId="58B89F8D">
            <wp:extent cx="102870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ict.gif"/>
                    <pic:cNvPicPr/>
                  </pic:nvPicPr>
                  <pic:blipFill>
                    <a:blip r:embed="rId7">
                      <a:extLst>
                        <a:ext uri="{28A0092B-C50C-407E-A947-70E740481C1C}">
                          <a14:useLocalDpi xmlns:a14="http://schemas.microsoft.com/office/drawing/2010/main" val="0"/>
                        </a:ext>
                      </a:extLst>
                    </a:blip>
                    <a:stretch>
                      <a:fillRect/>
                    </a:stretch>
                  </pic:blipFill>
                  <pic:spPr>
                    <a:xfrm>
                      <a:off x="0" y="0"/>
                      <a:ext cx="1028700" cy="933450"/>
                    </a:xfrm>
                    <a:prstGeom prst="rect">
                      <a:avLst/>
                    </a:prstGeom>
                  </pic:spPr>
                </pic:pic>
              </a:graphicData>
            </a:graphic>
          </wp:inline>
        </w:drawing>
      </w:r>
      <w:r>
        <w:rPr>
          <w:b/>
          <w:noProof/>
          <w:sz w:val="28"/>
          <w:szCs w:val="28"/>
          <w:lang w:eastAsia="en-AU"/>
        </w:rPr>
        <w:t xml:space="preserve">        </w:t>
      </w:r>
      <w:r>
        <w:rPr>
          <w:b/>
          <w:noProof/>
          <w:sz w:val="28"/>
          <w:szCs w:val="28"/>
          <w:lang w:val="en-US"/>
        </w:rPr>
        <w:drawing>
          <wp:inline distT="0" distB="0" distL="0" distR="0" wp14:anchorId="3DCDB811" wp14:editId="181B47D5">
            <wp:extent cx="1095375" cy="828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gif"/>
                    <pic:cNvPicPr/>
                  </pic:nvPicPr>
                  <pic:blipFill>
                    <a:blip r:embed="rId8">
                      <a:extLst>
                        <a:ext uri="{28A0092B-C50C-407E-A947-70E740481C1C}">
                          <a14:useLocalDpi xmlns:a14="http://schemas.microsoft.com/office/drawing/2010/main" val="0"/>
                        </a:ext>
                      </a:extLst>
                    </a:blip>
                    <a:stretch>
                      <a:fillRect/>
                    </a:stretch>
                  </pic:blipFill>
                  <pic:spPr>
                    <a:xfrm>
                      <a:off x="0" y="0"/>
                      <a:ext cx="1095375" cy="828675"/>
                    </a:xfrm>
                    <a:prstGeom prst="rect">
                      <a:avLst/>
                    </a:prstGeom>
                  </pic:spPr>
                </pic:pic>
              </a:graphicData>
            </a:graphic>
          </wp:inline>
        </w:drawing>
      </w:r>
      <w:r>
        <w:rPr>
          <w:b/>
          <w:noProof/>
          <w:sz w:val="28"/>
          <w:szCs w:val="28"/>
          <w:lang w:eastAsia="en-AU"/>
        </w:rPr>
        <w:t xml:space="preserve">        </w:t>
      </w:r>
      <w:r>
        <w:rPr>
          <w:b/>
          <w:noProof/>
          <w:sz w:val="28"/>
          <w:szCs w:val="28"/>
          <w:lang w:val="en-US"/>
        </w:rPr>
        <w:drawing>
          <wp:inline distT="0" distB="0" distL="0" distR="0" wp14:anchorId="699F802E" wp14:editId="270561B1">
            <wp:extent cx="9620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ify.gif"/>
                    <pic:cNvPicPr/>
                  </pic:nvPicPr>
                  <pic:blipFill>
                    <a:blip r:embed="rId9">
                      <a:extLst>
                        <a:ext uri="{28A0092B-C50C-407E-A947-70E740481C1C}">
                          <a14:useLocalDpi xmlns:a14="http://schemas.microsoft.com/office/drawing/2010/main" val="0"/>
                        </a:ext>
                      </a:extLst>
                    </a:blip>
                    <a:stretch>
                      <a:fillRect/>
                    </a:stretch>
                  </pic:blipFill>
                  <pic:spPr>
                    <a:xfrm>
                      <a:off x="0" y="0"/>
                      <a:ext cx="962025" cy="933450"/>
                    </a:xfrm>
                    <a:prstGeom prst="rect">
                      <a:avLst/>
                    </a:prstGeom>
                  </pic:spPr>
                </pic:pic>
              </a:graphicData>
            </a:graphic>
          </wp:inline>
        </w:drawing>
      </w:r>
      <w:r>
        <w:rPr>
          <w:b/>
          <w:sz w:val="28"/>
          <w:szCs w:val="28"/>
        </w:rPr>
        <w:t xml:space="preserve">    </w:t>
      </w:r>
      <w:r>
        <w:rPr>
          <w:b/>
          <w:noProof/>
          <w:sz w:val="28"/>
          <w:szCs w:val="28"/>
          <w:lang w:eastAsia="en-AU"/>
        </w:rPr>
        <w:t xml:space="preserve">      </w:t>
      </w:r>
      <w:r>
        <w:rPr>
          <w:b/>
          <w:noProof/>
          <w:sz w:val="28"/>
          <w:szCs w:val="28"/>
          <w:lang w:val="en-US"/>
        </w:rPr>
        <w:drawing>
          <wp:inline distT="0" distB="0" distL="0" distR="0" wp14:anchorId="14819C3E" wp14:editId="4B53C14D">
            <wp:extent cx="1057275" cy="838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gif"/>
                    <pic:cNvPicPr/>
                  </pic:nvPicPr>
                  <pic:blipFill>
                    <a:blip r:embed="rId10">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inline>
        </w:drawing>
      </w:r>
      <w:r>
        <w:rPr>
          <w:b/>
          <w:sz w:val="28"/>
          <w:szCs w:val="28"/>
        </w:rPr>
        <w:t xml:space="preserve">  </w:t>
      </w:r>
    </w:p>
    <w:p w:rsidR="00E96EE3" w:rsidRPr="001342A9" w:rsidRDefault="00E96EE3" w:rsidP="00E96EE3">
      <w:pPr>
        <w:spacing w:after="0"/>
        <w:rPr>
          <w:b/>
          <w:sz w:val="28"/>
          <w:szCs w:val="28"/>
        </w:rPr>
      </w:pPr>
      <w:r w:rsidRPr="001342A9">
        <w:rPr>
          <w:b/>
          <w:sz w:val="28"/>
          <w:szCs w:val="28"/>
        </w:rPr>
        <w:t>Reciprocal Teaching at Work</w:t>
      </w:r>
      <w:r>
        <w:rPr>
          <w:b/>
          <w:sz w:val="28"/>
          <w:szCs w:val="28"/>
        </w:rPr>
        <w:t xml:space="preserve"> </w:t>
      </w:r>
    </w:p>
    <w:p w:rsidR="00E96EE3" w:rsidRPr="00C21272" w:rsidRDefault="00E96EE3" w:rsidP="00E96EE3">
      <w:pPr>
        <w:rPr>
          <w:sz w:val="18"/>
          <w:szCs w:val="18"/>
        </w:rPr>
      </w:pPr>
      <w:r w:rsidRPr="00C21272">
        <w:rPr>
          <w:sz w:val="18"/>
          <w:szCs w:val="18"/>
        </w:rPr>
        <w:t xml:space="preserve">Reciprocal teaching is a pedagogical technique based on four strategies that good readers use to comprehend text: </w:t>
      </w:r>
      <w:r w:rsidRPr="00C21272">
        <w:rPr>
          <w:b/>
          <w:sz w:val="18"/>
          <w:szCs w:val="18"/>
        </w:rPr>
        <w:t>predicting, questioning, clarifying and summarizing</w:t>
      </w:r>
      <w:r w:rsidRPr="00C21272">
        <w:rPr>
          <w:sz w:val="18"/>
          <w:szCs w:val="18"/>
        </w:rPr>
        <w:t xml:space="preserve">. </w:t>
      </w:r>
      <w:r w:rsidR="00E35953">
        <w:rPr>
          <w:sz w:val="18"/>
          <w:szCs w:val="18"/>
        </w:rPr>
        <w:t xml:space="preserve">(May be used quite successfully in </w:t>
      </w:r>
      <w:r w:rsidR="00540B1D">
        <w:rPr>
          <w:sz w:val="18"/>
          <w:szCs w:val="18"/>
        </w:rPr>
        <w:t xml:space="preserve">mixed ability </w:t>
      </w:r>
      <w:r w:rsidR="00E35953">
        <w:rPr>
          <w:sz w:val="18"/>
          <w:szCs w:val="18"/>
        </w:rPr>
        <w:t>senior English classroom</w:t>
      </w:r>
      <w:r w:rsidR="00540B1D">
        <w:rPr>
          <w:sz w:val="18"/>
          <w:szCs w:val="18"/>
        </w:rPr>
        <w:t>.</w:t>
      </w:r>
      <w:r w:rsidR="00E35953">
        <w:rPr>
          <w:sz w:val="18"/>
          <w:szCs w:val="18"/>
        </w:rPr>
        <w:t>)</w:t>
      </w:r>
    </w:p>
    <w:p w:rsidR="00E96EE3" w:rsidRPr="00C21272" w:rsidRDefault="00E96EE3" w:rsidP="00E96EE3">
      <w:pPr>
        <w:rPr>
          <w:sz w:val="18"/>
          <w:szCs w:val="18"/>
        </w:rPr>
      </w:pPr>
      <w:r w:rsidRPr="00C21272">
        <w:rPr>
          <w:sz w:val="18"/>
          <w:szCs w:val="18"/>
        </w:rPr>
        <w:t>For accessing any written</w:t>
      </w:r>
      <w:r>
        <w:rPr>
          <w:sz w:val="18"/>
          <w:szCs w:val="18"/>
        </w:rPr>
        <w:t xml:space="preserve"> text</w:t>
      </w:r>
      <w:r w:rsidR="00540B1D">
        <w:rPr>
          <w:sz w:val="18"/>
          <w:szCs w:val="18"/>
        </w:rPr>
        <w:t>,</w:t>
      </w:r>
      <w:r>
        <w:rPr>
          <w:sz w:val="18"/>
          <w:szCs w:val="18"/>
        </w:rPr>
        <w:t xml:space="preserve"> </w:t>
      </w:r>
      <w:r w:rsidRPr="00C21272">
        <w:rPr>
          <w:sz w:val="18"/>
          <w:szCs w:val="18"/>
        </w:rPr>
        <w:t>train students to move through the four reading comprehension strategies (after teacher has modelled each strategy).</w:t>
      </w:r>
    </w:p>
    <w:p w:rsidR="00E96EE3" w:rsidRPr="00C21272" w:rsidRDefault="00E96EE3" w:rsidP="00E96EE3">
      <w:pPr>
        <w:pStyle w:val="ListParagraph"/>
        <w:numPr>
          <w:ilvl w:val="0"/>
          <w:numId w:val="2"/>
        </w:numPr>
        <w:spacing w:after="0"/>
        <w:rPr>
          <w:sz w:val="18"/>
          <w:szCs w:val="18"/>
        </w:rPr>
      </w:pPr>
      <w:r w:rsidRPr="00C21272">
        <w:rPr>
          <w:b/>
          <w:sz w:val="18"/>
          <w:szCs w:val="18"/>
        </w:rPr>
        <w:t>Predict:</w:t>
      </w:r>
      <w:r w:rsidRPr="00C21272">
        <w:rPr>
          <w:sz w:val="18"/>
          <w:szCs w:val="18"/>
        </w:rPr>
        <w:t xml:space="preserve"> Use clues from title, sub-headings and illustrations to predict what the text will be about.  Draw on </w:t>
      </w:r>
      <w:r>
        <w:rPr>
          <w:sz w:val="18"/>
          <w:szCs w:val="18"/>
        </w:rPr>
        <w:t xml:space="preserve">the </w:t>
      </w:r>
      <w:r w:rsidRPr="00C21272">
        <w:rPr>
          <w:sz w:val="18"/>
          <w:szCs w:val="18"/>
        </w:rPr>
        <w:t xml:space="preserve">text and prior knowledge. </w:t>
      </w:r>
    </w:p>
    <w:p w:rsidR="00E96EE3" w:rsidRPr="00C21272" w:rsidRDefault="00E96EE3" w:rsidP="00E96EE3">
      <w:pPr>
        <w:spacing w:after="0"/>
        <w:ind w:left="360"/>
        <w:rPr>
          <w:sz w:val="18"/>
          <w:szCs w:val="18"/>
        </w:rPr>
      </w:pPr>
      <w:r w:rsidRPr="00C21272">
        <w:rPr>
          <w:sz w:val="18"/>
          <w:szCs w:val="18"/>
        </w:rPr>
        <w:t xml:space="preserve">Use sentence starters like: </w:t>
      </w:r>
    </w:p>
    <w:p w:rsidR="00E96EE3" w:rsidRPr="00C21272" w:rsidRDefault="00E96EE3" w:rsidP="00E96EE3">
      <w:pPr>
        <w:pStyle w:val="ListParagraph"/>
        <w:numPr>
          <w:ilvl w:val="0"/>
          <w:numId w:val="3"/>
        </w:numPr>
        <w:spacing w:after="0"/>
        <w:rPr>
          <w:i/>
          <w:sz w:val="18"/>
          <w:szCs w:val="18"/>
        </w:rPr>
      </w:pPr>
      <w:r w:rsidRPr="00C21272">
        <w:rPr>
          <w:i/>
          <w:sz w:val="18"/>
          <w:szCs w:val="18"/>
        </w:rPr>
        <w:t xml:space="preserve">I think this text/story/article will be about…… because….. </w:t>
      </w:r>
    </w:p>
    <w:p w:rsidR="00E96EE3" w:rsidRPr="00C21272" w:rsidRDefault="00E96EE3" w:rsidP="00E96EE3">
      <w:pPr>
        <w:pStyle w:val="ListParagraph"/>
        <w:numPr>
          <w:ilvl w:val="0"/>
          <w:numId w:val="3"/>
        </w:numPr>
        <w:spacing w:after="0"/>
        <w:rPr>
          <w:sz w:val="18"/>
          <w:szCs w:val="18"/>
        </w:rPr>
      </w:pPr>
      <w:r w:rsidRPr="00C21272">
        <w:rPr>
          <w:sz w:val="18"/>
          <w:szCs w:val="18"/>
        </w:rPr>
        <w:t xml:space="preserve">OR </w:t>
      </w:r>
      <w:r w:rsidRPr="00C21272">
        <w:rPr>
          <w:i/>
          <w:sz w:val="18"/>
          <w:szCs w:val="18"/>
        </w:rPr>
        <w:t>I think I will learn ……because</w:t>
      </w:r>
      <w:r w:rsidRPr="00C21272">
        <w:rPr>
          <w:sz w:val="18"/>
          <w:szCs w:val="18"/>
        </w:rPr>
        <w:t xml:space="preserve">……. </w:t>
      </w:r>
    </w:p>
    <w:p w:rsidR="00E96EE3" w:rsidRPr="00C21272" w:rsidRDefault="00E96EE3" w:rsidP="00E96EE3">
      <w:pPr>
        <w:pStyle w:val="ListParagraph"/>
        <w:numPr>
          <w:ilvl w:val="0"/>
          <w:numId w:val="3"/>
        </w:numPr>
        <w:spacing w:after="0"/>
        <w:rPr>
          <w:sz w:val="18"/>
          <w:szCs w:val="18"/>
        </w:rPr>
      </w:pPr>
      <w:r w:rsidRPr="00C21272">
        <w:rPr>
          <w:sz w:val="18"/>
          <w:szCs w:val="18"/>
        </w:rPr>
        <w:t xml:space="preserve">OR simply ask students to predict what the text will be about. </w:t>
      </w:r>
    </w:p>
    <w:p w:rsidR="00E96EE3" w:rsidRPr="00C21272" w:rsidRDefault="00E96EE3" w:rsidP="00E96EE3">
      <w:pPr>
        <w:ind w:left="360"/>
        <w:rPr>
          <w:sz w:val="18"/>
          <w:szCs w:val="18"/>
        </w:rPr>
      </w:pPr>
      <w:r w:rsidRPr="00C21272">
        <w:rPr>
          <w:sz w:val="18"/>
          <w:szCs w:val="18"/>
        </w:rPr>
        <w:t xml:space="preserve">The predicting strategy may also be used </w:t>
      </w:r>
      <w:r w:rsidR="00540B1D">
        <w:rPr>
          <w:sz w:val="18"/>
          <w:szCs w:val="18"/>
        </w:rPr>
        <w:t xml:space="preserve">to </w:t>
      </w:r>
      <w:r w:rsidRPr="00C21272">
        <w:rPr>
          <w:sz w:val="18"/>
          <w:szCs w:val="18"/>
        </w:rPr>
        <w:t xml:space="preserve">continue to make logical predictions when reading an extended text. </w:t>
      </w:r>
    </w:p>
    <w:p w:rsidR="00E96EE3" w:rsidRPr="00C21272" w:rsidRDefault="00E96EE3" w:rsidP="00E96EE3">
      <w:pPr>
        <w:pStyle w:val="ListParagraph"/>
        <w:numPr>
          <w:ilvl w:val="0"/>
          <w:numId w:val="2"/>
        </w:numPr>
        <w:spacing w:after="0"/>
        <w:rPr>
          <w:sz w:val="18"/>
          <w:szCs w:val="18"/>
        </w:rPr>
      </w:pPr>
      <w:r w:rsidRPr="00C21272">
        <w:rPr>
          <w:b/>
          <w:sz w:val="18"/>
          <w:szCs w:val="18"/>
        </w:rPr>
        <w:t>Question:</w:t>
      </w:r>
      <w:r w:rsidRPr="00C21272">
        <w:rPr>
          <w:sz w:val="18"/>
          <w:szCs w:val="18"/>
        </w:rPr>
        <w:t xml:space="preserve"> Encourage students to ask questions as they read. Use questions words like </w:t>
      </w:r>
      <w:r w:rsidRPr="00C21272">
        <w:rPr>
          <w:i/>
          <w:sz w:val="18"/>
          <w:szCs w:val="18"/>
        </w:rPr>
        <w:t xml:space="preserve">who, what, where, when, why, how </w:t>
      </w:r>
      <w:r w:rsidRPr="00C21272">
        <w:rPr>
          <w:sz w:val="18"/>
          <w:szCs w:val="18"/>
        </w:rPr>
        <w:t xml:space="preserve">and </w:t>
      </w:r>
      <w:r w:rsidRPr="00C21272">
        <w:rPr>
          <w:i/>
          <w:sz w:val="18"/>
          <w:szCs w:val="18"/>
        </w:rPr>
        <w:t>what if</w:t>
      </w:r>
      <w:r w:rsidRPr="00C21272">
        <w:rPr>
          <w:sz w:val="18"/>
          <w:szCs w:val="18"/>
        </w:rPr>
        <w:t xml:space="preserve">.  Ask students what questions the text raises for them. Avoid literal and superficial questions. Encourage inferential questions, ‘gap filling’ and questions that are based on </w:t>
      </w:r>
      <w:r>
        <w:rPr>
          <w:sz w:val="18"/>
          <w:szCs w:val="18"/>
        </w:rPr>
        <w:t xml:space="preserve">the </w:t>
      </w:r>
      <w:r w:rsidRPr="00C21272">
        <w:rPr>
          <w:sz w:val="18"/>
          <w:szCs w:val="18"/>
        </w:rPr>
        <w:t xml:space="preserve">central idea of </w:t>
      </w:r>
      <w:r>
        <w:rPr>
          <w:sz w:val="18"/>
          <w:szCs w:val="18"/>
        </w:rPr>
        <w:t xml:space="preserve">the </w:t>
      </w:r>
      <w:r w:rsidRPr="00C21272">
        <w:rPr>
          <w:sz w:val="18"/>
          <w:szCs w:val="18"/>
        </w:rPr>
        <w:t>text. In non-fiction texts, ask questions based on features such as maps, captions, illustrations and diagrams.</w:t>
      </w:r>
    </w:p>
    <w:p w:rsidR="00E96EE3" w:rsidRPr="00C21272" w:rsidRDefault="00540B1D" w:rsidP="00540B1D">
      <w:pPr>
        <w:pStyle w:val="ListParagraph"/>
        <w:tabs>
          <w:tab w:val="left" w:pos="2110"/>
        </w:tabs>
        <w:spacing w:after="0"/>
        <w:rPr>
          <w:sz w:val="18"/>
          <w:szCs w:val="18"/>
        </w:rPr>
      </w:pPr>
      <w:r>
        <w:rPr>
          <w:sz w:val="18"/>
          <w:szCs w:val="18"/>
        </w:rPr>
        <w:tab/>
      </w:r>
    </w:p>
    <w:p w:rsidR="00E96EE3" w:rsidRPr="00C21272" w:rsidRDefault="00E96EE3" w:rsidP="00E96EE3">
      <w:pPr>
        <w:pStyle w:val="ListParagraph"/>
        <w:numPr>
          <w:ilvl w:val="0"/>
          <w:numId w:val="2"/>
        </w:numPr>
        <w:spacing w:after="0"/>
        <w:rPr>
          <w:sz w:val="18"/>
          <w:szCs w:val="18"/>
        </w:rPr>
      </w:pPr>
      <w:r w:rsidRPr="00C21272">
        <w:rPr>
          <w:b/>
          <w:sz w:val="18"/>
          <w:szCs w:val="18"/>
        </w:rPr>
        <w:t>Clarify:</w:t>
      </w:r>
      <w:r w:rsidRPr="00C21272">
        <w:rPr>
          <w:sz w:val="18"/>
          <w:szCs w:val="18"/>
        </w:rPr>
        <w:t xml:space="preserve"> Figure out difficult words and concepts in the text. Encourage students to:</w:t>
      </w:r>
    </w:p>
    <w:p w:rsidR="00E96EE3" w:rsidRPr="00C21272" w:rsidRDefault="00E96EE3" w:rsidP="00E96EE3">
      <w:pPr>
        <w:pStyle w:val="ListParagraph"/>
        <w:numPr>
          <w:ilvl w:val="0"/>
          <w:numId w:val="4"/>
        </w:numPr>
        <w:rPr>
          <w:sz w:val="18"/>
          <w:szCs w:val="18"/>
        </w:rPr>
      </w:pPr>
      <w:r w:rsidRPr="00C21272">
        <w:rPr>
          <w:sz w:val="18"/>
          <w:szCs w:val="18"/>
        </w:rPr>
        <w:t>Reread difficult text, circle or write words to clarify.</w:t>
      </w:r>
    </w:p>
    <w:p w:rsidR="00E96EE3" w:rsidRPr="00C21272" w:rsidRDefault="00E96EE3" w:rsidP="00E96EE3">
      <w:pPr>
        <w:pStyle w:val="ListParagraph"/>
        <w:numPr>
          <w:ilvl w:val="0"/>
          <w:numId w:val="4"/>
        </w:numPr>
        <w:rPr>
          <w:sz w:val="18"/>
          <w:szCs w:val="18"/>
        </w:rPr>
      </w:pPr>
      <w:r w:rsidRPr="00C21272">
        <w:rPr>
          <w:sz w:val="18"/>
          <w:szCs w:val="18"/>
        </w:rPr>
        <w:t xml:space="preserve">Look for context clues: read words/sentences before difficult word/concept; read words/sentences after word. Is meaning clearer?  </w:t>
      </w:r>
    </w:p>
    <w:p w:rsidR="00E96EE3" w:rsidRPr="00C21272" w:rsidRDefault="00E96EE3" w:rsidP="00E96EE3">
      <w:pPr>
        <w:pStyle w:val="ListParagraph"/>
        <w:numPr>
          <w:ilvl w:val="0"/>
          <w:numId w:val="4"/>
        </w:numPr>
        <w:rPr>
          <w:sz w:val="18"/>
          <w:szCs w:val="18"/>
        </w:rPr>
      </w:pPr>
      <w:r w:rsidRPr="00C21272">
        <w:rPr>
          <w:sz w:val="18"/>
          <w:szCs w:val="18"/>
        </w:rPr>
        <w:t>Think about the word chunks – break the word up. Are any bits familiar? Draw on prior knowledge of this word or similar words. Knowledge of Latin/Greek roots will assist.</w:t>
      </w:r>
    </w:p>
    <w:p w:rsidR="00E96EE3" w:rsidRPr="00C21272" w:rsidRDefault="00E96EE3" w:rsidP="00E96EE3">
      <w:pPr>
        <w:pStyle w:val="ListParagraph"/>
        <w:numPr>
          <w:ilvl w:val="0"/>
          <w:numId w:val="4"/>
        </w:numPr>
        <w:rPr>
          <w:sz w:val="18"/>
          <w:szCs w:val="18"/>
        </w:rPr>
      </w:pPr>
      <w:r w:rsidRPr="00C21272">
        <w:rPr>
          <w:sz w:val="18"/>
          <w:szCs w:val="18"/>
        </w:rPr>
        <w:t>Try substituting known words for unfamiliar words. Does it make sense?</w:t>
      </w:r>
    </w:p>
    <w:p w:rsidR="00E96EE3" w:rsidRPr="00C21272" w:rsidRDefault="00E96EE3" w:rsidP="00E96EE3">
      <w:pPr>
        <w:pStyle w:val="ListParagraph"/>
        <w:ind w:left="1440"/>
        <w:rPr>
          <w:sz w:val="18"/>
          <w:szCs w:val="18"/>
        </w:rPr>
      </w:pPr>
    </w:p>
    <w:p w:rsidR="00E96EE3" w:rsidRPr="00C21272" w:rsidRDefault="00E96EE3" w:rsidP="00E96EE3">
      <w:pPr>
        <w:pStyle w:val="ListParagraph"/>
        <w:numPr>
          <w:ilvl w:val="0"/>
          <w:numId w:val="2"/>
        </w:numPr>
        <w:rPr>
          <w:sz w:val="18"/>
          <w:szCs w:val="18"/>
        </w:rPr>
      </w:pPr>
      <w:r w:rsidRPr="00C21272">
        <w:rPr>
          <w:b/>
          <w:sz w:val="18"/>
          <w:szCs w:val="18"/>
        </w:rPr>
        <w:t>Summarize:</w:t>
      </w:r>
      <w:r w:rsidRPr="00C21272">
        <w:rPr>
          <w:sz w:val="18"/>
          <w:szCs w:val="18"/>
        </w:rPr>
        <w:t xml:space="preserve"> Students formulate a summary of the main ideas/plot in own words.  E.g. give key points in a short one- or two- sentence summary, write précis in fifty words, summarize in logical order, draw flow chart or time-line, </w:t>
      </w:r>
      <w:r w:rsidR="00540B1D" w:rsidRPr="00C21272">
        <w:rPr>
          <w:sz w:val="18"/>
          <w:szCs w:val="18"/>
        </w:rPr>
        <w:t>and refer</w:t>
      </w:r>
      <w:r w:rsidRPr="00C21272">
        <w:rPr>
          <w:sz w:val="18"/>
          <w:szCs w:val="18"/>
        </w:rPr>
        <w:t xml:space="preserve"> to illustrations to assist summarizing process. Leave out unnecessary details and/or supporting evidence. </w:t>
      </w:r>
      <w:r>
        <w:rPr>
          <w:sz w:val="18"/>
          <w:szCs w:val="18"/>
        </w:rPr>
        <w:t xml:space="preserve">Use words or phrases like: </w:t>
      </w:r>
      <w:r w:rsidRPr="00C21272">
        <w:rPr>
          <w:i/>
          <w:sz w:val="18"/>
          <w:szCs w:val="18"/>
        </w:rPr>
        <w:t xml:space="preserve">first, second, next, then, finally, </w:t>
      </w:r>
      <w:r>
        <w:rPr>
          <w:i/>
          <w:sz w:val="18"/>
          <w:szCs w:val="18"/>
        </w:rPr>
        <w:t xml:space="preserve">the central idea is, </w:t>
      </w:r>
      <w:r w:rsidRPr="00C21272">
        <w:rPr>
          <w:i/>
          <w:sz w:val="18"/>
          <w:szCs w:val="18"/>
        </w:rPr>
        <w:t>the most important ideas in the text are, a key event is when, this part is about, this book is about….</w:t>
      </w:r>
    </w:p>
    <w:p w:rsidR="00E96EE3" w:rsidRPr="00C21272" w:rsidRDefault="00E96EE3" w:rsidP="00E96EE3">
      <w:pPr>
        <w:rPr>
          <w:sz w:val="18"/>
          <w:szCs w:val="18"/>
        </w:rPr>
      </w:pPr>
      <w:r w:rsidRPr="00C21272">
        <w:rPr>
          <w:sz w:val="18"/>
          <w:szCs w:val="18"/>
        </w:rPr>
        <w:t>These questions, and a wider range of associated strategies, may also be effectively used in small groups using reading and speaking protocols. E.g. In a group of four, alloca</w:t>
      </w:r>
      <w:r>
        <w:rPr>
          <w:sz w:val="18"/>
          <w:szCs w:val="18"/>
        </w:rPr>
        <w:t>te one strategy to each of the students</w:t>
      </w:r>
      <w:r w:rsidRPr="00C21272">
        <w:rPr>
          <w:sz w:val="18"/>
          <w:szCs w:val="18"/>
        </w:rPr>
        <w:t xml:space="preserve"> who then reads the text in the designated role (i.e. predictor, clarifier, questioner, summarizer). Each student then has 30 seconds or one minute to orally present their ‘thinking aloud’ of the application of the strategy. </w:t>
      </w:r>
    </w:p>
    <w:p w:rsidR="00E96EE3" w:rsidRPr="00C21272" w:rsidRDefault="00E96EE3" w:rsidP="00E96EE3">
      <w:pPr>
        <w:rPr>
          <w:sz w:val="18"/>
          <w:szCs w:val="18"/>
        </w:rPr>
      </w:pPr>
      <w:r w:rsidRPr="00C21272">
        <w:rPr>
          <w:sz w:val="18"/>
          <w:szCs w:val="18"/>
        </w:rPr>
        <w:t xml:space="preserve">Adapted from: Oczkus, Lori D. </w:t>
      </w:r>
      <w:r w:rsidR="00540B1D" w:rsidRPr="00C21272">
        <w:rPr>
          <w:sz w:val="18"/>
          <w:szCs w:val="18"/>
        </w:rPr>
        <w:t>(2004</w:t>
      </w:r>
      <w:r w:rsidRPr="00C21272">
        <w:rPr>
          <w:sz w:val="18"/>
          <w:szCs w:val="18"/>
        </w:rPr>
        <w:t xml:space="preserve">) </w:t>
      </w:r>
      <w:r w:rsidRPr="00C21272">
        <w:rPr>
          <w:i/>
          <w:sz w:val="18"/>
          <w:szCs w:val="18"/>
        </w:rPr>
        <w:t xml:space="preserve">Reciprocal Teaching at Work: Strategies for Improving Reading Comprehension, </w:t>
      </w:r>
      <w:r w:rsidRPr="00C21272">
        <w:rPr>
          <w:sz w:val="18"/>
          <w:szCs w:val="18"/>
        </w:rPr>
        <w:t>International Reading Association, Newark, DE</w:t>
      </w:r>
    </w:p>
    <w:p w:rsidR="00E96EE3" w:rsidRDefault="00E96EE3" w:rsidP="00E96EE3">
      <w:pPr>
        <w:spacing w:after="0"/>
      </w:pPr>
    </w:p>
    <w:p w:rsidR="00E96EE3" w:rsidRDefault="00E96EE3" w:rsidP="00E96EE3">
      <w:pPr>
        <w:ind w:left="360"/>
      </w:pPr>
    </w:p>
    <w:p w:rsidR="00587230" w:rsidRDefault="00C4246A" w:rsidP="00C4246A">
      <w:pPr>
        <w:pStyle w:val="Heading2"/>
        <w:ind w:hanging="567"/>
        <w:rPr>
          <w:rFonts w:asciiTheme="majorHAnsi" w:hAnsiTheme="majorHAnsi"/>
          <w:sz w:val="20"/>
        </w:rPr>
      </w:pPr>
      <w:r w:rsidRPr="001F0F58">
        <w:rPr>
          <w:rFonts w:asciiTheme="majorHAnsi" w:hAnsiTheme="majorHAnsi"/>
          <w:sz w:val="20"/>
        </w:rPr>
        <w:lastRenderedPageBreak/>
        <w:t>Reading and Comprehending “I</w:t>
      </w:r>
      <w:r w:rsidR="00587230">
        <w:rPr>
          <w:rFonts w:asciiTheme="majorHAnsi" w:hAnsiTheme="majorHAnsi"/>
          <w:sz w:val="20"/>
        </w:rPr>
        <w:t>ndian Camp” by Ernest Hemingway</w:t>
      </w:r>
      <w:r w:rsidRPr="001F0F58">
        <w:rPr>
          <w:rFonts w:asciiTheme="majorHAnsi" w:hAnsiTheme="majorHAnsi"/>
          <w:sz w:val="20"/>
        </w:rPr>
        <w:t xml:space="preserve"> </w:t>
      </w:r>
      <w:r>
        <w:rPr>
          <w:rFonts w:asciiTheme="majorHAnsi" w:hAnsiTheme="majorHAnsi"/>
          <w:sz w:val="20"/>
        </w:rPr>
        <w:t xml:space="preserve"> </w:t>
      </w:r>
    </w:p>
    <w:p w:rsidR="00C4246A" w:rsidRPr="001F0F58" w:rsidRDefault="00C4246A" w:rsidP="00C4246A">
      <w:pPr>
        <w:pStyle w:val="Heading2"/>
        <w:ind w:hanging="567"/>
        <w:rPr>
          <w:rFonts w:asciiTheme="majorHAnsi" w:hAnsiTheme="majorHAnsi"/>
          <w:sz w:val="20"/>
        </w:rPr>
      </w:pPr>
      <w:r w:rsidRPr="001F0F58">
        <w:rPr>
          <w:rFonts w:asciiTheme="majorHAnsi" w:hAnsiTheme="majorHAnsi"/>
          <w:sz w:val="20"/>
        </w:rPr>
        <w:t>Before you Read</w:t>
      </w:r>
      <w:r w:rsidR="0068352C">
        <w:rPr>
          <w:rFonts w:asciiTheme="majorHAnsi" w:hAnsiTheme="majorHAnsi"/>
          <w:sz w:val="20"/>
        </w:rPr>
        <w:t xml:space="preserve"> (</w:t>
      </w:r>
      <w:r w:rsidR="0068352C" w:rsidRPr="00D31205">
        <w:rPr>
          <w:rFonts w:asciiTheme="majorHAnsi" w:hAnsiTheme="majorHAnsi"/>
          <w:sz w:val="18"/>
          <w:szCs w:val="18"/>
        </w:rPr>
        <w:t>5 minutes</w:t>
      </w:r>
      <w:r w:rsidR="00D31205" w:rsidRPr="00D31205">
        <w:rPr>
          <w:rFonts w:asciiTheme="majorHAnsi" w:hAnsiTheme="majorHAnsi"/>
          <w:sz w:val="18"/>
          <w:szCs w:val="18"/>
        </w:rPr>
        <w:t xml:space="preserve"> – teacher led</w:t>
      </w:r>
      <w:r w:rsidR="0068352C">
        <w:rPr>
          <w:rFonts w:asciiTheme="majorHAnsi" w:hAnsiTheme="majorHAnsi"/>
          <w:sz w:val="20"/>
        </w:rPr>
        <w:t>)</w:t>
      </w:r>
    </w:p>
    <w:p w:rsidR="00C4246A" w:rsidRPr="001F0F58" w:rsidRDefault="00C4246A" w:rsidP="00C4246A">
      <w:pPr>
        <w:pStyle w:val="BodyText"/>
        <w:jc w:val="both"/>
        <w:rPr>
          <w:rFonts w:asciiTheme="majorHAnsi" w:hAnsiTheme="majorHAnsi"/>
          <w:sz w:val="18"/>
          <w:szCs w:val="18"/>
        </w:rPr>
      </w:pPr>
      <w:r w:rsidRPr="001F0F58">
        <w:rPr>
          <w:rFonts w:asciiTheme="majorHAnsi" w:hAnsiTheme="majorHAnsi"/>
          <w:b/>
          <w:sz w:val="18"/>
          <w:szCs w:val="18"/>
        </w:rPr>
        <w:t>Think/Pair/Share Anticipatory Set:</w:t>
      </w:r>
      <w:r w:rsidRPr="001F0F58">
        <w:rPr>
          <w:rFonts w:asciiTheme="majorHAnsi" w:hAnsiTheme="majorHAnsi"/>
          <w:sz w:val="18"/>
          <w:szCs w:val="18"/>
        </w:rPr>
        <w:t xml:space="preserve"> Have your parents ever put you in a situation that turned out to be very memorable? If so, was the outcome of the situation positive or negative for you? Did you learn anything from the experience? </w:t>
      </w:r>
    </w:p>
    <w:p w:rsidR="00E96EE3" w:rsidRDefault="00C4246A" w:rsidP="00C4246A">
      <w:pPr>
        <w:spacing w:after="0"/>
        <w:jc w:val="both"/>
        <w:rPr>
          <w:rFonts w:asciiTheme="majorHAnsi" w:eastAsia="Times" w:hAnsiTheme="majorHAnsi" w:cs="Times New Roman"/>
          <w:sz w:val="18"/>
          <w:szCs w:val="18"/>
          <w:lang w:eastAsia="en-AU"/>
        </w:rPr>
      </w:pPr>
      <w:r w:rsidRPr="001F0F58">
        <w:rPr>
          <w:rFonts w:asciiTheme="majorHAnsi" w:eastAsia="Times" w:hAnsiTheme="majorHAnsi" w:cs="Times New Roman"/>
          <w:sz w:val="18"/>
          <w:szCs w:val="18"/>
          <w:lang w:eastAsia="en-AU"/>
        </w:rPr>
        <w:t>Individual students consider the question for 1-2 minutes then s</w:t>
      </w:r>
      <w:r w:rsidR="005D02D8">
        <w:rPr>
          <w:rFonts w:asciiTheme="majorHAnsi" w:eastAsia="Times" w:hAnsiTheme="majorHAnsi" w:cs="Times New Roman"/>
          <w:sz w:val="18"/>
          <w:szCs w:val="18"/>
          <w:lang w:eastAsia="en-AU"/>
        </w:rPr>
        <w:t>hare in a pair for a further 1-2</w:t>
      </w:r>
      <w:r w:rsidRPr="001F0F58">
        <w:rPr>
          <w:rFonts w:asciiTheme="majorHAnsi" w:eastAsia="Times" w:hAnsiTheme="majorHAnsi" w:cs="Times New Roman"/>
          <w:sz w:val="18"/>
          <w:szCs w:val="18"/>
          <w:lang w:eastAsia="en-AU"/>
        </w:rPr>
        <w:t xml:space="preserve"> minutes. </w:t>
      </w:r>
    </w:p>
    <w:p w:rsidR="00E96EE3" w:rsidRDefault="00E96EE3" w:rsidP="00E96EE3">
      <w:pPr>
        <w:pStyle w:val="Heading2"/>
        <w:ind w:hanging="567"/>
        <w:rPr>
          <w:rFonts w:asciiTheme="majorHAnsi" w:hAnsiTheme="majorHAnsi"/>
          <w:sz w:val="20"/>
        </w:rPr>
      </w:pPr>
    </w:p>
    <w:p w:rsidR="00C4246A" w:rsidRPr="00E96EE3" w:rsidRDefault="00E96EE3" w:rsidP="00E96EE3">
      <w:pPr>
        <w:pStyle w:val="Heading2"/>
        <w:ind w:hanging="567"/>
        <w:rPr>
          <w:rFonts w:asciiTheme="majorHAnsi" w:hAnsiTheme="majorHAnsi"/>
          <w:sz w:val="20"/>
        </w:rPr>
      </w:pPr>
      <w:r w:rsidRPr="00E96EE3">
        <w:rPr>
          <w:rFonts w:asciiTheme="majorHAnsi" w:hAnsiTheme="majorHAnsi"/>
          <w:sz w:val="20"/>
        </w:rPr>
        <w:t xml:space="preserve">Reciprocal </w:t>
      </w:r>
      <w:r w:rsidR="00806F02" w:rsidRPr="00E96EE3">
        <w:rPr>
          <w:rFonts w:asciiTheme="majorHAnsi" w:hAnsiTheme="majorHAnsi"/>
          <w:sz w:val="20"/>
        </w:rPr>
        <w:t>teaching</w:t>
      </w:r>
      <w:r w:rsidR="0054166D" w:rsidRPr="00E96EE3">
        <w:rPr>
          <w:rFonts w:asciiTheme="majorHAnsi" w:hAnsiTheme="majorHAnsi"/>
          <w:sz w:val="20"/>
        </w:rPr>
        <w:t xml:space="preserve"> </w:t>
      </w:r>
      <w:r w:rsidR="0054166D">
        <w:rPr>
          <w:rFonts w:asciiTheme="majorHAnsi" w:hAnsiTheme="majorHAnsi"/>
          <w:sz w:val="20"/>
        </w:rPr>
        <w:t>(</w:t>
      </w:r>
      <w:r w:rsidR="0054166D" w:rsidRPr="0054166D">
        <w:rPr>
          <w:rFonts w:asciiTheme="majorHAnsi" w:hAnsiTheme="majorHAnsi"/>
          <w:b w:val="0"/>
          <w:sz w:val="20"/>
        </w:rPr>
        <w:t>in groups of 4)</w:t>
      </w:r>
      <w:r w:rsidR="00806F02">
        <w:rPr>
          <w:rFonts w:asciiTheme="majorHAnsi" w:hAnsiTheme="majorHAnsi"/>
          <w:b w:val="0"/>
          <w:sz w:val="20"/>
        </w:rPr>
        <w:t xml:space="preserve"> </w:t>
      </w:r>
      <w:r w:rsidR="00806F02" w:rsidRPr="00806F02">
        <w:rPr>
          <w:rFonts w:asciiTheme="majorHAnsi" w:hAnsiTheme="majorHAnsi"/>
          <w:sz w:val="20"/>
        </w:rPr>
        <w:t>15 minutes including reading of story.</w:t>
      </w:r>
    </w:p>
    <w:p w:rsidR="0068352C" w:rsidRDefault="00C4246A" w:rsidP="00C4246A">
      <w:pPr>
        <w:spacing w:after="0"/>
        <w:jc w:val="both"/>
        <w:rPr>
          <w:rFonts w:asciiTheme="majorHAnsi" w:eastAsia="Times" w:hAnsiTheme="majorHAnsi" w:cs="Times New Roman"/>
          <w:sz w:val="18"/>
          <w:szCs w:val="18"/>
          <w:lang w:eastAsia="en-AU"/>
        </w:rPr>
      </w:pPr>
      <w:r w:rsidRPr="001F0F58">
        <w:rPr>
          <w:rFonts w:asciiTheme="majorHAnsi" w:eastAsia="Times" w:hAnsiTheme="majorHAnsi" w:cs="Times New Roman"/>
          <w:b/>
          <w:sz w:val="18"/>
          <w:szCs w:val="18"/>
          <w:lang w:eastAsia="en-AU"/>
        </w:rPr>
        <w:t>Predict:</w:t>
      </w:r>
      <w:r w:rsidRPr="001F0F58">
        <w:rPr>
          <w:rFonts w:asciiTheme="majorHAnsi" w:eastAsia="Times" w:hAnsiTheme="majorHAnsi" w:cs="Times New Roman"/>
          <w:sz w:val="18"/>
          <w:szCs w:val="18"/>
          <w:lang w:eastAsia="en-AU"/>
        </w:rPr>
        <w:t xml:space="preserve"> Consider the title of the story and what you know, if anything, about the author. Make predictions on what the story might be about based on this knowledge. Write the predictions in you</w:t>
      </w:r>
      <w:r w:rsidR="005D02D8">
        <w:rPr>
          <w:rFonts w:asciiTheme="majorHAnsi" w:eastAsia="Times" w:hAnsiTheme="majorHAnsi" w:cs="Times New Roman"/>
          <w:sz w:val="18"/>
          <w:szCs w:val="18"/>
          <w:lang w:eastAsia="en-AU"/>
        </w:rPr>
        <w:t>r</w:t>
      </w:r>
      <w:r w:rsidRPr="001F0F58">
        <w:rPr>
          <w:rFonts w:asciiTheme="majorHAnsi" w:eastAsia="Times" w:hAnsiTheme="majorHAnsi" w:cs="Times New Roman"/>
          <w:sz w:val="18"/>
          <w:szCs w:val="18"/>
          <w:lang w:eastAsia="en-AU"/>
        </w:rPr>
        <w:t xml:space="preserve"> notebook. </w:t>
      </w:r>
    </w:p>
    <w:p w:rsidR="00C4246A" w:rsidRDefault="0068352C" w:rsidP="00C4246A">
      <w:pPr>
        <w:spacing w:after="0"/>
        <w:jc w:val="both"/>
        <w:rPr>
          <w:rFonts w:asciiTheme="majorHAnsi" w:eastAsia="Times" w:hAnsiTheme="majorHAnsi" w:cs="Times New Roman"/>
          <w:b/>
          <w:sz w:val="18"/>
          <w:szCs w:val="18"/>
          <w:lang w:eastAsia="en-AU"/>
        </w:rPr>
      </w:pPr>
      <w:r w:rsidRPr="0068352C">
        <w:rPr>
          <w:rFonts w:asciiTheme="majorHAnsi" w:eastAsia="Times" w:hAnsiTheme="majorHAnsi" w:cs="Times New Roman"/>
          <w:b/>
          <w:sz w:val="18"/>
          <w:szCs w:val="18"/>
          <w:lang w:eastAsia="en-AU"/>
        </w:rPr>
        <w:t>READ THE STORY</w:t>
      </w:r>
      <w:r>
        <w:rPr>
          <w:rFonts w:asciiTheme="majorHAnsi" w:eastAsia="Times" w:hAnsiTheme="majorHAnsi" w:cs="Times New Roman"/>
          <w:b/>
          <w:sz w:val="18"/>
          <w:szCs w:val="18"/>
          <w:lang w:eastAsia="en-AU"/>
        </w:rPr>
        <w:t xml:space="preserve"> in allocated role</w:t>
      </w:r>
    </w:p>
    <w:p w:rsidR="0068352C" w:rsidRPr="0068352C" w:rsidRDefault="0068352C" w:rsidP="0068352C">
      <w:pPr>
        <w:pStyle w:val="ListParagraph"/>
        <w:numPr>
          <w:ilvl w:val="0"/>
          <w:numId w:val="6"/>
        </w:numPr>
        <w:spacing w:after="0"/>
        <w:jc w:val="both"/>
        <w:rPr>
          <w:rFonts w:asciiTheme="majorHAnsi" w:eastAsia="Times" w:hAnsiTheme="majorHAnsi" w:cs="Times New Roman"/>
          <w:b/>
          <w:sz w:val="18"/>
          <w:szCs w:val="18"/>
          <w:lang w:eastAsia="en-AU"/>
        </w:rPr>
      </w:pPr>
      <w:r w:rsidRPr="0068352C">
        <w:rPr>
          <w:rFonts w:asciiTheme="majorHAnsi" w:eastAsia="Times" w:hAnsiTheme="majorHAnsi" w:cs="Times New Roman"/>
          <w:b/>
          <w:sz w:val="18"/>
          <w:szCs w:val="18"/>
          <w:lang w:eastAsia="en-AU"/>
        </w:rPr>
        <w:t xml:space="preserve">Predict: </w:t>
      </w:r>
      <w:r w:rsidRPr="0068352C">
        <w:rPr>
          <w:rFonts w:asciiTheme="majorHAnsi" w:eastAsia="Times" w:hAnsiTheme="majorHAnsi" w:cs="Times New Roman"/>
          <w:sz w:val="18"/>
          <w:szCs w:val="18"/>
          <w:lang w:eastAsia="en-AU"/>
        </w:rPr>
        <w:t xml:space="preserve">When you read the story, compare your predictions to the plot as it unfolds. (It doesn’t matter if you were wrong; making the predictions helps with your comprehension of the story, so have a go!)  </w:t>
      </w:r>
      <w:r>
        <w:rPr>
          <w:rFonts w:asciiTheme="majorHAnsi" w:eastAsia="Times" w:hAnsiTheme="majorHAnsi" w:cs="Times New Roman"/>
          <w:sz w:val="18"/>
          <w:szCs w:val="18"/>
          <w:lang w:eastAsia="en-AU"/>
        </w:rPr>
        <w:t xml:space="preserve">Share your changed expectations with your group. </w:t>
      </w:r>
    </w:p>
    <w:p w:rsidR="0068352C" w:rsidRPr="0068352C" w:rsidRDefault="00C4246A" w:rsidP="0068352C">
      <w:pPr>
        <w:pStyle w:val="ListParagraph"/>
        <w:numPr>
          <w:ilvl w:val="0"/>
          <w:numId w:val="6"/>
        </w:numPr>
        <w:spacing w:after="0"/>
        <w:jc w:val="both"/>
        <w:rPr>
          <w:rFonts w:asciiTheme="majorHAnsi" w:eastAsia="Times" w:hAnsiTheme="majorHAnsi" w:cs="Times New Roman"/>
          <w:sz w:val="18"/>
          <w:szCs w:val="18"/>
          <w:lang w:eastAsia="en-AU"/>
        </w:rPr>
      </w:pPr>
      <w:r w:rsidRPr="0068352C">
        <w:rPr>
          <w:rFonts w:asciiTheme="majorHAnsi" w:eastAsia="Times" w:hAnsiTheme="majorHAnsi" w:cs="Times New Roman"/>
          <w:b/>
          <w:sz w:val="18"/>
          <w:szCs w:val="18"/>
          <w:lang w:eastAsia="en-AU"/>
        </w:rPr>
        <w:t>Clarify</w:t>
      </w:r>
      <w:r w:rsidR="0068352C">
        <w:rPr>
          <w:rFonts w:asciiTheme="majorHAnsi" w:eastAsia="Times" w:hAnsiTheme="majorHAnsi" w:cs="Times New Roman"/>
          <w:b/>
          <w:sz w:val="18"/>
          <w:szCs w:val="18"/>
          <w:lang w:eastAsia="en-AU"/>
        </w:rPr>
        <w:t xml:space="preserve">: </w:t>
      </w:r>
      <w:r w:rsidR="0068352C" w:rsidRPr="0068352C">
        <w:rPr>
          <w:rFonts w:asciiTheme="majorHAnsi" w:eastAsia="Times" w:hAnsiTheme="majorHAnsi" w:cs="Times New Roman"/>
          <w:sz w:val="18"/>
          <w:szCs w:val="18"/>
          <w:lang w:eastAsia="en-AU"/>
        </w:rPr>
        <w:t>Note any unfamiliar vocabulary</w:t>
      </w:r>
      <w:r w:rsidR="0068352C">
        <w:rPr>
          <w:rFonts w:asciiTheme="majorHAnsi" w:eastAsia="Times" w:hAnsiTheme="majorHAnsi" w:cs="Times New Roman"/>
          <w:sz w:val="18"/>
          <w:szCs w:val="18"/>
          <w:lang w:eastAsia="en-AU"/>
        </w:rPr>
        <w:t>.</w:t>
      </w:r>
      <w:r w:rsidR="0068352C" w:rsidRPr="0068352C">
        <w:rPr>
          <w:rFonts w:asciiTheme="majorHAnsi" w:eastAsia="Times" w:hAnsiTheme="majorHAnsi" w:cs="Times New Roman"/>
          <w:sz w:val="18"/>
          <w:szCs w:val="18"/>
          <w:lang w:eastAsia="en-AU"/>
        </w:rPr>
        <w:t xml:space="preserve"> Figure out difficult words and concepts in the text.</w:t>
      </w:r>
      <w:r w:rsidRPr="0068352C">
        <w:rPr>
          <w:rFonts w:asciiTheme="majorHAnsi" w:eastAsia="Times" w:hAnsiTheme="majorHAnsi" w:cs="Times New Roman"/>
          <w:b/>
          <w:sz w:val="18"/>
          <w:szCs w:val="18"/>
          <w:lang w:eastAsia="en-AU"/>
        </w:rPr>
        <w:t xml:space="preserve"> </w:t>
      </w:r>
      <w:r w:rsidR="0068352C" w:rsidRPr="0068352C">
        <w:rPr>
          <w:rFonts w:asciiTheme="majorHAnsi" w:eastAsia="Times" w:hAnsiTheme="majorHAnsi" w:cs="Times New Roman"/>
          <w:sz w:val="18"/>
          <w:szCs w:val="18"/>
          <w:lang w:eastAsia="en-AU"/>
        </w:rPr>
        <w:t>Be ready to share this vocabulary</w:t>
      </w:r>
      <w:r w:rsidR="0068352C">
        <w:rPr>
          <w:rFonts w:asciiTheme="majorHAnsi" w:eastAsia="Times" w:hAnsiTheme="majorHAnsi" w:cs="Times New Roman"/>
          <w:sz w:val="18"/>
          <w:szCs w:val="18"/>
          <w:lang w:eastAsia="en-AU"/>
        </w:rPr>
        <w:t xml:space="preserve"> </w:t>
      </w:r>
      <w:r w:rsidR="0068352C" w:rsidRPr="0068352C">
        <w:rPr>
          <w:rFonts w:asciiTheme="majorHAnsi" w:eastAsia="Times" w:hAnsiTheme="majorHAnsi" w:cs="Times New Roman"/>
          <w:sz w:val="18"/>
          <w:szCs w:val="18"/>
          <w:lang w:eastAsia="en-AU"/>
        </w:rPr>
        <w:t xml:space="preserve">with the </w:t>
      </w:r>
      <w:r w:rsidR="0068352C">
        <w:rPr>
          <w:rFonts w:asciiTheme="majorHAnsi" w:eastAsia="Times" w:hAnsiTheme="majorHAnsi" w:cs="Times New Roman"/>
          <w:sz w:val="18"/>
          <w:szCs w:val="18"/>
          <w:lang w:eastAsia="en-AU"/>
        </w:rPr>
        <w:t xml:space="preserve">group </w:t>
      </w:r>
      <w:r w:rsidR="0068352C" w:rsidRPr="0068352C">
        <w:rPr>
          <w:rFonts w:asciiTheme="majorHAnsi" w:eastAsia="Times" w:hAnsiTheme="majorHAnsi" w:cs="Times New Roman"/>
          <w:sz w:val="18"/>
          <w:szCs w:val="18"/>
          <w:lang w:eastAsia="en-AU"/>
        </w:rPr>
        <w:t>immediately after the story has been read</w:t>
      </w:r>
      <w:r w:rsidR="00587230">
        <w:rPr>
          <w:rFonts w:asciiTheme="majorHAnsi" w:eastAsia="Times" w:hAnsiTheme="majorHAnsi" w:cs="Times New Roman"/>
          <w:sz w:val="18"/>
          <w:szCs w:val="18"/>
          <w:lang w:eastAsia="en-AU"/>
        </w:rPr>
        <w:t>.</w:t>
      </w:r>
    </w:p>
    <w:p w:rsidR="00C4246A" w:rsidRPr="0068352C" w:rsidRDefault="00C4246A" w:rsidP="0068352C">
      <w:pPr>
        <w:pStyle w:val="ListParagraph"/>
        <w:numPr>
          <w:ilvl w:val="0"/>
          <w:numId w:val="6"/>
        </w:numPr>
        <w:spacing w:after="0"/>
        <w:jc w:val="both"/>
        <w:rPr>
          <w:rFonts w:asciiTheme="majorHAnsi" w:eastAsia="Times" w:hAnsiTheme="majorHAnsi" w:cs="Times New Roman"/>
          <w:sz w:val="18"/>
          <w:szCs w:val="18"/>
          <w:lang w:eastAsia="en-AU"/>
        </w:rPr>
      </w:pPr>
      <w:r w:rsidRPr="0068352C">
        <w:rPr>
          <w:rFonts w:asciiTheme="majorHAnsi" w:eastAsia="Times" w:hAnsiTheme="majorHAnsi" w:cs="Times New Roman"/>
          <w:b/>
          <w:sz w:val="18"/>
          <w:szCs w:val="18"/>
          <w:lang w:eastAsia="en-AU"/>
        </w:rPr>
        <w:t>Question:</w:t>
      </w:r>
      <w:r w:rsidRPr="0068352C">
        <w:rPr>
          <w:rFonts w:asciiTheme="majorHAnsi" w:eastAsia="Times" w:hAnsiTheme="majorHAnsi" w:cs="Times New Roman"/>
          <w:sz w:val="18"/>
          <w:szCs w:val="18"/>
          <w:lang w:eastAsia="en-AU"/>
        </w:rPr>
        <w:t xml:space="preserve"> </w:t>
      </w:r>
      <w:r w:rsidR="0068352C">
        <w:rPr>
          <w:rFonts w:asciiTheme="majorHAnsi" w:eastAsia="Times" w:hAnsiTheme="majorHAnsi" w:cs="Times New Roman"/>
          <w:sz w:val="18"/>
          <w:szCs w:val="18"/>
          <w:lang w:eastAsia="en-AU"/>
        </w:rPr>
        <w:t>P</w:t>
      </w:r>
      <w:r w:rsidRPr="0068352C">
        <w:rPr>
          <w:rFonts w:asciiTheme="majorHAnsi" w:eastAsia="Times" w:hAnsiTheme="majorHAnsi" w:cs="Times New Roman"/>
          <w:sz w:val="18"/>
          <w:szCs w:val="18"/>
          <w:lang w:eastAsia="en-AU"/>
        </w:rPr>
        <w:t xml:space="preserve">ose questions about any aspect of the story you do not understand.  </w:t>
      </w:r>
      <w:r w:rsidR="0068352C">
        <w:rPr>
          <w:rFonts w:asciiTheme="majorHAnsi" w:eastAsia="Times" w:hAnsiTheme="majorHAnsi" w:cs="Times New Roman"/>
          <w:sz w:val="18"/>
          <w:szCs w:val="18"/>
          <w:lang w:eastAsia="en-AU"/>
        </w:rPr>
        <w:t xml:space="preserve">Be ready to share </w:t>
      </w:r>
      <w:r w:rsidRPr="0068352C">
        <w:rPr>
          <w:rFonts w:asciiTheme="majorHAnsi" w:eastAsia="Times" w:hAnsiTheme="majorHAnsi" w:cs="Times New Roman"/>
          <w:sz w:val="18"/>
          <w:szCs w:val="18"/>
          <w:lang w:eastAsia="en-AU"/>
        </w:rPr>
        <w:t xml:space="preserve">your questions with the </w:t>
      </w:r>
      <w:r w:rsidR="0068352C">
        <w:rPr>
          <w:rFonts w:asciiTheme="majorHAnsi" w:eastAsia="Times" w:hAnsiTheme="majorHAnsi" w:cs="Times New Roman"/>
          <w:sz w:val="18"/>
          <w:szCs w:val="18"/>
          <w:lang w:eastAsia="en-AU"/>
        </w:rPr>
        <w:t xml:space="preserve">group </w:t>
      </w:r>
      <w:r w:rsidRPr="0068352C">
        <w:rPr>
          <w:rFonts w:asciiTheme="majorHAnsi" w:eastAsia="Times" w:hAnsiTheme="majorHAnsi" w:cs="Times New Roman"/>
          <w:sz w:val="18"/>
          <w:szCs w:val="18"/>
          <w:lang w:eastAsia="en-AU"/>
        </w:rPr>
        <w:t>immediately after the story has been read.</w:t>
      </w:r>
    </w:p>
    <w:p w:rsidR="00C4246A" w:rsidRPr="0068352C" w:rsidRDefault="00C4246A" w:rsidP="0068352C">
      <w:pPr>
        <w:pStyle w:val="ListParagraph"/>
        <w:numPr>
          <w:ilvl w:val="0"/>
          <w:numId w:val="6"/>
        </w:numPr>
        <w:spacing w:after="0"/>
        <w:jc w:val="both"/>
        <w:rPr>
          <w:rFonts w:asciiTheme="majorHAnsi" w:eastAsia="Times" w:hAnsiTheme="majorHAnsi" w:cs="Times New Roman"/>
          <w:sz w:val="18"/>
          <w:szCs w:val="18"/>
          <w:lang w:eastAsia="en-AU"/>
        </w:rPr>
      </w:pPr>
      <w:r w:rsidRPr="0068352C">
        <w:rPr>
          <w:rFonts w:asciiTheme="majorHAnsi" w:eastAsia="Times" w:hAnsiTheme="majorHAnsi" w:cs="Times New Roman"/>
          <w:b/>
          <w:sz w:val="18"/>
          <w:szCs w:val="18"/>
          <w:lang w:eastAsia="en-AU"/>
        </w:rPr>
        <w:t>Summarize:</w:t>
      </w:r>
      <w:r w:rsidRPr="0068352C">
        <w:rPr>
          <w:rFonts w:asciiTheme="majorHAnsi" w:eastAsia="Times" w:hAnsiTheme="majorHAnsi" w:cs="Times New Roman"/>
          <w:sz w:val="18"/>
          <w:szCs w:val="18"/>
          <w:lang w:eastAsia="en-AU"/>
        </w:rPr>
        <w:t xml:space="preserve"> Write your own concise two sentence summary of the plo</w:t>
      </w:r>
      <w:r w:rsidR="0068352C">
        <w:rPr>
          <w:rFonts w:asciiTheme="majorHAnsi" w:eastAsia="Times" w:hAnsiTheme="majorHAnsi" w:cs="Times New Roman"/>
          <w:sz w:val="18"/>
          <w:szCs w:val="18"/>
          <w:lang w:eastAsia="en-AU"/>
        </w:rPr>
        <w:t>t of the story.</w:t>
      </w:r>
      <w:r w:rsidRPr="0068352C">
        <w:rPr>
          <w:rFonts w:asciiTheme="majorHAnsi" w:eastAsia="Times" w:hAnsiTheme="majorHAnsi" w:cs="Times New Roman"/>
          <w:sz w:val="18"/>
          <w:szCs w:val="18"/>
          <w:lang w:eastAsia="en-AU"/>
        </w:rPr>
        <w:t xml:space="preserve">  How would you reduce this summary to a newspaper headline with only 4-5 words?</w:t>
      </w:r>
      <w:r w:rsidR="00587230">
        <w:rPr>
          <w:rFonts w:asciiTheme="majorHAnsi" w:eastAsia="Times" w:hAnsiTheme="majorHAnsi" w:cs="Times New Roman"/>
          <w:sz w:val="18"/>
          <w:szCs w:val="18"/>
          <w:lang w:eastAsia="en-AU"/>
        </w:rPr>
        <w:t xml:space="preserve"> Share in</w:t>
      </w:r>
      <w:r w:rsidRPr="0068352C">
        <w:rPr>
          <w:rFonts w:asciiTheme="majorHAnsi" w:eastAsia="Times" w:hAnsiTheme="majorHAnsi" w:cs="Times New Roman"/>
          <w:sz w:val="18"/>
          <w:szCs w:val="18"/>
          <w:lang w:eastAsia="en-AU"/>
        </w:rPr>
        <w:t xml:space="preserve"> </w:t>
      </w:r>
      <w:r w:rsidR="00587230">
        <w:rPr>
          <w:rFonts w:asciiTheme="majorHAnsi" w:eastAsia="Times" w:hAnsiTheme="majorHAnsi" w:cs="Times New Roman"/>
          <w:sz w:val="18"/>
          <w:szCs w:val="18"/>
          <w:lang w:eastAsia="en-AU"/>
        </w:rPr>
        <w:t>your group.</w:t>
      </w:r>
    </w:p>
    <w:p w:rsidR="00C4246A" w:rsidRPr="0068352C" w:rsidRDefault="00E35953" w:rsidP="00C4246A">
      <w:pPr>
        <w:pStyle w:val="Heading2"/>
        <w:rPr>
          <w:rFonts w:asciiTheme="majorHAnsi" w:hAnsiTheme="majorHAnsi"/>
          <w:b w:val="0"/>
          <w:sz w:val="18"/>
          <w:szCs w:val="18"/>
        </w:rPr>
      </w:pPr>
      <w:r w:rsidRPr="0068352C">
        <w:rPr>
          <w:rFonts w:asciiTheme="majorHAnsi" w:hAnsiTheme="majorHAnsi"/>
          <w:b w:val="0"/>
          <w:sz w:val="18"/>
          <w:szCs w:val="18"/>
        </w:rPr>
        <w:t>(See instruction sheet for further explanation of this strategy.)</w:t>
      </w:r>
    </w:p>
    <w:p w:rsidR="00E35953" w:rsidRDefault="00E35953" w:rsidP="00C4246A">
      <w:pPr>
        <w:pStyle w:val="Heading2"/>
        <w:ind w:hanging="567"/>
        <w:rPr>
          <w:rFonts w:asciiTheme="majorHAnsi" w:hAnsiTheme="majorHAnsi"/>
          <w:sz w:val="20"/>
        </w:rPr>
      </w:pPr>
    </w:p>
    <w:p w:rsidR="00C4246A" w:rsidRDefault="00C4246A" w:rsidP="00C4246A">
      <w:pPr>
        <w:pStyle w:val="Heading2"/>
        <w:ind w:hanging="567"/>
        <w:rPr>
          <w:rFonts w:asciiTheme="majorHAnsi" w:hAnsiTheme="majorHAnsi"/>
          <w:sz w:val="20"/>
        </w:rPr>
      </w:pPr>
      <w:r w:rsidRPr="001F0F58">
        <w:rPr>
          <w:rFonts w:asciiTheme="majorHAnsi" w:hAnsiTheme="majorHAnsi"/>
          <w:sz w:val="20"/>
        </w:rPr>
        <w:t xml:space="preserve">Literal and Inferential Comprehension </w:t>
      </w:r>
      <w:r w:rsidRPr="001F0F58">
        <w:rPr>
          <w:rFonts w:asciiTheme="majorHAnsi" w:hAnsiTheme="majorHAnsi"/>
          <w:b w:val="0"/>
          <w:sz w:val="20"/>
        </w:rPr>
        <w:t>(reading between the lines)</w:t>
      </w:r>
      <w:r w:rsidRPr="001F0F58">
        <w:rPr>
          <w:rFonts w:asciiTheme="majorHAnsi" w:hAnsiTheme="majorHAnsi"/>
          <w:sz w:val="20"/>
        </w:rPr>
        <w:t xml:space="preserve"> – Speaking Activity </w:t>
      </w:r>
      <w:r w:rsidR="00806F02">
        <w:rPr>
          <w:rFonts w:asciiTheme="majorHAnsi" w:hAnsiTheme="majorHAnsi"/>
          <w:sz w:val="20"/>
        </w:rPr>
        <w:t>- 20 minutes</w:t>
      </w:r>
    </w:p>
    <w:p w:rsidR="00540B1D" w:rsidRPr="00540B1D" w:rsidRDefault="00540B1D" w:rsidP="00540B1D">
      <w:pPr>
        <w:rPr>
          <w:rFonts w:asciiTheme="majorHAnsi" w:eastAsia="Times" w:hAnsiTheme="majorHAnsi" w:cs="Times New Roman"/>
          <w:sz w:val="18"/>
          <w:szCs w:val="18"/>
          <w:lang w:eastAsia="en-AU"/>
        </w:rPr>
      </w:pPr>
      <w:r w:rsidRPr="001F0F58">
        <w:rPr>
          <w:rFonts w:asciiTheme="majorHAnsi" w:eastAsia="Times" w:hAnsiTheme="majorHAnsi" w:cs="Times New Roman"/>
          <w:sz w:val="18"/>
          <w:szCs w:val="18"/>
          <w:lang w:eastAsia="en-AU"/>
        </w:rPr>
        <w:t xml:space="preserve">Use </w:t>
      </w:r>
      <w:r w:rsidRPr="001F0F58">
        <w:rPr>
          <w:rFonts w:asciiTheme="majorHAnsi" w:eastAsia="Times" w:hAnsiTheme="majorHAnsi" w:cs="Times New Roman"/>
          <w:b/>
          <w:sz w:val="18"/>
          <w:szCs w:val="18"/>
          <w:lang w:eastAsia="en-AU"/>
        </w:rPr>
        <w:t>a small group speaking protocol</w:t>
      </w:r>
      <w:r>
        <w:rPr>
          <w:rFonts w:asciiTheme="majorHAnsi" w:eastAsia="Times" w:hAnsiTheme="majorHAnsi" w:cs="Times New Roman"/>
          <w:b/>
          <w:sz w:val="18"/>
          <w:szCs w:val="18"/>
          <w:lang w:eastAsia="en-AU"/>
        </w:rPr>
        <w:t xml:space="preserve"> (</w:t>
      </w:r>
      <w:r w:rsidRPr="00E35953">
        <w:rPr>
          <w:rFonts w:asciiTheme="majorHAnsi" w:eastAsia="Times" w:hAnsiTheme="majorHAnsi" w:cs="Times New Roman"/>
          <w:sz w:val="18"/>
          <w:szCs w:val="18"/>
          <w:lang w:eastAsia="en-AU"/>
        </w:rPr>
        <w:t>e.g. take turns to answer literal question, students each speak for 30sec- 1 minute each on inferential questions)</w:t>
      </w:r>
      <w:r w:rsidRPr="001F0F58">
        <w:rPr>
          <w:rFonts w:asciiTheme="majorHAnsi" w:eastAsia="Times" w:hAnsiTheme="majorHAnsi" w:cs="Times New Roman"/>
          <w:sz w:val="18"/>
          <w:szCs w:val="18"/>
          <w:lang w:eastAsia="en-AU"/>
        </w:rPr>
        <w:t xml:space="preserve"> in which all participants have an opportunity to speak. Ask students to record shared understandings in their notebooks. Allow at least 20 minutes for this activity. Share responses with the class. </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 xml:space="preserve">Why did Nick’s father go to the Indian Camp? What was the main action he took when he was there? </w:t>
      </w:r>
      <w:r>
        <w:rPr>
          <w:rFonts w:asciiTheme="majorHAnsi" w:hAnsiTheme="majorHAnsi"/>
          <w:sz w:val="18"/>
          <w:szCs w:val="18"/>
        </w:rPr>
        <w:t>(literal)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 xml:space="preserve">In what way does the doctor show that he is not adequately prepared for the visit? </w:t>
      </w:r>
      <w:r>
        <w:rPr>
          <w:rFonts w:asciiTheme="majorHAnsi" w:hAnsiTheme="majorHAnsi"/>
          <w:sz w:val="18"/>
          <w:szCs w:val="18"/>
        </w:rPr>
        <w:t>(literal)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When Nick asks his father if he has something he can give the women for the pain he replies, “</w:t>
      </w:r>
      <w:r w:rsidRPr="001F0F58">
        <w:rPr>
          <w:rFonts w:asciiTheme="majorHAnsi" w:hAnsiTheme="majorHAnsi"/>
          <w:i/>
          <w:sz w:val="18"/>
          <w:szCs w:val="18"/>
        </w:rPr>
        <w:t>Her screams are not important. I do not hear them because they are not important</w:t>
      </w:r>
      <w:r w:rsidRPr="001F0F58">
        <w:rPr>
          <w:rFonts w:asciiTheme="majorHAnsi" w:hAnsiTheme="majorHAnsi"/>
          <w:sz w:val="18"/>
          <w:szCs w:val="18"/>
        </w:rPr>
        <w:t xml:space="preserve">”. How do you interpret this reply? What kind of man do you think it indicates the doctor is? Do your peers agree? </w:t>
      </w:r>
      <w:r>
        <w:rPr>
          <w:rFonts w:asciiTheme="majorHAnsi" w:hAnsiTheme="majorHAnsi"/>
          <w:sz w:val="18"/>
          <w:szCs w:val="18"/>
        </w:rPr>
        <w:t>(inferential)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 xml:space="preserve">How does the woman respond to her experience? </w:t>
      </w:r>
      <w:r>
        <w:rPr>
          <w:rFonts w:asciiTheme="majorHAnsi" w:hAnsiTheme="majorHAnsi"/>
          <w:sz w:val="18"/>
          <w:szCs w:val="18"/>
        </w:rPr>
        <w:t>(literal)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 xml:space="preserve">Why do you think the woman’s husband commits suicide? What are the clues in the text which support your answer? </w:t>
      </w:r>
      <w:r>
        <w:rPr>
          <w:rFonts w:asciiTheme="majorHAnsi" w:hAnsiTheme="majorHAnsi"/>
          <w:sz w:val="18"/>
          <w:szCs w:val="18"/>
        </w:rPr>
        <w:t>(inferential)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Where do you think Uncle George went and why?</w:t>
      </w:r>
      <w:r>
        <w:rPr>
          <w:rFonts w:asciiTheme="majorHAnsi" w:hAnsiTheme="majorHAnsi"/>
          <w:sz w:val="18"/>
          <w:szCs w:val="18"/>
        </w:rPr>
        <w:t xml:space="preserve"> (inferential)</w:t>
      </w:r>
    </w:p>
    <w:p w:rsidR="00C4246A" w:rsidRPr="001F0F58" w:rsidRDefault="00C4246A" w:rsidP="00C4246A">
      <w:pPr>
        <w:numPr>
          <w:ilvl w:val="0"/>
          <w:numId w:val="1"/>
        </w:numPr>
        <w:spacing w:after="0" w:line="240" w:lineRule="auto"/>
        <w:rPr>
          <w:rFonts w:asciiTheme="majorHAnsi" w:hAnsiTheme="majorHAnsi"/>
          <w:sz w:val="18"/>
          <w:szCs w:val="18"/>
        </w:rPr>
      </w:pPr>
      <w:r w:rsidRPr="001F0F58">
        <w:rPr>
          <w:rFonts w:asciiTheme="majorHAnsi" w:hAnsiTheme="majorHAnsi"/>
          <w:sz w:val="18"/>
          <w:szCs w:val="18"/>
        </w:rPr>
        <w:t xml:space="preserve">Which experience do you believe would be the most traumatic for Nick, witnessing birth or witnessing death? Give reasons for your answer.  </w:t>
      </w:r>
      <w:r>
        <w:rPr>
          <w:rFonts w:asciiTheme="majorHAnsi" w:hAnsiTheme="majorHAnsi"/>
          <w:sz w:val="18"/>
          <w:szCs w:val="18"/>
        </w:rPr>
        <w:t>(inferential)</w:t>
      </w:r>
    </w:p>
    <w:p w:rsidR="0068352C" w:rsidRDefault="0068352C" w:rsidP="005D02D8">
      <w:pPr>
        <w:rPr>
          <w:rFonts w:asciiTheme="majorHAnsi" w:eastAsia="Times" w:hAnsiTheme="majorHAnsi" w:cs="Times New Roman"/>
          <w:b/>
          <w:sz w:val="20"/>
          <w:szCs w:val="20"/>
          <w:lang w:eastAsia="en-AU"/>
        </w:rPr>
      </w:pPr>
      <w:r>
        <w:rPr>
          <w:rFonts w:asciiTheme="majorHAnsi" w:eastAsia="Times" w:hAnsiTheme="majorHAnsi" w:cs="Times New Roman"/>
          <w:b/>
          <w:sz w:val="20"/>
          <w:szCs w:val="20"/>
          <w:lang w:eastAsia="en-AU"/>
        </w:rPr>
        <w:t>Group Discussion</w:t>
      </w:r>
      <w:r w:rsidR="00806F02">
        <w:rPr>
          <w:rFonts w:asciiTheme="majorHAnsi" w:eastAsia="Times" w:hAnsiTheme="majorHAnsi" w:cs="Times New Roman"/>
          <w:b/>
          <w:sz w:val="20"/>
          <w:szCs w:val="20"/>
          <w:lang w:eastAsia="en-AU"/>
        </w:rPr>
        <w:t xml:space="preserve"> – 5 minutes</w:t>
      </w:r>
    </w:p>
    <w:p w:rsidR="00540B1D" w:rsidRDefault="00D31205" w:rsidP="00540B1D">
      <w:pPr>
        <w:spacing w:after="0" w:line="240" w:lineRule="auto"/>
        <w:rPr>
          <w:rFonts w:asciiTheme="majorHAnsi" w:eastAsia="Times" w:hAnsiTheme="majorHAnsi" w:cs="Times New Roman"/>
          <w:b/>
          <w:sz w:val="20"/>
          <w:szCs w:val="20"/>
          <w:lang w:eastAsia="en-AU"/>
        </w:rPr>
      </w:pPr>
      <w:r>
        <w:rPr>
          <w:rFonts w:asciiTheme="majorHAnsi" w:eastAsia="Times" w:hAnsiTheme="majorHAnsi" w:cs="Times New Roman"/>
          <w:b/>
          <w:sz w:val="20"/>
          <w:szCs w:val="20"/>
          <w:lang w:eastAsia="en-AU"/>
        </w:rPr>
        <w:t xml:space="preserve">How could the application of these strategies be varied and/or improved upon? </w:t>
      </w:r>
    </w:p>
    <w:p w:rsidR="00C929D4" w:rsidRPr="005D02D8" w:rsidRDefault="005D02D8" w:rsidP="00540B1D">
      <w:pPr>
        <w:spacing w:after="0" w:line="240" w:lineRule="auto"/>
        <w:rPr>
          <w:rFonts w:asciiTheme="majorHAnsi" w:eastAsia="Times" w:hAnsiTheme="majorHAnsi" w:cs="Times New Roman"/>
          <w:b/>
          <w:sz w:val="20"/>
          <w:szCs w:val="20"/>
          <w:lang w:eastAsia="en-AU"/>
        </w:rPr>
      </w:pPr>
      <w:r w:rsidRPr="005D02D8">
        <w:rPr>
          <w:rFonts w:asciiTheme="majorHAnsi" w:eastAsia="Times" w:hAnsiTheme="majorHAnsi" w:cs="Times New Roman"/>
          <w:b/>
          <w:sz w:val="20"/>
          <w:szCs w:val="20"/>
          <w:lang w:eastAsia="en-AU"/>
        </w:rPr>
        <w:t xml:space="preserve">Which of the following comprehension strategies could also be </w:t>
      </w:r>
      <w:r w:rsidR="00540B1D">
        <w:rPr>
          <w:rFonts w:asciiTheme="majorHAnsi" w:eastAsia="Times" w:hAnsiTheme="majorHAnsi" w:cs="Times New Roman"/>
          <w:b/>
          <w:sz w:val="20"/>
          <w:szCs w:val="20"/>
          <w:lang w:eastAsia="en-AU"/>
        </w:rPr>
        <w:t>used with the short story? How c</w:t>
      </w:r>
      <w:r w:rsidRPr="005D02D8">
        <w:rPr>
          <w:rFonts w:asciiTheme="majorHAnsi" w:eastAsia="Times" w:hAnsiTheme="majorHAnsi" w:cs="Times New Roman"/>
          <w:b/>
          <w:sz w:val="20"/>
          <w:szCs w:val="20"/>
          <w:lang w:eastAsia="en-AU"/>
        </w:rPr>
        <w:t xml:space="preserve">ould you use 1-2 of these strategies? </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I do, you do, we do – gradual release model for supported reading as part of T/L cycle</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QAR strategy ( right there/think and search/author and you/on my own)</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b/>
          <w:sz w:val="18"/>
          <w:szCs w:val="18"/>
          <w:lang w:eastAsia="en-AU"/>
        </w:rPr>
        <w:t>Reciprocal teaching</w:t>
      </w:r>
      <w:r w:rsidRPr="005D02D8">
        <w:rPr>
          <w:rFonts w:asciiTheme="majorHAnsi" w:eastAsia="Times" w:hAnsiTheme="majorHAnsi" w:cs="Times New Roman"/>
          <w:sz w:val="18"/>
          <w:szCs w:val="18"/>
          <w:lang w:eastAsia="en-AU"/>
        </w:rPr>
        <w:t xml:space="preserve"> (predict/question/clarify/summarize)</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Readers theatre – great for engagement with text</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 xml:space="preserve">Reading journals </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Hillock’s (1980) questioning hierarchy</w:t>
      </w:r>
    </w:p>
    <w:p w:rsidR="008A4B3C" w:rsidRPr="005D02D8"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Four Resource model</w:t>
      </w:r>
    </w:p>
    <w:p w:rsidR="008A4B3C" w:rsidRDefault="00315B50" w:rsidP="005D02D8">
      <w:pPr>
        <w:numPr>
          <w:ilvl w:val="0"/>
          <w:numId w:val="5"/>
        </w:numPr>
        <w:spacing w:after="0" w:line="240" w:lineRule="auto"/>
        <w:rPr>
          <w:rFonts w:asciiTheme="majorHAnsi" w:eastAsia="Times" w:hAnsiTheme="majorHAnsi" w:cs="Times New Roman"/>
          <w:sz w:val="18"/>
          <w:szCs w:val="18"/>
          <w:lang w:eastAsia="en-AU"/>
        </w:rPr>
      </w:pPr>
      <w:r w:rsidRPr="005D02D8">
        <w:rPr>
          <w:rFonts w:asciiTheme="majorHAnsi" w:eastAsia="Times" w:hAnsiTheme="majorHAnsi" w:cs="Times New Roman"/>
          <w:sz w:val="18"/>
          <w:szCs w:val="18"/>
          <w:lang w:eastAsia="en-AU"/>
        </w:rPr>
        <w:t>Use of structured overview (e.g. ‘all novels have’) and graphic organizers/retrieval charts</w:t>
      </w:r>
    </w:p>
    <w:p w:rsidR="0068352C" w:rsidRPr="005D02D8" w:rsidRDefault="0068352C" w:rsidP="005D02D8">
      <w:pPr>
        <w:numPr>
          <w:ilvl w:val="0"/>
          <w:numId w:val="5"/>
        </w:numPr>
        <w:spacing w:after="0" w:line="240" w:lineRule="auto"/>
        <w:rPr>
          <w:rFonts w:asciiTheme="majorHAnsi" w:eastAsia="Times" w:hAnsiTheme="majorHAnsi" w:cs="Times New Roman"/>
          <w:sz w:val="18"/>
          <w:szCs w:val="18"/>
          <w:lang w:eastAsia="en-AU"/>
        </w:rPr>
      </w:pPr>
      <w:r>
        <w:rPr>
          <w:rFonts w:asciiTheme="majorHAnsi" w:eastAsia="Times" w:hAnsiTheme="majorHAnsi" w:cs="Times New Roman"/>
          <w:sz w:val="18"/>
          <w:szCs w:val="18"/>
          <w:lang w:eastAsia="en-AU"/>
        </w:rPr>
        <w:t>Scrambled text, cloze exercise</w:t>
      </w:r>
    </w:p>
    <w:p w:rsidR="005D02D8" w:rsidRDefault="005D02D8" w:rsidP="005D02D8">
      <w:pPr>
        <w:spacing w:after="0" w:line="240" w:lineRule="auto"/>
        <w:rPr>
          <w:rFonts w:asciiTheme="majorHAnsi" w:eastAsia="Times" w:hAnsiTheme="majorHAnsi" w:cs="Times New Roman"/>
          <w:sz w:val="18"/>
          <w:szCs w:val="18"/>
          <w:lang w:eastAsia="en-AU"/>
        </w:rPr>
      </w:pPr>
      <w:r>
        <w:rPr>
          <w:rFonts w:asciiTheme="majorHAnsi" w:eastAsia="Times" w:hAnsiTheme="majorHAnsi" w:cs="Times New Roman"/>
          <w:sz w:val="18"/>
          <w:szCs w:val="18"/>
          <w:lang w:eastAsia="en-AU"/>
        </w:rPr>
        <w:t xml:space="preserve">What other comprehension strategies do you know of? </w:t>
      </w:r>
    </w:p>
    <w:p w:rsidR="00631D8E" w:rsidRDefault="00806F02" w:rsidP="005D02D8">
      <w:pPr>
        <w:spacing w:after="0" w:line="240" w:lineRule="auto"/>
        <w:rPr>
          <w:rFonts w:asciiTheme="majorHAnsi" w:eastAsia="Times" w:hAnsiTheme="majorHAnsi" w:cs="Times New Roman"/>
          <w:b/>
          <w:sz w:val="18"/>
          <w:szCs w:val="18"/>
          <w:lang w:eastAsia="en-AU"/>
        </w:rPr>
      </w:pPr>
      <w:r>
        <w:rPr>
          <w:rFonts w:asciiTheme="majorHAnsi" w:eastAsia="Times" w:hAnsiTheme="majorHAnsi" w:cs="Times New Roman"/>
          <w:sz w:val="18"/>
          <w:szCs w:val="18"/>
          <w:lang w:eastAsia="en-AU"/>
        </w:rPr>
        <w:t xml:space="preserve">Report group findings to the whole class. </w:t>
      </w:r>
      <w:r w:rsidRPr="00806F02">
        <w:rPr>
          <w:rFonts w:asciiTheme="majorHAnsi" w:eastAsia="Times" w:hAnsiTheme="majorHAnsi" w:cs="Times New Roman"/>
          <w:b/>
          <w:sz w:val="18"/>
          <w:szCs w:val="18"/>
          <w:lang w:eastAsia="en-AU"/>
        </w:rPr>
        <w:t>5 minutes</w:t>
      </w:r>
    </w:p>
    <w:p w:rsidR="00540B1D" w:rsidRDefault="00540B1D" w:rsidP="003E1669">
      <w:pPr>
        <w:rPr>
          <w:rFonts w:ascii="Verdana" w:hAnsi="Verdana"/>
          <w:sz w:val="18"/>
        </w:rPr>
      </w:pPr>
    </w:p>
    <w:p w:rsidR="003E1669" w:rsidRPr="003779A3" w:rsidRDefault="003E1669" w:rsidP="003E1669">
      <w:pPr>
        <w:rPr>
          <w:rFonts w:ascii="Verdana" w:eastAsia="Times" w:hAnsi="Verdana"/>
          <w:b/>
          <w:color w:val="000000"/>
          <w:sz w:val="20"/>
        </w:rPr>
      </w:pPr>
      <w:r w:rsidRPr="003779A3">
        <w:rPr>
          <w:rFonts w:ascii="Verdana" w:hAnsi="Verdana"/>
          <w:sz w:val="18"/>
        </w:rPr>
        <w:lastRenderedPageBreak/>
        <w:t>“</w:t>
      </w:r>
      <w:r w:rsidRPr="003779A3">
        <w:rPr>
          <w:rFonts w:ascii="Verdana" w:eastAsia="Times" w:hAnsi="Verdana"/>
          <w:b/>
          <w:color w:val="000000"/>
          <w:sz w:val="20"/>
        </w:rPr>
        <w:t>Indian Camp” by Ernest Hemingway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At the lake shore there was another rowboat drawn up. The two Indians stood waiting.</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Nick and his father got in the stern of the boat and the Indians shoved it off and one of them got in to row.  Uncle George sat in the stern of the camp rowboat. The young Indian shoved the camp boat off and got in to row Uncle George.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farther ahead in the mist all the time.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“Where are we going, Dad?” Nick asked.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“Over to the Indian camp. There is an Indian lady very sick.”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“Oh,” said Nick.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Across the bay they found the other boat beached. Uncle George was smoking a cigar in the dark. The young Indian pulled the boat way up the beach. Uncle George gave both the Indians cigars.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They walked up from the beach through a meadow that was soaking wet with dew, following the young Indian who carried a lantern. Then they went into the woods and followed a trail that led to the  logging road that ran back into the hills. It was much lighter on the logging road as the timber was cut away on both sides. The young Indian stopped and blew out his lantern and they all walked on along the road.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They came around a bend and a dog came out barking. Ahead were the lights of the shanties where the Indian bark peelers lived. More dogs rushed out at them. The two Indians sent them back to the shanties. In the shanty nearest the road there was a light in the window. An old woman stood in the doorway holding a lamp.</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Inside on a wooden bunk lay a young Indian woman. She had been trying to have her baby for two days. All the old women in the camp had been helping her. The men had moved off up the road to sit in the dark and smoke out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axe three days before. He was smoking a pipe. The room smelled very bad.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Nick’s father ordered some water to be put on the stove, and while it was heating he spoke to Nick.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“This lady is going to have a baby, Nick,” he said.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 know,” said Nick.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“You don’t know,” said his father. “Listen to me. What she is going through is called being in labour. The baby wants to be born and she wants it to be born. All her muscles are trying to get the baby born. That is what is happening when she screams.”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 see,” Nick said.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Just then the woman cried out.</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“Oh Daddy, can’t you give her something to make her stop screaming?” asked Nick.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“No. I haven’t any anaesthetic,” his father said. “But her screams are not important. I don’t hear them because they are not important.”</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 husband in the upper bunk rolled over against the wall.</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“You see, Nick, babies are supposed to be born head first but sometimes they’re not. When they’re not they make a lot of trouble for everybody. Maybe I’ll have to operate on this lady. We’ll know in a little while.”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When he was satisfied with his hands he went in and went to work.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“Pull back that quilt, will you, George?” he said. “I’d rather not touch it.”</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His father picked the baby up and slapped it to make it breathe and handed it to the old woman.</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“See, it’s a boy, Nick,” he said. “How do you like being an intern?”</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Nick said, “All right.” He was looking away so as not to see what his father was doing.</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“There. That gets it,” said his father and put something into the basin.</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Nick didn’t look at it.</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“Now,” his father said, “There’s some stitches to put in. You can watch this or not, Nick, just as you like. I’m going to sew up the incision I made.”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Nick did not watch. His curiosity had been gone for a long time.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His father finished and stood up. Uncle George and the three Indian men stood up. Nick put the basin out in the kitchen.</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lastRenderedPageBreak/>
        <w:t>Uncle George looked at his arm. The young Indian smiled reminiscently.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“I’ll put some peroxide on that, George,” the doctor said.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He bent over the Indian woman. She was quiet now and her eyes were closed. She looked very pale. She did not know what had become of the baby or anything.</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“I’ll be back in the morning,” the doctor said, standing up. “The nurse should be here from St. Ignace by noon and she’ll bring everything we need.”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He was feeling exalted and talkative as football players are in the dressing room after a game.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“That’s one for the medical journal, George,” he said. “Doing a Caesarean with a jack-knife and sewing it up with nine-foot, tapered gut leaders.”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Uncle George was standing against the wall, looking at his arm.</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“Oh, you’re a great man, all right,” he said.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“Ought to have a look at the proud father. They’re usually the worst sufferers in these little affairs,” the doctor said. “I must say he took it all pretty quietly.”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“Take Nick out of the shanty, George,” the doctor said.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There was no need of that. Nick standing in the door of the kitchen, had a good view of the upper bunk when his father, the lamp in one hand, tipped the Indian’s head back.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It was just beginning to be daylight when they walked along the logging road back toward the lake.</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“I’m terribly sorry I brought you along, Nickie,” said his father, all his postoperative exhilaration gone. “It was an awful mess to put you through.</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“Do ladies always have such a hard time having babies?” Nick asked.</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“No, that was very, very exceptional.”</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“Why did he kill himself, Daddy?”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 don’t know, Nick. He couldn’t stand things, I guess.”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Do many men kill themselves, Daddy?”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“Not very many, Nick.”</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“Do many women?”</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“Hardly ever.”</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Don’t they ever?”</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“Oh, yes. They do sometimes.”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“Daddy?”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“Yes.”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“Where did Uncle George go?”</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“He’ll turn up all right.”</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“Is dying hard, Daddy?”</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“No, I think it’s pretty easy, Nick. It all depends.”</w:t>
      </w:r>
    </w:p>
    <w:p w:rsidR="003E1669" w:rsidRP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They were seated in the boat, Nick in the stern, his father rowing. The sun was coming up over the hills. A bass jumped, making a circle in the water. Nick trailed his hand in the water. It felt warm in the sharp chill of the morning.</w:t>
      </w:r>
    </w:p>
    <w:p w:rsidR="003E1669" w:rsidRDefault="003E1669" w:rsidP="003E1669">
      <w:pPr>
        <w:spacing w:after="0" w:line="240" w:lineRule="auto"/>
        <w:rPr>
          <w:rFonts w:eastAsia="Times" w:cstheme="minorHAnsi"/>
          <w:color w:val="000000"/>
          <w:sz w:val="18"/>
          <w:szCs w:val="18"/>
        </w:rPr>
      </w:pPr>
      <w:r w:rsidRPr="003E1669">
        <w:rPr>
          <w:rFonts w:eastAsia="Times" w:cstheme="minorHAnsi"/>
          <w:color w:val="000000"/>
          <w:sz w:val="18"/>
          <w:szCs w:val="18"/>
        </w:rPr>
        <w:t>In the early morning on the lake sitting in the stern of the boat with his father rowing, he felt quite sure that he would never die.</w:t>
      </w:r>
    </w:p>
    <w:p w:rsidR="00EE4562" w:rsidRDefault="00EE4562" w:rsidP="003E1669">
      <w:pPr>
        <w:spacing w:after="0" w:line="240" w:lineRule="auto"/>
        <w:rPr>
          <w:rFonts w:eastAsia="Times" w:cstheme="minorHAnsi"/>
          <w:color w:val="000000"/>
          <w:sz w:val="18"/>
          <w:szCs w:val="18"/>
        </w:rPr>
      </w:pPr>
    </w:p>
    <w:p w:rsidR="00EE4562" w:rsidRDefault="00EE4562" w:rsidP="003E1669">
      <w:pPr>
        <w:spacing w:after="0" w:line="240" w:lineRule="auto"/>
        <w:rPr>
          <w:rFonts w:eastAsia="Times" w:cstheme="minorHAnsi"/>
          <w:color w:val="000000"/>
          <w:sz w:val="18"/>
          <w:szCs w:val="18"/>
        </w:rPr>
      </w:pPr>
    </w:p>
    <w:p w:rsidR="00631D8E" w:rsidRPr="003E1669" w:rsidRDefault="00631D8E" w:rsidP="003E1669">
      <w:pPr>
        <w:spacing w:after="0" w:line="240" w:lineRule="auto"/>
        <w:rPr>
          <w:rFonts w:eastAsia="Times" w:cstheme="minorHAnsi"/>
          <w:sz w:val="18"/>
          <w:szCs w:val="18"/>
          <w:lang w:eastAsia="en-AU"/>
        </w:rPr>
      </w:pPr>
    </w:p>
    <w:sectPr w:rsidR="00631D8E" w:rsidRPr="003E16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95" w:rsidRDefault="00315395" w:rsidP="003E1669">
      <w:pPr>
        <w:spacing w:after="0" w:line="240" w:lineRule="auto"/>
      </w:pPr>
      <w:r>
        <w:separator/>
      </w:r>
    </w:p>
  </w:endnote>
  <w:endnote w:type="continuationSeparator" w:id="0">
    <w:p w:rsidR="00315395" w:rsidRDefault="00315395" w:rsidP="003E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95" w:rsidRDefault="00315395" w:rsidP="003E1669">
      <w:pPr>
        <w:spacing w:after="0" w:line="240" w:lineRule="auto"/>
      </w:pPr>
      <w:r>
        <w:separator/>
      </w:r>
    </w:p>
  </w:footnote>
  <w:footnote w:type="continuationSeparator" w:id="0">
    <w:p w:rsidR="00315395" w:rsidRDefault="00315395" w:rsidP="003E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744228"/>
      <w:docPartObj>
        <w:docPartGallery w:val="Page Numbers (Top of Page)"/>
        <w:docPartUnique/>
      </w:docPartObj>
    </w:sdtPr>
    <w:sdtEndPr>
      <w:rPr>
        <w:noProof/>
      </w:rPr>
    </w:sdtEndPr>
    <w:sdtContent>
      <w:p w:rsidR="00587230" w:rsidRDefault="00587230">
        <w:pPr>
          <w:pStyle w:val="Header"/>
        </w:pPr>
        <w:r>
          <w:fldChar w:fldCharType="begin"/>
        </w:r>
        <w:r>
          <w:instrText xml:space="preserve"> PAGE   \* MERGEFORMAT </w:instrText>
        </w:r>
        <w:r>
          <w:fldChar w:fldCharType="separate"/>
        </w:r>
        <w:r w:rsidR="008106E2">
          <w:rPr>
            <w:noProof/>
          </w:rPr>
          <w:t>1</w:t>
        </w:r>
        <w:r>
          <w:rPr>
            <w:noProof/>
          </w:rPr>
          <w:fldChar w:fldCharType="end"/>
        </w:r>
      </w:p>
    </w:sdtContent>
  </w:sdt>
  <w:p w:rsidR="00587230" w:rsidRDefault="00587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43A37"/>
    <w:multiLevelType w:val="hybridMultilevel"/>
    <w:tmpl w:val="D9007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263C5"/>
    <w:multiLevelType w:val="hybridMultilevel"/>
    <w:tmpl w:val="A5005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0172FA1"/>
    <w:multiLevelType w:val="hybridMultilevel"/>
    <w:tmpl w:val="203A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25D19"/>
    <w:multiLevelType w:val="hybridMultilevel"/>
    <w:tmpl w:val="5D7CD0CE"/>
    <w:lvl w:ilvl="0" w:tplc="88605E44">
      <w:start w:val="1"/>
      <w:numFmt w:val="decimal"/>
      <w:lvlText w:val="%1."/>
      <w:lvlJc w:val="left"/>
      <w:pPr>
        <w:tabs>
          <w:tab w:val="num" w:pos="720"/>
        </w:tabs>
        <w:ind w:left="720" w:hanging="360"/>
      </w:pPr>
      <w:rPr>
        <w:rFonts w:hint="default"/>
      </w:rPr>
    </w:lvl>
    <w:lvl w:ilvl="1" w:tplc="DFEE3A76" w:tentative="1">
      <w:start w:val="1"/>
      <w:numFmt w:val="lowerLetter"/>
      <w:lvlText w:val="%2."/>
      <w:lvlJc w:val="left"/>
      <w:pPr>
        <w:tabs>
          <w:tab w:val="num" w:pos="1440"/>
        </w:tabs>
        <w:ind w:left="1440" w:hanging="360"/>
      </w:pPr>
    </w:lvl>
    <w:lvl w:ilvl="2" w:tplc="527A7348" w:tentative="1">
      <w:start w:val="1"/>
      <w:numFmt w:val="lowerRoman"/>
      <w:lvlText w:val="%3."/>
      <w:lvlJc w:val="right"/>
      <w:pPr>
        <w:tabs>
          <w:tab w:val="num" w:pos="2160"/>
        </w:tabs>
        <w:ind w:left="2160" w:hanging="180"/>
      </w:pPr>
    </w:lvl>
    <w:lvl w:ilvl="3" w:tplc="05D2BA78" w:tentative="1">
      <w:start w:val="1"/>
      <w:numFmt w:val="decimal"/>
      <w:lvlText w:val="%4."/>
      <w:lvlJc w:val="left"/>
      <w:pPr>
        <w:tabs>
          <w:tab w:val="num" w:pos="2880"/>
        </w:tabs>
        <w:ind w:left="2880" w:hanging="360"/>
      </w:pPr>
    </w:lvl>
    <w:lvl w:ilvl="4" w:tplc="116E2CBE" w:tentative="1">
      <w:start w:val="1"/>
      <w:numFmt w:val="lowerLetter"/>
      <w:lvlText w:val="%5."/>
      <w:lvlJc w:val="left"/>
      <w:pPr>
        <w:tabs>
          <w:tab w:val="num" w:pos="3600"/>
        </w:tabs>
        <w:ind w:left="3600" w:hanging="360"/>
      </w:pPr>
    </w:lvl>
    <w:lvl w:ilvl="5" w:tplc="D5747328" w:tentative="1">
      <w:start w:val="1"/>
      <w:numFmt w:val="lowerRoman"/>
      <w:lvlText w:val="%6."/>
      <w:lvlJc w:val="right"/>
      <w:pPr>
        <w:tabs>
          <w:tab w:val="num" w:pos="4320"/>
        </w:tabs>
        <w:ind w:left="4320" w:hanging="180"/>
      </w:pPr>
    </w:lvl>
    <w:lvl w:ilvl="6" w:tplc="260870B4" w:tentative="1">
      <w:start w:val="1"/>
      <w:numFmt w:val="decimal"/>
      <w:lvlText w:val="%7."/>
      <w:lvlJc w:val="left"/>
      <w:pPr>
        <w:tabs>
          <w:tab w:val="num" w:pos="5040"/>
        </w:tabs>
        <w:ind w:left="5040" w:hanging="360"/>
      </w:pPr>
    </w:lvl>
    <w:lvl w:ilvl="7" w:tplc="3C923332" w:tentative="1">
      <w:start w:val="1"/>
      <w:numFmt w:val="lowerLetter"/>
      <w:lvlText w:val="%8."/>
      <w:lvlJc w:val="left"/>
      <w:pPr>
        <w:tabs>
          <w:tab w:val="num" w:pos="5760"/>
        </w:tabs>
        <w:ind w:left="5760" w:hanging="360"/>
      </w:pPr>
    </w:lvl>
    <w:lvl w:ilvl="8" w:tplc="82825D56" w:tentative="1">
      <w:start w:val="1"/>
      <w:numFmt w:val="lowerRoman"/>
      <w:lvlText w:val="%9."/>
      <w:lvlJc w:val="right"/>
      <w:pPr>
        <w:tabs>
          <w:tab w:val="num" w:pos="6480"/>
        </w:tabs>
        <w:ind w:left="6480" w:hanging="180"/>
      </w:pPr>
    </w:lvl>
  </w:abstractNum>
  <w:abstractNum w:abstractNumId="4" w15:restartNumberingAfterBreak="0">
    <w:nsid w:val="672E2AC1"/>
    <w:multiLevelType w:val="hybridMultilevel"/>
    <w:tmpl w:val="EBF6D95A"/>
    <w:lvl w:ilvl="0" w:tplc="00F27A70">
      <w:start w:val="1"/>
      <w:numFmt w:val="bullet"/>
      <w:lvlText w:val="■"/>
      <w:lvlJc w:val="left"/>
      <w:pPr>
        <w:tabs>
          <w:tab w:val="num" w:pos="720"/>
        </w:tabs>
        <w:ind w:left="720" w:hanging="360"/>
      </w:pPr>
      <w:rPr>
        <w:rFonts w:ascii="Franklin Gothic Book" w:hAnsi="Franklin Gothic Book" w:hint="default"/>
      </w:rPr>
    </w:lvl>
    <w:lvl w:ilvl="1" w:tplc="918E608C" w:tentative="1">
      <w:start w:val="1"/>
      <w:numFmt w:val="bullet"/>
      <w:lvlText w:val="■"/>
      <w:lvlJc w:val="left"/>
      <w:pPr>
        <w:tabs>
          <w:tab w:val="num" w:pos="1440"/>
        </w:tabs>
        <w:ind w:left="1440" w:hanging="360"/>
      </w:pPr>
      <w:rPr>
        <w:rFonts w:ascii="Franklin Gothic Book" w:hAnsi="Franklin Gothic Book" w:hint="default"/>
      </w:rPr>
    </w:lvl>
    <w:lvl w:ilvl="2" w:tplc="7636614C" w:tentative="1">
      <w:start w:val="1"/>
      <w:numFmt w:val="bullet"/>
      <w:lvlText w:val="■"/>
      <w:lvlJc w:val="left"/>
      <w:pPr>
        <w:tabs>
          <w:tab w:val="num" w:pos="2160"/>
        </w:tabs>
        <w:ind w:left="2160" w:hanging="360"/>
      </w:pPr>
      <w:rPr>
        <w:rFonts w:ascii="Franklin Gothic Book" w:hAnsi="Franklin Gothic Book" w:hint="default"/>
      </w:rPr>
    </w:lvl>
    <w:lvl w:ilvl="3" w:tplc="240EB942" w:tentative="1">
      <w:start w:val="1"/>
      <w:numFmt w:val="bullet"/>
      <w:lvlText w:val="■"/>
      <w:lvlJc w:val="left"/>
      <w:pPr>
        <w:tabs>
          <w:tab w:val="num" w:pos="2880"/>
        </w:tabs>
        <w:ind w:left="2880" w:hanging="360"/>
      </w:pPr>
      <w:rPr>
        <w:rFonts w:ascii="Franklin Gothic Book" w:hAnsi="Franklin Gothic Book" w:hint="default"/>
      </w:rPr>
    </w:lvl>
    <w:lvl w:ilvl="4" w:tplc="C7BE6BE4" w:tentative="1">
      <w:start w:val="1"/>
      <w:numFmt w:val="bullet"/>
      <w:lvlText w:val="■"/>
      <w:lvlJc w:val="left"/>
      <w:pPr>
        <w:tabs>
          <w:tab w:val="num" w:pos="3600"/>
        </w:tabs>
        <w:ind w:left="3600" w:hanging="360"/>
      </w:pPr>
      <w:rPr>
        <w:rFonts w:ascii="Franklin Gothic Book" w:hAnsi="Franklin Gothic Book" w:hint="default"/>
      </w:rPr>
    </w:lvl>
    <w:lvl w:ilvl="5" w:tplc="90EEA17A" w:tentative="1">
      <w:start w:val="1"/>
      <w:numFmt w:val="bullet"/>
      <w:lvlText w:val="■"/>
      <w:lvlJc w:val="left"/>
      <w:pPr>
        <w:tabs>
          <w:tab w:val="num" w:pos="4320"/>
        </w:tabs>
        <w:ind w:left="4320" w:hanging="360"/>
      </w:pPr>
      <w:rPr>
        <w:rFonts w:ascii="Franklin Gothic Book" w:hAnsi="Franklin Gothic Book" w:hint="default"/>
      </w:rPr>
    </w:lvl>
    <w:lvl w:ilvl="6" w:tplc="3160AFEA" w:tentative="1">
      <w:start w:val="1"/>
      <w:numFmt w:val="bullet"/>
      <w:lvlText w:val="■"/>
      <w:lvlJc w:val="left"/>
      <w:pPr>
        <w:tabs>
          <w:tab w:val="num" w:pos="5040"/>
        </w:tabs>
        <w:ind w:left="5040" w:hanging="360"/>
      </w:pPr>
      <w:rPr>
        <w:rFonts w:ascii="Franklin Gothic Book" w:hAnsi="Franklin Gothic Book" w:hint="default"/>
      </w:rPr>
    </w:lvl>
    <w:lvl w:ilvl="7" w:tplc="11CC2842" w:tentative="1">
      <w:start w:val="1"/>
      <w:numFmt w:val="bullet"/>
      <w:lvlText w:val="■"/>
      <w:lvlJc w:val="left"/>
      <w:pPr>
        <w:tabs>
          <w:tab w:val="num" w:pos="5760"/>
        </w:tabs>
        <w:ind w:left="5760" w:hanging="360"/>
      </w:pPr>
      <w:rPr>
        <w:rFonts w:ascii="Franklin Gothic Book" w:hAnsi="Franklin Gothic Book" w:hint="default"/>
      </w:rPr>
    </w:lvl>
    <w:lvl w:ilvl="8" w:tplc="E0F82D1A"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6B65437A"/>
    <w:multiLevelType w:val="hybridMultilevel"/>
    <w:tmpl w:val="A8F089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6A"/>
    <w:rsid w:val="00315395"/>
    <w:rsid w:val="00315B50"/>
    <w:rsid w:val="003E1669"/>
    <w:rsid w:val="004806F7"/>
    <w:rsid w:val="00540B1D"/>
    <w:rsid w:val="0054166D"/>
    <w:rsid w:val="00587230"/>
    <w:rsid w:val="005D02D8"/>
    <w:rsid w:val="00631D8E"/>
    <w:rsid w:val="0068352C"/>
    <w:rsid w:val="00764FEC"/>
    <w:rsid w:val="00806F02"/>
    <w:rsid w:val="008106E2"/>
    <w:rsid w:val="008A4B3C"/>
    <w:rsid w:val="009E320A"/>
    <w:rsid w:val="00C4246A"/>
    <w:rsid w:val="00C929D4"/>
    <w:rsid w:val="00D31205"/>
    <w:rsid w:val="00DD5E10"/>
    <w:rsid w:val="00E35953"/>
    <w:rsid w:val="00E96EE3"/>
    <w:rsid w:val="00EE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C68DE-FB52-45AE-B08B-D5C5C6C5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46A"/>
    <w:pPr>
      <w:spacing w:after="200" w:line="276" w:lineRule="auto"/>
    </w:pPr>
    <w:rPr>
      <w:lang w:val="en-AU"/>
    </w:rPr>
  </w:style>
  <w:style w:type="paragraph" w:styleId="Heading2">
    <w:name w:val="heading 2"/>
    <w:basedOn w:val="Normal"/>
    <w:next w:val="Normal"/>
    <w:link w:val="Heading2Char"/>
    <w:qFormat/>
    <w:rsid w:val="00C4246A"/>
    <w:pPr>
      <w:keepNext/>
      <w:spacing w:after="0" w:line="240" w:lineRule="auto"/>
      <w:outlineLvl w:val="1"/>
    </w:pPr>
    <w:rPr>
      <w:rFonts w:ascii="Comic Sans MS" w:eastAsia="Times" w:hAnsi="Comic Sans MS"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46A"/>
    <w:rPr>
      <w:rFonts w:ascii="Comic Sans MS" w:eastAsia="Times" w:hAnsi="Comic Sans MS" w:cs="Times New Roman"/>
      <w:b/>
      <w:szCs w:val="20"/>
      <w:lang w:val="en-AU" w:eastAsia="en-AU"/>
    </w:rPr>
  </w:style>
  <w:style w:type="paragraph" w:styleId="BodyText">
    <w:name w:val="Body Text"/>
    <w:basedOn w:val="Normal"/>
    <w:link w:val="BodyTextChar"/>
    <w:semiHidden/>
    <w:rsid w:val="00C4246A"/>
    <w:pPr>
      <w:spacing w:after="0" w:line="240" w:lineRule="auto"/>
    </w:pPr>
    <w:rPr>
      <w:rFonts w:ascii="Comic Sans MS" w:eastAsia="Times" w:hAnsi="Comic Sans MS" w:cs="Times New Roman"/>
      <w:sz w:val="20"/>
      <w:szCs w:val="20"/>
      <w:lang w:eastAsia="en-AU"/>
    </w:rPr>
  </w:style>
  <w:style w:type="character" w:customStyle="1" w:styleId="BodyTextChar">
    <w:name w:val="Body Text Char"/>
    <w:basedOn w:val="DefaultParagraphFont"/>
    <w:link w:val="BodyText"/>
    <w:semiHidden/>
    <w:rsid w:val="00C4246A"/>
    <w:rPr>
      <w:rFonts w:ascii="Comic Sans MS" w:eastAsia="Times" w:hAnsi="Comic Sans MS" w:cs="Times New Roman"/>
      <w:sz w:val="20"/>
      <w:szCs w:val="20"/>
      <w:lang w:val="en-AU" w:eastAsia="en-AU"/>
    </w:rPr>
  </w:style>
  <w:style w:type="character" w:styleId="Hyperlink">
    <w:name w:val="Hyperlink"/>
    <w:uiPriority w:val="99"/>
    <w:unhideWhenUsed/>
    <w:rsid w:val="00C4246A"/>
    <w:rPr>
      <w:color w:val="0000FF"/>
      <w:u w:val="single"/>
    </w:rPr>
  </w:style>
  <w:style w:type="paragraph" w:styleId="ListParagraph">
    <w:name w:val="List Paragraph"/>
    <w:basedOn w:val="Normal"/>
    <w:uiPriority w:val="34"/>
    <w:qFormat/>
    <w:rsid w:val="00E96EE3"/>
    <w:pPr>
      <w:ind w:left="720"/>
      <w:contextualSpacing/>
    </w:pPr>
  </w:style>
  <w:style w:type="paragraph" w:styleId="Header">
    <w:name w:val="header"/>
    <w:basedOn w:val="Normal"/>
    <w:link w:val="HeaderChar"/>
    <w:uiPriority w:val="99"/>
    <w:unhideWhenUsed/>
    <w:rsid w:val="003E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669"/>
    <w:rPr>
      <w:lang w:val="en-AU"/>
    </w:rPr>
  </w:style>
  <w:style w:type="paragraph" w:styleId="Footer">
    <w:name w:val="footer"/>
    <w:basedOn w:val="Normal"/>
    <w:link w:val="FooterChar"/>
    <w:uiPriority w:val="99"/>
    <w:unhideWhenUsed/>
    <w:rsid w:val="003E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669"/>
    <w:rPr>
      <w:lang w:val="en-AU"/>
    </w:rPr>
  </w:style>
  <w:style w:type="character" w:styleId="FollowedHyperlink">
    <w:name w:val="FollowedHyperlink"/>
    <w:basedOn w:val="DefaultParagraphFont"/>
    <w:uiPriority w:val="99"/>
    <w:semiHidden/>
    <w:unhideWhenUsed/>
    <w:rsid w:val="00540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87002">
      <w:bodyDiv w:val="1"/>
      <w:marLeft w:val="0"/>
      <w:marRight w:val="0"/>
      <w:marTop w:val="0"/>
      <w:marBottom w:val="0"/>
      <w:divBdr>
        <w:top w:val="none" w:sz="0" w:space="0" w:color="auto"/>
        <w:left w:val="none" w:sz="0" w:space="0" w:color="auto"/>
        <w:bottom w:val="none" w:sz="0" w:space="0" w:color="auto"/>
        <w:right w:val="none" w:sz="0" w:space="0" w:color="auto"/>
      </w:divBdr>
      <w:divsChild>
        <w:div w:id="1735084626">
          <w:marLeft w:val="605"/>
          <w:marRight w:val="0"/>
          <w:marTop w:val="200"/>
          <w:marBottom w:val="40"/>
          <w:divBdr>
            <w:top w:val="none" w:sz="0" w:space="0" w:color="auto"/>
            <w:left w:val="none" w:sz="0" w:space="0" w:color="auto"/>
            <w:bottom w:val="none" w:sz="0" w:space="0" w:color="auto"/>
            <w:right w:val="none" w:sz="0" w:space="0" w:color="auto"/>
          </w:divBdr>
        </w:div>
        <w:div w:id="277028648">
          <w:marLeft w:val="605"/>
          <w:marRight w:val="0"/>
          <w:marTop w:val="200"/>
          <w:marBottom w:val="40"/>
          <w:divBdr>
            <w:top w:val="none" w:sz="0" w:space="0" w:color="auto"/>
            <w:left w:val="none" w:sz="0" w:space="0" w:color="auto"/>
            <w:bottom w:val="none" w:sz="0" w:space="0" w:color="auto"/>
            <w:right w:val="none" w:sz="0" w:space="0" w:color="auto"/>
          </w:divBdr>
        </w:div>
        <w:div w:id="1791588038">
          <w:marLeft w:val="605"/>
          <w:marRight w:val="0"/>
          <w:marTop w:val="200"/>
          <w:marBottom w:val="40"/>
          <w:divBdr>
            <w:top w:val="none" w:sz="0" w:space="0" w:color="auto"/>
            <w:left w:val="none" w:sz="0" w:space="0" w:color="auto"/>
            <w:bottom w:val="none" w:sz="0" w:space="0" w:color="auto"/>
            <w:right w:val="none" w:sz="0" w:space="0" w:color="auto"/>
          </w:divBdr>
        </w:div>
        <w:div w:id="1443765528">
          <w:marLeft w:val="605"/>
          <w:marRight w:val="0"/>
          <w:marTop w:val="200"/>
          <w:marBottom w:val="40"/>
          <w:divBdr>
            <w:top w:val="none" w:sz="0" w:space="0" w:color="auto"/>
            <w:left w:val="none" w:sz="0" w:space="0" w:color="auto"/>
            <w:bottom w:val="none" w:sz="0" w:space="0" w:color="auto"/>
            <w:right w:val="none" w:sz="0" w:space="0" w:color="auto"/>
          </w:divBdr>
        </w:div>
        <w:div w:id="512568579">
          <w:marLeft w:val="605"/>
          <w:marRight w:val="0"/>
          <w:marTop w:val="200"/>
          <w:marBottom w:val="40"/>
          <w:divBdr>
            <w:top w:val="none" w:sz="0" w:space="0" w:color="auto"/>
            <w:left w:val="none" w:sz="0" w:space="0" w:color="auto"/>
            <w:bottom w:val="none" w:sz="0" w:space="0" w:color="auto"/>
            <w:right w:val="none" w:sz="0" w:space="0" w:color="auto"/>
          </w:divBdr>
        </w:div>
        <w:div w:id="389422088">
          <w:marLeft w:val="605"/>
          <w:marRight w:val="0"/>
          <w:marTop w:val="200"/>
          <w:marBottom w:val="40"/>
          <w:divBdr>
            <w:top w:val="none" w:sz="0" w:space="0" w:color="auto"/>
            <w:left w:val="none" w:sz="0" w:space="0" w:color="auto"/>
            <w:bottom w:val="none" w:sz="0" w:space="0" w:color="auto"/>
            <w:right w:val="none" w:sz="0" w:space="0" w:color="auto"/>
          </w:divBdr>
        </w:div>
        <w:div w:id="1590505079">
          <w:marLeft w:val="605"/>
          <w:marRight w:val="0"/>
          <w:marTop w:val="200"/>
          <w:marBottom w:val="40"/>
          <w:divBdr>
            <w:top w:val="none" w:sz="0" w:space="0" w:color="auto"/>
            <w:left w:val="none" w:sz="0" w:space="0" w:color="auto"/>
            <w:bottom w:val="none" w:sz="0" w:space="0" w:color="auto"/>
            <w:right w:val="none" w:sz="0" w:space="0" w:color="auto"/>
          </w:divBdr>
        </w:div>
        <w:div w:id="1033849619">
          <w:marLeft w:val="605"/>
          <w:marRight w:val="0"/>
          <w:marTop w:val="200"/>
          <w:marBottom w:val="40"/>
          <w:divBdr>
            <w:top w:val="none" w:sz="0" w:space="0" w:color="auto"/>
            <w:left w:val="none" w:sz="0" w:space="0" w:color="auto"/>
            <w:bottom w:val="none" w:sz="0" w:space="0" w:color="auto"/>
            <w:right w:val="none" w:sz="0" w:space="0" w:color="auto"/>
          </w:divBdr>
        </w:div>
        <w:div w:id="668945320">
          <w:marLeft w:val="605"/>
          <w:marRight w:val="0"/>
          <w:marTop w:val="200"/>
          <w:marBottom w:val="40"/>
          <w:divBdr>
            <w:top w:val="none" w:sz="0" w:space="0" w:color="auto"/>
            <w:left w:val="none" w:sz="0" w:space="0" w:color="auto"/>
            <w:bottom w:val="none" w:sz="0" w:space="0" w:color="auto"/>
            <w:right w:val="none" w:sz="0" w:space="0" w:color="auto"/>
          </w:divBdr>
        </w:div>
        <w:div w:id="88310388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cp:revision>
  <dcterms:created xsi:type="dcterms:W3CDTF">2021-01-02T08:58:00Z</dcterms:created>
  <dcterms:modified xsi:type="dcterms:W3CDTF">2021-01-02T08:58:00Z</dcterms:modified>
</cp:coreProperties>
</file>