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7D" w:rsidRPr="00E0057B" w:rsidRDefault="0038617D" w:rsidP="0038617D">
      <w:pPr>
        <w:spacing w:after="0" w:line="240" w:lineRule="auto"/>
        <w:rPr>
          <w:b/>
        </w:rPr>
      </w:pPr>
      <w:bookmarkStart w:id="0" w:name="_GoBack"/>
      <w:bookmarkEnd w:id="0"/>
    </w:p>
    <w:tbl>
      <w:tblPr>
        <w:tblStyle w:val="TableGrid"/>
        <w:tblW w:w="9445" w:type="dxa"/>
        <w:tblLook w:val="04A0" w:firstRow="1" w:lastRow="0" w:firstColumn="1" w:lastColumn="0" w:noHBand="0" w:noVBand="1"/>
      </w:tblPr>
      <w:tblGrid>
        <w:gridCol w:w="4405"/>
        <w:gridCol w:w="5040"/>
      </w:tblGrid>
      <w:tr w:rsidR="0038617D" w:rsidTr="00C22046">
        <w:tc>
          <w:tcPr>
            <w:tcW w:w="4405" w:type="dxa"/>
          </w:tcPr>
          <w:p w:rsidR="009C576D" w:rsidRDefault="0038617D" w:rsidP="004919C2">
            <w:r w:rsidRPr="00983513">
              <w:rPr>
                <w:b/>
              </w:rPr>
              <w:t>Introduction:</w:t>
            </w:r>
            <w:r w:rsidRPr="00983513">
              <w:t xml:space="preserve"> </w:t>
            </w:r>
          </w:p>
          <w:p w:rsidR="009C576D" w:rsidRPr="00AF1320" w:rsidRDefault="009C576D" w:rsidP="009C576D">
            <w:pPr>
              <w:pStyle w:val="ListParagraph"/>
              <w:numPr>
                <w:ilvl w:val="0"/>
                <w:numId w:val="1"/>
              </w:numPr>
              <w:rPr>
                <w:sz w:val="16"/>
                <w:szCs w:val="16"/>
              </w:rPr>
            </w:pPr>
            <w:r w:rsidRPr="00AF1320">
              <w:rPr>
                <w:sz w:val="16"/>
                <w:szCs w:val="16"/>
              </w:rPr>
              <w:t>Theme statement/main interpretation including text title and genre</w:t>
            </w:r>
          </w:p>
          <w:p w:rsidR="009C576D" w:rsidRPr="00AF1320" w:rsidRDefault="009C576D" w:rsidP="009C576D">
            <w:pPr>
              <w:pStyle w:val="ListParagraph"/>
              <w:numPr>
                <w:ilvl w:val="0"/>
                <w:numId w:val="1"/>
              </w:numPr>
              <w:rPr>
                <w:sz w:val="16"/>
                <w:szCs w:val="16"/>
              </w:rPr>
            </w:pPr>
            <w:r w:rsidRPr="00AF1320">
              <w:rPr>
                <w:sz w:val="16"/>
                <w:szCs w:val="16"/>
              </w:rPr>
              <w:t>Expand on theme statement</w:t>
            </w:r>
          </w:p>
          <w:p w:rsidR="009C576D" w:rsidRPr="00AF1320" w:rsidRDefault="009C576D" w:rsidP="009C576D">
            <w:pPr>
              <w:pStyle w:val="ListParagraph"/>
              <w:numPr>
                <w:ilvl w:val="0"/>
                <w:numId w:val="1"/>
              </w:numPr>
              <w:rPr>
                <w:sz w:val="16"/>
                <w:szCs w:val="16"/>
              </w:rPr>
            </w:pPr>
            <w:r w:rsidRPr="00AF1320">
              <w:rPr>
                <w:sz w:val="16"/>
                <w:szCs w:val="16"/>
              </w:rPr>
              <w:t>Provide relevant synopsis</w:t>
            </w:r>
          </w:p>
          <w:p w:rsidR="00C73C40" w:rsidRPr="00AF1320" w:rsidRDefault="009C576D" w:rsidP="009C576D">
            <w:pPr>
              <w:pStyle w:val="ListParagraph"/>
              <w:numPr>
                <w:ilvl w:val="0"/>
                <w:numId w:val="1"/>
              </w:numPr>
              <w:rPr>
                <w:sz w:val="16"/>
                <w:szCs w:val="16"/>
              </w:rPr>
            </w:pPr>
            <w:r w:rsidRPr="00AF1320">
              <w:rPr>
                <w:sz w:val="16"/>
                <w:szCs w:val="16"/>
              </w:rPr>
              <w:t>Comment on genre features by using relevant words in synopsis e.g. climax, resolution</w:t>
            </w:r>
          </w:p>
          <w:p w:rsidR="009C576D" w:rsidRPr="00AF1320" w:rsidRDefault="00C73C40" w:rsidP="009C576D">
            <w:pPr>
              <w:pStyle w:val="ListParagraph"/>
              <w:numPr>
                <w:ilvl w:val="0"/>
                <w:numId w:val="1"/>
              </w:numPr>
              <w:rPr>
                <w:sz w:val="16"/>
                <w:szCs w:val="16"/>
              </w:rPr>
            </w:pPr>
            <w:r w:rsidRPr="00AF1320">
              <w:rPr>
                <w:sz w:val="16"/>
                <w:szCs w:val="16"/>
              </w:rPr>
              <w:t>Introduce 2-3 supporting ideas.</w:t>
            </w:r>
            <w:r w:rsidR="009C576D" w:rsidRPr="00AF1320">
              <w:rPr>
                <w:sz w:val="16"/>
                <w:szCs w:val="16"/>
              </w:rPr>
              <w:t xml:space="preserve"> </w:t>
            </w:r>
          </w:p>
          <w:p w:rsidR="0038617D" w:rsidRPr="00983513" w:rsidRDefault="0038617D" w:rsidP="004919C2"/>
        </w:tc>
        <w:tc>
          <w:tcPr>
            <w:tcW w:w="5040" w:type="dxa"/>
          </w:tcPr>
          <w:p w:rsidR="0038617D" w:rsidRPr="009C576D" w:rsidRDefault="009C576D" w:rsidP="009C576D">
            <w:pPr>
              <w:rPr>
                <w:b/>
                <w:sz w:val="16"/>
                <w:szCs w:val="16"/>
              </w:rPr>
            </w:pPr>
            <w:r w:rsidRPr="009C576D">
              <w:rPr>
                <w:b/>
                <w:sz w:val="16"/>
                <w:szCs w:val="16"/>
              </w:rPr>
              <w:t xml:space="preserve">Comments: </w:t>
            </w:r>
          </w:p>
          <w:p w:rsidR="009C576D" w:rsidRPr="009C576D" w:rsidRDefault="009C576D" w:rsidP="009C576D">
            <w:pPr>
              <w:pStyle w:val="ListParagraph"/>
              <w:numPr>
                <w:ilvl w:val="0"/>
                <w:numId w:val="3"/>
              </w:numPr>
              <w:rPr>
                <w:sz w:val="16"/>
                <w:szCs w:val="16"/>
              </w:rPr>
            </w:pPr>
            <w:r w:rsidRPr="009C576D">
              <w:rPr>
                <w:b/>
                <w:sz w:val="16"/>
                <w:szCs w:val="16"/>
              </w:rPr>
              <w:t>Theme statement</w:t>
            </w:r>
            <w:r w:rsidRPr="009C576D">
              <w:rPr>
                <w:sz w:val="16"/>
                <w:szCs w:val="16"/>
              </w:rPr>
              <w:t xml:space="preserve"> – use more universal, general idea here; try to name </w:t>
            </w:r>
            <w:r w:rsidRPr="00453CB1">
              <w:rPr>
                <w:sz w:val="16"/>
                <w:szCs w:val="16"/>
                <w:highlight w:val="yellow"/>
              </w:rPr>
              <w:t>ideology</w:t>
            </w:r>
            <w:r w:rsidRPr="009C576D">
              <w:rPr>
                <w:sz w:val="16"/>
                <w:szCs w:val="16"/>
              </w:rPr>
              <w:t xml:space="preserve"> which text promotes (e.g. humanism, environmentalism) or critiques (materialism, individualism, libertarianism, patriarchal ideology, sexism, capitalism).</w:t>
            </w:r>
          </w:p>
          <w:p w:rsidR="009C576D" w:rsidRPr="009C576D" w:rsidRDefault="009C576D" w:rsidP="009C576D">
            <w:pPr>
              <w:pStyle w:val="ListParagraph"/>
              <w:numPr>
                <w:ilvl w:val="0"/>
                <w:numId w:val="3"/>
              </w:numPr>
              <w:rPr>
                <w:sz w:val="16"/>
                <w:szCs w:val="16"/>
              </w:rPr>
            </w:pPr>
            <w:r w:rsidRPr="009C576D">
              <w:rPr>
                <w:sz w:val="16"/>
                <w:szCs w:val="16"/>
              </w:rPr>
              <w:t>Second sentence is optional.</w:t>
            </w:r>
          </w:p>
          <w:p w:rsidR="00C73C40" w:rsidRDefault="009C576D" w:rsidP="009C576D">
            <w:pPr>
              <w:pStyle w:val="ListParagraph"/>
              <w:numPr>
                <w:ilvl w:val="0"/>
                <w:numId w:val="3"/>
              </w:numPr>
              <w:rPr>
                <w:sz w:val="16"/>
                <w:szCs w:val="16"/>
              </w:rPr>
            </w:pPr>
            <w:r w:rsidRPr="009C576D">
              <w:rPr>
                <w:b/>
                <w:sz w:val="16"/>
                <w:szCs w:val="16"/>
              </w:rPr>
              <w:t xml:space="preserve">Synopsis </w:t>
            </w:r>
            <w:r w:rsidRPr="009C576D">
              <w:rPr>
                <w:sz w:val="16"/>
                <w:szCs w:val="16"/>
              </w:rPr>
              <w:t xml:space="preserve">should concisely provide relevant context for your interpretation.  Try to integrate identification of </w:t>
            </w:r>
            <w:r w:rsidRPr="00C73C40">
              <w:rPr>
                <w:b/>
                <w:sz w:val="16"/>
                <w:szCs w:val="16"/>
              </w:rPr>
              <w:t xml:space="preserve">genre </w:t>
            </w:r>
            <w:r w:rsidRPr="009C576D">
              <w:rPr>
                <w:sz w:val="16"/>
                <w:szCs w:val="16"/>
              </w:rPr>
              <w:t>features</w:t>
            </w:r>
            <w:r w:rsidR="00BB2809">
              <w:rPr>
                <w:sz w:val="16"/>
                <w:szCs w:val="16"/>
              </w:rPr>
              <w:t>*</w:t>
            </w:r>
            <w:r w:rsidRPr="009C576D">
              <w:rPr>
                <w:sz w:val="16"/>
                <w:szCs w:val="16"/>
              </w:rPr>
              <w:t xml:space="preserve"> (one or two words will do) and to comment on whether the text conforms or challenges genre conventions e.g. Spider and Fly is unconventional in use of framed narrative</w:t>
            </w:r>
            <w:r w:rsidR="00C73C40">
              <w:rPr>
                <w:sz w:val="16"/>
                <w:szCs w:val="16"/>
              </w:rPr>
              <w:t xml:space="preserve">. </w:t>
            </w:r>
          </w:p>
          <w:p w:rsidR="009C576D" w:rsidRPr="009C576D" w:rsidRDefault="00C73C40" w:rsidP="009C576D">
            <w:pPr>
              <w:pStyle w:val="ListParagraph"/>
              <w:numPr>
                <w:ilvl w:val="0"/>
                <w:numId w:val="3"/>
              </w:numPr>
              <w:rPr>
                <w:sz w:val="16"/>
                <w:szCs w:val="16"/>
              </w:rPr>
            </w:pPr>
            <w:r>
              <w:rPr>
                <w:sz w:val="16"/>
                <w:szCs w:val="16"/>
              </w:rPr>
              <w:t xml:space="preserve">The </w:t>
            </w:r>
            <w:r w:rsidRPr="00C73C40">
              <w:rPr>
                <w:b/>
                <w:sz w:val="16"/>
                <w:szCs w:val="16"/>
              </w:rPr>
              <w:t>supporting ideas</w:t>
            </w:r>
            <w:r>
              <w:rPr>
                <w:sz w:val="16"/>
                <w:szCs w:val="16"/>
              </w:rPr>
              <w:t xml:space="preserve"> could be more specific to the text but another universal idea could also go here. You will then use your theme statement and supporting ideas to inform the ideas in your topic sentences. </w:t>
            </w:r>
          </w:p>
        </w:tc>
      </w:tr>
      <w:tr w:rsidR="0038617D" w:rsidTr="00C22046">
        <w:tc>
          <w:tcPr>
            <w:tcW w:w="4405" w:type="dxa"/>
          </w:tcPr>
          <w:p w:rsidR="0038617D" w:rsidRPr="00983513" w:rsidRDefault="0038617D" w:rsidP="004919C2">
            <w:pPr>
              <w:rPr>
                <w:b/>
              </w:rPr>
            </w:pPr>
            <w:r w:rsidRPr="00983513">
              <w:rPr>
                <w:b/>
              </w:rPr>
              <w:t>Body Para 1</w:t>
            </w:r>
            <w:r>
              <w:rPr>
                <w:b/>
              </w:rPr>
              <w:t xml:space="preserve"> Binaries</w:t>
            </w:r>
          </w:p>
          <w:p w:rsidR="00C73C40" w:rsidRPr="00AF1320" w:rsidRDefault="00C73C40" w:rsidP="00C73C40">
            <w:pPr>
              <w:pStyle w:val="ListParagraph"/>
              <w:numPr>
                <w:ilvl w:val="0"/>
                <w:numId w:val="1"/>
              </w:numPr>
              <w:rPr>
                <w:sz w:val="16"/>
                <w:szCs w:val="16"/>
              </w:rPr>
            </w:pPr>
            <w:r w:rsidRPr="00AF1320">
              <w:rPr>
                <w:sz w:val="16"/>
                <w:szCs w:val="16"/>
              </w:rPr>
              <w:t>Topic sentence: choose idea from introduction to pop in this sentence; you could also identify 1-2 binaries.</w:t>
            </w:r>
          </w:p>
          <w:p w:rsidR="00AF1320" w:rsidRPr="00AF1320" w:rsidRDefault="00C73C40" w:rsidP="00C73C40">
            <w:pPr>
              <w:pStyle w:val="ListParagraph"/>
              <w:numPr>
                <w:ilvl w:val="0"/>
                <w:numId w:val="1"/>
              </w:numPr>
              <w:rPr>
                <w:sz w:val="16"/>
                <w:szCs w:val="16"/>
              </w:rPr>
            </w:pPr>
            <w:r w:rsidRPr="00AF1320">
              <w:rPr>
                <w:sz w:val="16"/>
                <w:szCs w:val="16"/>
              </w:rPr>
              <w:t>Expand on the idea in the topic sentence</w:t>
            </w:r>
            <w:r w:rsidR="00AF1320" w:rsidRPr="00AF1320">
              <w:rPr>
                <w:sz w:val="16"/>
                <w:szCs w:val="16"/>
              </w:rPr>
              <w:t>, further explain the idea.</w:t>
            </w:r>
          </w:p>
          <w:p w:rsidR="0038617D" w:rsidRPr="00AF1320" w:rsidRDefault="00AF1320" w:rsidP="00AF1320">
            <w:pPr>
              <w:pStyle w:val="ListParagraph"/>
              <w:numPr>
                <w:ilvl w:val="0"/>
                <w:numId w:val="1"/>
              </w:numPr>
              <w:rPr>
                <w:sz w:val="16"/>
                <w:szCs w:val="16"/>
              </w:rPr>
            </w:pPr>
            <w:r w:rsidRPr="00AF1320">
              <w:rPr>
                <w:sz w:val="16"/>
                <w:szCs w:val="16"/>
              </w:rPr>
              <w:t xml:space="preserve">Provide evidence in the form of well-chosen, well-integrated short quotes. </w:t>
            </w:r>
          </w:p>
          <w:p w:rsidR="00AF1320" w:rsidRDefault="00AF1320" w:rsidP="00AF1320">
            <w:pPr>
              <w:pStyle w:val="ListParagraph"/>
              <w:numPr>
                <w:ilvl w:val="0"/>
                <w:numId w:val="1"/>
              </w:numPr>
              <w:rPr>
                <w:sz w:val="16"/>
                <w:szCs w:val="16"/>
              </w:rPr>
            </w:pPr>
            <w:r>
              <w:rPr>
                <w:sz w:val="16"/>
                <w:szCs w:val="16"/>
              </w:rPr>
              <w:t>Analyse meaning and effect of language features and e</w:t>
            </w:r>
            <w:r w:rsidRPr="00AF1320">
              <w:rPr>
                <w:sz w:val="16"/>
                <w:szCs w:val="16"/>
              </w:rPr>
              <w:t>valuate positioning of reader.</w:t>
            </w:r>
          </w:p>
          <w:p w:rsidR="00AF1320" w:rsidRPr="00983513" w:rsidRDefault="00AF1320" w:rsidP="00AF1320">
            <w:pPr>
              <w:pStyle w:val="ListParagraph"/>
              <w:numPr>
                <w:ilvl w:val="0"/>
                <w:numId w:val="1"/>
              </w:numPr>
            </w:pPr>
            <w:r w:rsidRPr="00AF1320">
              <w:rPr>
                <w:sz w:val="16"/>
                <w:szCs w:val="16"/>
              </w:rPr>
              <w:t>Conclude by reiterating idea in topic sentence and then subtly link to next paragraph.</w:t>
            </w:r>
            <w:r>
              <w:rPr>
                <w:sz w:val="18"/>
                <w:szCs w:val="18"/>
              </w:rPr>
              <w:t xml:space="preserve"> </w:t>
            </w:r>
          </w:p>
        </w:tc>
        <w:tc>
          <w:tcPr>
            <w:tcW w:w="5040" w:type="dxa"/>
          </w:tcPr>
          <w:p w:rsidR="0038617D" w:rsidRDefault="00C73C40" w:rsidP="00C22046">
            <w:pPr>
              <w:pStyle w:val="ListParagraph"/>
              <w:numPr>
                <w:ilvl w:val="0"/>
                <w:numId w:val="3"/>
              </w:numPr>
              <w:rPr>
                <w:sz w:val="16"/>
                <w:szCs w:val="16"/>
              </w:rPr>
            </w:pPr>
            <w:r>
              <w:rPr>
                <w:sz w:val="16"/>
                <w:szCs w:val="16"/>
              </w:rPr>
              <w:t xml:space="preserve">Be sure to </w:t>
            </w:r>
            <w:r w:rsidRPr="00C73C40">
              <w:rPr>
                <w:b/>
                <w:sz w:val="16"/>
                <w:szCs w:val="16"/>
              </w:rPr>
              <w:t>use synonyms</w:t>
            </w:r>
            <w:r>
              <w:rPr>
                <w:sz w:val="16"/>
                <w:szCs w:val="16"/>
              </w:rPr>
              <w:t xml:space="preserve"> when developing ideas in topic sentences. You don’t want to say the same thing in the same words!</w:t>
            </w:r>
          </w:p>
          <w:p w:rsidR="00C73C40" w:rsidRDefault="00C73C40" w:rsidP="00C22046">
            <w:pPr>
              <w:pStyle w:val="ListParagraph"/>
              <w:numPr>
                <w:ilvl w:val="0"/>
                <w:numId w:val="3"/>
              </w:numPr>
              <w:rPr>
                <w:sz w:val="16"/>
                <w:szCs w:val="16"/>
              </w:rPr>
            </w:pPr>
            <w:r>
              <w:rPr>
                <w:sz w:val="16"/>
                <w:szCs w:val="16"/>
              </w:rPr>
              <w:t xml:space="preserve">Don’t write a long list of binaries. You could identify and unpack them one at a time.  </w:t>
            </w:r>
          </w:p>
          <w:p w:rsidR="00AF1320" w:rsidRDefault="00AF1320" w:rsidP="00C22046">
            <w:pPr>
              <w:pStyle w:val="ListParagraph"/>
              <w:numPr>
                <w:ilvl w:val="0"/>
                <w:numId w:val="3"/>
              </w:numPr>
              <w:rPr>
                <w:sz w:val="16"/>
                <w:szCs w:val="16"/>
              </w:rPr>
            </w:pPr>
            <w:r>
              <w:rPr>
                <w:sz w:val="16"/>
                <w:szCs w:val="16"/>
              </w:rPr>
              <w:t xml:space="preserve">As you provide your evidence, keep referring to the relevant binaries. Refer to </w:t>
            </w:r>
            <w:r w:rsidRPr="00453CB1">
              <w:rPr>
                <w:sz w:val="16"/>
                <w:szCs w:val="16"/>
                <w:highlight w:val="yellow"/>
              </w:rPr>
              <w:t>ideology</w:t>
            </w:r>
            <w:r>
              <w:rPr>
                <w:sz w:val="16"/>
                <w:szCs w:val="16"/>
              </w:rPr>
              <w:t xml:space="preserve"> in this paragraph – of one or more characters or ideology promoted through the text itself. </w:t>
            </w:r>
          </w:p>
          <w:p w:rsidR="00AF1320" w:rsidRDefault="00AF1320" w:rsidP="00C22046">
            <w:pPr>
              <w:pStyle w:val="ListParagraph"/>
              <w:numPr>
                <w:ilvl w:val="0"/>
                <w:numId w:val="3"/>
              </w:numPr>
              <w:rPr>
                <w:sz w:val="16"/>
                <w:szCs w:val="16"/>
              </w:rPr>
            </w:pPr>
            <w:r>
              <w:rPr>
                <w:sz w:val="16"/>
                <w:szCs w:val="16"/>
              </w:rPr>
              <w:t xml:space="preserve">The trick is to integrate your quotes with identification of language features and to comment on their effect (positioning) and meaning. </w:t>
            </w:r>
          </w:p>
          <w:p w:rsidR="00C22046" w:rsidRPr="00C22046" w:rsidRDefault="00C22046" w:rsidP="00C22046">
            <w:pPr>
              <w:pStyle w:val="ListParagraph"/>
              <w:numPr>
                <w:ilvl w:val="0"/>
                <w:numId w:val="3"/>
              </w:numPr>
              <w:rPr>
                <w:b/>
                <w:sz w:val="16"/>
                <w:szCs w:val="16"/>
              </w:rPr>
            </w:pPr>
            <w:r w:rsidRPr="00C22046">
              <w:rPr>
                <w:b/>
                <w:sz w:val="16"/>
                <w:szCs w:val="16"/>
              </w:rPr>
              <w:t>Reiterate key idea/s more than once in each paragraph.</w:t>
            </w:r>
          </w:p>
          <w:p w:rsidR="00AF1320" w:rsidRPr="00C73C40" w:rsidRDefault="00AF1320" w:rsidP="00C22046">
            <w:pPr>
              <w:pStyle w:val="ListParagraph"/>
              <w:numPr>
                <w:ilvl w:val="0"/>
                <w:numId w:val="3"/>
              </w:numPr>
              <w:rPr>
                <w:sz w:val="16"/>
                <w:szCs w:val="16"/>
              </w:rPr>
            </w:pPr>
            <w:r>
              <w:rPr>
                <w:sz w:val="16"/>
                <w:szCs w:val="16"/>
              </w:rPr>
              <w:t xml:space="preserve">Just one word in the last sentence which will be picked up in next topic sentence is enough to link.  As we’re moving on to a paragraph on narration, you could mention the focalized character. </w:t>
            </w:r>
          </w:p>
        </w:tc>
      </w:tr>
      <w:tr w:rsidR="0038617D" w:rsidTr="00C22046">
        <w:tc>
          <w:tcPr>
            <w:tcW w:w="4405" w:type="dxa"/>
          </w:tcPr>
          <w:p w:rsidR="0038617D" w:rsidRDefault="0038617D" w:rsidP="004919C2">
            <w:pPr>
              <w:rPr>
                <w:b/>
              </w:rPr>
            </w:pPr>
            <w:r w:rsidRPr="00983513">
              <w:rPr>
                <w:b/>
              </w:rPr>
              <w:t>Body Para 2</w:t>
            </w:r>
            <w:r>
              <w:rPr>
                <w:b/>
              </w:rPr>
              <w:t xml:space="preserve"> Narration</w:t>
            </w:r>
            <w:r w:rsidR="007F4CE1">
              <w:rPr>
                <w:b/>
              </w:rPr>
              <w:t>*</w:t>
            </w:r>
          </w:p>
          <w:p w:rsidR="00AF1320" w:rsidRPr="00AF1320" w:rsidRDefault="00AF1320" w:rsidP="00AF1320">
            <w:pPr>
              <w:pStyle w:val="ListParagraph"/>
              <w:numPr>
                <w:ilvl w:val="0"/>
                <w:numId w:val="1"/>
              </w:numPr>
              <w:rPr>
                <w:sz w:val="16"/>
                <w:szCs w:val="16"/>
              </w:rPr>
            </w:pPr>
            <w:r w:rsidRPr="00AF1320">
              <w:rPr>
                <w:sz w:val="16"/>
                <w:szCs w:val="16"/>
              </w:rPr>
              <w:t>Topic sentence: choose idea from introduction to pop in this sentence;</w:t>
            </w:r>
            <w:r w:rsidR="007F4CE1">
              <w:rPr>
                <w:sz w:val="16"/>
                <w:szCs w:val="16"/>
              </w:rPr>
              <w:t xml:space="preserve"> identify narrative perspective* and focalisation</w:t>
            </w:r>
            <w:r w:rsidR="00B1466C">
              <w:rPr>
                <w:sz w:val="16"/>
                <w:szCs w:val="16"/>
              </w:rPr>
              <w:t>*</w:t>
            </w:r>
            <w:r w:rsidRPr="00AF1320">
              <w:rPr>
                <w:sz w:val="16"/>
                <w:szCs w:val="16"/>
              </w:rPr>
              <w:t>.</w:t>
            </w:r>
            <w:r w:rsidR="007F4CE1">
              <w:rPr>
                <w:sz w:val="16"/>
                <w:szCs w:val="16"/>
              </w:rPr>
              <w:t xml:space="preserve"> Comment on how these position the reader. </w:t>
            </w:r>
          </w:p>
          <w:p w:rsidR="00AF1320" w:rsidRPr="00AF1320" w:rsidRDefault="00AF1320" w:rsidP="00AF1320">
            <w:pPr>
              <w:pStyle w:val="ListParagraph"/>
              <w:numPr>
                <w:ilvl w:val="0"/>
                <w:numId w:val="1"/>
              </w:numPr>
              <w:rPr>
                <w:sz w:val="16"/>
                <w:szCs w:val="16"/>
              </w:rPr>
            </w:pPr>
            <w:r w:rsidRPr="00AF1320">
              <w:rPr>
                <w:sz w:val="16"/>
                <w:szCs w:val="16"/>
              </w:rPr>
              <w:t>Expand on the idea in the topic sentence, further explain the idea.</w:t>
            </w:r>
          </w:p>
          <w:p w:rsidR="00AF1320" w:rsidRPr="00AF1320" w:rsidRDefault="00AF1320" w:rsidP="00AF1320">
            <w:pPr>
              <w:pStyle w:val="ListParagraph"/>
              <w:numPr>
                <w:ilvl w:val="0"/>
                <w:numId w:val="1"/>
              </w:numPr>
              <w:rPr>
                <w:sz w:val="16"/>
                <w:szCs w:val="16"/>
              </w:rPr>
            </w:pPr>
            <w:r w:rsidRPr="00AF1320">
              <w:rPr>
                <w:sz w:val="16"/>
                <w:szCs w:val="16"/>
              </w:rPr>
              <w:t xml:space="preserve">Provide evidence </w:t>
            </w:r>
            <w:r w:rsidR="00B1466C">
              <w:rPr>
                <w:sz w:val="16"/>
                <w:szCs w:val="16"/>
              </w:rPr>
              <w:t xml:space="preserve">to support the idea </w:t>
            </w:r>
            <w:r w:rsidRPr="00AF1320">
              <w:rPr>
                <w:sz w:val="16"/>
                <w:szCs w:val="16"/>
              </w:rPr>
              <w:t xml:space="preserve">in the form of well-chosen, well-integrated short quotes. </w:t>
            </w:r>
          </w:p>
          <w:p w:rsidR="00AF1320" w:rsidRPr="00AF1320" w:rsidRDefault="00AF1320" w:rsidP="00AF1320">
            <w:pPr>
              <w:pStyle w:val="ListParagraph"/>
              <w:numPr>
                <w:ilvl w:val="0"/>
                <w:numId w:val="1"/>
              </w:numPr>
              <w:rPr>
                <w:sz w:val="16"/>
                <w:szCs w:val="16"/>
              </w:rPr>
            </w:pPr>
            <w:r>
              <w:rPr>
                <w:sz w:val="16"/>
                <w:szCs w:val="16"/>
              </w:rPr>
              <w:t>Analyse meaning and effect of language features</w:t>
            </w:r>
            <w:r w:rsidR="00B1466C">
              <w:rPr>
                <w:sz w:val="16"/>
                <w:szCs w:val="16"/>
              </w:rPr>
              <w:t>,</w:t>
            </w:r>
            <w:r>
              <w:rPr>
                <w:sz w:val="16"/>
                <w:szCs w:val="16"/>
              </w:rPr>
              <w:t xml:space="preserve"> </w:t>
            </w:r>
            <w:r w:rsidR="00B1466C">
              <w:rPr>
                <w:sz w:val="16"/>
                <w:szCs w:val="16"/>
              </w:rPr>
              <w:t>further</w:t>
            </w:r>
            <w:r>
              <w:rPr>
                <w:sz w:val="16"/>
                <w:szCs w:val="16"/>
              </w:rPr>
              <w:t xml:space="preserve"> e</w:t>
            </w:r>
            <w:r w:rsidRPr="00AF1320">
              <w:rPr>
                <w:sz w:val="16"/>
                <w:szCs w:val="16"/>
              </w:rPr>
              <w:t>valuate positioning of reader.</w:t>
            </w:r>
          </w:p>
          <w:p w:rsidR="00AF1320" w:rsidRPr="00062D07" w:rsidRDefault="00AF1320" w:rsidP="00062D07">
            <w:pPr>
              <w:pStyle w:val="ListParagraph"/>
              <w:numPr>
                <w:ilvl w:val="0"/>
                <w:numId w:val="1"/>
              </w:numPr>
              <w:rPr>
                <w:sz w:val="16"/>
                <w:szCs w:val="16"/>
              </w:rPr>
            </w:pPr>
            <w:r w:rsidRPr="00AF1320">
              <w:rPr>
                <w:sz w:val="16"/>
                <w:szCs w:val="16"/>
              </w:rPr>
              <w:t>Conclude by reiterating idea in topic sentence and then subtly link to next paragraph.</w:t>
            </w:r>
          </w:p>
          <w:p w:rsidR="0038617D" w:rsidRPr="00983513" w:rsidRDefault="0038617D" w:rsidP="004919C2"/>
        </w:tc>
        <w:tc>
          <w:tcPr>
            <w:tcW w:w="5040" w:type="dxa"/>
          </w:tcPr>
          <w:p w:rsidR="0038617D" w:rsidRPr="00B1466C" w:rsidRDefault="007F4CE1" w:rsidP="007F4CE1">
            <w:pPr>
              <w:pStyle w:val="ListParagraph"/>
              <w:numPr>
                <w:ilvl w:val="0"/>
                <w:numId w:val="3"/>
              </w:numPr>
              <w:rPr>
                <w:sz w:val="20"/>
                <w:szCs w:val="20"/>
              </w:rPr>
            </w:pPr>
            <w:r w:rsidRPr="007F4CE1">
              <w:rPr>
                <w:sz w:val="16"/>
                <w:szCs w:val="16"/>
              </w:rPr>
              <w:t>When commenting on positioning*, no need to use word ‘positioning’ every time. See alternative list below.</w:t>
            </w:r>
          </w:p>
          <w:p w:rsidR="00B1466C" w:rsidRPr="00B1466C" w:rsidRDefault="00B1466C" w:rsidP="00B1466C">
            <w:pPr>
              <w:pStyle w:val="ListParagraph"/>
              <w:numPr>
                <w:ilvl w:val="0"/>
                <w:numId w:val="3"/>
              </w:numPr>
              <w:rPr>
                <w:sz w:val="20"/>
                <w:szCs w:val="20"/>
              </w:rPr>
            </w:pPr>
            <w:r>
              <w:rPr>
                <w:sz w:val="16"/>
                <w:szCs w:val="16"/>
              </w:rPr>
              <w:t xml:space="preserve">Consider who the reader is positioned to sympathize with. Show </w:t>
            </w:r>
            <w:r w:rsidR="00062D07">
              <w:rPr>
                <w:sz w:val="16"/>
                <w:szCs w:val="16"/>
              </w:rPr>
              <w:t>how (the way the story is told)</w:t>
            </w:r>
            <w:r>
              <w:rPr>
                <w:sz w:val="16"/>
                <w:szCs w:val="16"/>
              </w:rPr>
              <w:t xml:space="preserve"> helps the reader to feel this way.</w:t>
            </w:r>
          </w:p>
          <w:p w:rsidR="00B1466C" w:rsidRPr="00B1466C" w:rsidRDefault="00B1466C" w:rsidP="00B1466C">
            <w:pPr>
              <w:pStyle w:val="ListParagraph"/>
              <w:numPr>
                <w:ilvl w:val="0"/>
                <w:numId w:val="3"/>
              </w:numPr>
              <w:rPr>
                <w:sz w:val="16"/>
                <w:szCs w:val="16"/>
              </w:rPr>
            </w:pPr>
            <w:r w:rsidRPr="00B1466C">
              <w:rPr>
                <w:i/>
                <w:sz w:val="16"/>
                <w:szCs w:val="16"/>
              </w:rPr>
              <w:t>Consider how point of view (e.g. first person vs. third person), focalisation and voice position the reader in relation to perspectives, ideas and reliability of the characters or narrator in the text.</w:t>
            </w:r>
            <w:r>
              <w:rPr>
                <w:sz w:val="16"/>
                <w:szCs w:val="16"/>
              </w:rPr>
              <w:t xml:space="preserve"> (QCAA)</w:t>
            </w:r>
            <w:r w:rsidRPr="00B1466C">
              <w:rPr>
                <w:sz w:val="16"/>
                <w:szCs w:val="16"/>
              </w:rPr>
              <w:t xml:space="preserve"> </w:t>
            </w:r>
          </w:p>
          <w:p w:rsidR="00062D07" w:rsidRPr="00062D07" w:rsidRDefault="00B1466C" w:rsidP="007F4CE1">
            <w:pPr>
              <w:pStyle w:val="ListParagraph"/>
              <w:numPr>
                <w:ilvl w:val="0"/>
                <w:numId w:val="3"/>
              </w:numPr>
              <w:rPr>
                <w:sz w:val="20"/>
                <w:szCs w:val="20"/>
              </w:rPr>
            </w:pPr>
            <w:r>
              <w:rPr>
                <w:sz w:val="16"/>
                <w:szCs w:val="16"/>
              </w:rPr>
              <w:t xml:space="preserve"> </w:t>
            </w:r>
            <w:r w:rsidR="00062D07">
              <w:rPr>
                <w:sz w:val="16"/>
                <w:szCs w:val="16"/>
              </w:rPr>
              <w:t>Try to identify and analyse some other t-c strategies (such as connotations of words, imagery, characterization) and mention ideology or a characters values, attitudes and beliefs (w-c-c).</w:t>
            </w:r>
          </w:p>
          <w:p w:rsidR="00B1466C" w:rsidRPr="00983513" w:rsidRDefault="00062D07" w:rsidP="007F4CE1">
            <w:pPr>
              <w:pStyle w:val="ListParagraph"/>
              <w:numPr>
                <w:ilvl w:val="0"/>
                <w:numId w:val="3"/>
              </w:numPr>
              <w:rPr>
                <w:sz w:val="20"/>
                <w:szCs w:val="20"/>
              </w:rPr>
            </w:pPr>
            <w:r>
              <w:rPr>
                <w:sz w:val="16"/>
                <w:szCs w:val="16"/>
              </w:rPr>
              <w:t xml:space="preserve">As we’re moving onto representation, mention the character (or group or place) you will analyse in linking sentence.  </w:t>
            </w:r>
          </w:p>
        </w:tc>
      </w:tr>
      <w:tr w:rsidR="0038617D" w:rsidTr="00C22046">
        <w:tc>
          <w:tcPr>
            <w:tcW w:w="4405" w:type="dxa"/>
          </w:tcPr>
          <w:p w:rsidR="0038617D" w:rsidRPr="00983513" w:rsidRDefault="0038617D" w:rsidP="004919C2">
            <w:pPr>
              <w:rPr>
                <w:b/>
              </w:rPr>
            </w:pPr>
            <w:r w:rsidRPr="00983513">
              <w:rPr>
                <w:b/>
              </w:rPr>
              <w:t>Body Para 3</w:t>
            </w:r>
            <w:r>
              <w:rPr>
                <w:b/>
              </w:rPr>
              <w:t xml:space="preserve"> Representation</w:t>
            </w:r>
          </w:p>
          <w:p w:rsidR="00062D07" w:rsidRPr="00AF1320" w:rsidRDefault="00062D07" w:rsidP="00062D07">
            <w:pPr>
              <w:pStyle w:val="ListParagraph"/>
              <w:numPr>
                <w:ilvl w:val="0"/>
                <w:numId w:val="1"/>
              </w:numPr>
              <w:rPr>
                <w:sz w:val="16"/>
                <w:szCs w:val="16"/>
              </w:rPr>
            </w:pPr>
            <w:r w:rsidRPr="00AF1320">
              <w:rPr>
                <w:sz w:val="16"/>
                <w:szCs w:val="16"/>
              </w:rPr>
              <w:t>Topic sentence: choose idea from introduction to pop in this sentence;</w:t>
            </w:r>
            <w:r>
              <w:rPr>
                <w:sz w:val="16"/>
                <w:szCs w:val="16"/>
              </w:rPr>
              <w:t xml:space="preserve"> identify character, group, place or idea you are about to analyse. </w:t>
            </w:r>
          </w:p>
          <w:p w:rsidR="00062D07" w:rsidRPr="00AF1320" w:rsidRDefault="00062D07" w:rsidP="00062D07">
            <w:pPr>
              <w:pStyle w:val="ListParagraph"/>
              <w:numPr>
                <w:ilvl w:val="0"/>
                <w:numId w:val="1"/>
              </w:numPr>
              <w:rPr>
                <w:sz w:val="16"/>
                <w:szCs w:val="16"/>
              </w:rPr>
            </w:pPr>
            <w:r w:rsidRPr="00AF1320">
              <w:rPr>
                <w:sz w:val="16"/>
                <w:szCs w:val="16"/>
              </w:rPr>
              <w:t>Expand on the idea in the topic sentence, further explain the idea.</w:t>
            </w:r>
          </w:p>
          <w:p w:rsidR="00062D07" w:rsidRPr="00AF1320" w:rsidRDefault="00062D07" w:rsidP="00062D07">
            <w:pPr>
              <w:pStyle w:val="ListParagraph"/>
              <w:numPr>
                <w:ilvl w:val="0"/>
                <w:numId w:val="1"/>
              </w:numPr>
              <w:rPr>
                <w:sz w:val="16"/>
                <w:szCs w:val="16"/>
              </w:rPr>
            </w:pPr>
            <w:r w:rsidRPr="00AF1320">
              <w:rPr>
                <w:sz w:val="16"/>
                <w:szCs w:val="16"/>
              </w:rPr>
              <w:t xml:space="preserve">Provide evidence </w:t>
            </w:r>
            <w:r>
              <w:rPr>
                <w:sz w:val="16"/>
                <w:szCs w:val="16"/>
              </w:rPr>
              <w:t xml:space="preserve">to support the idea </w:t>
            </w:r>
            <w:r w:rsidRPr="00AF1320">
              <w:rPr>
                <w:sz w:val="16"/>
                <w:szCs w:val="16"/>
              </w:rPr>
              <w:t xml:space="preserve">in the form of well-chosen, well-integrated short quotes. </w:t>
            </w:r>
          </w:p>
          <w:p w:rsidR="00062D07" w:rsidRPr="00AF1320" w:rsidRDefault="00062D07" w:rsidP="00062D07">
            <w:pPr>
              <w:pStyle w:val="ListParagraph"/>
              <w:numPr>
                <w:ilvl w:val="0"/>
                <w:numId w:val="1"/>
              </w:numPr>
              <w:rPr>
                <w:sz w:val="16"/>
                <w:szCs w:val="16"/>
              </w:rPr>
            </w:pPr>
            <w:r>
              <w:rPr>
                <w:sz w:val="16"/>
                <w:szCs w:val="16"/>
              </w:rPr>
              <w:t>Analyse meaning and effect of language features, further e</w:t>
            </w:r>
            <w:r w:rsidRPr="00AF1320">
              <w:rPr>
                <w:sz w:val="16"/>
                <w:szCs w:val="16"/>
              </w:rPr>
              <w:t>valuate positioning of reader.</w:t>
            </w:r>
          </w:p>
          <w:p w:rsidR="00062D07" w:rsidRPr="00062D07" w:rsidRDefault="00062D07" w:rsidP="00062D07">
            <w:pPr>
              <w:pStyle w:val="ListParagraph"/>
              <w:numPr>
                <w:ilvl w:val="0"/>
                <w:numId w:val="1"/>
              </w:numPr>
              <w:rPr>
                <w:sz w:val="16"/>
                <w:szCs w:val="16"/>
              </w:rPr>
            </w:pPr>
            <w:r w:rsidRPr="00AF1320">
              <w:rPr>
                <w:sz w:val="16"/>
                <w:szCs w:val="16"/>
              </w:rPr>
              <w:t>Conclude by reiterating idea in topic sentence and then subtly link to next paragraph.</w:t>
            </w:r>
          </w:p>
          <w:p w:rsidR="0038617D" w:rsidRPr="00983513" w:rsidRDefault="0038617D" w:rsidP="004919C2"/>
        </w:tc>
        <w:tc>
          <w:tcPr>
            <w:tcW w:w="5040" w:type="dxa"/>
          </w:tcPr>
          <w:p w:rsidR="00062D07" w:rsidRPr="00062D07" w:rsidRDefault="00062D07" w:rsidP="00062D07">
            <w:pPr>
              <w:pStyle w:val="ListParagraph"/>
              <w:numPr>
                <w:ilvl w:val="0"/>
                <w:numId w:val="3"/>
              </w:numPr>
            </w:pPr>
            <w:r w:rsidRPr="00062D07">
              <w:rPr>
                <w:sz w:val="16"/>
                <w:szCs w:val="16"/>
              </w:rPr>
              <w:t xml:space="preserve">It may be best to stick to analyzing the </w:t>
            </w:r>
            <w:r w:rsidRPr="00453CB1">
              <w:rPr>
                <w:sz w:val="16"/>
                <w:szCs w:val="16"/>
                <w:highlight w:val="yellow"/>
              </w:rPr>
              <w:t>representation</w:t>
            </w:r>
            <w:r w:rsidRPr="00062D07">
              <w:rPr>
                <w:sz w:val="16"/>
                <w:szCs w:val="16"/>
              </w:rPr>
              <w:t xml:space="preserve"> of a character but be ready to analyse a group or a place if they are more significant than one character</w:t>
            </w:r>
            <w:r>
              <w:rPr>
                <w:sz w:val="16"/>
                <w:szCs w:val="16"/>
              </w:rPr>
              <w:t xml:space="preserve"> to the </w:t>
            </w:r>
            <w:r w:rsidRPr="00453CB1">
              <w:rPr>
                <w:sz w:val="16"/>
                <w:szCs w:val="16"/>
                <w:highlight w:val="yellow"/>
              </w:rPr>
              <w:t>construction of meaning</w:t>
            </w:r>
            <w:r w:rsidR="007B6086">
              <w:rPr>
                <w:sz w:val="16"/>
                <w:szCs w:val="16"/>
              </w:rPr>
              <w:t xml:space="preserve"> in the text</w:t>
            </w:r>
            <w:r>
              <w:rPr>
                <w:sz w:val="16"/>
                <w:szCs w:val="16"/>
              </w:rPr>
              <w:t>.</w:t>
            </w:r>
          </w:p>
          <w:p w:rsidR="007B6086" w:rsidRPr="007B6086" w:rsidRDefault="00062D07" w:rsidP="007B6086">
            <w:pPr>
              <w:pStyle w:val="ListParagraph"/>
              <w:numPr>
                <w:ilvl w:val="0"/>
                <w:numId w:val="3"/>
              </w:numPr>
            </w:pPr>
            <w:r>
              <w:rPr>
                <w:sz w:val="16"/>
                <w:szCs w:val="16"/>
              </w:rPr>
              <w:t xml:space="preserve">Use synonyms for representation e.g. construction, </w:t>
            </w:r>
            <w:r w:rsidR="007B6086">
              <w:rPr>
                <w:sz w:val="16"/>
                <w:szCs w:val="16"/>
              </w:rPr>
              <w:t>creation, depiction, portrayal (character), characterization</w:t>
            </w:r>
          </w:p>
          <w:p w:rsidR="007B6086" w:rsidRPr="007B6086" w:rsidRDefault="007B6086" w:rsidP="007B6086">
            <w:pPr>
              <w:pStyle w:val="ListParagraph"/>
              <w:numPr>
                <w:ilvl w:val="0"/>
                <w:numId w:val="3"/>
              </w:numPr>
            </w:pPr>
            <w:r>
              <w:rPr>
                <w:sz w:val="16"/>
                <w:szCs w:val="16"/>
              </w:rPr>
              <w:t>More quotes may be required in this paragraph.</w:t>
            </w:r>
          </w:p>
          <w:p w:rsidR="007B6086" w:rsidRPr="007B6086" w:rsidRDefault="007B6086" w:rsidP="007B6086">
            <w:pPr>
              <w:pStyle w:val="ListParagraph"/>
              <w:numPr>
                <w:ilvl w:val="0"/>
                <w:numId w:val="3"/>
              </w:numPr>
            </w:pPr>
            <w:r>
              <w:rPr>
                <w:sz w:val="16"/>
                <w:szCs w:val="16"/>
              </w:rPr>
              <w:t>There will be ample opportunity to apply t-c strategies such as characterization, imagery, dialogue, similes and metaphors</w:t>
            </w:r>
          </w:p>
          <w:p w:rsidR="007B6086" w:rsidRDefault="007B6086" w:rsidP="007B6086">
            <w:pPr>
              <w:pStyle w:val="Default"/>
              <w:numPr>
                <w:ilvl w:val="0"/>
                <w:numId w:val="3"/>
              </w:numPr>
              <w:rPr>
                <w:rFonts w:asciiTheme="minorHAnsi" w:hAnsiTheme="minorHAnsi" w:cstheme="minorBidi"/>
                <w:color w:val="auto"/>
                <w:sz w:val="16"/>
                <w:szCs w:val="16"/>
              </w:rPr>
            </w:pPr>
            <w:r w:rsidRPr="007B6086">
              <w:rPr>
                <w:rFonts w:asciiTheme="minorHAnsi" w:hAnsiTheme="minorHAnsi" w:cstheme="minorBidi"/>
                <w:color w:val="auto"/>
                <w:sz w:val="16"/>
                <w:szCs w:val="16"/>
              </w:rPr>
              <w:t xml:space="preserve">You need to consider how </w:t>
            </w:r>
            <w:r>
              <w:rPr>
                <w:rFonts w:asciiTheme="minorHAnsi" w:hAnsiTheme="minorHAnsi" w:cstheme="minorBidi"/>
                <w:color w:val="auto"/>
                <w:sz w:val="16"/>
                <w:szCs w:val="16"/>
              </w:rPr>
              <w:t>“</w:t>
            </w:r>
            <w:r w:rsidRPr="00C22046">
              <w:rPr>
                <w:rFonts w:asciiTheme="minorHAnsi" w:hAnsiTheme="minorHAnsi" w:cstheme="minorBidi"/>
                <w:i/>
                <w:color w:val="auto"/>
                <w:sz w:val="16"/>
                <w:szCs w:val="16"/>
              </w:rPr>
              <w:t>stylistic features and literary techniques ……. shape meaning”</w:t>
            </w:r>
            <w:r w:rsidRPr="007B6086">
              <w:rPr>
                <w:rFonts w:asciiTheme="minorHAnsi" w:hAnsiTheme="minorHAnsi" w:cstheme="minorBidi"/>
                <w:color w:val="auto"/>
                <w:sz w:val="16"/>
                <w:szCs w:val="16"/>
              </w:rPr>
              <w:t xml:space="preserve"> (QCAA) </w:t>
            </w:r>
            <w:r>
              <w:rPr>
                <w:rFonts w:asciiTheme="minorHAnsi" w:hAnsiTheme="minorHAnsi" w:cstheme="minorBidi"/>
                <w:color w:val="auto"/>
                <w:sz w:val="16"/>
                <w:szCs w:val="16"/>
              </w:rPr>
              <w:t>and position the reader.</w:t>
            </w:r>
          </w:p>
          <w:p w:rsidR="007B6086" w:rsidRPr="007B6086" w:rsidRDefault="007B6086" w:rsidP="007B6086">
            <w:pPr>
              <w:pStyle w:val="Default"/>
              <w:numPr>
                <w:ilvl w:val="0"/>
                <w:numId w:val="3"/>
              </w:numPr>
              <w:rPr>
                <w:rFonts w:asciiTheme="minorHAnsi" w:hAnsiTheme="minorHAnsi" w:cstheme="minorBidi"/>
                <w:color w:val="auto"/>
                <w:sz w:val="16"/>
                <w:szCs w:val="16"/>
              </w:rPr>
            </w:pPr>
            <w:r>
              <w:rPr>
                <w:rFonts w:asciiTheme="minorHAnsi" w:hAnsiTheme="minorHAnsi" w:cstheme="minorBidi"/>
                <w:color w:val="auto"/>
                <w:sz w:val="16"/>
                <w:szCs w:val="16"/>
              </w:rPr>
              <w:t xml:space="preserve">As the next paragraph focuses on symbolism and metaphor, refer to a name or a word that will be important in the next paragraph.  </w:t>
            </w:r>
          </w:p>
          <w:p w:rsidR="0038617D" w:rsidRPr="00983513" w:rsidRDefault="00062D07" w:rsidP="007B6086">
            <w:r w:rsidRPr="007B6086">
              <w:rPr>
                <w:i/>
                <w:sz w:val="20"/>
                <w:szCs w:val="20"/>
              </w:rPr>
              <w:t xml:space="preserve"> </w:t>
            </w:r>
          </w:p>
        </w:tc>
      </w:tr>
    </w:tbl>
    <w:p w:rsidR="00C22046" w:rsidRDefault="00C22046">
      <w:r>
        <w:br w:type="page"/>
      </w:r>
    </w:p>
    <w:tbl>
      <w:tblPr>
        <w:tblStyle w:val="TableGrid"/>
        <w:tblW w:w="9445" w:type="dxa"/>
        <w:tblLook w:val="04A0" w:firstRow="1" w:lastRow="0" w:firstColumn="1" w:lastColumn="0" w:noHBand="0" w:noVBand="1"/>
      </w:tblPr>
      <w:tblGrid>
        <w:gridCol w:w="4405"/>
        <w:gridCol w:w="5040"/>
      </w:tblGrid>
      <w:tr w:rsidR="0038617D" w:rsidRPr="001E27BE" w:rsidTr="00C22046">
        <w:tc>
          <w:tcPr>
            <w:tcW w:w="4405" w:type="dxa"/>
          </w:tcPr>
          <w:p w:rsidR="0038617D" w:rsidRPr="001E27BE" w:rsidRDefault="0038617D" w:rsidP="004919C2">
            <w:pPr>
              <w:rPr>
                <w:b/>
              </w:rPr>
            </w:pPr>
            <w:r w:rsidRPr="001E27BE">
              <w:rPr>
                <w:b/>
              </w:rPr>
              <w:lastRenderedPageBreak/>
              <w:t>Body Para 4</w:t>
            </w:r>
            <w:r>
              <w:rPr>
                <w:b/>
              </w:rPr>
              <w:t xml:space="preserve"> Symbol and Metaphor </w:t>
            </w:r>
          </w:p>
          <w:p w:rsidR="00C22046" w:rsidRPr="00AF1320" w:rsidRDefault="00C22046" w:rsidP="00C22046">
            <w:pPr>
              <w:pStyle w:val="ListParagraph"/>
              <w:numPr>
                <w:ilvl w:val="0"/>
                <w:numId w:val="1"/>
              </w:numPr>
              <w:rPr>
                <w:sz w:val="16"/>
                <w:szCs w:val="16"/>
              </w:rPr>
            </w:pPr>
            <w:r w:rsidRPr="00AF1320">
              <w:rPr>
                <w:sz w:val="16"/>
                <w:szCs w:val="16"/>
              </w:rPr>
              <w:t>Topic sentence: choose idea from introduction to pop in this sentence;</w:t>
            </w:r>
            <w:r>
              <w:rPr>
                <w:sz w:val="16"/>
                <w:szCs w:val="16"/>
              </w:rPr>
              <w:t xml:space="preserve"> identify </w:t>
            </w:r>
            <w:r w:rsidR="00BB2809">
              <w:rPr>
                <w:sz w:val="16"/>
                <w:szCs w:val="16"/>
              </w:rPr>
              <w:t xml:space="preserve">the </w:t>
            </w:r>
            <w:r>
              <w:rPr>
                <w:sz w:val="16"/>
                <w:szCs w:val="16"/>
              </w:rPr>
              <w:t>symbol</w:t>
            </w:r>
            <w:r w:rsidR="00BB2809">
              <w:rPr>
                <w:sz w:val="16"/>
                <w:szCs w:val="16"/>
              </w:rPr>
              <w:t>/s</w:t>
            </w:r>
            <w:r>
              <w:rPr>
                <w:sz w:val="16"/>
                <w:szCs w:val="16"/>
              </w:rPr>
              <w:t xml:space="preserve"> and link it to the idea you are focusing on.</w:t>
            </w:r>
          </w:p>
          <w:p w:rsidR="00C22046" w:rsidRPr="00AF1320" w:rsidRDefault="00C22046" w:rsidP="00C22046">
            <w:pPr>
              <w:pStyle w:val="ListParagraph"/>
              <w:numPr>
                <w:ilvl w:val="0"/>
                <w:numId w:val="1"/>
              </w:numPr>
              <w:rPr>
                <w:sz w:val="16"/>
                <w:szCs w:val="16"/>
              </w:rPr>
            </w:pPr>
            <w:r w:rsidRPr="00AF1320">
              <w:rPr>
                <w:sz w:val="16"/>
                <w:szCs w:val="16"/>
              </w:rPr>
              <w:t>Expand on the idea in the topic sentence, further explain the idea.</w:t>
            </w:r>
            <w:r w:rsidR="00453CB1">
              <w:rPr>
                <w:sz w:val="16"/>
                <w:szCs w:val="16"/>
              </w:rPr>
              <w:t xml:space="preserve"> Link to </w:t>
            </w:r>
            <w:r w:rsidR="00453CB1" w:rsidRPr="00453CB1">
              <w:rPr>
                <w:sz w:val="16"/>
                <w:szCs w:val="16"/>
                <w:highlight w:val="yellow"/>
              </w:rPr>
              <w:t>ideology,</w:t>
            </w:r>
            <w:r w:rsidR="00453CB1">
              <w:rPr>
                <w:sz w:val="16"/>
                <w:szCs w:val="16"/>
              </w:rPr>
              <w:t xml:space="preserve"> if possible. </w:t>
            </w:r>
          </w:p>
          <w:p w:rsidR="00C22046" w:rsidRPr="00AF1320" w:rsidRDefault="00C22046" w:rsidP="00C22046">
            <w:pPr>
              <w:pStyle w:val="ListParagraph"/>
              <w:numPr>
                <w:ilvl w:val="0"/>
                <w:numId w:val="1"/>
              </w:numPr>
              <w:rPr>
                <w:sz w:val="16"/>
                <w:szCs w:val="16"/>
              </w:rPr>
            </w:pPr>
            <w:r w:rsidRPr="00AF1320">
              <w:rPr>
                <w:sz w:val="16"/>
                <w:szCs w:val="16"/>
              </w:rPr>
              <w:t xml:space="preserve">Provide evidence </w:t>
            </w:r>
            <w:r>
              <w:rPr>
                <w:sz w:val="16"/>
                <w:szCs w:val="16"/>
              </w:rPr>
              <w:t xml:space="preserve">to support the idea </w:t>
            </w:r>
            <w:r w:rsidRPr="00AF1320">
              <w:rPr>
                <w:sz w:val="16"/>
                <w:szCs w:val="16"/>
              </w:rPr>
              <w:t xml:space="preserve">in the form of well-chosen, well-integrated short quotes. </w:t>
            </w:r>
          </w:p>
          <w:p w:rsidR="00C22046" w:rsidRPr="00AF1320" w:rsidRDefault="00C22046" w:rsidP="00C22046">
            <w:pPr>
              <w:pStyle w:val="ListParagraph"/>
              <w:numPr>
                <w:ilvl w:val="0"/>
                <w:numId w:val="1"/>
              </w:numPr>
              <w:rPr>
                <w:sz w:val="16"/>
                <w:szCs w:val="16"/>
              </w:rPr>
            </w:pPr>
            <w:r>
              <w:rPr>
                <w:sz w:val="16"/>
                <w:szCs w:val="16"/>
              </w:rPr>
              <w:t>Analyse meaning and effect of language features, especially symbolism, further e</w:t>
            </w:r>
            <w:r w:rsidRPr="00AF1320">
              <w:rPr>
                <w:sz w:val="16"/>
                <w:szCs w:val="16"/>
              </w:rPr>
              <w:t>valuate positioning of reader.</w:t>
            </w:r>
          </w:p>
          <w:p w:rsidR="00C22046" w:rsidRPr="00062D07" w:rsidRDefault="00C22046" w:rsidP="00C22046">
            <w:pPr>
              <w:pStyle w:val="ListParagraph"/>
              <w:numPr>
                <w:ilvl w:val="0"/>
                <w:numId w:val="1"/>
              </w:numPr>
              <w:rPr>
                <w:sz w:val="16"/>
                <w:szCs w:val="16"/>
              </w:rPr>
            </w:pPr>
            <w:r w:rsidRPr="00AF1320">
              <w:rPr>
                <w:sz w:val="16"/>
                <w:szCs w:val="16"/>
              </w:rPr>
              <w:t>Conclude by reiterating idea in topic sentence and then subtly link to next paragraph.</w:t>
            </w:r>
          </w:p>
          <w:p w:rsidR="0038617D" w:rsidRPr="001E27BE" w:rsidRDefault="0038617D" w:rsidP="004919C2"/>
        </w:tc>
        <w:tc>
          <w:tcPr>
            <w:tcW w:w="5040" w:type="dxa"/>
          </w:tcPr>
          <w:p w:rsidR="000A7E72" w:rsidRPr="000A7E72" w:rsidRDefault="000A7E72" w:rsidP="00C22046">
            <w:pPr>
              <w:pStyle w:val="ListParagraph"/>
              <w:numPr>
                <w:ilvl w:val="0"/>
                <w:numId w:val="3"/>
              </w:numPr>
              <w:rPr>
                <w:sz w:val="16"/>
                <w:szCs w:val="16"/>
              </w:rPr>
            </w:pPr>
            <w:r w:rsidRPr="000A7E72">
              <w:rPr>
                <w:sz w:val="16"/>
                <w:szCs w:val="16"/>
              </w:rPr>
              <w:t>Ensure every topic sentence refers in some way to an idea in the introduction.</w:t>
            </w:r>
          </w:p>
          <w:p w:rsidR="0038617D" w:rsidRDefault="00C22046" w:rsidP="00C22046">
            <w:pPr>
              <w:pStyle w:val="ListParagraph"/>
              <w:numPr>
                <w:ilvl w:val="0"/>
                <w:numId w:val="3"/>
              </w:numPr>
            </w:pPr>
            <w:r w:rsidRPr="00C22046">
              <w:rPr>
                <w:sz w:val="16"/>
                <w:szCs w:val="16"/>
              </w:rPr>
              <w:t>You won’t need this paragraph if symbolism is not an obvious language feature of the text.</w:t>
            </w:r>
            <w:r>
              <w:t xml:space="preserve"> </w:t>
            </w:r>
          </w:p>
          <w:p w:rsidR="00C22046" w:rsidRPr="00BB2809" w:rsidRDefault="00C22046" w:rsidP="00BB2809">
            <w:pPr>
              <w:pStyle w:val="ListParagraph"/>
              <w:numPr>
                <w:ilvl w:val="0"/>
                <w:numId w:val="3"/>
              </w:numPr>
            </w:pPr>
            <w:r w:rsidRPr="00C22046">
              <w:rPr>
                <w:sz w:val="16"/>
                <w:szCs w:val="16"/>
              </w:rPr>
              <w:t>Brush up on the meaning of symbolism*.</w:t>
            </w:r>
            <w:r>
              <w:rPr>
                <w:sz w:val="16"/>
                <w:szCs w:val="16"/>
              </w:rPr>
              <w:t xml:space="preserve"> </w:t>
            </w:r>
            <w:r w:rsidR="00BB2809">
              <w:rPr>
                <w:sz w:val="16"/>
                <w:szCs w:val="16"/>
              </w:rPr>
              <w:t xml:space="preserve">See website listed below. There are very overt ways symbolism is used in texts (e.g. “The Butterfly”, “The Girl in the Tree” and “The Spider and the Fly”) and more subtle ways (e.g. the use of darkness to evoke the idea of evil.) </w:t>
            </w:r>
          </w:p>
          <w:p w:rsidR="00BB2809" w:rsidRPr="00453CB1" w:rsidRDefault="00BB2809" w:rsidP="00BB2809">
            <w:pPr>
              <w:pStyle w:val="ListParagraph"/>
              <w:numPr>
                <w:ilvl w:val="0"/>
                <w:numId w:val="3"/>
              </w:numPr>
            </w:pPr>
            <w:r>
              <w:rPr>
                <w:sz w:val="16"/>
                <w:szCs w:val="16"/>
              </w:rPr>
              <w:t>QCAA seems to favour stories which use overt symbolism</w:t>
            </w:r>
            <w:r w:rsidR="00453CB1">
              <w:rPr>
                <w:sz w:val="16"/>
                <w:szCs w:val="16"/>
              </w:rPr>
              <w:t>,</w:t>
            </w:r>
            <w:r w:rsidR="000A7E72">
              <w:rPr>
                <w:sz w:val="16"/>
                <w:szCs w:val="16"/>
              </w:rPr>
              <w:t xml:space="preserve"> so be prepared</w:t>
            </w:r>
            <w:r>
              <w:rPr>
                <w:sz w:val="16"/>
                <w:szCs w:val="16"/>
              </w:rPr>
              <w:t>.</w:t>
            </w:r>
          </w:p>
          <w:p w:rsidR="00453CB1" w:rsidRPr="001E27BE" w:rsidRDefault="00453CB1" w:rsidP="00453CB1">
            <w:pPr>
              <w:pStyle w:val="ListParagraph"/>
              <w:ind w:left="360"/>
            </w:pPr>
            <w:r w:rsidRPr="00453CB1">
              <w:rPr>
                <w:color w:val="FF0000"/>
                <w:sz w:val="16"/>
                <w:szCs w:val="16"/>
              </w:rPr>
              <w:t>STICK TO PEEEAL PARAGRA</w:t>
            </w:r>
            <w:r w:rsidR="0081084E">
              <w:rPr>
                <w:color w:val="FF0000"/>
                <w:sz w:val="16"/>
                <w:szCs w:val="16"/>
              </w:rPr>
              <w:t>P</w:t>
            </w:r>
            <w:r w:rsidRPr="00453CB1">
              <w:rPr>
                <w:color w:val="FF0000"/>
                <w:sz w:val="16"/>
                <w:szCs w:val="16"/>
              </w:rPr>
              <w:t>H STRUCTURE</w:t>
            </w:r>
            <w:r>
              <w:rPr>
                <w:sz w:val="16"/>
                <w:szCs w:val="16"/>
              </w:rPr>
              <w:t xml:space="preserve">. Remember that analysis is important part of this. </w:t>
            </w:r>
            <w:proofErr w:type="spellStart"/>
            <w:r>
              <w:rPr>
                <w:sz w:val="16"/>
                <w:szCs w:val="16"/>
              </w:rPr>
              <w:t>Ie</w:t>
            </w:r>
            <w:proofErr w:type="spellEnd"/>
            <w:r>
              <w:rPr>
                <w:sz w:val="16"/>
                <w:szCs w:val="16"/>
              </w:rPr>
              <w:t xml:space="preserve"> meaning and effect of text structures and language choices (t-c strategies). </w:t>
            </w:r>
          </w:p>
        </w:tc>
      </w:tr>
      <w:tr w:rsidR="0038617D" w:rsidRPr="001E27BE" w:rsidTr="00C22046">
        <w:tc>
          <w:tcPr>
            <w:tcW w:w="4405" w:type="dxa"/>
          </w:tcPr>
          <w:p w:rsidR="0038617D" w:rsidRPr="001E27BE" w:rsidRDefault="0038617D" w:rsidP="004919C2">
            <w:pPr>
              <w:rPr>
                <w:b/>
              </w:rPr>
            </w:pPr>
            <w:r>
              <w:rPr>
                <w:b/>
              </w:rPr>
              <w:t>Body Para 5 Ideology</w:t>
            </w:r>
          </w:p>
          <w:p w:rsidR="00BB2809" w:rsidRDefault="00BB2809" w:rsidP="00BC417A">
            <w:pPr>
              <w:pStyle w:val="ListParagraph"/>
              <w:numPr>
                <w:ilvl w:val="0"/>
                <w:numId w:val="1"/>
              </w:numPr>
              <w:rPr>
                <w:sz w:val="16"/>
                <w:szCs w:val="16"/>
              </w:rPr>
            </w:pPr>
            <w:r w:rsidRPr="00BB2809">
              <w:rPr>
                <w:sz w:val="16"/>
                <w:szCs w:val="16"/>
              </w:rPr>
              <w:t>Topic sentence: choose idea from introduction to pop in this sentence</w:t>
            </w:r>
            <w:r>
              <w:rPr>
                <w:sz w:val="16"/>
                <w:szCs w:val="16"/>
              </w:rPr>
              <w:t>; link this idea to an ideology</w:t>
            </w:r>
          </w:p>
          <w:p w:rsidR="00BB2809" w:rsidRPr="00BB2809" w:rsidRDefault="00BB2809" w:rsidP="00BC417A">
            <w:pPr>
              <w:pStyle w:val="ListParagraph"/>
              <w:numPr>
                <w:ilvl w:val="0"/>
                <w:numId w:val="1"/>
              </w:numPr>
              <w:rPr>
                <w:sz w:val="16"/>
                <w:szCs w:val="16"/>
              </w:rPr>
            </w:pPr>
            <w:r w:rsidRPr="00BB2809">
              <w:rPr>
                <w:sz w:val="16"/>
                <w:szCs w:val="16"/>
              </w:rPr>
              <w:t>Expand on the idea in the topic sentence, further explain the idea</w:t>
            </w:r>
            <w:r>
              <w:rPr>
                <w:sz w:val="16"/>
                <w:szCs w:val="16"/>
              </w:rPr>
              <w:t xml:space="preserve"> and </w:t>
            </w:r>
            <w:r w:rsidRPr="00A364B5">
              <w:rPr>
                <w:sz w:val="16"/>
                <w:szCs w:val="16"/>
                <w:highlight w:val="yellow"/>
              </w:rPr>
              <w:t>ideology.</w:t>
            </w:r>
            <w:r w:rsidR="00A364B5">
              <w:rPr>
                <w:sz w:val="16"/>
                <w:szCs w:val="16"/>
              </w:rPr>
              <w:t xml:space="preserve"> </w:t>
            </w:r>
            <w:r w:rsidR="00A364B5" w:rsidRPr="00A364B5">
              <w:rPr>
                <w:sz w:val="16"/>
                <w:szCs w:val="16"/>
                <w:highlight w:val="yellow"/>
              </w:rPr>
              <w:t>Cultural ideas</w:t>
            </w:r>
            <w:r w:rsidR="00A364B5">
              <w:rPr>
                <w:sz w:val="16"/>
                <w:szCs w:val="16"/>
              </w:rPr>
              <w:t xml:space="preserve"> could also be mentioned if relevant. E.g. feminism</w:t>
            </w:r>
          </w:p>
          <w:p w:rsidR="00BB2809" w:rsidRPr="00AF1320" w:rsidRDefault="00BB2809" w:rsidP="00BB2809">
            <w:pPr>
              <w:pStyle w:val="ListParagraph"/>
              <w:numPr>
                <w:ilvl w:val="0"/>
                <w:numId w:val="1"/>
              </w:numPr>
              <w:rPr>
                <w:sz w:val="16"/>
                <w:szCs w:val="16"/>
              </w:rPr>
            </w:pPr>
            <w:r w:rsidRPr="00AF1320">
              <w:rPr>
                <w:sz w:val="16"/>
                <w:szCs w:val="16"/>
              </w:rPr>
              <w:t xml:space="preserve">Provide evidence </w:t>
            </w:r>
            <w:r>
              <w:rPr>
                <w:sz w:val="16"/>
                <w:szCs w:val="16"/>
              </w:rPr>
              <w:t xml:space="preserve">to support the idea </w:t>
            </w:r>
            <w:r w:rsidRPr="00AF1320">
              <w:rPr>
                <w:sz w:val="16"/>
                <w:szCs w:val="16"/>
              </w:rPr>
              <w:t xml:space="preserve">in the form of well-chosen, well-integrated short quotes. </w:t>
            </w:r>
          </w:p>
          <w:p w:rsidR="00BB2809" w:rsidRPr="00AF1320" w:rsidRDefault="000A7E72" w:rsidP="00BB2809">
            <w:pPr>
              <w:pStyle w:val="ListParagraph"/>
              <w:numPr>
                <w:ilvl w:val="0"/>
                <w:numId w:val="1"/>
              </w:numPr>
              <w:rPr>
                <w:sz w:val="16"/>
                <w:szCs w:val="16"/>
              </w:rPr>
            </w:pPr>
            <w:r>
              <w:rPr>
                <w:sz w:val="16"/>
                <w:szCs w:val="16"/>
              </w:rPr>
              <w:t>E</w:t>
            </w:r>
            <w:r w:rsidR="00BB2809" w:rsidRPr="00AF1320">
              <w:rPr>
                <w:sz w:val="16"/>
                <w:szCs w:val="16"/>
              </w:rPr>
              <w:t>valuate positioning of reader</w:t>
            </w:r>
            <w:r>
              <w:rPr>
                <w:sz w:val="16"/>
                <w:szCs w:val="16"/>
              </w:rPr>
              <w:t xml:space="preserve"> in relation to ideologies of character/s and text</w:t>
            </w:r>
            <w:r w:rsidR="00BB2809" w:rsidRPr="00AF1320">
              <w:rPr>
                <w:sz w:val="16"/>
                <w:szCs w:val="16"/>
              </w:rPr>
              <w:t>.</w:t>
            </w:r>
          </w:p>
          <w:p w:rsidR="00BB2809" w:rsidRPr="00062D07" w:rsidRDefault="00BB2809" w:rsidP="00BB2809">
            <w:pPr>
              <w:pStyle w:val="ListParagraph"/>
              <w:numPr>
                <w:ilvl w:val="0"/>
                <w:numId w:val="1"/>
              </w:numPr>
              <w:rPr>
                <w:sz w:val="16"/>
                <w:szCs w:val="16"/>
              </w:rPr>
            </w:pPr>
            <w:r w:rsidRPr="00AF1320">
              <w:rPr>
                <w:sz w:val="16"/>
                <w:szCs w:val="16"/>
              </w:rPr>
              <w:t>Conclude by reiterating idea in topic sentence</w:t>
            </w:r>
            <w:r w:rsidR="000A7E72">
              <w:rPr>
                <w:sz w:val="16"/>
                <w:szCs w:val="16"/>
              </w:rPr>
              <w:t xml:space="preserve"> using synonyms</w:t>
            </w:r>
            <w:r w:rsidRPr="00AF1320">
              <w:rPr>
                <w:sz w:val="16"/>
                <w:szCs w:val="16"/>
              </w:rPr>
              <w:t>.</w:t>
            </w:r>
          </w:p>
          <w:p w:rsidR="0038617D" w:rsidRPr="001E27BE" w:rsidRDefault="0038617D" w:rsidP="004919C2">
            <w:pPr>
              <w:rPr>
                <w:b/>
              </w:rPr>
            </w:pPr>
          </w:p>
        </w:tc>
        <w:tc>
          <w:tcPr>
            <w:tcW w:w="5040" w:type="dxa"/>
          </w:tcPr>
          <w:p w:rsidR="0038617D" w:rsidRDefault="00BB2809" w:rsidP="00BB2809">
            <w:pPr>
              <w:pStyle w:val="ListParagraph"/>
              <w:numPr>
                <w:ilvl w:val="0"/>
                <w:numId w:val="3"/>
              </w:numPr>
              <w:rPr>
                <w:sz w:val="20"/>
                <w:szCs w:val="20"/>
              </w:rPr>
            </w:pPr>
            <w:r w:rsidRPr="00BB2809">
              <w:rPr>
                <w:sz w:val="16"/>
                <w:szCs w:val="16"/>
              </w:rPr>
              <w:t xml:space="preserve">You will need to be familiar with the </w:t>
            </w:r>
            <w:r w:rsidRPr="00453CB1">
              <w:rPr>
                <w:sz w:val="16"/>
                <w:szCs w:val="16"/>
                <w:highlight w:val="yellow"/>
              </w:rPr>
              <w:t>values, attitudes and beliefs</w:t>
            </w:r>
            <w:r w:rsidRPr="00BB2809">
              <w:rPr>
                <w:sz w:val="16"/>
                <w:szCs w:val="16"/>
              </w:rPr>
              <w:t xml:space="preserve"> (the world views) underpinning well known </w:t>
            </w:r>
            <w:r w:rsidRPr="00453CB1">
              <w:rPr>
                <w:sz w:val="16"/>
                <w:szCs w:val="16"/>
                <w:highlight w:val="yellow"/>
              </w:rPr>
              <w:t>ideologies</w:t>
            </w:r>
            <w:r w:rsidRPr="00BB2809">
              <w:rPr>
                <w:sz w:val="16"/>
                <w:szCs w:val="16"/>
              </w:rPr>
              <w:t xml:space="preserve"> such as humanism, individualism, capitalism, materialism, environmentalism and feminism.</w:t>
            </w:r>
            <w:r>
              <w:rPr>
                <w:sz w:val="20"/>
                <w:szCs w:val="20"/>
              </w:rPr>
              <w:t xml:space="preserve"> </w:t>
            </w:r>
            <w:r w:rsidR="000A7E72" w:rsidRPr="000A7E72">
              <w:rPr>
                <w:sz w:val="16"/>
                <w:szCs w:val="16"/>
              </w:rPr>
              <w:t xml:space="preserve">Revise the ideology </w:t>
            </w:r>
            <w:proofErr w:type="spellStart"/>
            <w:r w:rsidR="000A7E72" w:rsidRPr="000A7E72">
              <w:rPr>
                <w:sz w:val="16"/>
                <w:szCs w:val="16"/>
              </w:rPr>
              <w:t>ppt</w:t>
            </w:r>
            <w:proofErr w:type="spellEnd"/>
            <w:r w:rsidR="000A7E72" w:rsidRPr="000A7E72">
              <w:rPr>
                <w:sz w:val="16"/>
                <w:szCs w:val="16"/>
              </w:rPr>
              <w:t xml:space="preserve"> and word document. This is </w:t>
            </w:r>
            <w:proofErr w:type="spellStart"/>
            <w:proofErr w:type="gramStart"/>
            <w:r w:rsidR="000A7E72" w:rsidRPr="000A7E72">
              <w:rPr>
                <w:sz w:val="16"/>
                <w:szCs w:val="16"/>
              </w:rPr>
              <w:t>vip</w:t>
            </w:r>
            <w:proofErr w:type="spellEnd"/>
            <w:proofErr w:type="gramEnd"/>
            <w:r w:rsidR="000A7E72" w:rsidRPr="000A7E72">
              <w:rPr>
                <w:sz w:val="16"/>
                <w:szCs w:val="16"/>
              </w:rPr>
              <w:t>.</w:t>
            </w:r>
            <w:r w:rsidR="000A7E72">
              <w:rPr>
                <w:sz w:val="20"/>
                <w:szCs w:val="20"/>
              </w:rPr>
              <w:t xml:space="preserve"> </w:t>
            </w:r>
          </w:p>
          <w:p w:rsidR="000A7E72" w:rsidRDefault="000A7E72" w:rsidP="000A7E72">
            <w:pPr>
              <w:pStyle w:val="ListParagraph"/>
              <w:numPr>
                <w:ilvl w:val="0"/>
                <w:numId w:val="3"/>
              </w:numPr>
              <w:rPr>
                <w:sz w:val="20"/>
                <w:szCs w:val="20"/>
              </w:rPr>
            </w:pPr>
            <w:r w:rsidRPr="000A7E72">
              <w:rPr>
                <w:sz w:val="16"/>
                <w:szCs w:val="16"/>
              </w:rPr>
              <w:t xml:space="preserve">Relate this ideology to the specifics of the story. E.g. explain any clash of ideology between characters, </w:t>
            </w:r>
            <w:r>
              <w:rPr>
                <w:sz w:val="16"/>
                <w:szCs w:val="16"/>
              </w:rPr>
              <w:t>evaluate</w:t>
            </w:r>
            <w:r w:rsidRPr="000A7E72">
              <w:rPr>
                <w:sz w:val="16"/>
                <w:szCs w:val="16"/>
              </w:rPr>
              <w:t xml:space="preserve"> the way in which the reader is positioned in relation to the ideologies.</w:t>
            </w:r>
            <w:r>
              <w:rPr>
                <w:sz w:val="20"/>
                <w:szCs w:val="20"/>
              </w:rPr>
              <w:t xml:space="preserve"> </w:t>
            </w:r>
          </w:p>
          <w:p w:rsidR="000A7E72" w:rsidRPr="00A364B5" w:rsidRDefault="000A7E72" w:rsidP="000A7E72">
            <w:pPr>
              <w:pStyle w:val="ListParagraph"/>
              <w:numPr>
                <w:ilvl w:val="0"/>
                <w:numId w:val="3"/>
              </w:numPr>
              <w:rPr>
                <w:color w:val="FF0000"/>
                <w:sz w:val="20"/>
                <w:szCs w:val="20"/>
              </w:rPr>
            </w:pPr>
            <w:r w:rsidRPr="00453CB1">
              <w:rPr>
                <w:color w:val="FF0000"/>
                <w:sz w:val="16"/>
                <w:szCs w:val="16"/>
              </w:rPr>
              <w:t>Try to differentiate between the ideology of character/s and the ideology underpinning the text!!!</w:t>
            </w:r>
          </w:p>
          <w:p w:rsidR="00A364B5" w:rsidRPr="00A364B5" w:rsidRDefault="00A364B5" w:rsidP="000A7E72">
            <w:pPr>
              <w:pStyle w:val="ListParagraph"/>
              <w:numPr>
                <w:ilvl w:val="0"/>
                <w:numId w:val="3"/>
              </w:numPr>
              <w:rPr>
                <w:sz w:val="16"/>
                <w:szCs w:val="16"/>
              </w:rPr>
            </w:pPr>
            <w:r w:rsidRPr="00A364B5">
              <w:rPr>
                <w:sz w:val="16"/>
                <w:szCs w:val="16"/>
                <w:highlight w:val="yellow"/>
              </w:rPr>
              <w:t>Cultural ideas</w:t>
            </w:r>
            <w:r w:rsidRPr="00A364B5">
              <w:rPr>
                <w:sz w:val="16"/>
                <w:szCs w:val="16"/>
              </w:rPr>
              <w:t xml:space="preserve"> are often linked to ideology e.g. patriarchy and feminism</w:t>
            </w:r>
            <w:r>
              <w:rPr>
                <w:sz w:val="16"/>
                <w:szCs w:val="16"/>
              </w:rPr>
              <w:t xml:space="preserve">. You could focus more on a cultural idea in this para, if relevant. Cultural ideas and ideologies are inextricable linked. </w:t>
            </w:r>
          </w:p>
          <w:p w:rsidR="000A7E72" w:rsidRPr="000A7E72" w:rsidRDefault="000A7E72" w:rsidP="000A7E72">
            <w:pPr>
              <w:pStyle w:val="ListParagraph"/>
              <w:numPr>
                <w:ilvl w:val="0"/>
                <w:numId w:val="3"/>
              </w:numPr>
              <w:rPr>
                <w:sz w:val="20"/>
                <w:szCs w:val="20"/>
              </w:rPr>
            </w:pPr>
            <w:r>
              <w:rPr>
                <w:sz w:val="16"/>
                <w:szCs w:val="16"/>
              </w:rPr>
              <w:t>No real need to link to conclusion as conclusion is mainly linked to the introduction.</w:t>
            </w:r>
          </w:p>
          <w:p w:rsidR="000A7E72" w:rsidRPr="001E27BE" w:rsidRDefault="000A7E72" w:rsidP="000A7E72">
            <w:pPr>
              <w:pStyle w:val="ListParagraph"/>
              <w:ind w:left="360"/>
              <w:rPr>
                <w:sz w:val="20"/>
                <w:szCs w:val="20"/>
              </w:rPr>
            </w:pPr>
            <w:r>
              <w:rPr>
                <w:sz w:val="20"/>
                <w:szCs w:val="20"/>
              </w:rPr>
              <w:t xml:space="preserve"> </w:t>
            </w:r>
          </w:p>
        </w:tc>
      </w:tr>
      <w:tr w:rsidR="0038617D" w:rsidRPr="001E27BE" w:rsidTr="00C22046">
        <w:tc>
          <w:tcPr>
            <w:tcW w:w="4405" w:type="dxa"/>
          </w:tcPr>
          <w:p w:rsidR="0038617D" w:rsidRPr="001E27BE" w:rsidRDefault="0038617D" w:rsidP="004919C2">
            <w:pPr>
              <w:rPr>
                <w:b/>
              </w:rPr>
            </w:pPr>
            <w:r w:rsidRPr="001E27BE">
              <w:rPr>
                <w:b/>
              </w:rPr>
              <w:t>Conclusion</w:t>
            </w:r>
          </w:p>
          <w:p w:rsidR="0038617D" w:rsidRDefault="000A7E72" w:rsidP="000A7E72">
            <w:pPr>
              <w:pStyle w:val="ListParagraph"/>
              <w:numPr>
                <w:ilvl w:val="0"/>
                <w:numId w:val="1"/>
              </w:numPr>
            </w:pPr>
            <w:r w:rsidRPr="000A7E72">
              <w:rPr>
                <w:sz w:val="16"/>
                <w:szCs w:val="16"/>
              </w:rPr>
              <w:t>Reiterate the theme statement using synonyms</w:t>
            </w:r>
            <w:r w:rsidR="00453CB1">
              <w:rPr>
                <w:sz w:val="16"/>
                <w:szCs w:val="16"/>
              </w:rPr>
              <w:t xml:space="preserve"> in 1-2 sentences</w:t>
            </w:r>
            <w:r w:rsidRPr="000A7E72">
              <w:rPr>
                <w:sz w:val="16"/>
                <w:szCs w:val="16"/>
              </w:rPr>
              <w:t>.</w:t>
            </w:r>
            <w:r>
              <w:t xml:space="preserve"> </w:t>
            </w:r>
          </w:p>
          <w:p w:rsidR="000A7E72" w:rsidRPr="000A7E72" w:rsidRDefault="000A7E72" w:rsidP="000A7E72">
            <w:pPr>
              <w:pStyle w:val="ListParagraph"/>
              <w:numPr>
                <w:ilvl w:val="0"/>
                <w:numId w:val="1"/>
              </w:numPr>
            </w:pPr>
            <w:r w:rsidRPr="000A7E72">
              <w:rPr>
                <w:sz w:val="16"/>
                <w:szCs w:val="16"/>
              </w:rPr>
              <w:t xml:space="preserve">Discuss </w:t>
            </w:r>
            <w:r w:rsidRPr="00A364B5">
              <w:rPr>
                <w:sz w:val="16"/>
                <w:szCs w:val="16"/>
                <w:highlight w:val="yellow"/>
              </w:rPr>
              <w:t>ideology</w:t>
            </w:r>
            <w:r w:rsidR="00A364B5">
              <w:rPr>
                <w:sz w:val="16"/>
                <w:szCs w:val="16"/>
              </w:rPr>
              <w:t>/</w:t>
            </w:r>
            <w:r w:rsidR="00A364B5" w:rsidRPr="00A364B5">
              <w:rPr>
                <w:sz w:val="16"/>
                <w:szCs w:val="16"/>
                <w:highlight w:val="yellow"/>
              </w:rPr>
              <w:t>cultural ideas</w:t>
            </w:r>
            <w:r w:rsidRPr="000A7E72">
              <w:rPr>
                <w:sz w:val="16"/>
                <w:szCs w:val="16"/>
              </w:rPr>
              <w:t xml:space="preserve"> in universal terms – big ideas</w:t>
            </w:r>
            <w:r>
              <w:rPr>
                <w:sz w:val="16"/>
                <w:szCs w:val="16"/>
              </w:rPr>
              <w:t>.</w:t>
            </w:r>
          </w:p>
          <w:p w:rsidR="000A7E72" w:rsidRPr="00453CB1" w:rsidRDefault="000A7E72" w:rsidP="000A7E72">
            <w:pPr>
              <w:pStyle w:val="ListParagraph"/>
              <w:numPr>
                <w:ilvl w:val="0"/>
                <w:numId w:val="1"/>
              </w:numPr>
            </w:pPr>
            <w:r>
              <w:rPr>
                <w:sz w:val="16"/>
                <w:szCs w:val="16"/>
              </w:rPr>
              <w:t>Relate back to the text</w:t>
            </w:r>
            <w:r w:rsidR="00453CB1">
              <w:rPr>
                <w:sz w:val="16"/>
                <w:szCs w:val="16"/>
              </w:rPr>
              <w:t xml:space="preserve">, especially meaning of title and the way it ends. </w:t>
            </w:r>
          </w:p>
          <w:p w:rsidR="00453CB1" w:rsidRPr="001E27BE" w:rsidRDefault="00453CB1" w:rsidP="000A7E72">
            <w:pPr>
              <w:pStyle w:val="ListParagraph"/>
              <w:numPr>
                <w:ilvl w:val="0"/>
                <w:numId w:val="1"/>
              </w:numPr>
            </w:pPr>
            <w:r>
              <w:rPr>
                <w:sz w:val="16"/>
                <w:szCs w:val="16"/>
              </w:rPr>
              <w:t xml:space="preserve">End with a conclusion, a bang, </w:t>
            </w:r>
            <w:r w:rsidR="00C07153">
              <w:rPr>
                <w:sz w:val="16"/>
                <w:szCs w:val="16"/>
              </w:rPr>
              <w:t xml:space="preserve">and </w:t>
            </w:r>
            <w:r>
              <w:rPr>
                <w:sz w:val="16"/>
                <w:szCs w:val="16"/>
              </w:rPr>
              <w:t xml:space="preserve">a short sharp sentence. </w:t>
            </w:r>
          </w:p>
        </w:tc>
        <w:tc>
          <w:tcPr>
            <w:tcW w:w="5040" w:type="dxa"/>
          </w:tcPr>
          <w:p w:rsidR="0038617D" w:rsidRPr="00453CB1" w:rsidRDefault="00453CB1" w:rsidP="00453CB1">
            <w:pPr>
              <w:pStyle w:val="ListParagraph"/>
              <w:numPr>
                <w:ilvl w:val="0"/>
                <w:numId w:val="3"/>
              </w:numPr>
              <w:rPr>
                <w:sz w:val="20"/>
                <w:szCs w:val="20"/>
              </w:rPr>
            </w:pPr>
            <w:r w:rsidRPr="00453CB1">
              <w:rPr>
                <w:sz w:val="16"/>
                <w:szCs w:val="16"/>
              </w:rPr>
              <w:t xml:space="preserve">You could refer to </w:t>
            </w:r>
            <w:r>
              <w:rPr>
                <w:sz w:val="16"/>
                <w:szCs w:val="16"/>
              </w:rPr>
              <w:t xml:space="preserve">the </w:t>
            </w:r>
            <w:r w:rsidRPr="00453CB1">
              <w:rPr>
                <w:sz w:val="16"/>
                <w:szCs w:val="16"/>
              </w:rPr>
              <w:t>meaning of title in conclusion.</w:t>
            </w:r>
          </w:p>
          <w:p w:rsidR="00453CB1" w:rsidRPr="00453CB1" w:rsidRDefault="00453CB1" w:rsidP="00453CB1">
            <w:pPr>
              <w:pStyle w:val="ListParagraph"/>
              <w:numPr>
                <w:ilvl w:val="0"/>
                <w:numId w:val="3"/>
              </w:numPr>
              <w:rPr>
                <w:sz w:val="20"/>
                <w:szCs w:val="20"/>
              </w:rPr>
            </w:pPr>
            <w:r>
              <w:rPr>
                <w:sz w:val="16"/>
                <w:szCs w:val="16"/>
              </w:rPr>
              <w:t xml:space="preserve">If the text is a narrative, link the resolution of conflict to the central idea and/or ideology. </w:t>
            </w:r>
          </w:p>
          <w:p w:rsidR="00453CB1" w:rsidRPr="001E27BE" w:rsidRDefault="00453CB1" w:rsidP="00453CB1">
            <w:pPr>
              <w:pStyle w:val="ListParagraph"/>
              <w:numPr>
                <w:ilvl w:val="0"/>
                <w:numId w:val="3"/>
              </w:numPr>
              <w:rPr>
                <w:sz w:val="20"/>
                <w:szCs w:val="20"/>
              </w:rPr>
            </w:pPr>
            <w:r>
              <w:rPr>
                <w:sz w:val="16"/>
                <w:szCs w:val="16"/>
              </w:rPr>
              <w:t xml:space="preserve">End with a bang, not a whimper! End with a short, sharp clincher sentence. </w:t>
            </w:r>
          </w:p>
        </w:tc>
      </w:tr>
    </w:tbl>
    <w:p w:rsidR="007F4CE1" w:rsidRDefault="007F4CE1"/>
    <w:p w:rsidR="00960F6F" w:rsidRPr="00B1466C" w:rsidRDefault="007F4CE1" w:rsidP="00B1466C">
      <w:pPr>
        <w:spacing w:after="0" w:line="240" w:lineRule="auto"/>
        <w:rPr>
          <w:rFonts w:cstheme="minorHAnsi"/>
          <w:color w:val="444444"/>
          <w:sz w:val="18"/>
          <w:szCs w:val="18"/>
          <w:shd w:val="clear" w:color="auto" w:fill="FFFFFF"/>
        </w:rPr>
      </w:pPr>
      <w:r>
        <w:rPr>
          <w:rFonts w:ascii="Arial" w:hAnsi="Arial" w:cs="Arial"/>
          <w:color w:val="444444"/>
          <w:sz w:val="21"/>
          <w:szCs w:val="21"/>
          <w:shd w:val="clear" w:color="auto" w:fill="FFFFFF"/>
        </w:rPr>
        <w:t xml:space="preserve">* </w:t>
      </w:r>
      <w:proofErr w:type="gramStart"/>
      <w:r w:rsidRPr="00B1466C">
        <w:rPr>
          <w:rFonts w:cstheme="minorHAnsi"/>
          <w:color w:val="444444"/>
          <w:sz w:val="18"/>
          <w:szCs w:val="18"/>
          <w:shd w:val="clear" w:color="auto" w:fill="FFFFFF"/>
        </w:rPr>
        <w:t>focalization</w:t>
      </w:r>
      <w:proofErr w:type="gramEnd"/>
      <w:r w:rsidRPr="00B1466C">
        <w:rPr>
          <w:rFonts w:cstheme="minorHAnsi"/>
          <w:color w:val="444444"/>
          <w:sz w:val="18"/>
          <w:szCs w:val="18"/>
          <w:shd w:val="clear" w:color="auto" w:fill="FFFFFF"/>
        </w:rPr>
        <w:t xml:space="preserve"> means that the narrative focuses on thoughts and emotions while external focalization focuses solely on characters' actions, behavior, the setting etc. Zero focalization is seen when the narrator is omniscient in the sense that it is not restricted.</w:t>
      </w:r>
    </w:p>
    <w:p w:rsidR="007F4CE1" w:rsidRPr="00B1466C" w:rsidRDefault="007F4CE1" w:rsidP="00B1466C">
      <w:pPr>
        <w:spacing w:after="0"/>
        <w:rPr>
          <w:rFonts w:cstheme="minorHAnsi"/>
          <w:color w:val="444444"/>
          <w:sz w:val="18"/>
          <w:szCs w:val="18"/>
          <w:shd w:val="clear" w:color="auto" w:fill="FFFFFF"/>
        </w:rPr>
      </w:pPr>
      <w:r w:rsidRPr="00B1466C">
        <w:rPr>
          <w:rFonts w:cstheme="minorHAnsi"/>
          <w:color w:val="444444"/>
          <w:sz w:val="18"/>
          <w:szCs w:val="18"/>
          <w:shd w:val="clear" w:color="auto" w:fill="FFFFFF"/>
        </w:rPr>
        <w:t>* narrative perspective – first person (I), second person (you), third person (they), third person limited (focus on one character), third person omniscient (knows, sees all including thoughts and emotions).</w:t>
      </w:r>
    </w:p>
    <w:p w:rsidR="00B1466C" w:rsidRPr="00B1466C" w:rsidRDefault="00062D07" w:rsidP="007F4CE1">
      <w:pPr>
        <w:rPr>
          <w:rFonts w:cstheme="minorHAnsi"/>
          <w:sz w:val="18"/>
          <w:szCs w:val="18"/>
        </w:rPr>
      </w:pPr>
      <w:r>
        <w:rPr>
          <w:rFonts w:cstheme="minorHAnsi"/>
          <w:color w:val="333333"/>
          <w:sz w:val="18"/>
          <w:szCs w:val="18"/>
        </w:rPr>
        <w:t xml:space="preserve">* </w:t>
      </w:r>
      <w:proofErr w:type="gramStart"/>
      <w:r w:rsidR="00B1466C" w:rsidRPr="00B1466C">
        <w:rPr>
          <w:rFonts w:cstheme="minorHAnsi"/>
          <w:color w:val="333333"/>
          <w:sz w:val="18"/>
          <w:szCs w:val="18"/>
        </w:rPr>
        <w:t>it's</w:t>
      </w:r>
      <w:proofErr w:type="gramEnd"/>
      <w:r w:rsidR="00B1466C" w:rsidRPr="00B1466C">
        <w:rPr>
          <w:rFonts w:cstheme="minorHAnsi"/>
          <w:color w:val="333333"/>
          <w:sz w:val="18"/>
          <w:szCs w:val="18"/>
        </w:rPr>
        <w:t xml:space="preserve"> important to distinguish between a narrative and narration. The two terms are often interchanged, but they don't mean exactly the same thing. A narrative is a story. It recounts a series of events that have taken place.</w:t>
      </w:r>
      <w:r>
        <w:rPr>
          <w:rFonts w:cstheme="minorHAnsi"/>
          <w:color w:val="333333"/>
          <w:sz w:val="18"/>
          <w:szCs w:val="18"/>
        </w:rPr>
        <w:t xml:space="preserve"> Narration is the way in which the story is told.</w:t>
      </w:r>
    </w:p>
    <w:p w:rsidR="007F4CE1" w:rsidRPr="007F4CE1" w:rsidRDefault="00C22046" w:rsidP="00B47EC3">
      <w:pPr>
        <w:shd w:val="clear" w:color="auto" w:fill="FFFFFF"/>
        <w:spacing w:after="0" w:line="240" w:lineRule="auto"/>
        <w:outlineLvl w:val="2"/>
        <w:rPr>
          <w:rFonts w:eastAsia="Times New Roman" w:cstheme="minorHAnsi"/>
          <w:b/>
          <w:bCs/>
          <w:color w:val="333333"/>
          <w:sz w:val="20"/>
          <w:szCs w:val="20"/>
        </w:rPr>
      </w:pPr>
      <w:r>
        <w:rPr>
          <w:rFonts w:eastAsia="Times New Roman" w:cstheme="minorHAnsi"/>
          <w:b/>
          <w:bCs/>
          <w:noProof/>
          <w:color w:val="333333"/>
          <w:sz w:val="20"/>
          <w:szCs w:val="20"/>
        </w:rPr>
        <mc:AlternateContent>
          <mc:Choice Requires="wps">
            <w:drawing>
              <wp:anchor distT="0" distB="0" distL="114300" distR="114300" simplePos="0" relativeHeight="251659264" behindDoc="0" locked="0" layoutInCell="1" allowOverlap="1">
                <wp:simplePos x="0" y="0"/>
                <wp:positionH relativeFrom="column">
                  <wp:posOffset>3193576</wp:posOffset>
                </wp:positionH>
                <wp:positionV relativeFrom="paragraph">
                  <wp:posOffset>90758</wp:posOffset>
                </wp:positionV>
                <wp:extent cx="2811439" cy="1057701"/>
                <wp:effectExtent l="0" t="0" r="27305" b="28575"/>
                <wp:wrapNone/>
                <wp:docPr id="2" name="Rectangle 2"/>
                <wp:cNvGraphicFramePr/>
                <a:graphic xmlns:a="http://schemas.openxmlformats.org/drawingml/2006/main">
                  <a:graphicData uri="http://schemas.microsoft.com/office/word/2010/wordprocessingShape">
                    <wps:wsp>
                      <wps:cNvSpPr/>
                      <wps:spPr>
                        <a:xfrm>
                          <a:off x="0" y="0"/>
                          <a:ext cx="2811439" cy="1057701"/>
                        </a:xfrm>
                        <a:prstGeom prst="rect">
                          <a:avLst/>
                        </a:prstGeom>
                      </wps:spPr>
                      <wps:style>
                        <a:lnRef idx="2">
                          <a:schemeClr val="dk1"/>
                        </a:lnRef>
                        <a:fillRef idx="1">
                          <a:schemeClr val="lt1"/>
                        </a:fillRef>
                        <a:effectRef idx="0">
                          <a:schemeClr val="dk1"/>
                        </a:effectRef>
                        <a:fontRef idx="minor">
                          <a:schemeClr val="dk1"/>
                        </a:fontRef>
                      </wps:style>
                      <wps:txbx>
                        <w:txbxContent>
                          <w:p w:rsidR="00C22046" w:rsidRDefault="00C22046" w:rsidP="00C22046">
                            <w:r>
                              <w:t xml:space="preserve">There are comprehensive and accessible notes on </w:t>
                            </w:r>
                            <w:r w:rsidRPr="00BB2809">
                              <w:rPr>
                                <w:b/>
                              </w:rPr>
                              <w:t xml:space="preserve">symbolism </w:t>
                            </w:r>
                            <w:r>
                              <w:t xml:space="preserve">at </w:t>
                            </w:r>
                            <w:hyperlink r:id="rId5" w:history="1">
                              <w:r w:rsidRPr="003D558E">
                                <w:rPr>
                                  <w:rStyle w:val="Hyperlink"/>
                                </w:rPr>
                                <w:t>https://examples.yourdictionary.com/examples-of-symbolism.html</w:t>
                              </w:r>
                            </w:hyperlink>
                            <w:r w:rsidR="00BB2809">
                              <w:t xml:space="preserve"> </w:t>
                            </w:r>
                          </w:p>
                          <w:p w:rsidR="00C22046" w:rsidRDefault="00C22046" w:rsidP="00C220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51.45pt;margin-top:7.15pt;width:221.35pt;height:8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TPZAIAABYFAAAOAAAAZHJzL2Uyb0RvYy54bWysVEtP3DAQvlfqf7B8L0m2S4EVWbQCUVVC&#10;gICKs9exd6M6Hnfs3WT76zt2HiCKeqh6cWYy883L3/j8omsM2yv0NdiSF0c5Z8pKqGq7Kfn3p+tP&#10;p5z5IGwlDFhV8oPy/GL58cN56xZqBlswlUJGQaxftK7k2xDcIsu83KpG+CNwypJRAzYikIqbrELR&#10;UvTGZLM8/5K1gJVDkMp7+nvVG/kyxddayXCntVeBmZJTbSGdmM51PLPluVhsULhtLYcyxD9U0Yja&#10;UtIp1JUIgu2w/iNUU0sEDzocSWgy0LqWKvVA3RT5m24et8Kp1AsNx7tpTP7/hZW3+3tkdVXyGWdW&#10;NHRFDzQ0YTdGsVkcT+v8grwe3T0Omicx9tppbOKXumBdGulhGqnqApP0c3ZaFPPPZ5xJshX58clJ&#10;XsSo2QvcoQ9fFTQsCiVHSp9GKfY3PvSuowvhYjl9AUkKB6NiDcY+KE19xJQJnRikLg2yvaC7r36M&#10;aZNnhOjamAlUvAcyYQQNvhGmEqsmYP4e8CXb5J0ygg0TsKkt4N/Buvcfu+57jW2Hbt0Nl7GG6kA3&#10;iNBT2zt5XdMcb4QP9wKJy8R62s9wR4c20JYcBomzLeCv9/5Hf6IYWTlraTdK7n/uBCrOzDdL5Dsr&#10;5vO4TEmZH5/MSMHXlvVri901l0BXUNBL4GQSo38wo6gRmmda41XMSiZhJeUuuQw4Kpeh31l6CKRa&#10;rZIbLZAT4cY+OhmDxwFHnjx1zwLdQKZAPLyFcY/E4g2net+ItLDaBdB1IlwccT/XYfS0fImyw0MR&#10;t/u1nrxenrPlbwAAAP//AwBQSwMEFAAGAAgAAAAhAMZnz8zfAAAACgEAAA8AAABkcnMvZG93bnJl&#10;di54bWxMj8tOwzAQRfdI/IM1SOyoTWlDE+JUFYIVqBWliy7deEgi/IhsN0n/nmEFy5l7dOdMuZ6s&#10;YQOG2Hkn4X4mgKGrve5cI+Hw+Xq3AhaTcloZ71DCBSOsq+urUhXaj+4Dh31qGJW4WCgJbUp9wXms&#10;W7QqznyPjrIvH6xKNIaG66BGKreGz4XIuFWdowut6vG5xfp7f7YS/K67mE3It8M7Ph7fdkmMU/Yi&#10;5e3NtHkClnBKfzD86pM6VOR08menIzMSlmKeE0rB4gEYAflimQE70WIlcuBVyf+/UP0AAAD//wMA&#10;UEsBAi0AFAAGAAgAAAAhALaDOJL+AAAA4QEAABMAAAAAAAAAAAAAAAAAAAAAAFtDb250ZW50X1R5&#10;cGVzXS54bWxQSwECLQAUAAYACAAAACEAOP0h/9YAAACUAQAACwAAAAAAAAAAAAAAAAAvAQAAX3Jl&#10;bHMvLnJlbHNQSwECLQAUAAYACAAAACEA+Ee0z2QCAAAWBQAADgAAAAAAAAAAAAAAAAAuAgAAZHJz&#10;L2Uyb0RvYy54bWxQSwECLQAUAAYACAAAACEAxmfPzN8AAAAKAQAADwAAAAAAAAAAAAAAAAC+BAAA&#10;ZHJzL2Rvd25yZXYueG1sUEsFBgAAAAAEAAQA8wAAAMoFAAAAAA==&#10;" fillcolor="white [3201]" strokecolor="black [3200]" strokeweight="1pt">
                <v:textbox>
                  <w:txbxContent>
                    <w:p w:rsidR="00C22046" w:rsidRDefault="00C22046" w:rsidP="00C22046">
                      <w:r>
                        <w:t xml:space="preserve">There are comprehensive and accessible notes on </w:t>
                      </w:r>
                      <w:r w:rsidRPr="00BB2809">
                        <w:rPr>
                          <w:b/>
                        </w:rPr>
                        <w:t xml:space="preserve">symbolism </w:t>
                      </w:r>
                      <w:r>
                        <w:t xml:space="preserve">at </w:t>
                      </w:r>
                      <w:hyperlink r:id="rId6" w:history="1">
                        <w:r w:rsidRPr="003D558E">
                          <w:rPr>
                            <w:rStyle w:val="Hyperlink"/>
                          </w:rPr>
                          <w:t>https://examples.yourdictionary.com/examples-of-symbolism.html</w:t>
                        </w:r>
                      </w:hyperlink>
                      <w:r w:rsidR="00BB2809">
                        <w:t xml:space="preserve"> </w:t>
                      </w:r>
                    </w:p>
                    <w:p w:rsidR="00C22046" w:rsidRDefault="00C22046" w:rsidP="00C22046">
                      <w:pPr>
                        <w:jc w:val="center"/>
                      </w:pPr>
                    </w:p>
                  </w:txbxContent>
                </v:textbox>
              </v:rect>
            </w:pict>
          </mc:Fallback>
        </mc:AlternateContent>
      </w:r>
      <w:r w:rsidR="00B47EC3" w:rsidRPr="00B47EC3">
        <w:rPr>
          <w:rFonts w:eastAsia="Times New Roman" w:cstheme="minorHAnsi"/>
          <w:b/>
          <w:bCs/>
          <w:color w:val="333333"/>
          <w:sz w:val="20"/>
          <w:szCs w:val="20"/>
        </w:rPr>
        <w:t xml:space="preserve">Alternatives to </w:t>
      </w:r>
      <w:r w:rsidR="00B1466C">
        <w:rPr>
          <w:rFonts w:eastAsia="Times New Roman" w:cstheme="minorHAnsi"/>
          <w:b/>
          <w:bCs/>
          <w:color w:val="333333"/>
          <w:sz w:val="20"/>
          <w:szCs w:val="20"/>
        </w:rPr>
        <w:t>“p</w:t>
      </w:r>
      <w:r w:rsidR="00B47EC3" w:rsidRPr="00B47EC3">
        <w:rPr>
          <w:rFonts w:eastAsia="Times New Roman" w:cstheme="minorHAnsi"/>
          <w:b/>
          <w:bCs/>
          <w:color w:val="333333"/>
          <w:sz w:val="20"/>
          <w:szCs w:val="20"/>
        </w:rPr>
        <w:t>ositions the reader</w:t>
      </w:r>
      <w:r w:rsidR="00B1466C">
        <w:rPr>
          <w:rFonts w:eastAsia="Times New Roman" w:cstheme="minorHAnsi"/>
          <w:b/>
          <w:bCs/>
          <w:color w:val="333333"/>
          <w:sz w:val="20"/>
          <w:szCs w:val="20"/>
        </w:rPr>
        <w:t>”</w:t>
      </w:r>
      <w:r w:rsidR="00B47EC3">
        <w:rPr>
          <w:rFonts w:eastAsia="Times New Roman" w:cstheme="minorHAnsi"/>
          <w:b/>
          <w:bCs/>
          <w:color w:val="333333"/>
          <w:sz w:val="20"/>
          <w:szCs w:val="20"/>
        </w:rPr>
        <w:t xml:space="preserve"> </w:t>
      </w:r>
    </w:p>
    <w:tbl>
      <w:tblPr>
        <w:tblpPr w:leftFromText="180" w:rightFromText="180" w:vertAnchor="text" w:tblpY="1"/>
        <w:tblOverlap w:val="never"/>
        <w:tblW w:w="4268" w:type="dxa"/>
        <w:tblBorders>
          <w:top w:val="single" w:sz="6" w:space="0" w:color="E9E9E9"/>
          <w:left w:val="single" w:sz="6" w:space="0" w:color="E9E9E9"/>
          <w:bottom w:val="single" w:sz="6" w:space="0" w:color="E9E9E9"/>
          <w:right w:val="single" w:sz="6" w:space="0" w:color="E9E9E9"/>
        </w:tblBorders>
        <w:shd w:val="clear" w:color="auto" w:fill="FFFFFF"/>
        <w:tblCellMar>
          <w:top w:w="15" w:type="dxa"/>
          <w:left w:w="0" w:type="dxa"/>
          <w:bottom w:w="15" w:type="dxa"/>
          <w:right w:w="0" w:type="dxa"/>
        </w:tblCellMar>
        <w:tblLook w:val="04A0" w:firstRow="1" w:lastRow="0" w:firstColumn="1" w:lastColumn="0" w:noHBand="0" w:noVBand="1"/>
      </w:tblPr>
      <w:tblGrid>
        <w:gridCol w:w="4268"/>
      </w:tblGrid>
      <w:tr w:rsidR="00B47EC3" w:rsidRPr="007F4CE1" w:rsidTr="00B1466C">
        <w:tc>
          <w:tcPr>
            <w:tcW w:w="4268"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47EC3" w:rsidRPr="00B47EC3"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Invites</w:t>
            </w:r>
            <w:r w:rsidRPr="007F4CE1">
              <w:rPr>
                <w:rFonts w:eastAsia="Times New Roman" w:cstheme="minorHAnsi"/>
                <w:color w:val="777777"/>
                <w:sz w:val="18"/>
                <w:szCs w:val="18"/>
              </w:rPr>
              <w:t xml:space="preserve"> the reader to</w:t>
            </w:r>
            <w:r w:rsidRPr="00B47EC3">
              <w:rPr>
                <w:rFonts w:eastAsia="Times New Roman" w:cstheme="minorHAnsi"/>
                <w:color w:val="777777"/>
                <w:sz w:val="18"/>
                <w:szCs w:val="18"/>
              </w:rPr>
              <w:t xml:space="preserve"> believe/think/feel</w:t>
            </w:r>
          </w:p>
          <w:p w:rsidR="00B47EC3" w:rsidRPr="007F4CE1"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Encourages</w:t>
            </w:r>
            <w:r w:rsidRPr="007F4CE1">
              <w:rPr>
                <w:rFonts w:eastAsia="Times New Roman" w:cstheme="minorHAnsi"/>
                <w:color w:val="777777"/>
                <w:sz w:val="18"/>
                <w:szCs w:val="18"/>
              </w:rPr>
              <w:t xml:space="preserve"> the reader to</w:t>
            </w:r>
            <w:r w:rsidRPr="00B47EC3">
              <w:rPr>
                <w:rFonts w:eastAsia="Times New Roman" w:cstheme="minorHAnsi"/>
                <w:color w:val="777777"/>
                <w:sz w:val="18"/>
                <w:szCs w:val="18"/>
              </w:rPr>
              <w:t xml:space="preserve"> believe/think</w:t>
            </w:r>
          </w:p>
          <w:p w:rsidR="00B47EC3" w:rsidRPr="007F4CE1"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 xml:space="preserve">Activates </w:t>
            </w:r>
            <w:r w:rsidRPr="007F4CE1">
              <w:rPr>
                <w:rFonts w:eastAsia="Times New Roman" w:cstheme="minorHAnsi"/>
                <w:color w:val="777777"/>
                <w:sz w:val="18"/>
                <w:szCs w:val="18"/>
              </w:rPr>
              <w:t>feelings of</w:t>
            </w:r>
            <w:r w:rsidRPr="00B47EC3">
              <w:rPr>
                <w:rFonts w:eastAsia="Times New Roman" w:cstheme="minorHAnsi"/>
                <w:color w:val="777777"/>
                <w:sz w:val="18"/>
                <w:szCs w:val="18"/>
              </w:rPr>
              <w:t xml:space="preserve"> admiration </w:t>
            </w:r>
            <w:proofErr w:type="spellStart"/>
            <w:r w:rsidRPr="00B47EC3">
              <w:rPr>
                <w:rFonts w:eastAsia="Times New Roman" w:cstheme="minorHAnsi"/>
                <w:color w:val="777777"/>
                <w:sz w:val="18"/>
                <w:szCs w:val="18"/>
              </w:rPr>
              <w:t>etc</w:t>
            </w:r>
            <w:proofErr w:type="spellEnd"/>
          </w:p>
          <w:p w:rsidR="00B47EC3" w:rsidRPr="00B47EC3"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Sparks</w:t>
            </w:r>
            <w:r w:rsidRPr="007F4CE1">
              <w:rPr>
                <w:rFonts w:eastAsia="Times New Roman" w:cstheme="minorHAnsi"/>
                <w:color w:val="777777"/>
                <w:sz w:val="18"/>
                <w:szCs w:val="18"/>
              </w:rPr>
              <w:t xml:space="preserve"> the reader’s</w:t>
            </w:r>
            <w:r w:rsidRPr="00B47EC3">
              <w:rPr>
                <w:rFonts w:eastAsia="Times New Roman" w:cstheme="minorHAnsi"/>
                <w:color w:val="777777"/>
                <w:sz w:val="18"/>
                <w:szCs w:val="18"/>
              </w:rPr>
              <w:t xml:space="preserve"> admiration/interest/imagination</w:t>
            </w:r>
          </w:p>
          <w:p w:rsidR="00B47EC3" w:rsidRPr="00B47EC3"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Entrances</w:t>
            </w:r>
            <w:r w:rsidRPr="007F4CE1">
              <w:rPr>
                <w:rFonts w:eastAsia="Times New Roman" w:cstheme="minorHAnsi"/>
                <w:color w:val="777777"/>
                <w:sz w:val="18"/>
                <w:szCs w:val="18"/>
              </w:rPr>
              <w:t xml:space="preserve"> the reader with</w:t>
            </w:r>
          </w:p>
          <w:p w:rsidR="00B47EC3" w:rsidRPr="007F4CE1"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Motivates</w:t>
            </w:r>
            <w:r w:rsidRPr="007F4CE1">
              <w:rPr>
                <w:rFonts w:eastAsia="Times New Roman" w:cstheme="minorHAnsi"/>
                <w:color w:val="777777"/>
                <w:sz w:val="18"/>
                <w:szCs w:val="18"/>
              </w:rPr>
              <w:t xml:space="preserve"> the reader to</w:t>
            </w:r>
          </w:p>
          <w:p w:rsidR="00B47EC3" w:rsidRDefault="00B47EC3" w:rsidP="00B1466C">
            <w:pPr>
              <w:spacing w:after="0" w:line="240" w:lineRule="auto"/>
              <w:rPr>
                <w:rFonts w:eastAsia="Times New Roman" w:cstheme="minorHAnsi"/>
                <w:color w:val="777777"/>
                <w:sz w:val="18"/>
                <w:szCs w:val="18"/>
              </w:rPr>
            </w:pPr>
            <w:r w:rsidRPr="007F4CE1">
              <w:rPr>
                <w:rFonts w:eastAsia="Times New Roman" w:cstheme="minorHAnsi"/>
                <w:b/>
                <w:color w:val="777777"/>
                <w:sz w:val="18"/>
                <w:szCs w:val="18"/>
              </w:rPr>
              <w:t>Induces</w:t>
            </w:r>
            <w:r w:rsidRPr="007F4CE1">
              <w:rPr>
                <w:rFonts w:eastAsia="Times New Roman" w:cstheme="minorHAnsi"/>
                <w:color w:val="777777"/>
                <w:sz w:val="18"/>
                <w:szCs w:val="18"/>
              </w:rPr>
              <w:t xml:space="preserve"> the reader</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lastRenderedPageBreak/>
              <w:t>Prompts</w:t>
            </w:r>
            <w:r>
              <w:rPr>
                <w:rFonts w:eastAsia="Times New Roman" w:cstheme="minorHAnsi"/>
                <w:color w:val="777777"/>
                <w:sz w:val="18"/>
                <w:szCs w:val="18"/>
              </w:rPr>
              <w:t xml:space="preserve"> the reader to </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Allows</w:t>
            </w:r>
            <w:r>
              <w:rPr>
                <w:rFonts w:eastAsia="Times New Roman" w:cstheme="minorHAnsi"/>
                <w:color w:val="777777"/>
                <w:sz w:val="18"/>
                <w:szCs w:val="18"/>
              </w:rPr>
              <w:t xml:space="preserve"> the reader to</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 xml:space="preserve">Evokes </w:t>
            </w:r>
            <w:r>
              <w:rPr>
                <w:rFonts w:eastAsia="Times New Roman" w:cstheme="minorHAnsi"/>
                <w:color w:val="777777"/>
                <w:sz w:val="18"/>
                <w:szCs w:val="18"/>
              </w:rPr>
              <w:t xml:space="preserve">feelings of/ a sense of </w:t>
            </w:r>
          </w:p>
          <w:p w:rsidR="00B47EC3" w:rsidRPr="007F4CE1" w:rsidRDefault="00B47EC3" w:rsidP="00B1466C">
            <w:pPr>
              <w:spacing w:after="0" w:line="240" w:lineRule="auto"/>
              <w:rPr>
                <w:rFonts w:ascii="Helvetica" w:eastAsia="Times New Roman" w:hAnsi="Helvetica" w:cs="Helvetica"/>
                <w:color w:val="777777"/>
                <w:sz w:val="21"/>
                <w:szCs w:val="21"/>
              </w:rPr>
            </w:pPr>
            <w:r w:rsidRPr="00B1466C">
              <w:rPr>
                <w:rFonts w:eastAsia="Times New Roman" w:cstheme="minorHAnsi"/>
                <w:b/>
                <w:color w:val="777777"/>
                <w:sz w:val="18"/>
                <w:szCs w:val="18"/>
              </w:rPr>
              <w:t>Focuses</w:t>
            </w:r>
            <w:r>
              <w:rPr>
                <w:rFonts w:eastAsia="Times New Roman" w:cstheme="minorHAnsi"/>
                <w:color w:val="777777"/>
                <w:sz w:val="18"/>
                <w:szCs w:val="18"/>
              </w:rPr>
              <w:t xml:space="preserve"> the reader’s attention on</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Subtly appeals</w:t>
            </w:r>
            <w:r w:rsidRPr="00B47EC3">
              <w:rPr>
                <w:rFonts w:eastAsia="Times New Roman" w:cstheme="minorHAnsi"/>
                <w:color w:val="777777"/>
                <w:sz w:val="18"/>
                <w:szCs w:val="18"/>
              </w:rPr>
              <w:t xml:space="preserve"> to the reader’s</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Confronts</w:t>
            </w:r>
            <w:r>
              <w:rPr>
                <w:rFonts w:eastAsia="Times New Roman" w:cstheme="minorHAnsi"/>
                <w:color w:val="777777"/>
                <w:sz w:val="18"/>
                <w:szCs w:val="18"/>
              </w:rPr>
              <w:t xml:space="preserve"> the reader with</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 xml:space="preserve">Provokes </w:t>
            </w:r>
            <w:r>
              <w:rPr>
                <w:rFonts w:eastAsia="Times New Roman" w:cstheme="minorHAnsi"/>
                <w:color w:val="777777"/>
                <w:sz w:val="18"/>
                <w:szCs w:val="18"/>
              </w:rPr>
              <w:t>strong thoughts about/feelings of</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Compels</w:t>
            </w:r>
            <w:r>
              <w:rPr>
                <w:rFonts w:eastAsia="Times New Roman" w:cstheme="minorHAnsi"/>
                <w:color w:val="777777"/>
                <w:sz w:val="18"/>
                <w:szCs w:val="18"/>
              </w:rPr>
              <w:t xml:space="preserve"> the reader to/forces the reader to</w:t>
            </w:r>
            <w:r w:rsidRPr="00B47EC3">
              <w:rPr>
                <w:rFonts w:eastAsia="Times New Roman" w:cstheme="minorHAnsi"/>
                <w:color w:val="777777"/>
                <w:sz w:val="18"/>
                <w:szCs w:val="18"/>
              </w:rPr>
              <w:t xml:space="preserve"> </w:t>
            </w:r>
          </w:p>
          <w:p w:rsid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Undermines</w:t>
            </w:r>
            <w:r>
              <w:rPr>
                <w:rFonts w:eastAsia="Times New Roman" w:cstheme="minorHAnsi"/>
                <w:color w:val="777777"/>
                <w:sz w:val="18"/>
                <w:szCs w:val="18"/>
              </w:rPr>
              <w:t xml:space="preserve"> the reader’s</w:t>
            </w:r>
          </w:p>
          <w:p w:rsidR="00B47EC3" w:rsidRDefault="00B47EC3" w:rsidP="00B1466C">
            <w:pPr>
              <w:spacing w:after="0" w:line="240" w:lineRule="auto"/>
              <w:rPr>
                <w:rFonts w:eastAsia="Times New Roman" w:cstheme="minorHAnsi"/>
                <w:color w:val="777777"/>
                <w:sz w:val="18"/>
                <w:szCs w:val="18"/>
              </w:rPr>
            </w:pPr>
            <w:r w:rsidRPr="00BB2809">
              <w:rPr>
                <w:rFonts w:eastAsia="Times New Roman" w:cstheme="minorHAnsi"/>
                <w:b/>
                <w:color w:val="777777"/>
                <w:sz w:val="18"/>
                <w:szCs w:val="18"/>
              </w:rPr>
              <w:t>Challenges</w:t>
            </w:r>
            <w:r>
              <w:rPr>
                <w:rFonts w:eastAsia="Times New Roman" w:cstheme="minorHAnsi"/>
                <w:color w:val="777777"/>
                <w:sz w:val="18"/>
                <w:szCs w:val="18"/>
              </w:rPr>
              <w:t xml:space="preserve"> readers to question</w:t>
            </w:r>
          </w:p>
          <w:p w:rsidR="00B47EC3" w:rsidRPr="00B47EC3" w:rsidRDefault="00B47EC3" w:rsidP="00B1466C">
            <w:pPr>
              <w:spacing w:after="0" w:line="240" w:lineRule="auto"/>
              <w:rPr>
                <w:rFonts w:eastAsia="Times New Roman" w:cstheme="minorHAnsi"/>
                <w:color w:val="777777"/>
                <w:sz w:val="18"/>
                <w:szCs w:val="18"/>
              </w:rPr>
            </w:pPr>
            <w:r w:rsidRPr="00B1466C">
              <w:rPr>
                <w:rFonts w:eastAsia="Times New Roman" w:cstheme="minorHAnsi"/>
                <w:b/>
                <w:color w:val="777777"/>
                <w:sz w:val="18"/>
                <w:szCs w:val="18"/>
              </w:rPr>
              <w:t>Enflames</w:t>
            </w:r>
            <w:r>
              <w:rPr>
                <w:rFonts w:eastAsia="Times New Roman" w:cstheme="minorHAnsi"/>
                <w:color w:val="777777"/>
                <w:sz w:val="18"/>
                <w:szCs w:val="18"/>
              </w:rPr>
              <w:t xml:space="preserve"> the reader’s  </w:t>
            </w:r>
          </w:p>
          <w:p w:rsidR="00B47EC3" w:rsidRDefault="00B1466C" w:rsidP="00B1466C">
            <w:pPr>
              <w:spacing w:after="100" w:afterAutospacing="1" w:line="240" w:lineRule="auto"/>
              <w:rPr>
                <w:rFonts w:ascii="Helvetica" w:eastAsia="Times New Roman" w:hAnsi="Helvetica" w:cs="Helvetica"/>
                <w:color w:val="777777"/>
                <w:sz w:val="21"/>
                <w:szCs w:val="21"/>
              </w:rPr>
            </w:pPr>
            <w:r w:rsidRPr="00B1466C">
              <w:rPr>
                <w:rFonts w:ascii="Helvetica" w:eastAsia="Times New Roman" w:hAnsi="Helvetica" w:cs="Helvetica"/>
                <w:color w:val="777777"/>
                <w:sz w:val="16"/>
                <w:szCs w:val="16"/>
              </w:rPr>
              <w:t>For more examples visit:</w:t>
            </w:r>
            <w:r>
              <w:rPr>
                <w:rFonts w:ascii="Helvetica" w:eastAsia="Times New Roman" w:hAnsi="Helvetica" w:cs="Helvetica"/>
                <w:color w:val="777777"/>
                <w:sz w:val="21"/>
                <w:szCs w:val="21"/>
              </w:rPr>
              <w:t xml:space="preserve"> </w:t>
            </w:r>
            <w:hyperlink r:id="rId7" w:history="1">
              <w:r w:rsidRPr="00B1466C">
                <w:rPr>
                  <w:rStyle w:val="Hyperlink"/>
                  <w:rFonts w:ascii="Helvetica" w:eastAsia="Times New Roman" w:hAnsi="Helvetica" w:cs="Helvetica"/>
                  <w:sz w:val="16"/>
                  <w:szCs w:val="16"/>
                </w:rPr>
                <w:t>https://examinedlifeeducation.com/language-analysis-alternatives-to-positions-the-reader/</w:t>
              </w:r>
            </w:hyperlink>
          </w:p>
          <w:p w:rsidR="00B1466C" w:rsidRPr="007F4CE1" w:rsidRDefault="00B1466C" w:rsidP="00B1466C">
            <w:pPr>
              <w:spacing w:after="100" w:afterAutospacing="1" w:line="240" w:lineRule="auto"/>
              <w:rPr>
                <w:rFonts w:ascii="Helvetica" w:eastAsia="Times New Roman" w:hAnsi="Helvetica" w:cs="Helvetica"/>
                <w:color w:val="777777"/>
                <w:sz w:val="21"/>
                <w:szCs w:val="21"/>
              </w:rPr>
            </w:pPr>
          </w:p>
        </w:tc>
      </w:tr>
    </w:tbl>
    <w:p w:rsidR="007F4CE1" w:rsidRPr="007F4CE1" w:rsidRDefault="00B1466C" w:rsidP="007F4CE1">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rPr>
      </w:pPr>
      <w:r>
        <w:rPr>
          <w:rFonts w:ascii="Helvetica" w:eastAsia="Times New Roman" w:hAnsi="Helvetica" w:cs="Helvetica"/>
          <w:b/>
          <w:bCs/>
          <w:color w:val="333333"/>
          <w:sz w:val="27"/>
          <w:szCs w:val="27"/>
        </w:rPr>
        <w:lastRenderedPageBreak/>
        <w:br w:type="textWrapping" w:clear="all"/>
      </w:r>
    </w:p>
    <w:p w:rsidR="007F4CE1" w:rsidRPr="007F4CE1" w:rsidRDefault="007F4CE1" w:rsidP="007F4CE1">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rPr>
      </w:pPr>
    </w:p>
    <w:p w:rsidR="007F4CE1" w:rsidRPr="007F4CE1" w:rsidRDefault="007F4CE1" w:rsidP="007F4CE1"/>
    <w:sectPr w:rsidR="007F4CE1" w:rsidRPr="007F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14D2A"/>
    <w:multiLevelType w:val="hybridMultilevel"/>
    <w:tmpl w:val="F6526952"/>
    <w:lvl w:ilvl="0" w:tplc="0D52465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0F0"/>
    <w:multiLevelType w:val="hybridMultilevel"/>
    <w:tmpl w:val="F806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52C8A"/>
    <w:multiLevelType w:val="hybridMultilevel"/>
    <w:tmpl w:val="483A5B4E"/>
    <w:lvl w:ilvl="0" w:tplc="D3CE1836">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7D"/>
    <w:rsid w:val="00062D07"/>
    <w:rsid w:val="000A7E72"/>
    <w:rsid w:val="0038617D"/>
    <w:rsid w:val="00453CB1"/>
    <w:rsid w:val="007B6086"/>
    <w:rsid w:val="007F4CE1"/>
    <w:rsid w:val="0081084E"/>
    <w:rsid w:val="008E0ED1"/>
    <w:rsid w:val="00960F6F"/>
    <w:rsid w:val="009C576D"/>
    <w:rsid w:val="00A364B5"/>
    <w:rsid w:val="00AF1320"/>
    <w:rsid w:val="00B1466C"/>
    <w:rsid w:val="00B47EC3"/>
    <w:rsid w:val="00BB2809"/>
    <w:rsid w:val="00C01A72"/>
    <w:rsid w:val="00C07153"/>
    <w:rsid w:val="00C22046"/>
    <w:rsid w:val="00C73C40"/>
    <w:rsid w:val="00E10CE5"/>
    <w:rsid w:val="00EA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5E119-F12D-4C8C-A3BF-346B9967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7D"/>
  </w:style>
  <w:style w:type="paragraph" w:styleId="Heading3">
    <w:name w:val="heading 3"/>
    <w:basedOn w:val="Normal"/>
    <w:link w:val="Heading3Char"/>
    <w:uiPriority w:val="9"/>
    <w:qFormat/>
    <w:rsid w:val="007F4C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76D"/>
    <w:pPr>
      <w:ind w:left="720"/>
      <w:contextualSpacing/>
    </w:pPr>
  </w:style>
  <w:style w:type="character" w:customStyle="1" w:styleId="Heading3Char">
    <w:name w:val="Heading 3 Char"/>
    <w:basedOn w:val="DefaultParagraphFont"/>
    <w:link w:val="Heading3"/>
    <w:uiPriority w:val="9"/>
    <w:rsid w:val="007F4C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4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CE1"/>
    <w:rPr>
      <w:b/>
      <w:bCs/>
    </w:rPr>
  </w:style>
  <w:style w:type="character" w:styleId="Hyperlink">
    <w:name w:val="Hyperlink"/>
    <w:basedOn w:val="DefaultParagraphFont"/>
    <w:uiPriority w:val="99"/>
    <w:unhideWhenUsed/>
    <w:rsid w:val="00B1466C"/>
    <w:rPr>
      <w:color w:val="0563C1" w:themeColor="hyperlink"/>
      <w:u w:val="single"/>
    </w:rPr>
  </w:style>
  <w:style w:type="paragraph" w:customStyle="1" w:styleId="Default">
    <w:name w:val="Default"/>
    <w:rsid w:val="00B146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aminedlifeeducation.com/language-analysis-alternatives-to-positions-the-r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amples.yourdictionary.com/examples-of-symbolism.html" TargetMode="External"/><Relationship Id="rId5" Type="http://schemas.openxmlformats.org/officeDocument/2006/relationships/hyperlink" Target="https://examples.yourdictionary.com/examples-of-symbolis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8</cp:revision>
  <dcterms:created xsi:type="dcterms:W3CDTF">2020-10-12T22:03:00Z</dcterms:created>
  <dcterms:modified xsi:type="dcterms:W3CDTF">2021-01-02T10:44:00Z</dcterms:modified>
</cp:coreProperties>
</file>