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12" w:rsidRDefault="0072211A" w:rsidP="00E008C7">
      <w:pPr>
        <w:spacing w:after="0" w:line="240" w:lineRule="auto"/>
        <w:rPr>
          <w:b/>
        </w:rPr>
      </w:pPr>
      <w:r>
        <w:rPr>
          <w:b/>
        </w:rPr>
        <w:t xml:space="preserve">Study Sheet: </w:t>
      </w:r>
      <w:r w:rsidR="00EF6888">
        <w:rPr>
          <w:b/>
        </w:rPr>
        <w:t>Linking I</w:t>
      </w:r>
      <w:r w:rsidR="0056328D" w:rsidRPr="0056328D">
        <w:rPr>
          <w:b/>
        </w:rPr>
        <w:t xml:space="preserve">deology and </w:t>
      </w:r>
      <w:r w:rsidR="00EF6888">
        <w:rPr>
          <w:b/>
        </w:rPr>
        <w:t>Cultural Ideas</w:t>
      </w:r>
    </w:p>
    <w:p w:rsidR="0056328D" w:rsidRPr="00E008C7" w:rsidRDefault="0056328D" w:rsidP="00E008C7">
      <w:pPr>
        <w:spacing w:after="0" w:line="240" w:lineRule="auto"/>
      </w:pPr>
      <w:r w:rsidRPr="00E008C7">
        <w:t>For each cultural idea there are associated ideologies (values, attitudes and beliefs). These ideologies often come in the form of ‘isms’</w:t>
      </w:r>
      <w:r w:rsidR="00EF6888"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7"/>
        <w:gridCol w:w="2337"/>
        <w:gridCol w:w="4681"/>
      </w:tblGrid>
      <w:tr w:rsidR="0056328D" w:rsidTr="0056328D">
        <w:tc>
          <w:tcPr>
            <w:tcW w:w="2337" w:type="dxa"/>
          </w:tcPr>
          <w:p w:rsidR="0056328D" w:rsidRDefault="0056328D">
            <w:pPr>
              <w:rPr>
                <w:b/>
              </w:rPr>
            </w:pPr>
            <w:r>
              <w:rPr>
                <w:b/>
              </w:rPr>
              <w:t>Cultural idea</w:t>
            </w:r>
          </w:p>
        </w:tc>
        <w:tc>
          <w:tcPr>
            <w:tcW w:w="2337" w:type="dxa"/>
          </w:tcPr>
          <w:p w:rsidR="0056328D" w:rsidRDefault="0056328D">
            <w:pPr>
              <w:rPr>
                <w:b/>
              </w:rPr>
            </w:pPr>
            <w:r>
              <w:rPr>
                <w:b/>
              </w:rPr>
              <w:t>Ideology</w:t>
            </w:r>
          </w:p>
        </w:tc>
        <w:tc>
          <w:tcPr>
            <w:tcW w:w="4681" w:type="dxa"/>
          </w:tcPr>
          <w:p w:rsidR="0056328D" w:rsidRDefault="0056328D">
            <w:pPr>
              <w:rPr>
                <w:b/>
              </w:rPr>
            </w:pPr>
            <w:r>
              <w:rPr>
                <w:b/>
              </w:rPr>
              <w:t>Related ideologies and words</w:t>
            </w:r>
          </w:p>
        </w:tc>
      </w:tr>
      <w:tr w:rsidR="0056328D" w:rsidTr="0056328D">
        <w:tc>
          <w:tcPr>
            <w:tcW w:w="2337" w:type="dxa"/>
          </w:tcPr>
          <w:p w:rsidR="0056328D" w:rsidRDefault="0056328D" w:rsidP="0056328D">
            <w:pPr>
              <w:jc w:val="both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2337" w:type="dxa"/>
          </w:tcPr>
          <w:p w:rsidR="0056328D" w:rsidRPr="00E008C7" w:rsidRDefault="0056328D">
            <w:r w:rsidRPr="00E008C7">
              <w:t>sexism</w:t>
            </w:r>
          </w:p>
        </w:tc>
        <w:tc>
          <w:tcPr>
            <w:tcW w:w="4681" w:type="dxa"/>
          </w:tcPr>
          <w:p w:rsidR="0056328D" w:rsidRPr="00E008C7" w:rsidRDefault="0056328D">
            <w:r w:rsidRPr="00E008C7">
              <w:t>patriarchal, misogyny, feminist</w:t>
            </w:r>
            <w:r w:rsidR="00E008C7">
              <w:t>, the other, gender archetypes, male gaze, objectification, infantilization, performative roles</w:t>
            </w:r>
            <w:r w:rsidR="0039463D">
              <w:t>, stereotype</w:t>
            </w:r>
          </w:p>
        </w:tc>
      </w:tr>
      <w:tr w:rsidR="0056328D" w:rsidTr="0056328D">
        <w:tc>
          <w:tcPr>
            <w:tcW w:w="2337" w:type="dxa"/>
          </w:tcPr>
          <w:p w:rsidR="0056328D" w:rsidRDefault="00E008C7">
            <w:pPr>
              <w:rPr>
                <w:b/>
              </w:rPr>
            </w:pPr>
            <w:r>
              <w:rPr>
                <w:b/>
              </w:rPr>
              <w:t>race</w:t>
            </w:r>
          </w:p>
        </w:tc>
        <w:tc>
          <w:tcPr>
            <w:tcW w:w="2337" w:type="dxa"/>
          </w:tcPr>
          <w:p w:rsidR="0056328D" w:rsidRPr="00E008C7" w:rsidRDefault="00E008C7">
            <w:r w:rsidRPr="00E008C7">
              <w:t>racism</w:t>
            </w:r>
          </w:p>
        </w:tc>
        <w:tc>
          <w:tcPr>
            <w:tcW w:w="4681" w:type="dxa"/>
          </w:tcPr>
          <w:p w:rsidR="0056328D" w:rsidRPr="00E008C7" w:rsidRDefault="00E008C7">
            <w:r w:rsidRPr="00E008C7">
              <w:t>the other, racial discrimination,</w:t>
            </w:r>
            <w:r>
              <w:t xml:space="preserve"> racial prejudice, white privilege</w:t>
            </w:r>
            <w:r w:rsidR="0039463D">
              <w:t>, stereotype</w:t>
            </w:r>
          </w:p>
        </w:tc>
      </w:tr>
      <w:tr w:rsidR="0056328D" w:rsidTr="0056328D">
        <w:tc>
          <w:tcPr>
            <w:tcW w:w="2337" w:type="dxa"/>
          </w:tcPr>
          <w:p w:rsidR="0056328D" w:rsidRDefault="00E008C7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337" w:type="dxa"/>
          </w:tcPr>
          <w:p w:rsidR="0056328D" w:rsidRPr="00E008C7" w:rsidRDefault="00E008C7">
            <w:r w:rsidRPr="00E008C7">
              <w:t>classism</w:t>
            </w:r>
          </w:p>
        </w:tc>
        <w:tc>
          <w:tcPr>
            <w:tcW w:w="4681" w:type="dxa"/>
          </w:tcPr>
          <w:p w:rsidR="0056328D" w:rsidRPr="00E008C7" w:rsidRDefault="00E008C7">
            <w:r w:rsidRPr="00E008C7">
              <w:t xml:space="preserve">materialism, capitalism, collectivism, socialism, </w:t>
            </w:r>
            <w:r w:rsidR="0039463D">
              <w:t>power structures, hegemony, stereotype</w:t>
            </w:r>
          </w:p>
        </w:tc>
      </w:tr>
      <w:tr w:rsidR="0056328D" w:rsidTr="0056328D">
        <w:tc>
          <w:tcPr>
            <w:tcW w:w="2337" w:type="dxa"/>
          </w:tcPr>
          <w:p w:rsidR="0056328D" w:rsidRDefault="00E008C7">
            <w:pPr>
              <w:rPr>
                <w:b/>
              </w:rPr>
            </w:pPr>
            <w:r>
              <w:rPr>
                <w:b/>
              </w:rPr>
              <w:t>sexuality</w:t>
            </w:r>
          </w:p>
        </w:tc>
        <w:tc>
          <w:tcPr>
            <w:tcW w:w="2337" w:type="dxa"/>
          </w:tcPr>
          <w:p w:rsidR="0056328D" w:rsidRDefault="0056328D">
            <w:pPr>
              <w:rPr>
                <w:b/>
              </w:rPr>
            </w:pPr>
          </w:p>
        </w:tc>
        <w:tc>
          <w:tcPr>
            <w:tcW w:w="4681" w:type="dxa"/>
          </w:tcPr>
          <w:p w:rsidR="0056328D" w:rsidRPr="00E008C7" w:rsidRDefault="00E008C7" w:rsidP="00E008C7">
            <w:r w:rsidRPr="00E008C7">
              <w:t xml:space="preserve">homophobia, </w:t>
            </w:r>
            <w:r>
              <w:t>queer  theory</w:t>
            </w:r>
            <w:r w:rsidR="0039463D">
              <w:t>, stereotype</w:t>
            </w:r>
            <w:r>
              <w:t xml:space="preserve"> </w:t>
            </w:r>
          </w:p>
        </w:tc>
      </w:tr>
      <w:tr w:rsidR="0056328D" w:rsidTr="0056328D">
        <w:tc>
          <w:tcPr>
            <w:tcW w:w="2337" w:type="dxa"/>
          </w:tcPr>
          <w:p w:rsidR="0056328D" w:rsidRDefault="00E008C7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2337" w:type="dxa"/>
          </w:tcPr>
          <w:p w:rsidR="0056328D" w:rsidRPr="00E008C7" w:rsidRDefault="00E008C7">
            <w:r w:rsidRPr="00E008C7">
              <w:t>ageism</w:t>
            </w:r>
          </w:p>
        </w:tc>
        <w:tc>
          <w:tcPr>
            <w:tcW w:w="4681" w:type="dxa"/>
          </w:tcPr>
          <w:p w:rsidR="0056328D" w:rsidRPr="00E008C7" w:rsidRDefault="0039463D">
            <w:r>
              <w:t>ageist language, stereotype, age-based discrimination</w:t>
            </w:r>
          </w:p>
        </w:tc>
      </w:tr>
      <w:tr w:rsidR="0056328D" w:rsidTr="0056328D">
        <w:tc>
          <w:tcPr>
            <w:tcW w:w="2337" w:type="dxa"/>
          </w:tcPr>
          <w:p w:rsidR="0056328D" w:rsidRDefault="00E008C7" w:rsidP="00E008C7">
            <w:pPr>
              <w:rPr>
                <w:b/>
              </w:rPr>
            </w:pPr>
            <w:r>
              <w:rPr>
                <w:b/>
              </w:rPr>
              <w:t>environment</w:t>
            </w:r>
          </w:p>
        </w:tc>
        <w:tc>
          <w:tcPr>
            <w:tcW w:w="2337" w:type="dxa"/>
          </w:tcPr>
          <w:p w:rsidR="0056328D" w:rsidRPr="00E008C7" w:rsidRDefault="00E008C7">
            <w:r w:rsidRPr="00E008C7">
              <w:t>environmentalism</w:t>
            </w:r>
          </w:p>
        </w:tc>
        <w:tc>
          <w:tcPr>
            <w:tcW w:w="4681" w:type="dxa"/>
          </w:tcPr>
          <w:p w:rsidR="0056328D" w:rsidRPr="00E008C7" w:rsidRDefault="00E008C7">
            <w:r>
              <w:t>a</w:t>
            </w:r>
            <w:r w:rsidRPr="00E008C7">
              <w:t>nti-environmentalism</w:t>
            </w:r>
            <w:r w:rsidR="0039463D">
              <w:t>, wilderness, civilization, pollution, nature</w:t>
            </w:r>
          </w:p>
        </w:tc>
      </w:tr>
    </w:tbl>
    <w:p w:rsidR="0039463D" w:rsidRDefault="0039463D" w:rsidP="00EF6888">
      <w:pPr>
        <w:spacing w:after="0" w:line="240" w:lineRule="auto"/>
        <w:rPr>
          <w:b/>
        </w:rPr>
      </w:pPr>
      <w:r>
        <w:rPr>
          <w:b/>
        </w:rPr>
        <w:t>Definitions and associated values attitudes and beliefs</w:t>
      </w:r>
    </w:p>
    <w:p w:rsidR="0039463D" w:rsidRDefault="0039463D" w:rsidP="00EF6888">
      <w:pPr>
        <w:spacing w:after="0" w:line="240" w:lineRule="auto"/>
        <w:rPr>
          <w:rFonts w:eastAsia="Times New Roman" w:cs="Times New Roman"/>
          <w:kern w:val="24"/>
          <w:sz w:val="24"/>
          <w:szCs w:val="24"/>
          <w:lang w:val="en-AU"/>
        </w:rPr>
      </w:pPr>
      <w:r w:rsidRPr="002B75B2">
        <w:rPr>
          <w:b/>
        </w:rPr>
        <w:t>Ideology</w:t>
      </w:r>
      <w:r>
        <w:rPr>
          <w:b/>
        </w:rPr>
        <w:t>/Worldview</w:t>
      </w:r>
      <w:r w:rsidRPr="002B75B2">
        <w:rPr>
          <w:b/>
        </w:rPr>
        <w:t>:</w:t>
      </w:r>
      <w:r>
        <w:t xml:space="preserve"> </w:t>
      </w:r>
      <w:r w:rsidRPr="001D1FB1">
        <w:rPr>
          <w:rFonts w:eastAsia="Times New Roman" w:cs="Times New Roman"/>
          <w:kern w:val="24"/>
          <w:sz w:val="24"/>
          <w:szCs w:val="24"/>
          <w:lang w:val="en-AU"/>
        </w:rPr>
        <w:t>is the body of ideas reflecting the social needs and aspirations of an individual, group, class, or culture.</w:t>
      </w:r>
      <w:r>
        <w:rPr>
          <w:rFonts w:eastAsia="Times New Roman" w:cs="Times New Roman"/>
          <w:b/>
          <w:kern w:val="24"/>
          <w:sz w:val="24"/>
          <w:szCs w:val="24"/>
          <w:lang w:val="en-AU"/>
        </w:rPr>
        <w:t xml:space="preserve"> Ideology </w:t>
      </w:r>
      <w:r w:rsidRPr="001D1FB1">
        <w:rPr>
          <w:rFonts w:eastAsia="Times New Roman" w:cs="Times New Roman"/>
          <w:kern w:val="24"/>
          <w:sz w:val="24"/>
          <w:szCs w:val="24"/>
          <w:lang w:val="en-AU"/>
        </w:rPr>
        <w:t xml:space="preserve">also incorporates </w:t>
      </w:r>
      <w:r w:rsidRPr="00AC2579">
        <w:rPr>
          <w:rFonts w:eastAsia="Times New Roman" w:cs="Times New Roman"/>
          <w:b/>
          <w:kern w:val="24"/>
          <w:sz w:val="24"/>
          <w:szCs w:val="24"/>
          <w:lang w:val="en-AU"/>
        </w:rPr>
        <w:t>values, attitudes, assumptions and beliefs</w:t>
      </w:r>
      <w:r w:rsidRPr="001D1FB1">
        <w:rPr>
          <w:rFonts w:eastAsia="Times New Roman" w:cs="Times New Roman"/>
          <w:kern w:val="24"/>
          <w:sz w:val="24"/>
          <w:szCs w:val="24"/>
          <w:lang w:val="en-AU"/>
        </w:rPr>
        <w:t>.</w:t>
      </w:r>
    </w:p>
    <w:p w:rsidR="0039463D" w:rsidRDefault="0039463D" w:rsidP="00EF6888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b/>
        </w:rPr>
        <w:t xml:space="preserve">Patriarchy: </w:t>
      </w:r>
      <w:r>
        <w:rPr>
          <w:rFonts w:ascii="Arial" w:hAnsi="Arial" w:cs="Arial"/>
          <w:color w:val="222222"/>
          <w:shd w:val="clear" w:color="auto" w:fill="FFFFFF"/>
        </w:rPr>
        <w:t>is a social and ideological construct which considers men (who are the patriarchs) as superior to women.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Patriarchy</w:t>
      </w:r>
      <w:r>
        <w:rPr>
          <w:rFonts w:ascii="Arial" w:hAnsi="Arial" w:cs="Arial"/>
          <w:color w:val="222222"/>
          <w:shd w:val="clear" w:color="auto" w:fill="FFFFFF"/>
        </w:rPr>
        <w:t> imposes masculinity and femininity character stereotypes in society which strengthen the iniquitous power relations between men and women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72211A">
        <w:rPr>
          <w:rFonts w:ascii="Arial" w:hAnsi="Arial" w:cs="Arial"/>
          <w:color w:val="222222"/>
          <w:shd w:val="clear" w:color="auto" w:fill="FFFFFF"/>
        </w:rPr>
        <w:t xml:space="preserve"> E.g. “The Butterfly”</w:t>
      </w:r>
    </w:p>
    <w:p w:rsidR="0072211A" w:rsidRDefault="0039463D" w:rsidP="00EF6888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39463D">
        <w:rPr>
          <w:b/>
        </w:rPr>
        <w:t>Misogyny:</w:t>
      </w:r>
      <w:r>
        <w:rPr>
          <w:rFonts w:ascii="Arial" w:hAnsi="Arial" w:cs="Arial"/>
          <w:color w:val="222222"/>
          <w:shd w:val="clear" w:color="auto" w:fill="FFFFFF"/>
        </w:rPr>
        <w:t xml:space="preserve"> hatred of women</w:t>
      </w:r>
      <w:r w:rsidR="0072211A">
        <w:rPr>
          <w:rFonts w:ascii="Arial" w:hAnsi="Arial" w:cs="Arial"/>
          <w:color w:val="222222"/>
          <w:shd w:val="clear" w:color="auto" w:fill="FFFFFF"/>
        </w:rPr>
        <w:t xml:space="preserve">; </w:t>
      </w:r>
      <w:r w:rsidR="0072211A">
        <w:rPr>
          <w:rFonts w:ascii="Arial" w:hAnsi="Arial" w:cs="Arial"/>
          <w:color w:val="222222"/>
          <w:shd w:val="clear" w:color="auto" w:fill="FFFFFF"/>
        </w:rPr>
        <w:t>dislike of, contempt for, or ingrained prejudice against women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2211A">
        <w:rPr>
          <w:rFonts w:ascii="Arial" w:hAnsi="Arial" w:cs="Arial"/>
          <w:color w:val="222222"/>
          <w:shd w:val="clear" w:color="auto" w:fill="FFFFFF"/>
        </w:rPr>
        <w:t>E.g. “Caged”, “Porphyria’s Lover”</w:t>
      </w:r>
    </w:p>
    <w:p w:rsidR="0039463D" w:rsidRDefault="0039463D" w:rsidP="00EF6888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2211A">
        <w:rPr>
          <w:b/>
        </w:rPr>
        <w:t>Sexism</w:t>
      </w:r>
      <w:r w:rsidR="0072211A" w:rsidRPr="0072211A">
        <w:rPr>
          <w:b/>
        </w:rPr>
        <w:t>:</w:t>
      </w:r>
      <w:r w:rsidR="0072211A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72211A">
        <w:rPr>
          <w:rFonts w:ascii="Arial" w:hAnsi="Arial" w:cs="Arial"/>
          <w:color w:val="222222"/>
          <w:shd w:val="clear" w:color="auto" w:fill="FFFFFF"/>
        </w:rPr>
        <w:t>prejudice, stereotyping, or discrimination, typically against women, on the basis of sex</w:t>
      </w:r>
      <w:r w:rsidR="0072211A">
        <w:rPr>
          <w:rFonts w:ascii="Arial" w:hAnsi="Arial" w:cs="Arial"/>
          <w:color w:val="222222"/>
          <w:shd w:val="clear" w:color="auto" w:fill="FFFFFF"/>
        </w:rPr>
        <w:t xml:space="preserve"> E.g. “The Butterfly”</w:t>
      </w:r>
    </w:p>
    <w:p w:rsidR="0072211A" w:rsidRDefault="0072211A" w:rsidP="00EF6888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2211A">
        <w:rPr>
          <w:b/>
        </w:rPr>
        <w:t>Feminism: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the advocacy of women's rights on the ground of the equality of the sexes.</w:t>
      </w:r>
    </w:p>
    <w:p w:rsidR="0072211A" w:rsidRDefault="0072211A" w:rsidP="00EF6888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EF6888">
        <w:rPr>
          <w:b/>
        </w:rPr>
        <w:t>Objectification</w:t>
      </w:r>
      <w:r>
        <w:rPr>
          <w:rFonts w:ascii="Arial" w:hAnsi="Arial" w:cs="Arial"/>
          <w:color w:val="222222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seeing and/or treating a person, usually a woman, as an object</w:t>
      </w:r>
      <w:r>
        <w:rPr>
          <w:rFonts w:ascii="Arial" w:hAnsi="Arial" w:cs="Arial"/>
          <w:color w:val="222222"/>
          <w:shd w:val="clear" w:color="auto" w:fill="FFFFFF"/>
        </w:rPr>
        <w:t>, usually in a sexual context e.g. Porphyria in “Porphyria’s Lover”</w:t>
      </w:r>
    </w:p>
    <w:p w:rsidR="0072211A" w:rsidRDefault="0072211A" w:rsidP="00EF6888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EF6888">
        <w:rPr>
          <w:b/>
        </w:rPr>
        <w:t>Infantiliz</w:t>
      </w:r>
      <w:r w:rsidRPr="0072211A">
        <w:rPr>
          <w:b/>
        </w:rPr>
        <w:t>ation: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2211A">
        <w:rPr>
          <w:rFonts w:ascii="Arial" w:hAnsi="Arial" w:cs="Arial"/>
          <w:color w:val="222222"/>
          <w:shd w:val="clear" w:color="auto" w:fill="FFFFFF"/>
        </w:rPr>
        <w:t>to </w:t>
      </w:r>
      <w:hyperlink r:id="rId4" w:tooltip="treat" w:history="1">
        <w:r w:rsidRPr="0072211A">
          <w:rPr>
            <w:rFonts w:ascii="Arial" w:hAnsi="Arial" w:cs="Arial"/>
            <w:color w:val="222222"/>
            <w:shd w:val="clear" w:color="auto" w:fill="FFFFFF"/>
          </w:rPr>
          <w:t>treat</w:t>
        </w:r>
      </w:hyperlink>
      <w:r w:rsidRPr="0072211A">
        <w:rPr>
          <w:rFonts w:ascii="Arial" w:hAnsi="Arial" w:cs="Arial"/>
          <w:color w:val="222222"/>
          <w:shd w:val="clear" w:color="auto" w:fill="FFFFFF"/>
        </w:rPr>
        <w:t> someone as if that </w:t>
      </w:r>
      <w:hyperlink r:id="rId5" w:tooltip="person" w:history="1">
        <w:r w:rsidRPr="0072211A">
          <w:rPr>
            <w:rFonts w:ascii="Arial" w:hAnsi="Arial" w:cs="Arial"/>
            <w:color w:val="222222"/>
            <w:shd w:val="clear" w:color="auto" w:fill="FFFFFF"/>
          </w:rPr>
          <w:t>person</w:t>
        </w:r>
      </w:hyperlink>
      <w:r w:rsidRPr="0072211A">
        <w:rPr>
          <w:rFonts w:ascii="Arial" w:hAnsi="Arial" w:cs="Arial"/>
          <w:color w:val="222222"/>
          <w:shd w:val="clear" w:color="auto" w:fill="FFFFFF"/>
        </w:rPr>
        <w:t> were a </w:t>
      </w:r>
      <w:hyperlink r:id="rId6" w:tooltip="child" w:history="1">
        <w:r w:rsidRPr="0072211A">
          <w:rPr>
            <w:rFonts w:ascii="Arial" w:hAnsi="Arial" w:cs="Arial"/>
            <w:color w:val="222222"/>
            <w:shd w:val="clear" w:color="auto" w:fill="FFFFFF"/>
          </w:rPr>
          <w:t>child</w:t>
        </w:r>
      </w:hyperlink>
      <w:r w:rsidRPr="0072211A">
        <w:rPr>
          <w:rFonts w:ascii="Arial" w:hAnsi="Arial" w:cs="Arial"/>
          <w:color w:val="222222"/>
          <w:shd w:val="clear" w:color="auto" w:fill="FFFFFF"/>
        </w:rPr>
        <w:t>, with the </w:t>
      </w:r>
      <w:hyperlink r:id="rId7" w:tooltip="result" w:history="1">
        <w:r w:rsidRPr="0072211A">
          <w:rPr>
            <w:rFonts w:ascii="Arial" w:hAnsi="Arial" w:cs="Arial"/>
            <w:color w:val="222222"/>
            <w:shd w:val="clear" w:color="auto" w:fill="FFFFFF"/>
          </w:rPr>
          <w:t>result</w:t>
        </w:r>
      </w:hyperlink>
      <w:r w:rsidRPr="0072211A">
        <w:rPr>
          <w:rFonts w:ascii="Arial" w:hAnsi="Arial" w:cs="Arial"/>
          <w:color w:val="222222"/>
          <w:shd w:val="clear" w:color="auto" w:fill="FFFFFF"/>
        </w:rPr>
        <w:t> that they </w:t>
      </w:r>
      <w:hyperlink r:id="rId8" w:tooltip="start" w:history="1">
        <w:r w:rsidRPr="0072211A">
          <w:rPr>
            <w:rFonts w:ascii="Arial" w:hAnsi="Arial" w:cs="Arial"/>
            <w:color w:val="222222"/>
            <w:shd w:val="clear" w:color="auto" w:fill="FFFFFF"/>
          </w:rPr>
          <w:t>start</w:t>
        </w:r>
      </w:hyperlink>
      <w:r w:rsidRPr="0072211A">
        <w:rPr>
          <w:rFonts w:ascii="Arial" w:hAnsi="Arial" w:cs="Arial"/>
          <w:color w:val="222222"/>
          <w:shd w:val="clear" w:color="auto" w:fill="FFFFFF"/>
        </w:rPr>
        <w:t> </w:t>
      </w:r>
      <w:hyperlink r:id="rId9" w:tooltip="behaving" w:history="1">
        <w:r w:rsidRPr="0072211A">
          <w:rPr>
            <w:rFonts w:ascii="Arial" w:hAnsi="Arial" w:cs="Arial"/>
            <w:color w:val="222222"/>
            <w:shd w:val="clear" w:color="auto" w:fill="FFFFFF"/>
          </w:rPr>
          <w:t>behaving</w:t>
        </w:r>
      </w:hyperlink>
      <w:r w:rsidRPr="0072211A">
        <w:rPr>
          <w:rFonts w:ascii="Arial" w:hAnsi="Arial" w:cs="Arial"/>
          <w:color w:val="222222"/>
          <w:shd w:val="clear" w:color="auto" w:fill="FFFFFF"/>
        </w:rPr>
        <w:t> like one</w:t>
      </w:r>
      <w:r>
        <w:rPr>
          <w:rFonts w:ascii="Arial" w:hAnsi="Arial" w:cs="Arial"/>
          <w:color w:val="222222"/>
          <w:shd w:val="clear" w:color="auto" w:fill="FFFFFF"/>
        </w:rPr>
        <w:t xml:space="preserve"> e.g. </w:t>
      </w:r>
      <w:proofErr w:type="spellStart"/>
      <w:r w:rsidRPr="0072211A">
        <w:rPr>
          <w:rFonts w:ascii="Arial" w:hAnsi="Arial" w:cs="Arial"/>
          <w:color w:val="222222"/>
          <w:shd w:val="clear" w:color="auto" w:fill="FFFFFF"/>
        </w:rPr>
        <w:t>Isobella</w:t>
      </w:r>
      <w:proofErr w:type="spellEnd"/>
      <w:r w:rsidRPr="0072211A">
        <w:rPr>
          <w:rFonts w:ascii="Arial" w:hAnsi="Arial" w:cs="Arial"/>
          <w:color w:val="222222"/>
          <w:shd w:val="clear" w:color="auto" w:fill="FFFFFF"/>
        </w:rPr>
        <w:t xml:space="preserve"> in “The Butterfly” (but she does finally accept adult responsibility)</w:t>
      </w:r>
    </w:p>
    <w:p w:rsidR="0072211A" w:rsidRDefault="0072211A" w:rsidP="00EF6888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EF6888">
        <w:rPr>
          <w:b/>
        </w:rPr>
        <w:t>Stereotype: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 widely held but fixed and oversimplified image or idea of a particular type of person or thing</w:t>
      </w:r>
      <w:r w:rsidR="00EF6888">
        <w:rPr>
          <w:rFonts w:ascii="Arial" w:hAnsi="Arial" w:cs="Arial"/>
          <w:color w:val="222222"/>
          <w:shd w:val="clear" w:color="auto" w:fill="FFFFFF"/>
        </w:rPr>
        <w:t>.</w:t>
      </w:r>
    </w:p>
    <w:p w:rsidR="00EF6888" w:rsidRDefault="00EF6888" w:rsidP="00EF6888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EF6888">
        <w:rPr>
          <w:b/>
        </w:rPr>
        <w:t>Materialism: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 tendency to consider material possessions and physical comfort as more important than spiritual values.</w:t>
      </w:r>
    </w:p>
    <w:p w:rsidR="00EF6888" w:rsidRDefault="00EF6888" w:rsidP="00EF6888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EF6888">
        <w:rPr>
          <w:rFonts w:ascii="Arial" w:hAnsi="Arial" w:cs="Arial"/>
          <w:b/>
          <w:color w:val="222222"/>
          <w:shd w:val="clear" w:color="auto" w:fill="FFFFFF"/>
        </w:rPr>
        <w:t>Capitalism</w:t>
      </w:r>
      <w:r>
        <w:rPr>
          <w:rFonts w:ascii="Arial" w:hAnsi="Arial" w:cs="Arial"/>
          <w:color w:val="222222"/>
          <w:shd w:val="clear" w:color="auto" w:fill="FFFFFF"/>
        </w:rPr>
        <w:t>: promotes the accumulation of capital, closely related to materialism, involves private ownership, profit motive, competition and consumerism</w:t>
      </w:r>
    </w:p>
    <w:p w:rsidR="00EF6888" w:rsidRDefault="00EF6888" w:rsidP="00EF6888">
      <w:pPr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  <w:r w:rsidRPr="00EF6888">
        <w:rPr>
          <w:rFonts w:ascii="Arial" w:hAnsi="Arial" w:cs="Arial"/>
          <w:b/>
          <w:color w:val="222222"/>
          <w:shd w:val="clear" w:color="auto" w:fill="FFFFFF"/>
        </w:rPr>
        <w:t>Collectivism: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prioritizes group goals over individual goals</w:t>
      </w:r>
      <w:r>
        <w:rPr>
          <w:rFonts w:ascii="Arial" w:hAnsi="Arial" w:cs="Arial"/>
          <w:color w:val="222222"/>
          <w:shd w:val="clear" w:color="auto" w:fill="FFFFFF"/>
        </w:rPr>
        <w:t xml:space="preserve">, emphasizes people k together for the common good. Opposite of </w:t>
      </w:r>
      <w:r w:rsidRPr="00EF6888">
        <w:rPr>
          <w:rFonts w:ascii="Arial" w:hAnsi="Arial" w:cs="Arial"/>
          <w:b/>
          <w:color w:val="222222"/>
          <w:shd w:val="clear" w:color="auto" w:fill="FFFFFF"/>
        </w:rPr>
        <w:t>individualism.</w:t>
      </w:r>
    </w:p>
    <w:p w:rsidR="00EF6888" w:rsidRDefault="00EF6888" w:rsidP="00EF6888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Ageism: </w:t>
      </w:r>
      <w:r>
        <w:rPr>
          <w:rFonts w:ascii="Arial" w:hAnsi="Arial" w:cs="Arial"/>
          <w:color w:val="222222"/>
          <w:shd w:val="clear" w:color="auto" w:fill="FFFFFF"/>
        </w:rPr>
        <w:t>is the stereotyping, prejudice, and discrimination against people on the basis of their age.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not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just discrimination against old people)</w:t>
      </w:r>
    </w:p>
    <w:p w:rsidR="00EF6888" w:rsidRPr="00EF6888" w:rsidRDefault="00EF6888" w:rsidP="00EF6888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Revisit the Ideology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ppt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</w:t>
      </w:r>
      <w:r w:rsidR="00FA465D">
        <w:rPr>
          <w:rFonts w:ascii="Arial" w:hAnsi="Arial" w:cs="Arial"/>
          <w:color w:val="222222"/>
          <w:shd w:val="clear" w:color="auto" w:fill="FFFFFF"/>
        </w:rPr>
        <w:t xml:space="preserve">word document for other ideologies. Especially research the meaning of humanism so that you can use the word correctly. </w:t>
      </w:r>
      <w:bookmarkStart w:id="0" w:name="_GoBack"/>
      <w:bookmarkEnd w:id="0"/>
    </w:p>
    <w:sectPr w:rsidR="00EF6888" w:rsidRPr="00EF6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8D"/>
    <w:rsid w:val="0039463D"/>
    <w:rsid w:val="0056328D"/>
    <w:rsid w:val="00606E12"/>
    <w:rsid w:val="0072211A"/>
    <w:rsid w:val="00E008C7"/>
    <w:rsid w:val="00EF6888"/>
    <w:rsid w:val="00F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F3DD6-6008-4EEF-BF7B-58887833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22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sta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resu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chil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ctionary.cambridge.org/dictionary/english/pers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ctionary.cambridge.org/dictionary/english/treat" TargetMode="External"/><Relationship Id="rId9" Type="http://schemas.openxmlformats.org/officeDocument/2006/relationships/hyperlink" Target="https://dictionary.cambridge.org/dictionary/english/beha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2</cp:revision>
  <dcterms:created xsi:type="dcterms:W3CDTF">2020-10-16T23:03:00Z</dcterms:created>
  <dcterms:modified xsi:type="dcterms:W3CDTF">2020-10-16T23:52:00Z</dcterms:modified>
</cp:coreProperties>
</file>