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28157" w14:textId="77777777" w:rsidR="000F2422" w:rsidRPr="00750036" w:rsidRDefault="00000000" w:rsidP="00750036">
      <w:pPr>
        <w:spacing w:after="0" w:line="276" w:lineRule="auto"/>
        <w:jc w:val="center"/>
        <w:rPr>
          <w:rFonts w:ascii="Garamond" w:hAnsi="Garamond" w:cs="Times New Roman"/>
          <w:b/>
          <w:bCs/>
        </w:rPr>
      </w:pPr>
      <w:r w:rsidRPr="00750036">
        <w:rPr>
          <w:rFonts w:ascii="Garamond" w:hAnsi="Garamond" w:cs="Times New Roman"/>
          <w:b/>
          <w:bCs/>
        </w:rPr>
        <w:t>REGULAMIN</w:t>
      </w:r>
    </w:p>
    <w:p w14:paraId="1A88DC78" w14:textId="6BFC8F4F" w:rsidR="000F2422" w:rsidRPr="00750036" w:rsidRDefault="00B661B2" w:rsidP="00750036">
      <w:pPr>
        <w:spacing w:after="0" w:line="276" w:lineRule="auto"/>
        <w:jc w:val="center"/>
        <w:rPr>
          <w:rFonts w:ascii="Garamond" w:hAnsi="Garamond" w:cs="Times New Roman"/>
          <w:b/>
          <w:bCs/>
        </w:rPr>
      </w:pPr>
      <w:r w:rsidRPr="00750036">
        <w:rPr>
          <w:rFonts w:ascii="Garamond" w:hAnsi="Garamond" w:cs="Times New Roman"/>
          <w:b/>
          <w:bCs/>
        </w:rPr>
        <w:t>świadczenia usług w ramach Palm Pole Dance Studio</w:t>
      </w:r>
    </w:p>
    <w:p w14:paraId="0F7EB6B9" w14:textId="5DEAD925" w:rsidR="000F2422" w:rsidRPr="00750036" w:rsidRDefault="00000000" w:rsidP="00750036">
      <w:pPr>
        <w:spacing w:line="276" w:lineRule="auto"/>
        <w:jc w:val="center"/>
        <w:rPr>
          <w:rStyle w:val="Pogrubienie"/>
          <w:rFonts w:ascii="Garamond" w:hAnsi="Garamond" w:cs="Arial"/>
          <w:b w:val="0"/>
          <w:bCs w:val="0"/>
          <w:i/>
          <w:iCs/>
          <w:color w:val="000000"/>
        </w:rPr>
      </w:pPr>
      <w:bookmarkStart w:id="0" w:name="_Hlk49782586"/>
      <w:r w:rsidRPr="00750036">
        <w:rPr>
          <w:rStyle w:val="Pogrubienie"/>
          <w:rFonts w:ascii="Garamond" w:hAnsi="Garamond" w:cs="Arial"/>
          <w:b w:val="0"/>
          <w:bCs w:val="0"/>
          <w:i/>
          <w:iCs/>
          <w:color w:val="000000"/>
        </w:rPr>
        <w:t xml:space="preserve">z dnia </w:t>
      </w:r>
      <w:r w:rsidR="00B661B2" w:rsidRPr="00750036">
        <w:rPr>
          <w:rStyle w:val="Pogrubienie"/>
          <w:rFonts w:ascii="Garamond" w:hAnsi="Garamond" w:cs="Arial"/>
          <w:b w:val="0"/>
          <w:bCs w:val="0"/>
          <w:i/>
          <w:iCs/>
          <w:color w:val="000000"/>
        </w:rPr>
        <w:t>25 marca 2026</w:t>
      </w:r>
      <w:r w:rsidRPr="00750036">
        <w:rPr>
          <w:rStyle w:val="Pogrubienie"/>
          <w:rFonts w:ascii="Garamond" w:hAnsi="Garamond" w:cs="Arial"/>
          <w:b w:val="0"/>
          <w:bCs w:val="0"/>
          <w:i/>
          <w:iCs/>
          <w:color w:val="000000"/>
        </w:rPr>
        <w:t xml:space="preserve"> r</w:t>
      </w:r>
      <w:bookmarkEnd w:id="0"/>
      <w:r w:rsidRPr="00750036">
        <w:rPr>
          <w:rStyle w:val="Pogrubienie"/>
          <w:rFonts w:ascii="Garamond" w:hAnsi="Garamond" w:cs="Arial"/>
          <w:b w:val="0"/>
          <w:bCs w:val="0"/>
          <w:i/>
          <w:iCs/>
          <w:color w:val="000000"/>
        </w:rPr>
        <w:t>oku</w:t>
      </w:r>
    </w:p>
    <w:p w14:paraId="060191C1" w14:textId="77777777" w:rsidR="004D6D12" w:rsidRPr="00750036" w:rsidRDefault="004D6D12" w:rsidP="00750036">
      <w:pPr>
        <w:spacing w:after="0" w:line="276" w:lineRule="auto"/>
        <w:jc w:val="center"/>
        <w:rPr>
          <w:rFonts w:ascii="Garamond" w:hAnsi="Garamond" w:cs="Arial"/>
          <w:b/>
          <w:bCs/>
          <w:color w:val="000000"/>
        </w:rPr>
      </w:pPr>
    </w:p>
    <w:p w14:paraId="1B22CC51" w14:textId="77777777" w:rsidR="004D6D12" w:rsidRPr="00750036" w:rsidRDefault="004D6D12" w:rsidP="00750036">
      <w:pPr>
        <w:spacing w:after="0" w:line="276" w:lineRule="auto"/>
        <w:jc w:val="center"/>
        <w:rPr>
          <w:rFonts w:ascii="Garamond" w:hAnsi="Garamond" w:cs="Arial"/>
          <w:b/>
          <w:bCs/>
          <w:color w:val="000000"/>
        </w:rPr>
      </w:pPr>
      <w:r w:rsidRPr="00750036">
        <w:rPr>
          <w:rFonts w:ascii="Garamond" w:hAnsi="Garamond" w:cs="Arial"/>
          <w:b/>
          <w:bCs/>
          <w:color w:val="000000"/>
        </w:rPr>
        <w:t>§ 1.</w:t>
      </w:r>
    </w:p>
    <w:p w14:paraId="2104FD8B" w14:textId="2472498D" w:rsidR="004D6D12" w:rsidRPr="00750036" w:rsidRDefault="004D6D12" w:rsidP="00750036">
      <w:pPr>
        <w:spacing w:after="0" w:line="276" w:lineRule="auto"/>
        <w:jc w:val="center"/>
        <w:rPr>
          <w:rFonts w:ascii="Garamond" w:hAnsi="Garamond" w:cs="Arial"/>
          <w:b/>
          <w:bCs/>
          <w:color w:val="000000"/>
          <w:u w:val="single"/>
        </w:rPr>
      </w:pPr>
      <w:r w:rsidRPr="00750036">
        <w:rPr>
          <w:rFonts w:ascii="Garamond" w:hAnsi="Garamond" w:cs="Arial"/>
          <w:b/>
          <w:bCs/>
          <w:color w:val="000000"/>
          <w:u w:val="single"/>
        </w:rPr>
        <w:t>Definicje</w:t>
      </w:r>
    </w:p>
    <w:p w14:paraId="58CBBD1C" w14:textId="5ED43EEA" w:rsidR="004D6D12" w:rsidRPr="00750036" w:rsidRDefault="00EF0014" w:rsidP="00750036">
      <w:pPr>
        <w:spacing w:after="0" w:line="276" w:lineRule="auto"/>
        <w:jc w:val="both"/>
        <w:rPr>
          <w:rFonts w:ascii="Garamond" w:hAnsi="Garamond" w:cs="Arial"/>
          <w:color w:val="000000"/>
        </w:rPr>
      </w:pPr>
      <w:r w:rsidRPr="00750036">
        <w:rPr>
          <w:rFonts w:ascii="Garamond" w:hAnsi="Garamond" w:cs="Arial"/>
          <w:color w:val="000000"/>
        </w:rPr>
        <w:t>Na potrzeby niniejszego Regulaminu ustala się następujące definicje, które obowiązują w jego dalszej treści:</w:t>
      </w:r>
    </w:p>
    <w:p w14:paraId="75181E6E"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Aktywacja Karnetu</w:t>
      </w:r>
      <w:r w:rsidRPr="00750036">
        <w:rPr>
          <w:rFonts w:ascii="Garamond" w:hAnsi="Garamond" w:cs="Arial"/>
          <w:color w:val="000000"/>
        </w:rPr>
        <w:t xml:space="preserve"> – moment rozpoczęcia biegu Okresu ważności Karnetu, następujący z chwilą udziału w pierwszych Zajęciach albo w innym momencie określonym w ofercie lub Cenniku;</w:t>
      </w:r>
    </w:p>
    <w:p w14:paraId="0A475EB7" w14:textId="77777777" w:rsidR="00C55F45" w:rsidRPr="00750036" w:rsidRDefault="00B8618C"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Cennik</w:t>
      </w:r>
      <w:r w:rsidRPr="00750036">
        <w:rPr>
          <w:rFonts w:ascii="Garamond" w:hAnsi="Garamond" w:cs="Arial"/>
          <w:color w:val="000000"/>
        </w:rPr>
        <w:t> – aktualne zestawienie Opłat za Usługi, Karnety, Wejścia jednorazowe oraz inne świadczenia oferowane przez Usługodawcę w ramach PPDS;</w:t>
      </w:r>
    </w:p>
    <w:p w14:paraId="7BFE6BDE" w14:textId="77777777" w:rsidR="00C55F45" w:rsidRPr="00750036" w:rsidRDefault="00B8618C"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Dzień roboczy</w:t>
      </w:r>
      <w:r w:rsidRPr="00750036">
        <w:rPr>
          <w:rFonts w:ascii="Garamond" w:hAnsi="Garamond" w:cs="Arial"/>
          <w:color w:val="000000"/>
        </w:rPr>
        <w:t> – dzień od poniedziałku do piątku, z wyłączeniem dni ustawowo wolnych od pracy</w:t>
      </w:r>
      <w:r w:rsidR="00D314A2" w:rsidRPr="00750036">
        <w:rPr>
          <w:rFonts w:ascii="Garamond" w:hAnsi="Garamond" w:cs="Arial"/>
          <w:color w:val="000000"/>
        </w:rPr>
        <w:t>;</w:t>
      </w:r>
    </w:p>
    <w:p w14:paraId="1CD6C7F3" w14:textId="36C437EE" w:rsidR="00CD0DA5" w:rsidRPr="00750036" w:rsidRDefault="00CD0DA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Godziny rezerwacji</w:t>
      </w:r>
      <w:r w:rsidRPr="00750036">
        <w:rPr>
          <w:rFonts w:ascii="Garamond" w:hAnsi="Garamond" w:cs="Arial"/>
          <w:color w:val="000000"/>
        </w:rPr>
        <w:t> – wyznaczony przez Usługodawcę przedział czasu, od godziny 10:00 do godziny 16:00 w Dni robocze, w którym możliwy jest bezpośredni kontakt telefoniczny z Personelem w celu dokonania Rezerwacji lub uzyskania informacji o Usługach;</w:t>
      </w:r>
    </w:p>
    <w:p w14:paraId="500CFC9F" w14:textId="77777777" w:rsidR="00C55F45" w:rsidRPr="00750036" w:rsidRDefault="00D314A2"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Grafik</w:t>
      </w:r>
      <w:r w:rsidRPr="00750036">
        <w:rPr>
          <w:rFonts w:ascii="Garamond" w:hAnsi="Garamond" w:cs="Arial"/>
          <w:color w:val="000000"/>
        </w:rPr>
        <w:t> – aktualny harmonogram Zajęć udostępniany przez Usługodawcę, określający w szczególności rodzaj Zajęć, termin ich odbywania oraz godzinę rozpoczęcia i zakończenia;</w:t>
      </w:r>
    </w:p>
    <w:p w14:paraId="4A25D2C8" w14:textId="225A7094" w:rsidR="00212923" w:rsidRPr="00750036" w:rsidRDefault="00212923"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Grupa</w:t>
      </w:r>
      <w:r w:rsidRPr="00750036">
        <w:rPr>
          <w:rFonts w:ascii="Garamond" w:hAnsi="Garamond" w:cs="Arial"/>
          <w:color w:val="000000"/>
        </w:rPr>
        <w:t xml:space="preserve"> – wyodrębniony organizacyjnie zespół Uczestników przypisanych do określonych Zajęć odbywających się cyklicznie w ustalonych terminach i godzinach zgodnie z Grafikiem, o maksymalnej liczebności określonej przez Usługodawcę, prowadzony przez Instruktora, których udział w </w:t>
      </w:r>
      <w:r w:rsidR="00067884" w:rsidRPr="00750036">
        <w:rPr>
          <w:rFonts w:ascii="Garamond" w:hAnsi="Garamond" w:cs="Arial"/>
          <w:color w:val="000000"/>
        </w:rPr>
        <w:t>poszczególnych</w:t>
      </w:r>
      <w:r w:rsidRPr="00750036">
        <w:rPr>
          <w:rFonts w:ascii="Garamond" w:hAnsi="Garamond" w:cs="Arial"/>
          <w:color w:val="000000"/>
        </w:rPr>
        <w:t xml:space="preserve"> Zajęciach potwierdzany jest poprzez wpis na Listę Uczestników;</w:t>
      </w:r>
    </w:p>
    <w:p w14:paraId="6E587194" w14:textId="6EB8FF44" w:rsidR="00C55F45" w:rsidRPr="00750036" w:rsidRDefault="00D314A2"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Instruktor</w:t>
      </w:r>
      <w:r w:rsidRPr="00750036">
        <w:rPr>
          <w:rFonts w:ascii="Garamond" w:hAnsi="Garamond" w:cs="Arial"/>
          <w:color w:val="000000"/>
        </w:rPr>
        <w:t> – osoba działająca na rzecz Usługodawcy, uprawniona do prowadzenia Zajęć oraz wydawania Uczestnikom wiążących poleceń organizacyjnych, porządkowych i technicznych, związanych z bezpieczeństwem oraz prawidłowym przebiegiem Zajęć;</w:t>
      </w:r>
    </w:p>
    <w:p w14:paraId="67931923" w14:textId="77777777" w:rsidR="00C55F45" w:rsidRPr="00750036" w:rsidRDefault="00D314A2"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Karnet</w:t>
      </w:r>
      <w:r w:rsidRPr="00750036">
        <w:rPr>
          <w:rFonts w:ascii="Garamond" w:hAnsi="Garamond" w:cs="Arial"/>
          <w:color w:val="000000"/>
        </w:rPr>
        <w:t> – imienne uprawnienie do korzystania z określonej liczby Zajęć albo z Zajęć określonego rodzaju, w okresie ważności i na zasadach przypisanych do danego wariantu oferty;</w:t>
      </w:r>
    </w:p>
    <w:p w14:paraId="78DE5438" w14:textId="77777777" w:rsidR="00C55F45" w:rsidRPr="00750036" w:rsidRDefault="00A1484A"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Klient</w:t>
      </w:r>
      <w:r w:rsidRPr="00750036">
        <w:rPr>
          <w:rFonts w:ascii="Garamond" w:hAnsi="Garamond" w:cs="Arial"/>
          <w:color w:val="000000"/>
        </w:rPr>
        <w:t xml:space="preserve"> – osoba fizyczna posiadająca pełną zdolność do czynności prawnych,</w:t>
      </w:r>
      <w:r w:rsidR="0033104E" w:rsidRPr="00750036">
        <w:rPr>
          <w:rFonts w:ascii="Garamond" w:hAnsi="Garamond" w:cs="Arial"/>
          <w:color w:val="000000"/>
        </w:rPr>
        <w:t xml:space="preserve"> osoba prawna, albo jednostka organizacyjna nieposiadająca osobowości prawnej, której ustawa przyznaje zdolność prawną,</w:t>
      </w:r>
      <w:r w:rsidRPr="00750036">
        <w:rPr>
          <w:rFonts w:ascii="Garamond" w:hAnsi="Garamond" w:cs="Arial"/>
          <w:color w:val="000000"/>
        </w:rPr>
        <w:t xml:space="preserve"> </w:t>
      </w:r>
      <w:r w:rsidR="0033104E" w:rsidRPr="00750036">
        <w:rPr>
          <w:rFonts w:ascii="Garamond" w:hAnsi="Garamond" w:cs="Arial"/>
          <w:color w:val="000000"/>
        </w:rPr>
        <w:t>zawierająca</w:t>
      </w:r>
      <w:r w:rsidRPr="00750036">
        <w:rPr>
          <w:rFonts w:ascii="Garamond" w:hAnsi="Garamond" w:cs="Arial"/>
          <w:color w:val="000000"/>
        </w:rPr>
        <w:t xml:space="preserve"> z Usługodawcą Umowę; Klientem może być sam Uczestnik (w przypadku osób pełnoletnich) lub </w:t>
      </w:r>
      <w:r w:rsidR="00D314A2" w:rsidRPr="00750036">
        <w:rPr>
          <w:rFonts w:ascii="Garamond" w:hAnsi="Garamond" w:cs="Arial"/>
          <w:color w:val="000000"/>
        </w:rPr>
        <w:t>Przedstawiciel ustawowy</w:t>
      </w:r>
      <w:r w:rsidRPr="00750036">
        <w:rPr>
          <w:rFonts w:ascii="Garamond" w:hAnsi="Garamond" w:cs="Arial"/>
          <w:color w:val="000000"/>
        </w:rPr>
        <w:t xml:space="preserve"> (w przypadku Małoletnich);</w:t>
      </w:r>
    </w:p>
    <w:p w14:paraId="642ABF92" w14:textId="77777777" w:rsidR="00C55F45" w:rsidRPr="00750036" w:rsidRDefault="00EF0014"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Kodeks cywilny</w:t>
      </w:r>
      <w:r w:rsidRPr="00750036">
        <w:rPr>
          <w:rFonts w:ascii="Garamond" w:hAnsi="Garamond" w:cs="Arial"/>
          <w:color w:val="000000"/>
        </w:rPr>
        <w:t xml:space="preserve"> – ustawa z dnia 23 kwietnia 1964 roku - Kodeks cywilny (t.j. Dz. U. z 2026 r. poz. 184);</w:t>
      </w:r>
    </w:p>
    <w:p w14:paraId="5D111852" w14:textId="77777777"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b/>
          <w:bCs/>
        </w:rPr>
        <w:t>Konsument</w:t>
      </w:r>
      <w:r w:rsidRPr="00750036">
        <w:rPr>
          <w:rFonts w:ascii="Garamond" w:hAnsi="Garamond"/>
        </w:rPr>
        <w:t xml:space="preserve"> – Klient, będący osobą fizyczną posiadającą pełną zdolność do czynności prawnych, dokonującą z Usługodawcą czynności prawnej niezwiązanej bezpośrednio z jej działalnością gospodarczą lub zawodową w rozumieniu art. 22</w:t>
      </w:r>
      <w:r w:rsidRPr="00750036">
        <w:rPr>
          <w:rFonts w:ascii="Garamond" w:hAnsi="Garamond"/>
          <w:vertAlign w:val="superscript"/>
        </w:rPr>
        <w:t>1</w:t>
      </w:r>
      <w:r w:rsidRPr="00750036">
        <w:rPr>
          <w:rFonts w:ascii="Garamond" w:hAnsi="Garamond"/>
        </w:rPr>
        <w:t xml:space="preserve"> Kodeksu cywilnego lub będący osobą fizyczną prowadzącą jednoosobową działalność gospodarczą zawierającą umowę w ramach swojej działalności, gdy z treści umowy wynika, że nie posiada ona dla tej osoby charakteru zawodowego, wynikającego z przedmiotu wykonywanej przez nią działalności gospodarczej, udostępnionego na podstawie przepisów o Centralnej Ewidencji i Informacji o Działalności Gospodarczej;</w:t>
      </w:r>
    </w:p>
    <w:p w14:paraId="68AD3331" w14:textId="2206204A"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Lista Uczestników</w:t>
      </w:r>
      <w:r w:rsidRPr="00750036">
        <w:rPr>
          <w:rFonts w:ascii="Garamond" w:hAnsi="Garamond" w:cs="Arial"/>
          <w:color w:val="000000"/>
        </w:rPr>
        <w:t xml:space="preserve"> – prowadzony przez Usługodawcę rejestr weryfikujący tożsamość osób uprawnionych do przebywania w Lokalu w określonym czasie; </w:t>
      </w:r>
      <w:r w:rsidR="00212923" w:rsidRPr="00750036">
        <w:rPr>
          <w:rFonts w:ascii="Garamond" w:hAnsi="Garamond" w:cs="Arial"/>
          <w:color w:val="000000"/>
        </w:rPr>
        <w:t>Wpis na Listę Uczestników następuje po spełnieniu wymogów przewidzianych w § 3 Regulaminu</w:t>
      </w:r>
      <w:r w:rsidRPr="00750036">
        <w:rPr>
          <w:rFonts w:ascii="Garamond" w:hAnsi="Garamond" w:cs="Arial"/>
          <w:color w:val="000000"/>
        </w:rPr>
        <w:t>;</w:t>
      </w:r>
    </w:p>
    <w:p w14:paraId="5C9BC3A5" w14:textId="77777777" w:rsidR="00C55F45" w:rsidRPr="00750036" w:rsidRDefault="000A49DA"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 xml:space="preserve">Lokal </w:t>
      </w:r>
      <w:r w:rsidRPr="00750036">
        <w:rPr>
          <w:rFonts w:ascii="Garamond" w:hAnsi="Garamond" w:cs="Arial"/>
          <w:color w:val="000000"/>
        </w:rPr>
        <w:t>– lokal użytkowy położony w Giżycku (11-500) przy ul. Pasaż Portowy 21, stanowiący miejsce świadczenia Usług przez Usługodawcę;</w:t>
      </w:r>
    </w:p>
    <w:p w14:paraId="1A33BFA1" w14:textId="1A40DC81" w:rsidR="00C55F45" w:rsidRPr="00750036" w:rsidRDefault="00B8618C"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 xml:space="preserve">Małoletni </w:t>
      </w:r>
      <w:r w:rsidRPr="00750036">
        <w:rPr>
          <w:rFonts w:ascii="Garamond" w:hAnsi="Garamond" w:cs="Arial"/>
          <w:color w:val="000000"/>
        </w:rPr>
        <w:t xml:space="preserve">– osoba fizyczna, która nie ukończyła </w:t>
      </w:r>
      <w:r w:rsidR="00C55F45" w:rsidRPr="00750036">
        <w:rPr>
          <w:rFonts w:ascii="Garamond" w:hAnsi="Garamond" w:cs="Arial"/>
          <w:color w:val="000000"/>
        </w:rPr>
        <w:t>osiemnastu</w:t>
      </w:r>
      <w:r w:rsidR="00D314A2" w:rsidRPr="00750036">
        <w:rPr>
          <w:rFonts w:ascii="Garamond" w:hAnsi="Garamond" w:cs="Arial"/>
          <w:color w:val="000000"/>
        </w:rPr>
        <w:t xml:space="preserve"> lat i nie posiada pełnej zdolności do czynności prawnych;</w:t>
      </w:r>
    </w:p>
    <w:p w14:paraId="5DFDB1AA"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Nieobecność</w:t>
      </w:r>
      <w:r w:rsidRPr="00750036">
        <w:rPr>
          <w:rFonts w:ascii="Garamond" w:hAnsi="Garamond" w:cs="Arial"/>
          <w:color w:val="000000"/>
        </w:rPr>
        <w:t xml:space="preserve"> – brak udziału Uczestnika w Zajęciach, na które dokonano Rezerwacji;</w:t>
      </w:r>
    </w:p>
    <w:p w14:paraId="63F983C3" w14:textId="7975C8A6" w:rsidR="00652DD8" w:rsidRPr="00750036" w:rsidRDefault="00652DD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lastRenderedPageBreak/>
        <w:t xml:space="preserve">Numer </w:t>
      </w:r>
      <w:r w:rsidRPr="00D37EEA">
        <w:rPr>
          <w:rFonts w:ascii="Garamond" w:hAnsi="Garamond" w:cs="Arial"/>
          <w:b/>
          <w:bCs/>
          <w:color w:val="000000" w:themeColor="text1"/>
        </w:rPr>
        <w:t>kontaktowy</w:t>
      </w:r>
      <w:r w:rsidRPr="00D37EEA">
        <w:rPr>
          <w:rFonts w:ascii="Garamond" w:hAnsi="Garamond" w:cs="Arial"/>
          <w:color w:val="000000" w:themeColor="text1"/>
        </w:rPr>
        <w:t xml:space="preserve"> – udostępniony przez Usługodawcę oficjalny numer telefonu recepcji PPDS, tj. </w:t>
      </w:r>
      <w:r w:rsidR="00D37EEA" w:rsidRPr="00D37EEA">
        <w:rPr>
          <w:rFonts w:ascii="Garamond" w:hAnsi="Garamond" w:cs="Arial"/>
          <w:color w:val="000000" w:themeColor="text1"/>
        </w:rPr>
        <w:t xml:space="preserve"> tel. 608 499 267</w:t>
      </w:r>
      <w:r w:rsidRPr="00D37EEA">
        <w:rPr>
          <w:rFonts w:ascii="Garamond" w:hAnsi="Garamond" w:cs="Arial"/>
          <w:color w:val="000000" w:themeColor="text1"/>
        </w:rPr>
        <w:t xml:space="preserve"> </w:t>
      </w:r>
      <w:r w:rsidRPr="00750036">
        <w:rPr>
          <w:rFonts w:ascii="Garamond" w:hAnsi="Garamond" w:cs="Arial"/>
          <w:color w:val="000000"/>
        </w:rPr>
        <w:t>dedykowany do obsługi Rezerwacji oraz kontaktu z Klientami i Uczestnikami;</w:t>
      </w:r>
    </w:p>
    <w:p w14:paraId="3B3AC457"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Odwołanie Zajęć</w:t>
      </w:r>
      <w:r w:rsidRPr="00750036">
        <w:rPr>
          <w:rFonts w:ascii="Garamond" w:hAnsi="Garamond" w:cs="Arial"/>
          <w:color w:val="000000"/>
        </w:rPr>
        <w:t xml:space="preserve"> – anulowanie Zajęć przez Usługodawcę przed ich rozpoczęciem;</w:t>
      </w:r>
    </w:p>
    <w:p w14:paraId="28E0244E"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Okres ważności Karnetu</w:t>
      </w:r>
      <w:r w:rsidRPr="00750036">
        <w:rPr>
          <w:rFonts w:ascii="Garamond" w:hAnsi="Garamond" w:cs="Arial"/>
          <w:color w:val="000000"/>
        </w:rPr>
        <w:t xml:space="preserve"> – okres, w którym Karnet może być wykorzystany, liczony od dnia jego aktywacji, określony w Cenniku albo w warunkach oferty;</w:t>
      </w:r>
    </w:p>
    <w:p w14:paraId="6481CF66" w14:textId="77777777" w:rsidR="00C55F45" w:rsidRPr="00750036" w:rsidRDefault="00B8618C"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Opłata</w:t>
      </w:r>
      <w:r w:rsidRPr="00750036">
        <w:rPr>
          <w:rFonts w:ascii="Garamond" w:hAnsi="Garamond" w:cs="Arial"/>
          <w:color w:val="000000"/>
        </w:rPr>
        <w:t> – wynagrodzenie przysługujące Usługodawcy z tytułu zawarcia Umowy, uiszczane w wysokości wynikającej z Cennika albo indywidualnych ustaleń Stron;</w:t>
      </w:r>
    </w:p>
    <w:p w14:paraId="54A7EF42"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Personel</w:t>
      </w:r>
      <w:r w:rsidRPr="00750036">
        <w:rPr>
          <w:rFonts w:ascii="Garamond" w:hAnsi="Garamond" w:cs="Arial"/>
          <w:color w:val="000000"/>
        </w:rPr>
        <w:t xml:space="preserve"> – osoby współpracujące z Usługodawcą przy świadczeniu Usług, w szczególności Instruktorzy oraz pracownicy administracyjni;</w:t>
      </w:r>
    </w:p>
    <w:p w14:paraId="20812EEA" w14:textId="77777777" w:rsidR="00C55F45" w:rsidRPr="00750036" w:rsidRDefault="00EF0014"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PPDS</w:t>
      </w:r>
      <w:r w:rsidRPr="00750036">
        <w:rPr>
          <w:rFonts w:ascii="Garamond" w:hAnsi="Garamond" w:cs="Arial"/>
          <w:color w:val="000000"/>
        </w:rPr>
        <w:t xml:space="preserve"> – przedsiębiorstwo w rozumieniu art. 55¹ Kodeksu cywilnego, prowadzone przez Usługodawcę w celu świadczenia Usług;</w:t>
      </w:r>
    </w:p>
    <w:p w14:paraId="40E43586" w14:textId="77777777" w:rsidR="00C55F45" w:rsidRPr="00750036" w:rsidRDefault="00D314A2"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Przedstawiciel ustawowy</w:t>
      </w:r>
      <w:r w:rsidRPr="00750036">
        <w:rPr>
          <w:rFonts w:ascii="Garamond" w:hAnsi="Garamond" w:cs="Arial"/>
          <w:color w:val="000000"/>
        </w:rPr>
        <w:t xml:space="preserve"> – osoba uprawniona na podstawie przepisów powszechnie obowiązującego prawa do reprezentowania Małoletniego Uczestnika (w szczególności rodzic sprawujący władzę rodzicielską lub opiekun ustanowiony przez sąd), dokonująca w imieniu Małoletniego Uczestnika czynności prawnych związanych z zawarciem Umowy oraz korzystaniem z Usług;</w:t>
      </w:r>
    </w:p>
    <w:p w14:paraId="4BFB32CA" w14:textId="1D37C2AD" w:rsidR="0006241F" w:rsidRPr="00750036" w:rsidRDefault="0006241F"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Rachunek bankowy</w:t>
      </w:r>
      <w:r w:rsidRPr="00750036">
        <w:rPr>
          <w:rFonts w:ascii="Garamond" w:hAnsi="Garamond" w:cs="Arial"/>
          <w:color w:val="000000"/>
        </w:rPr>
        <w:t xml:space="preserve"> – rachunek bankowy Usługodawcy: 87 1240 5787 1111 0010 8945 8489;</w:t>
      </w:r>
    </w:p>
    <w:p w14:paraId="5CE3DF6D" w14:textId="2EE96CAF" w:rsidR="00C55F45" w:rsidRPr="00750036" w:rsidRDefault="000A49DA"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 xml:space="preserve">Regulamin </w:t>
      </w:r>
      <w:r w:rsidRPr="00750036">
        <w:rPr>
          <w:rFonts w:ascii="Garamond" w:hAnsi="Garamond" w:cs="Arial"/>
          <w:color w:val="000000"/>
        </w:rPr>
        <w:t>– niniejszy Regulamin;</w:t>
      </w:r>
    </w:p>
    <w:p w14:paraId="684711F9" w14:textId="67EA5F64" w:rsidR="00C55F45" w:rsidRPr="00750036" w:rsidRDefault="00D314A2"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Rezerwacja</w:t>
      </w:r>
      <w:r w:rsidRPr="00750036">
        <w:rPr>
          <w:rFonts w:ascii="Garamond" w:hAnsi="Garamond" w:cs="Arial"/>
          <w:color w:val="000000"/>
        </w:rPr>
        <w:t> – zgłoszenie woli zawarcia Umowy i uczestnictwa w określony</w:t>
      </w:r>
      <w:r w:rsidR="00C75BD6" w:rsidRPr="00750036">
        <w:rPr>
          <w:rFonts w:ascii="Garamond" w:hAnsi="Garamond" w:cs="Arial"/>
          <w:color w:val="000000"/>
        </w:rPr>
        <w:t>m cyklu</w:t>
      </w:r>
      <w:r w:rsidRPr="00750036">
        <w:rPr>
          <w:rFonts w:ascii="Garamond" w:hAnsi="Garamond" w:cs="Arial"/>
          <w:color w:val="000000"/>
        </w:rPr>
        <w:t xml:space="preserve"> </w:t>
      </w:r>
      <w:r w:rsidR="00C75BD6" w:rsidRPr="00750036">
        <w:rPr>
          <w:rFonts w:ascii="Garamond" w:hAnsi="Garamond" w:cs="Arial"/>
          <w:color w:val="000000"/>
        </w:rPr>
        <w:t>Zajęć</w:t>
      </w:r>
      <w:r w:rsidRPr="00750036">
        <w:rPr>
          <w:rFonts w:ascii="Garamond" w:hAnsi="Garamond" w:cs="Arial"/>
          <w:color w:val="000000"/>
        </w:rPr>
        <w:t>, dokonane w sposób dopuszczony przez Usługodawcę;</w:t>
      </w:r>
    </w:p>
    <w:p w14:paraId="1291E190"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Rezygnacja</w:t>
      </w:r>
      <w:r w:rsidRPr="00750036">
        <w:rPr>
          <w:rFonts w:ascii="Garamond" w:hAnsi="Garamond" w:cs="Arial"/>
          <w:color w:val="000000"/>
        </w:rPr>
        <w:t xml:space="preserve"> – oświadczenie Klienta o zakończeniu korzystania z Usług przed upływem okresu obowiązywania Umowy;</w:t>
      </w:r>
    </w:p>
    <w:p w14:paraId="633B1C6E" w14:textId="7BEB9992"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 xml:space="preserve">RODO </w:t>
      </w:r>
      <w:r w:rsidRPr="00750036">
        <w:rPr>
          <w:rFonts w:ascii="Garamond" w:hAnsi="Garamond" w:cs="Arial"/>
          <w:color w:val="000000"/>
        </w:rPr>
        <w:t>– Rozporządzeni</w:t>
      </w:r>
      <w:r w:rsidR="00191526">
        <w:rPr>
          <w:rFonts w:ascii="Garamond" w:hAnsi="Garamond" w:cs="Arial"/>
          <w:color w:val="000000"/>
        </w:rPr>
        <w:t>e</w:t>
      </w:r>
      <w:r w:rsidRPr="00750036">
        <w:rPr>
          <w:rFonts w:ascii="Garamond" w:hAnsi="Garamond" w:cs="Arial"/>
          <w:color w:val="000000"/>
        </w:rPr>
        <w:t xml:space="preserve"> Parlamentu Europejskiego i Rady (UE) 2016/679 z dnia 27 kwietnia 2016 roku w sprawie ochrony osób fizycznych w związku z przetwarzaniem danych osobowych i w sprawie swobodnego przepływu takich danych oraz uchylenia dyrektywy 95/46/WE (ogólne rozporządzenie o ochronie danych);</w:t>
      </w:r>
    </w:p>
    <w:p w14:paraId="644A9120" w14:textId="77777777"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Standardy Ochrony Małoletnich </w:t>
      </w:r>
      <w:r w:rsidRPr="00750036">
        <w:rPr>
          <w:rFonts w:ascii="Garamond" w:hAnsi="Garamond" w:cs="Arial"/>
          <w:color w:val="000000"/>
        </w:rPr>
        <w:t>– wewnętrzne procedury i zasady wprowadzone przez Usługodawcę na podstawie art. 22b i nast. ustawy z dnia 13 maja 2016 roku o przeciwdziałaniu zagrożeniom przestępczością na tle seksualnym i ochronie małoletnich (t.j. Dz. U. z 2026 r. poz. 187);</w:t>
      </w:r>
    </w:p>
    <w:p w14:paraId="20338E7D" w14:textId="77777777"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Strona</w:t>
      </w:r>
      <w:r w:rsidRPr="00750036">
        <w:rPr>
          <w:rFonts w:ascii="Garamond" w:hAnsi="Garamond" w:cs="Arial"/>
          <w:color w:val="000000"/>
        </w:rPr>
        <w:t xml:space="preserve"> – Usługodawca lub Klient;</w:t>
      </w:r>
    </w:p>
    <w:p w14:paraId="073C4606" w14:textId="77777777"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 xml:space="preserve">Strony </w:t>
      </w:r>
      <w:r w:rsidRPr="00750036">
        <w:rPr>
          <w:rFonts w:ascii="Garamond" w:hAnsi="Garamond" w:cs="Arial"/>
          <w:color w:val="000000"/>
        </w:rPr>
        <w:t>– łącznie Usługodawca oraz Klient;</w:t>
      </w:r>
    </w:p>
    <w:p w14:paraId="3C362758" w14:textId="77777777"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Strona internetowa</w:t>
      </w:r>
      <w:r w:rsidRPr="00750036">
        <w:rPr>
          <w:rFonts w:ascii="Garamond" w:hAnsi="Garamond" w:cs="Arial"/>
          <w:color w:val="000000"/>
        </w:rPr>
        <w:t xml:space="preserve"> – strona internetowa prowadzona przez Usługodawcę pod adresem https://www.palm-pole-dance.com, za pośrednictwem której udostępniane są w szczególności informacje o PPDS, w tym aktualny Grafik, Cennik oraz informacje o świadczonych Usługach;</w:t>
      </w:r>
    </w:p>
    <w:p w14:paraId="3C45D7DF" w14:textId="7A61D2FE" w:rsidR="00C55F45" w:rsidRPr="00750036" w:rsidRDefault="00B8618C"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Uczestnik</w:t>
      </w:r>
      <w:r w:rsidRPr="00750036">
        <w:rPr>
          <w:rFonts w:ascii="Garamond" w:hAnsi="Garamond" w:cs="Arial"/>
          <w:color w:val="000000"/>
        </w:rPr>
        <w:t> – osoba fizyczna korzystając</w:t>
      </w:r>
      <w:r w:rsidR="00C55F45" w:rsidRPr="00750036">
        <w:rPr>
          <w:rFonts w:ascii="Garamond" w:hAnsi="Garamond" w:cs="Arial"/>
          <w:color w:val="000000"/>
        </w:rPr>
        <w:t>a</w:t>
      </w:r>
      <w:r w:rsidRPr="00750036">
        <w:rPr>
          <w:rFonts w:ascii="Garamond" w:hAnsi="Garamond" w:cs="Arial"/>
          <w:color w:val="000000"/>
        </w:rPr>
        <w:t xml:space="preserve"> z Usług, w tym biorąc</w:t>
      </w:r>
      <w:r w:rsidR="00372C77" w:rsidRPr="00750036">
        <w:rPr>
          <w:rFonts w:ascii="Garamond" w:hAnsi="Garamond" w:cs="Arial"/>
          <w:color w:val="000000"/>
        </w:rPr>
        <w:t>a</w:t>
      </w:r>
      <w:r w:rsidRPr="00750036">
        <w:rPr>
          <w:rFonts w:ascii="Garamond" w:hAnsi="Garamond" w:cs="Arial"/>
          <w:color w:val="000000"/>
        </w:rPr>
        <w:t xml:space="preserve"> udział w Zajęciach, niezależnie od tego, czy zawarła Umowę osobiście, czy też Umowa została zawarta na jej rzecz przez Klienta;</w:t>
      </w:r>
    </w:p>
    <w:p w14:paraId="1BD0204D" w14:textId="27FF4EAF" w:rsidR="00C55F45" w:rsidRPr="00750036" w:rsidRDefault="0033104E"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 xml:space="preserve">Umowa </w:t>
      </w:r>
      <w:r w:rsidRPr="00750036">
        <w:rPr>
          <w:rFonts w:ascii="Garamond" w:hAnsi="Garamond" w:cs="Arial"/>
          <w:color w:val="000000"/>
        </w:rPr>
        <w:t>– umowa o świadczenie usług, zawieran</w:t>
      </w:r>
      <w:r w:rsidR="00372C77" w:rsidRPr="00750036">
        <w:rPr>
          <w:rFonts w:ascii="Garamond" w:hAnsi="Garamond" w:cs="Arial"/>
          <w:color w:val="000000"/>
        </w:rPr>
        <w:t>a</w:t>
      </w:r>
      <w:r w:rsidRPr="00750036">
        <w:rPr>
          <w:rFonts w:ascii="Garamond" w:hAnsi="Garamond" w:cs="Arial"/>
          <w:color w:val="000000"/>
        </w:rPr>
        <w:t xml:space="preserve"> pomiędzy Usługodawcą a Klientem, której przedmiotem jest umożliwienie Uczestnikowi korzystania z Usług na warunkach oraz zasadach określonych w Regulaminie;</w:t>
      </w:r>
    </w:p>
    <w:p w14:paraId="334C6AA2"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Usługi</w:t>
      </w:r>
      <w:r w:rsidRPr="00750036">
        <w:rPr>
          <w:rFonts w:ascii="Garamond" w:hAnsi="Garamond" w:cs="Arial"/>
          <w:color w:val="000000"/>
        </w:rPr>
        <w:t xml:space="preserve"> – wszelkie świadczenia oferowane przez Usługodawcę w ramach PPDS, w tym Zajęcia, Warsztaty, wydarzenia specjalne oraz inne formy aktywności lub usług towarzyszących;</w:t>
      </w:r>
    </w:p>
    <w:p w14:paraId="17DCC6C1" w14:textId="77777777" w:rsidR="00C55F45" w:rsidRPr="00750036" w:rsidRDefault="00ED16E5" w:rsidP="00750036">
      <w:pPr>
        <w:pStyle w:val="Akapitzlist"/>
        <w:numPr>
          <w:ilvl w:val="0"/>
          <w:numId w:val="20"/>
        </w:numPr>
        <w:spacing w:line="276" w:lineRule="auto"/>
        <w:jc w:val="both"/>
        <w:rPr>
          <w:rFonts w:ascii="Garamond" w:hAnsi="Garamond" w:cs="Arial"/>
          <w:color w:val="000000"/>
        </w:rPr>
      </w:pPr>
      <w:r w:rsidRPr="00750036">
        <w:rPr>
          <w:rFonts w:ascii="Garamond" w:hAnsi="Garamond"/>
          <w:b/>
          <w:bCs/>
        </w:rPr>
        <w:t>Ustawa o prawach konsumenta</w:t>
      </w:r>
      <w:r w:rsidRPr="00750036">
        <w:rPr>
          <w:rFonts w:ascii="Garamond" w:hAnsi="Garamond"/>
        </w:rPr>
        <w:t xml:space="preserve"> – ustawa z dnia 30 maja 2014 roku o prawach konsumenta (t.j Dz. U. z 2025 r. poz. 1172);</w:t>
      </w:r>
    </w:p>
    <w:p w14:paraId="644740EF" w14:textId="77777777" w:rsidR="00C55F45" w:rsidRPr="00750036" w:rsidRDefault="00EF0014"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Usługodawca</w:t>
      </w:r>
      <w:r w:rsidRPr="00750036">
        <w:rPr>
          <w:rFonts w:ascii="Garamond" w:hAnsi="Garamond" w:cs="Arial"/>
          <w:color w:val="000000"/>
        </w:rPr>
        <w:t xml:space="preserve"> – Katarzyna Jocz prowadząca działalność gospodarczą pod firmą </w:t>
      </w:r>
      <w:r w:rsidR="000A49DA" w:rsidRPr="00750036">
        <w:rPr>
          <w:rFonts w:ascii="Garamond" w:hAnsi="Garamond" w:cs="Arial"/>
          <w:color w:val="000000"/>
        </w:rPr>
        <w:t>PALM POLE DANCE STUDIO KATARZYNA JOCZ (NIP: 8451937687, REGON: 383007650)</w:t>
      </w:r>
      <w:r w:rsidR="00A1484A" w:rsidRPr="00750036">
        <w:rPr>
          <w:rFonts w:ascii="Garamond" w:hAnsi="Garamond" w:cs="Arial"/>
          <w:color w:val="000000"/>
        </w:rPr>
        <w:t>;</w:t>
      </w:r>
    </w:p>
    <w:p w14:paraId="144D9E2E" w14:textId="45580CD7" w:rsidR="00C55F45" w:rsidRPr="00750036" w:rsidRDefault="002671C5"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Udział jednorazowy</w:t>
      </w:r>
      <w:r w:rsidR="008F106C" w:rsidRPr="00750036">
        <w:rPr>
          <w:rFonts w:ascii="Garamond" w:hAnsi="Garamond" w:cs="Arial"/>
          <w:color w:val="000000"/>
        </w:rPr>
        <w:t> – odpłatne</w:t>
      </w:r>
      <w:r w:rsidRPr="00750036">
        <w:rPr>
          <w:rFonts w:ascii="Garamond" w:hAnsi="Garamond" w:cs="Arial"/>
          <w:color w:val="000000"/>
        </w:rPr>
        <w:t>, zgodnie z obowiązującym Cennikiem,</w:t>
      </w:r>
      <w:r w:rsidR="008F106C" w:rsidRPr="00750036">
        <w:rPr>
          <w:rFonts w:ascii="Garamond" w:hAnsi="Garamond" w:cs="Arial"/>
          <w:color w:val="000000"/>
        </w:rPr>
        <w:t xml:space="preserve"> uprawnienie do uczestnictwa w jednych oznaczonych Zajęciach;</w:t>
      </w:r>
    </w:p>
    <w:p w14:paraId="6394146A"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Warsztaty</w:t>
      </w:r>
      <w:r w:rsidRPr="00750036">
        <w:rPr>
          <w:rFonts w:ascii="Garamond" w:hAnsi="Garamond" w:cs="Arial"/>
          <w:color w:val="000000"/>
        </w:rPr>
        <w:t xml:space="preserve"> – Zajęcia o charakterze specjalnym, organizowane okazjonalnie, często prowadzone przez zaproszonych Instruktorów, objęte odrębnymi zasadami uczestnictwa i Opłatami;</w:t>
      </w:r>
    </w:p>
    <w:p w14:paraId="6BACC3A5" w14:textId="76912CC9" w:rsidR="00C55F45" w:rsidRPr="00750036" w:rsidRDefault="00D314A2"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lastRenderedPageBreak/>
        <w:t>Zajęcia</w:t>
      </w:r>
      <w:r w:rsidRPr="00750036">
        <w:rPr>
          <w:rFonts w:ascii="Garamond" w:hAnsi="Garamond" w:cs="Arial"/>
          <w:color w:val="000000"/>
        </w:rPr>
        <w:t> –</w:t>
      </w:r>
      <w:r w:rsidR="00C75BD6" w:rsidRPr="00750036">
        <w:rPr>
          <w:rFonts w:ascii="Garamond" w:hAnsi="Garamond" w:cs="Arial"/>
          <w:color w:val="000000"/>
        </w:rPr>
        <w:t xml:space="preserve"> </w:t>
      </w:r>
      <w:r w:rsidRPr="00750036">
        <w:rPr>
          <w:rFonts w:ascii="Garamond" w:hAnsi="Garamond" w:cs="Arial"/>
          <w:color w:val="000000"/>
        </w:rPr>
        <w:t>usługa świadczona przez Usługodawcę w ramach PPDS, indywidualnie albo grupowo, zgodnie z aktualną ofertą i Grafikiem;</w:t>
      </w:r>
    </w:p>
    <w:p w14:paraId="17E040ED" w14:textId="77777777" w:rsidR="00C55F45"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Zajęcia grupowe</w:t>
      </w:r>
      <w:r w:rsidRPr="00750036">
        <w:rPr>
          <w:rFonts w:ascii="Garamond" w:hAnsi="Garamond" w:cs="Arial"/>
          <w:color w:val="000000"/>
        </w:rPr>
        <w:t xml:space="preserve"> – Zajęcia prowadzone przez Instruktora dla więcej niż jednego Uczestnika, odbywające się zgodnie z Grafikiem, w ramach grupy o liczebności określonej przez Usługodawcę;</w:t>
      </w:r>
    </w:p>
    <w:p w14:paraId="46D3BA84" w14:textId="3190B799" w:rsidR="00AD1A08" w:rsidRPr="00750036" w:rsidRDefault="00AD1A08" w:rsidP="00750036">
      <w:pPr>
        <w:pStyle w:val="Akapitzlist"/>
        <w:numPr>
          <w:ilvl w:val="0"/>
          <w:numId w:val="20"/>
        </w:numPr>
        <w:spacing w:line="276" w:lineRule="auto"/>
        <w:jc w:val="both"/>
        <w:rPr>
          <w:rFonts w:ascii="Garamond" w:hAnsi="Garamond" w:cs="Arial"/>
          <w:color w:val="000000"/>
        </w:rPr>
      </w:pPr>
      <w:r w:rsidRPr="00750036">
        <w:rPr>
          <w:rFonts w:ascii="Garamond" w:hAnsi="Garamond" w:cs="Arial"/>
          <w:b/>
          <w:bCs/>
          <w:color w:val="000000"/>
        </w:rPr>
        <w:t>Zajęcia indywidualne</w:t>
      </w:r>
      <w:r w:rsidRPr="00750036">
        <w:rPr>
          <w:rFonts w:ascii="Garamond" w:hAnsi="Garamond" w:cs="Arial"/>
          <w:color w:val="000000"/>
        </w:rPr>
        <w:t xml:space="preserve"> – Zajęcia prowadzone przez Instruktora dla jednego Uczestnika albo ograniczonej liczby Uczestników, na zasadach ustalonych indywidualnie z Usługodawcą.</w:t>
      </w:r>
    </w:p>
    <w:p w14:paraId="0B34837E" w14:textId="7337FA15" w:rsidR="000F2422" w:rsidRPr="00750036" w:rsidRDefault="00000000" w:rsidP="00750036">
      <w:pPr>
        <w:spacing w:after="0" w:line="276" w:lineRule="auto"/>
        <w:jc w:val="center"/>
        <w:rPr>
          <w:rFonts w:ascii="Garamond" w:hAnsi="Garamond" w:cs="Arial"/>
          <w:b/>
          <w:bCs/>
          <w:color w:val="000000"/>
        </w:rPr>
      </w:pPr>
      <w:r w:rsidRPr="00750036">
        <w:rPr>
          <w:rFonts w:ascii="Garamond" w:hAnsi="Garamond" w:cs="Arial"/>
          <w:b/>
          <w:bCs/>
          <w:color w:val="000000"/>
        </w:rPr>
        <w:t xml:space="preserve">§ </w:t>
      </w:r>
      <w:r w:rsidR="00C55F45" w:rsidRPr="00750036">
        <w:rPr>
          <w:rFonts w:ascii="Garamond" w:hAnsi="Garamond" w:cs="Arial"/>
          <w:b/>
          <w:bCs/>
          <w:color w:val="000000"/>
        </w:rPr>
        <w:t>2</w:t>
      </w:r>
      <w:r w:rsidRPr="00750036">
        <w:rPr>
          <w:rFonts w:ascii="Garamond" w:hAnsi="Garamond" w:cs="Arial"/>
          <w:b/>
          <w:bCs/>
          <w:color w:val="000000"/>
        </w:rPr>
        <w:t>.</w:t>
      </w:r>
    </w:p>
    <w:p w14:paraId="78A539A9" w14:textId="77777777" w:rsidR="000F2422" w:rsidRPr="00750036" w:rsidRDefault="00000000" w:rsidP="00750036">
      <w:pPr>
        <w:spacing w:after="0" w:line="276" w:lineRule="auto"/>
        <w:jc w:val="center"/>
        <w:rPr>
          <w:rFonts w:ascii="Garamond" w:hAnsi="Garamond" w:cs="Arial"/>
          <w:b/>
          <w:bCs/>
          <w:color w:val="000000"/>
          <w:u w:val="single"/>
        </w:rPr>
      </w:pPr>
      <w:r w:rsidRPr="00750036">
        <w:rPr>
          <w:rFonts w:ascii="Garamond" w:hAnsi="Garamond" w:cs="Arial"/>
          <w:b/>
          <w:bCs/>
          <w:color w:val="000000"/>
          <w:u w:val="single"/>
        </w:rPr>
        <w:t>Postanowienia wstępne</w:t>
      </w:r>
    </w:p>
    <w:p w14:paraId="75A1EDC5" w14:textId="14903B2A" w:rsidR="000F2422" w:rsidRPr="00750036" w:rsidRDefault="00F01536"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 xml:space="preserve">Regulamin określa </w:t>
      </w:r>
      <w:r w:rsidR="00971478" w:rsidRPr="00750036">
        <w:rPr>
          <w:rFonts w:ascii="Garamond" w:hAnsi="Garamond" w:cs="Arial"/>
          <w:color w:val="000000"/>
        </w:rPr>
        <w:t xml:space="preserve">kompleksowe warunki oraz </w:t>
      </w:r>
      <w:r w:rsidRPr="00750036">
        <w:rPr>
          <w:rFonts w:ascii="Garamond" w:hAnsi="Garamond" w:cs="Arial"/>
          <w:color w:val="000000"/>
        </w:rPr>
        <w:t>zasady świadczenia Usług przez Usługodawcę w ramach PPDS, w szczególności:</w:t>
      </w:r>
    </w:p>
    <w:p w14:paraId="6A6F9543" w14:textId="18D49DCC" w:rsidR="00F01536" w:rsidRPr="00750036" w:rsidRDefault="00971478"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warunki, zasady i tryb zawierania oraz rozwiązywania Umów z Klientami (w tym Konsumentami);</w:t>
      </w:r>
    </w:p>
    <w:p w14:paraId="082C808B" w14:textId="73F453F7" w:rsidR="00F01536" w:rsidRPr="00750036" w:rsidRDefault="00971478"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procedurę dokonywania, potwierdzania oraz odwoływania Rezerwacji na poszczególne Zajęcia;</w:t>
      </w:r>
    </w:p>
    <w:p w14:paraId="10A39D28" w14:textId="6F88DFBD" w:rsidR="00F01536" w:rsidRPr="00750036" w:rsidRDefault="00971478"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 xml:space="preserve">rodzaje oferowanych Usług, w tym szczegółowe </w:t>
      </w:r>
      <w:r w:rsidR="00372C77" w:rsidRPr="00750036">
        <w:rPr>
          <w:rFonts w:ascii="Garamond" w:hAnsi="Garamond" w:cs="Arial"/>
          <w:color w:val="000000"/>
        </w:rPr>
        <w:t xml:space="preserve">warunki oraz </w:t>
      </w:r>
      <w:r w:rsidRPr="00750036">
        <w:rPr>
          <w:rFonts w:ascii="Garamond" w:hAnsi="Garamond" w:cs="Arial"/>
          <w:color w:val="000000"/>
        </w:rPr>
        <w:t xml:space="preserve">zasady nabywania, </w:t>
      </w:r>
      <w:r w:rsidR="00372C77" w:rsidRPr="00750036">
        <w:rPr>
          <w:rFonts w:ascii="Garamond" w:hAnsi="Garamond" w:cs="Arial"/>
          <w:color w:val="000000"/>
        </w:rPr>
        <w:t>A</w:t>
      </w:r>
      <w:r w:rsidRPr="00750036">
        <w:rPr>
          <w:rFonts w:ascii="Garamond" w:hAnsi="Garamond" w:cs="Arial"/>
          <w:color w:val="000000"/>
        </w:rPr>
        <w:t xml:space="preserve">ktywacji </w:t>
      </w:r>
      <w:r w:rsidR="00372C77" w:rsidRPr="00750036">
        <w:rPr>
          <w:rFonts w:ascii="Garamond" w:hAnsi="Garamond" w:cs="Arial"/>
          <w:color w:val="000000"/>
        </w:rPr>
        <w:t xml:space="preserve">Karnetu </w:t>
      </w:r>
      <w:r w:rsidRPr="00750036">
        <w:rPr>
          <w:rFonts w:ascii="Garamond" w:hAnsi="Garamond" w:cs="Arial"/>
          <w:color w:val="000000"/>
        </w:rPr>
        <w:t>i korzystania z Karnet</w:t>
      </w:r>
      <w:r w:rsidR="00372C77" w:rsidRPr="00750036">
        <w:rPr>
          <w:rFonts w:ascii="Garamond" w:hAnsi="Garamond" w:cs="Arial"/>
          <w:color w:val="000000"/>
        </w:rPr>
        <w:t>u</w:t>
      </w:r>
      <w:r w:rsidRPr="00750036">
        <w:rPr>
          <w:rFonts w:ascii="Garamond" w:hAnsi="Garamond" w:cs="Arial"/>
          <w:color w:val="000000"/>
        </w:rPr>
        <w:t xml:space="preserve"> oraz </w:t>
      </w:r>
      <w:r w:rsidR="00372C77" w:rsidRPr="00750036">
        <w:rPr>
          <w:rFonts w:ascii="Garamond" w:hAnsi="Garamond" w:cs="Arial"/>
          <w:color w:val="000000"/>
        </w:rPr>
        <w:t xml:space="preserve">nabywania </w:t>
      </w:r>
      <w:r w:rsidRPr="00750036">
        <w:rPr>
          <w:rFonts w:ascii="Garamond" w:hAnsi="Garamond" w:cs="Arial"/>
          <w:color w:val="000000"/>
        </w:rPr>
        <w:t>Udziałów jednorazowych;</w:t>
      </w:r>
    </w:p>
    <w:p w14:paraId="55BFF050" w14:textId="15EEA72F" w:rsidR="00F01536" w:rsidRPr="00750036" w:rsidRDefault="00F01536"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warunki, zasady i formy uiszczania Opłat zgodnie z obowiązującym Cennikiem;</w:t>
      </w:r>
    </w:p>
    <w:p w14:paraId="240400AA" w14:textId="77777777" w:rsidR="00971478" w:rsidRPr="00750036" w:rsidRDefault="00971478"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szczegółowe warunki oraz zasady uczestnictwa w Zajęciach, z uwzględnieniem podziału na Zajęcia grupowe, Zajęcia indywidualne oraz Warsztaty;</w:t>
      </w:r>
    </w:p>
    <w:p w14:paraId="6269530E" w14:textId="31BBADB8" w:rsidR="00971478" w:rsidRPr="00750036" w:rsidRDefault="00971478"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prawa i obowiązki Uczestników w związku z pobytem w Lokalu, w tym bezwzględne reguły bezpieczeństwa, zasady zachowania porządku oraz wytyczne dotyczące odpowiedniego stroju sportowego;</w:t>
      </w:r>
    </w:p>
    <w:p w14:paraId="3BA1EBDF" w14:textId="0450D31B" w:rsidR="00F01536" w:rsidRPr="00750036" w:rsidRDefault="00F01536"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szczególne zasady uczestnictwa w Zajęciach osób Małoletnich, obejmujące procedury wdrożone w ramach Standardów Ochrony Małoletnich;</w:t>
      </w:r>
    </w:p>
    <w:p w14:paraId="3EBE2D86" w14:textId="1ECBCFA6" w:rsidR="00F01536" w:rsidRPr="00750036" w:rsidRDefault="00F01536"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 xml:space="preserve">zasady </w:t>
      </w:r>
      <w:r w:rsidR="00971478" w:rsidRPr="00750036">
        <w:rPr>
          <w:rFonts w:ascii="Garamond" w:hAnsi="Garamond" w:cs="Arial"/>
          <w:color w:val="000000"/>
        </w:rPr>
        <w:t>odpowiedzialności Stron za niewykonanie lub nienależyte wykonanie Umowy, w tym zasady odpowiedzialności za szkody na osobie i mieniu;</w:t>
      </w:r>
    </w:p>
    <w:p w14:paraId="5EF10299" w14:textId="3C537064" w:rsidR="00F01536" w:rsidRPr="00750036" w:rsidRDefault="00F01536"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warunki oraz zasady przetwarzania danych osobowych;</w:t>
      </w:r>
    </w:p>
    <w:p w14:paraId="1BC84113" w14:textId="23ACFB4A" w:rsidR="00F01536" w:rsidRPr="00750036" w:rsidRDefault="00971478"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warunki</w:t>
      </w:r>
      <w:r w:rsidR="00372C77" w:rsidRPr="00750036">
        <w:rPr>
          <w:rFonts w:ascii="Garamond" w:hAnsi="Garamond" w:cs="Arial"/>
          <w:color w:val="000000"/>
        </w:rPr>
        <w:t xml:space="preserve"> oraz</w:t>
      </w:r>
      <w:r w:rsidRPr="00750036">
        <w:rPr>
          <w:rFonts w:ascii="Garamond" w:hAnsi="Garamond" w:cs="Arial"/>
          <w:color w:val="000000"/>
        </w:rPr>
        <w:t xml:space="preserve"> zasady utrwalania, ochrony oraz wykorzystywania Wizerunku Uczestników w związku ze świadczonymi Usługami;</w:t>
      </w:r>
    </w:p>
    <w:p w14:paraId="5BBEAF46" w14:textId="49BE67B0" w:rsidR="00F01536" w:rsidRPr="00750036" w:rsidRDefault="00F01536"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zasady składania i rozpatrywania reklamacji;</w:t>
      </w:r>
    </w:p>
    <w:p w14:paraId="391DD7C1" w14:textId="3F48E576" w:rsidR="00F01536" w:rsidRPr="00750036" w:rsidRDefault="00F01536" w:rsidP="00750036">
      <w:pPr>
        <w:pStyle w:val="Akapitzlist"/>
        <w:numPr>
          <w:ilvl w:val="1"/>
          <w:numId w:val="21"/>
        </w:numPr>
        <w:spacing w:line="276" w:lineRule="auto"/>
        <w:jc w:val="both"/>
        <w:rPr>
          <w:rFonts w:ascii="Garamond" w:hAnsi="Garamond" w:cs="Arial"/>
          <w:color w:val="000000"/>
        </w:rPr>
      </w:pPr>
      <w:r w:rsidRPr="00750036">
        <w:rPr>
          <w:rFonts w:ascii="Garamond" w:hAnsi="Garamond" w:cs="Arial"/>
          <w:color w:val="000000"/>
        </w:rPr>
        <w:t>pozostałe warunki organizacyjne związane ze świadczeniem Usług.</w:t>
      </w:r>
    </w:p>
    <w:p w14:paraId="49E8CA3F" w14:textId="6511FD34" w:rsidR="00971478" w:rsidRPr="00750036" w:rsidRDefault="00971478"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 xml:space="preserve">Regulamin stanowi wzorzec umowy w rozumieniu art. 384 Kodeksu cywilnego i jest integralną częścią Umowy zawieranej pomiędzy Usługodawcą a Klientem. </w:t>
      </w:r>
      <w:r w:rsidR="003E7E6B" w:rsidRPr="00750036">
        <w:rPr>
          <w:rFonts w:ascii="Garamond" w:hAnsi="Garamond" w:cs="Arial"/>
          <w:color w:val="000000"/>
        </w:rPr>
        <w:t>W przypadku sprzeczności pomiędzy postanowieniami niniejszego Regulaminu a treścią ewentualnych indywidualnych ustaleń Stron udokumentowanych w formie pisemnej lub dokumentowej, pierwszeństwo zastosowania znajdują postanowienia tych indywidualnych ustaleń. W zakresie nieuregulowanym Regulaminem oraz Umową zastosowanie znajdują powszechnie obowiązujące przepisy Kodeksu cywilnego, w szczególności przepisy o zleceniu</w:t>
      </w:r>
      <w:r w:rsidRPr="00750036">
        <w:rPr>
          <w:rFonts w:ascii="Garamond" w:hAnsi="Garamond" w:cs="Arial"/>
          <w:color w:val="000000"/>
        </w:rPr>
        <w:t>.</w:t>
      </w:r>
    </w:p>
    <w:p w14:paraId="5C04AB7B" w14:textId="68B2F643" w:rsidR="003A3F21" w:rsidRPr="00750036" w:rsidRDefault="003A3F21"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 xml:space="preserve">Postanowienia Regulaminu mają charakter wiążący dla wszystkich Klientów oraz Uczestników. Brak zapoznania się z treścią Regulaminu nie zwalnia Klienta ani Uczestnika z obowiązku bezwzględnego stosowania się do jego postanowień. W przypadku </w:t>
      </w:r>
      <w:r w:rsidR="003E7E6B" w:rsidRPr="00750036">
        <w:rPr>
          <w:rFonts w:ascii="Garamond" w:hAnsi="Garamond" w:cs="Arial"/>
          <w:color w:val="000000"/>
        </w:rPr>
        <w:t xml:space="preserve">Małoletnich </w:t>
      </w:r>
      <w:r w:rsidRPr="00750036">
        <w:rPr>
          <w:rFonts w:ascii="Garamond" w:hAnsi="Garamond" w:cs="Arial"/>
          <w:color w:val="000000"/>
        </w:rPr>
        <w:t>Uczestników obowiązek zapoznania się z Regulaminem oraz zapewnienia jego przestrzegania przez Małoletniego spoczywa na Przedstawicielu ustawowym.</w:t>
      </w:r>
    </w:p>
    <w:p w14:paraId="3B1D99AE" w14:textId="38219BD5" w:rsidR="003E7E6B" w:rsidRPr="00750036" w:rsidRDefault="003E7E6B"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 xml:space="preserve">Do zawarcia Umowy o świadczenie Usług dochodzi na skutek zgodnych oświadczeń woli Stron. Uprzednia i swobodnie wyrażona akceptacja postanowień niniejszego Regulaminu przez Klienta stanowi warunek konieczny skutecznego zawarcia Umowy. Usługodawca uzależnia ponadto dopuszczenie Uczestnika do udziału w Zajęciach od złożenia w określonej formie dodatkowych oświadczeń, w szczególności Oświadczenia o stanie zdrowia oraz – w przypadku Małoletnich – zgód przewidzianych </w:t>
      </w:r>
      <w:r w:rsidR="00372C77" w:rsidRPr="00750036">
        <w:rPr>
          <w:rFonts w:ascii="Garamond" w:hAnsi="Garamond" w:cs="Arial"/>
          <w:color w:val="000000"/>
        </w:rPr>
        <w:t xml:space="preserve">Standardami Ochrony Małoletnich i/lub </w:t>
      </w:r>
      <w:r w:rsidRPr="00750036">
        <w:rPr>
          <w:rFonts w:ascii="Garamond" w:hAnsi="Garamond" w:cs="Arial"/>
          <w:color w:val="000000"/>
        </w:rPr>
        <w:t>odrębnymi przepisami praw</w:t>
      </w:r>
      <w:r w:rsidR="00372C77" w:rsidRPr="00750036">
        <w:rPr>
          <w:rFonts w:ascii="Garamond" w:hAnsi="Garamond" w:cs="Arial"/>
          <w:color w:val="000000"/>
        </w:rPr>
        <w:t>a</w:t>
      </w:r>
      <w:r w:rsidRPr="00750036">
        <w:rPr>
          <w:rFonts w:ascii="Garamond" w:hAnsi="Garamond" w:cs="Arial"/>
          <w:color w:val="000000"/>
        </w:rPr>
        <w:t>.</w:t>
      </w:r>
    </w:p>
    <w:p w14:paraId="3232FEF8" w14:textId="2DE79E3F" w:rsidR="003E7E6B" w:rsidRPr="00750036" w:rsidRDefault="003E7E6B"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lastRenderedPageBreak/>
        <w:t>Przedmiotem działalności Usługodawcy w ramach PPDS jest świadczenie Usług z zakresu edukacji ruchowej oraz rekreacji fizycznej. Realizowane Zajęcia stanowią ustrukturyzowany proces dydaktyczny i treningowy, ukierunkowany na kształtowanie zdolności motorycznych Uczestników oraz instruktaż w zakresie prawidłowej i bezpiecznej techniki wykonywania ćwiczeń fizycznych.</w:t>
      </w:r>
    </w:p>
    <w:p w14:paraId="37A4544B" w14:textId="0FEDB70E" w:rsidR="00DF04A3" w:rsidRPr="00750036" w:rsidRDefault="00DF04A3"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Przedmiotem Usługi świadczonej przez Usługodawcę jest umożliwienie Uczestnikowi udziału w Zajęciach prowadzonych przez Instruktora, z wykorzystaniem jego wiedzy, doświadczenia oraz umiejętności praktycznych. Zajęcia prowadzone w ramach PPDS mają charakter techniczny, instruktażowy i treningowy oraz opierają się na nauce prawidłowej techniki wykonywania ćwiczeń i elementów ruchowych o charakterze sportowym. Indywidualne preferencje Uczestnika dotyczące osoby Instruktora, stylu prowadzenia Zajęć lub doboru ćwiczeń nie stanowią co do zasady elementu przedmiotowo istotnego Umowy, o ile Zajęcia prowadzone są zgodnie z ich rodzajem, poziomem oraz przeznaczeniem.</w:t>
      </w:r>
    </w:p>
    <w:p w14:paraId="07E4AAF8" w14:textId="77777777" w:rsidR="003E7E6B" w:rsidRPr="00750036" w:rsidRDefault="003E7E6B"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Usługodawca nie włącza w ramy oferowanych Usług odtwarzania utworów muzycznych ani słowno-muzycznych, a Zajęcia nie stanowią formy aktywności, dla której muzyka stanowiłaby nieodłączny lub niezbędny element wykonawczy. Jakiekolwiek odtwarzanie dźwięków w Lokalu ma charakter wyłącznie pomocniczy i techniczny (np. ułatwienie Instruktorowi wyznaczania tempa ćwiczeń poprzez wyklaskiwanie rytmu lub wydawanie komend głosowych) bądź stanowi tło służące osobistym celom Personelu świadczącego pracę w ramach PPDS. Zawierając Umowę, Klient przyjmuje do wiadomości i akceptuje, że odtwarzanie utworów muzycznych nie jest przedmiotem Usługi, nie wpływa na wartość tej Usługi ani nie stanowi przesłanki decydującej o wyborze PPDS czy chęci uczestnictwa w Zajęciach.</w:t>
      </w:r>
    </w:p>
    <w:p w14:paraId="3E8D0499" w14:textId="2C00F1CB" w:rsidR="003A3F21" w:rsidRPr="00750036" w:rsidRDefault="003E7E6B"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Usługi świadczone przez Usługodawcę mają charakter usług związanych z aktywnością fizyczną i wymagają od Uczestnika odpowiedniego stanu zdrowia oraz sprawności fizycznej umożliwiającej bezpieczne uczestnictwo w Zajęciach.</w:t>
      </w:r>
    </w:p>
    <w:p w14:paraId="74F5694F" w14:textId="28477AAB" w:rsidR="00971478" w:rsidRPr="00750036" w:rsidRDefault="003A3F21"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Regulamin ma zastosowanie do wszystkich Usług świadczonych przez Usługodawcę, chyba że odrębne warunki dotyczące danej Usługi</w:t>
      </w:r>
      <w:r w:rsidR="003E7E6B" w:rsidRPr="00750036">
        <w:rPr>
          <w:rFonts w:ascii="Garamond" w:hAnsi="Garamond" w:cs="Arial"/>
          <w:color w:val="000000"/>
        </w:rPr>
        <w:t xml:space="preserve"> </w:t>
      </w:r>
      <w:r w:rsidRPr="00750036">
        <w:rPr>
          <w:rFonts w:ascii="Garamond" w:hAnsi="Garamond" w:cs="Arial"/>
          <w:color w:val="000000"/>
        </w:rPr>
        <w:t>stanowią inaczej.</w:t>
      </w:r>
    </w:p>
    <w:p w14:paraId="7A854134" w14:textId="3C791B4A" w:rsidR="00971478" w:rsidRPr="00750036" w:rsidRDefault="003E7E6B" w:rsidP="00750036">
      <w:pPr>
        <w:pStyle w:val="Akapitzlist"/>
        <w:numPr>
          <w:ilvl w:val="0"/>
          <w:numId w:val="21"/>
        </w:numPr>
        <w:spacing w:line="276" w:lineRule="auto"/>
        <w:jc w:val="both"/>
        <w:rPr>
          <w:rFonts w:ascii="Garamond" w:hAnsi="Garamond" w:cs="Arial"/>
          <w:color w:val="000000"/>
        </w:rPr>
      </w:pPr>
      <w:r w:rsidRPr="00750036">
        <w:rPr>
          <w:rFonts w:ascii="Garamond" w:hAnsi="Garamond" w:cs="Arial"/>
          <w:color w:val="000000"/>
        </w:rPr>
        <w:t>Uczestnik zobowiązany jest do stosowania się do poleceń Instruktora oraz Personelu, w szczególności w zakresie bezpieczeństwa, organizacji Zajęć oraz zasad korzystania z Lokalu.</w:t>
      </w:r>
    </w:p>
    <w:p w14:paraId="686A1B5B" w14:textId="4BFF3752" w:rsidR="000F2422" w:rsidRPr="00750036" w:rsidRDefault="00000000" w:rsidP="00750036">
      <w:pPr>
        <w:spacing w:after="0" w:line="276" w:lineRule="auto"/>
        <w:jc w:val="center"/>
        <w:rPr>
          <w:rFonts w:ascii="Garamond" w:hAnsi="Garamond" w:cs="Arial"/>
          <w:b/>
          <w:bCs/>
          <w:color w:val="000000"/>
        </w:rPr>
      </w:pPr>
      <w:r w:rsidRPr="00750036">
        <w:rPr>
          <w:rFonts w:ascii="Garamond" w:hAnsi="Garamond" w:cs="Arial"/>
          <w:b/>
          <w:bCs/>
          <w:color w:val="000000"/>
        </w:rPr>
        <w:t xml:space="preserve">§ </w:t>
      </w:r>
      <w:r w:rsidR="002A57DD" w:rsidRPr="00750036">
        <w:rPr>
          <w:rFonts w:ascii="Garamond" w:hAnsi="Garamond" w:cs="Arial"/>
          <w:b/>
          <w:bCs/>
          <w:color w:val="000000"/>
        </w:rPr>
        <w:t>3</w:t>
      </w:r>
      <w:r w:rsidRPr="00750036">
        <w:rPr>
          <w:rFonts w:ascii="Garamond" w:hAnsi="Garamond" w:cs="Arial"/>
          <w:b/>
          <w:bCs/>
          <w:color w:val="000000"/>
        </w:rPr>
        <w:t>.</w:t>
      </w:r>
    </w:p>
    <w:p w14:paraId="49A862E6" w14:textId="4CAD17CE" w:rsidR="000F2422" w:rsidRPr="00750036" w:rsidRDefault="00372C77" w:rsidP="00750036">
      <w:pPr>
        <w:spacing w:after="0" w:line="276" w:lineRule="auto"/>
        <w:jc w:val="center"/>
        <w:rPr>
          <w:rFonts w:ascii="Garamond" w:hAnsi="Garamond" w:cs="Arial"/>
          <w:b/>
          <w:bCs/>
          <w:color w:val="000000"/>
          <w:u w:val="single"/>
        </w:rPr>
      </w:pPr>
      <w:r w:rsidRPr="00750036">
        <w:rPr>
          <w:rFonts w:ascii="Garamond" w:hAnsi="Garamond" w:cs="Arial"/>
          <w:b/>
          <w:bCs/>
          <w:color w:val="000000"/>
          <w:u w:val="single"/>
        </w:rPr>
        <w:t>Warunki oraz zasady zawierania Umowy</w:t>
      </w:r>
    </w:p>
    <w:p w14:paraId="69D6724F" w14:textId="5D4431F2" w:rsidR="00372C77" w:rsidRPr="00750036" w:rsidRDefault="00372C77" w:rsidP="00750036">
      <w:pPr>
        <w:pStyle w:val="Akapitzlist"/>
        <w:numPr>
          <w:ilvl w:val="0"/>
          <w:numId w:val="23"/>
        </w:numPr>
        <w:spacing w:after="0" w:line="276" w:lineRule="auto"/>
        <w:jc w:val="both"/>
        <w:rPr>
          <w:rFonts w:ascii="Garamond" w:hAnsi="Garamond" w:cs="Arial"/>
          <w:color w:val="000000"/>
        </w:rPr>
      </w:pPr>
      <w:r w:rsidRPr="00750036">
        <w:rPr>
          <w:rFonts w:ascii="Garamond" w:hAnsi="Garamond" w:cs="Arial"/>
          <w:color w:val="000000"/>
        </w:rPr>
        <w:t>Do zawarcia Umowy pomiędzy Usługodawcą a Klientem dochodzi z chwilą łącznego spełnienia następujących warunków:</w:t>
      </w:r>
    </w:p>
    <w:p w14:paraId="59E4B7EB" w14:textId="49C24509" w:rsidR="00372C77" w:rsidRPr="00750036" w:rsidRDefault="00CD0DA5"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dokonania przez Klienta Rezerwacji na wybrane Zajęcia w sposób przewidziany w ust. 2 poniżej;</w:t>
      </w:r>
    </w:p>
    <w:p w14:paraId="5F27769B" w14:textId="291947B3" w:rsidR="00CD0DA5" w:rsidRPr="00750036" w:rsidRDefault="00CD0DA5"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zapoznania się przez Klienta z Regulaminem;</w:t>
      </w:r>
    </w:p>
    <w:p w14:paraId="3E97E88B" w14:textId="5D256FF3" w:rsidR="00CD0DA5" w:rsidRPr="00750036" w:rsidRDefault="00CD0DA5"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uiszczenia Opłaty (za Karnet lub Udział jednorazowy) w wysokości wynikającej z Cennika;</w:t>
      </w:r>
    </w:p>
    <w:p w14:paraId="61E9A4E6" w14:textId="05C95F1E" w:rsidR="00CD0DA5" w:rsidRPr="00750036" w:rsidRDefault="00652DD8"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potwierdzenia przez Usługodawcę faktu wpisania Uczestnika na Listę Uczestników dla danych Zajęć</w:t>
      </w:r>
      <w:r w:rsidR="00CD0DA5" w:rsidRPr="00750036">
        <w:rPr>
          <w:rFonts w:ascii="Garamond" w:hAnsi="Garamond" w:cs="Arial"/>
          <w:color w:val="000000"/>
        </w:rPr>
        <w:t>.</w:t>
      </w:r>
    </w:p>
    <w:p w14:paraId="2456315B" w14:textId="29C17399" w:rsidR="00CD0DA5" w:rsidRPr="00750036" w:rsidRDefault="00CD0DA5" w:rsidP="00750036">
      <w:pPr>
        <w:pStyle w:val="Akapitzlist"/>
        <w:numPr>
          <w:ilvl w:val="0"/>
          <w:numId w:val="23"/>
        </w:numPr>
        <w:spacing w:after="0" w:line="276" w:lineRule="auto"/>
        <w:jc w:val="both"/>
        <w:rPr>
          <w:rFonts w:ascii="Garamond" w:hAnsi="Garamond" w:cs="Arial"/>
          <w:color w:val="000000"/>
        </w:rPr>
      </w:pPr>
      <w:r w:rsidRPr="00750036">
        <w:rPr>
          <w:rFonts w:ascii="Garamond" w:hAnsi="Garamond" w:cs="Arial"/>
          <w:color w:val="000000"/>
        </w:rPr>
        <w:t>Zgłoszenie chęci uczestnictwa w Zajęciach (Rezerwacja) może zostać dokonane przez Klienta:</w:t>
      </w:r>
    </w:p>
    <w:p w14:paraId="00FA0ACA" w14:textId="5BF8ABF1" w:rsidR="00CD0DA5" w:rsidRPr="00750036" w:rsidRDefault="00652DD8"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osobiście u Personelu w recepcji Lokalu;</w:t>
      </w:r>
    </w:p>
    <w:p w14:paraId="21DECE12" w14:textId="4FB15511" w:rsidR="00652DD8" w:rsidRPr="00750036" w:rsidRDefault="00652DD8"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drogą telefoniczną (w tym poprzez wiadomości SMS) pod Numerem kontaktowym, wyłącznie w Godzinach rezerwacji;</w:t>
      </w:r>
    </w:p>
    <w:p w14:paraId="13E8EDDB" w14:textId="5C6A2A4D" w:rsidR="00372C77" w:rsidRPr="00750036" w:rsidRDefault="00CD0DA5"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drogą elektroniczną za pośrednictwem poczty e-mail</w:t>
      </w:r>
      <w:r w:rsidR="000D47A3">
        <w:rPr>
          <w:rFonts w:ascii="Garamond" w:hAnsi="Garamond" w:cs="Arial"/>
          <w:color w:val="000000"/>
        </w:rPr>
        <w:t>/</w:t>
      </w:r>
      <w:r w:rsidR="000D47A3" w:rsidRPr="00D37EEA">
        <w:rPr>
          <w:rFonts w:ascii="Garamond" w:hAnsi="Garamond" w:cs="Arial"/>
          <w:color w:val="000000" w:themeColor="text1"/>
        </w:rPr>
        <w:t>watsaap/messenger</w:t>
      </w:r>
    </w:p>
    <w:p w14:paraId="7B02CBAB" w14:textId="2F6F4789" w:rsidR="00CD0DA5" w:rsidRPr="00750036" w:rsidRDefault="00CD0DA5" w:rsidP="00750036">
      <w:pPr>
        <w:pStyle w:val="Akapitzlist"/>
        <w:numPr>
          <w:ilvl w:val="0"/>
          <w:numId w:val="23"/>
        </w:numPr>
        <w:spacing w:line="276" w:lineRule="auto"/>
        <w:jc w:val="both"/>
        <w:rPr>
          <w:rFonts w:ascii="Garamond" w:hAnsi="Garamond" w:cs="Arial"/>
          <w:color w:val="000000"/>
        </w:rPr>
      </w:pPr>
      <w:r w:rsidRPr="00750036">
        <w:rPr>
          <w:rFonts w:ascii="Garamond" w:hAnsi="Garamond" w:cs="Arial"/>
          <w:color w:val="000000"/>
        </w:rPr>
        <w:t xml:space="preserve">Zgłoszenie </w:t>
      </w:r>
      <w:r w:rsidR="00652DD8" w:rsidRPr="00750036">
        <w:rPr>
          <w:rFonts w:ascii="Garamond" w:hAnsi="Garamond" w:cs="Arial"/>
          <w:color w:val="000000"/>
        </w:rPr>
        <w:t>Rezerwacji powinno zawierać niezbędne dane pozwalające na identyfikację Klienta oraz Uczestnika (imię, nazwisko, numer telefonu kontaktowego), a w przypadku pojedynczych Zajęć – precyzyjne określenie ich rodzaju, daty oraz godziny</w:t>
      </w:r>
      <w:r w:rsidRPr="00750036">
        <w:rPr>
          <w:rFonts w:ascii="Garamond" w:hAnsi="Garamond" w:cs="Arial"/>
          <w:color w:val="000000"/>
        </w:rPr>
        <w:t>. Usługodawca zastrzega sobie prawo do odmowy przyjęcia Rezerwacji w przypadku braku wolnych miejsc na wybranych Zajęciach.</w:t>
      </w:r>
    </w:p>
    <w:p w14:paraId="3872E936" w14:textId="7A8D7C8B" w:rsidR="00CD0DA5" w:rsidRPr="00750036" w:rsidRDefault="00652DD8" w:rsidP="00750036">
      <w:pPr>
        <w:pStyle w:val="Akapitzlist"/>
        <w:numPr>
          <w:ilvl w:val="0"/>
          <w:numId w:val="23"/>
        </w:numPr>
        <w:spacing w:after="0" w:line="276" w:lineRule="auto"/>
        <w:jc w:val="both"/>
        <w:rPr>
          <w:rFonts w:ascii="Garamond" w:hAnsi="Garamond" w:cs="Arial"/>
          <w:color w:val="000000"/>
        </w:rPr>
      </w:pPr>
      <w:r w:rsidRPr="00750036">
        <w:rPr>
          <w:rFonts w:ascii="Garamond" w:hAnsi="Garamond" w:cs="Arial"/>
          <w:color w:val="000000"/>
        </w:rPr>
        <w:t xml:space="preserve">Skuteczne wpisanie Uczestnika na Listę Uczestników i przypisanie mu miejsca w danej </w:t>
      </w:r>
      <w:r w:rsidR="00212923" w:rsidRPr="00750036">
        <w:rPr>
          <w:rFonts w:ascii="Garamond" w:hAnsi="Garamond" w:cs="Arial"/>
          <w:color w:val="000000"/>
        </w:rPr>
        <w:t>G</w:t>
      </w:r>
      <w:r w:rsidRPr="00750036">
        <w:rPr>
          <w:rFonts w:ascii="Garamond" w:hAnsi="Garamond" w:cs="Arial"/>
          <w:color w:val="000000"/>
        </w:rPr>
        <w:t xml:space="preserve">rupie lub na wyznaczonych Zajęciach następuje pod warunkiem zawieszającym uiszczenia całości Opłaty przez Klienta. W przypadku braku uznania rachunku bankowego Usługodawcy pełną kwotą Opłaty w </w:t>
      </w:r>
      <w:r w:rsidRPr="00750036">
        <w:rPr>
          <w:rFonts w:ascii="Garamond" w:hAnsi="Garamond" w:cs="Arial"/>
          <w:color w:val="000000"/>
        </w:rPr>
        <w:lastRenderedPageBreak/>
        <w:t xml:space="preserve">nieprzekraczalnym terminie </w:t>
      </w:r>
      <w:r w:rsidR="00E403F8">
        <w:rPr>
          <w:rFonts w:ascii="Garamond" w:hAnsi="Garamond" w:cs="Arial"/>
          <w:color w:val="000000"/>
        </w:rPr>
        <w:t>48 godzin</w:t>
      </w:r>
      <w:r w:rsidRPr="00750036">
        <w:rPr>
          <w:rFonts w:ascii="Garamond" w:hAnsi="Garamond" w:cs="Arial"/>
          <w:color w:val="000000"/>
        </w:rPr>
        <w:t xml:space="preserve"> od chwili Rezerwacji, złożone oświadczenie o Rezerwacji uznaje się za bezskuteczne, co skutkuje jej automatycznym anulowaniem i wykreśleniem Uczestnika z Listy Uczestników, bez konieczności składania Klientowi dodatkowych oświadczeń w tym przedmiocie.</w:t>
      </w:r>
    </w:p>
    <w:p w14:paraId="02A438EA" w14:textId="3BACF95C" w:rsidR="00652DD8" w:rsidRPr="00750036" w:rsidRDefault="00652DD8" w:rsidP="00750036">
      <w:pPr>
        <w:pStyle w:val="Akapitzlist"/>
        <w:numPr>
          <w:ilvl w:val="0"/>
          <w:numId w:val="23"/>
        </w:numPr>
        <w:spacing w:after="0" w:line="276" w:lineRule="auto"/>
        <w:jc w:val="both"/>
        <w:rPr>
          <w:rFonts w:ascii="Garamond" w:hAnsi="Garamond" w:cs="Arial"/>
          <w:color w:val="000000"/>
        </w:rPr>
      </w:pPr>
      <w:r w:rsidRPr="00750036">
        <w:rPr>
          <w:rFonts w:ascii="Garamond" w:hAnsi="Garamond" w:cs="Arial"/>
          <w:color w:val="000000"/>
        </w:rPr>
        <w:t>Zawarcie Umowy, której przedmiotem jest świadczenie Usług na rzecz Małoletniego, warunkowane jest kumulatywnym przedłożeniem przez jego Przedstawiciela ustawowego następujących dokumentów:</w:t>
      </w:r>
    </w:p>
    <w:p w14:paraId="3BD46872" w14:textId="2D8AA0E7" w:rsidR="00652DD8" w:rsidRPr="00750036" w:rsidRDefault="00652DD8"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oświadczenia w formie pisemnej obejmującego zgodę Przedstawiciela ustawowego na udział Małoletniego w Zajęciach;</w:t>
      </w:r>
    </w:p>
    <w:p w14:paraId="7F96EFD4" w14:textId="76678180" w:rsidR="00652DD8" w:rsidRPr="00750036" w:rsidRDefault="00652DD8"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oświadczenia w formie pisemnej o zapoznaniu się z Regulaminem oraz Standardami Ochrony Małoletnich i akceptacji ich postanowień;</w:t>
      </w:r>
    </w:p>
    <w:p w14:paraId="5CE8CD3D" w14:textId="09A71975" w:rsidR="00652DD8" w:rsidRPr="00750036" w:rsidRDefault="00652DD8" w:rsidP="00750036">
      <w:pPr>
        <w:pStyle w:val="Akapitzlist"/>
        <w:numPr>
          <w:ilvl w:val="1"/>
          <w:numId w:val="23"/>
        </w:numPr>
        <w:spacing w:after="0" w:line="276" w:lineRule="auto"/>
        <w:jc w:val="both"/>
        <w:rPr>
          <w:rFonts w:ascii="Garamond" w:hAnsi="Garamond" w:cs="Arial"/>
          <w:color w:val="000000"/>
        </w:rPr>
      </w:pPr>
      <w:r w:rsidRPr="00750036">
        <w:rPr>
          <w:rFonts w:ascii="Garamond" w:hAnsi="Garamond" w:cs="Arial"/>
          <w:color w:val="000000"/>
        </w:rPr>
        <w:t>oświadczenia o stanie zdrowia Małoletniego, potwierdzającego brak przeciwwskazań medycznych do uczestnictwa w Zajęciach.</w:t>
      </w:r>
    </w:p>
    <w:p w14:paraId="173C1AB0" w14:textId="1602B7CD" w:rsidR="00652DD8" w:rsidRPr="00750036" w:rsidRDefault="00652DD8" w:rsidP="00750036">
      <w:pPr>
        <w:spacing w:after="0" w:line="276" w:lineRule="auto"/>
        <w:ind w:left="360"/>
        <w:jc w:val="both"/>
        <w:rPr>
          <w:rFonts w:ascii="Garamond" w:hAnsi="Garamond" w:cs="Arial"/>
          <w:color w:val="000000"/>
        </w:rPr>
      </w:pPr>
      <w:r w:rsidRPr="00750036">
        <w:rPr>
          <w:rFonts w:ascii="Garamond" w:hAnsi="Garamond" w:cs="Arial"/>
          <w:color w:val="000000"/>
        </w:rPr>
        <w:t xml:space="preserve">Brak przedłożenia wymaganych dokumentów uprawnia Usługodawcę do </w:t>
      </w:r>
      <w:r w:rsidR="002A57DD" w:rsidRPr="00750036">
        <w:rPr>
          <w:rFonts w:ascii="Garamond" w:hAnsi="Garamond" w:cs="Arial"/>
          <w:color w:val="000000"/>
        </w:rPr>
        <w:t>wypowiedzenia</w:t>
      </w:r>
      <w:r w:rsidRPr="00750036">
        <w:rPr>
          <w:rFonts w:ascii="Garamond" w:hAnsi="Garamond" w:cs="Arial"/>
          <w:color w:val="000000"/>
        </w:rPr>
        <w:t xml:space="preserve"> Umowy</w:t>
      </w:r>
      <w:r w:rsidR="002A57DD" w:rsidRPr="00750036">
        <w:rPr>
          <w:rFonts w:ascii="Garamond" w:hAnsi="Garamond" w:cs="Arial"/>
          <w:color w:val="000000"/>
        </w:rPr>
        <w:t xml:space="preserve"> ze skutkiem natychmiastowym</w:t>
      </w:r>
      <w:r w:rsidRPr="00750036">
        <w:rPr>
          <w:rFonts w:ascii="Garamond" w:hAnsi="Garamond" w:cs="Arial"/>
          <w:color w:val="000000"/>
        </w:rPr>
        <w:t xml:space="preserve"> oraz skutkuje bezwzględnym zakazem uczestnictwa Małoletniego w</w:t>
      </w:r>
      <w:r w:rsidR="002A57DD" w:rsidRPr="00750036">
        <w:rPr>
          <w:rFonts w:ascii="Garamond" w:hAnsi="Garamond" w:cs="Arial"/>
          <w:color w:val="000000"/>
        </w:rPr>
        <w:t> </w:t>
      </w:r>
      <w:r w:rsidRPr="00750036">
        <w:rPr>
          <w:rFonts w:ascii="Garamond" w:hAnsi="Garamond" w:cs="Arial"/>
          <w:color w:val="000000"/>
        </w:rPr>
        <w:t>Zajęciach.</w:t>
      </w:r>
    </w:p>
    <w:p w14:paraId="3FBC56F0" w14:textId="291C5581" w:rsidR="002A57DD" w:rsidRPr="00750036" w:rsidRDefault="00075F87" w:rsidP="00750036">
      <w:pPr>
        <w:pStyle w:val="Akapitzlist"/>
        <w:numPr>
          <w:ilvl w:val="0"/>
          <w:numId w:val="23"/>
        </w:numPr>
        <w:spacing w:line="276" w:lineRule="auto"/>
        <w:jc w:val="both"/>
        <w:rPr>
          <w:rFonts w:ascii="Garamond" w:hAnsi="Garamond" w:cs="Arial"/>
          <w:color w:val="000000"/>
        </w:rPr>
      </w:pPr>
      <w:r w:rsidRPr="00750036">
        <w:rPr>
          <w:rFonts w:ascii="Garamond" w:hAnsi="Garamond" w:cs="Arial"/>
          <w:color w:val="000000"/>
        </w:rPr>
        <w:t>Klient zobowiązany jest do podania danych prawdziwych, kompletnych i aktualnych. Usługodawca nie ponosi odpowiedzialności za skutki podania danych nieprawdziwych, niekompletnych lub nieaktualnych, w szczególności skutkujących brakiem możliwości kontaktu z Klientem lub błędnym przypisaniem Rezerwacji.</w:t>
      </w:r>
    </w:p>
    <w:p w14:paraId="338F3F70" w14:textId="29B9635E" w:rsidR="00075F87" w:rsidRPr="00750036" w:rsidRDefault="00075F87" w:rsidP="00750036">
      <w:pPr>
        <w:pStyle w:val="Akapitzlist"/>
        <w:numPr>
          <w:ilvl w:val="0"/>
          <w:numId w:val="23"/>
        </w:numPr>
        <w:spacing w:line="276" w:lineRule="auto"/>
        <w:jc w:val="both"/>
        <w:rPr>
          <w:rFonts w:ascii="Garamond" w:hAnsi="Garamond" w:cs="Arial"/>
          <w:color w:val="000000"/>
        </w:rPr>
      </w:pPr>
      <w:r w:rsidRPr="00750036">
        <w:rPr>
          <w:rFonts w:ascii="Garamond" w:hAnsi="Garamond" w:cs="Arial"/>
          <w:color w:val="000000"/>
        </w:rPr>
        <w:t>Rezerwacja ma charakter imienny i dotyczy wyłącznie Uczestnika wskazanego przy jej dokonywaniu. Przeniesienie Rezerwacji na inną osobę wymaga uprzedniej zgody Usługodawcy wyrażonej co najmniej w formie dokumentowej.</w:t>
      </w:r>
    </w:p>
    <w:p w14:paraId="61453838" w14:textId="26C8306B" w:rsidR="00075F87" w:rsidRPr="00750036" w:rsidRDefault="00075F87" w:rsidP="00750036">
      <w:pPr>
        <w:pStyle w:val="Akapitzlist"/>
        <w:numPr>
          <w:ilvl w:val="0"/>
          <w:numId w:val="23"/>
        </w:numPr>
        <w:spacing w:line="276" w:lineRule="auto"/>
        <w:jc w:val="both"/>
        <w:rPr>
          <w:rFonts w:ascii="Garamond" w:hAnsi="Garamond" w:cs="Arial"/>
          <w:color w:val="000000"/>
        </w:rPr>
      </w:pPr>
      <w:r w:rsidRPr="00750036">
        <w:rPr>
          <w:rFonts w:ascii="Garamond" w:hAnsi="Garamond" w:cs="Arial"/>
          <w:color w:val="000000"/>
        </w:rPr>
        <w:t>Usługodawca zastrzega sobie prawo do odmowy zawarcia Umowy albo anulowania Rezerwacji, w szczególności w przypadku:</w:t>
      </w:r>
    </w:p>
    <w:p w14:paraId="50EBB645" w14:textId="2403E5E9"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braku dostępnych miejsc na wybrane Zajęcia;</w:t>
      </w:r>
    </w:p>
    <w:p w14:paraId="1BE7779B" w14:textId="5F8E168C"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niespełnienia przez Klienta lub Uczestnika warunków określonych w Regulaminie;</w:t>
      </w:r>
    </w:p>
    <w:p w14:paraId="57D712B3" w14:textId="5A66FF82"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powzięcia uzasadnionych wątpliwości co do stanu zdrowia Uczestnika lub jego zdolności do bezpiecznego udziału w Zajęciach;</w:t>
      </w:r>
    </w:p>
    <w:p w14:paraId="0A978C5C" w14:textId="13E5BC5D"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naruszenia przez Klienta lub Uczestnika postanowień Regulaminu przy wcześniejszym korzystaniu z Usług;</w:t>
      </w:r>
    </w:p>
    <w:p w14:paraId="720E6D23" w14:textId="3C64EE3D"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nieuiszczenia Opłaty w terminie określonym w ust. 4 powyżej.</w:t>
      </w:r>
    </w:p>
    <w:p w14:paraId="37E687D6" w14:textId="0A8B1A82" w:rsidR="00075F87" w:rsidRPr="00750036" w:rsidRDefault="00075F87" w:rsidP="00750036">
      <w:pPr>
        <w:pStyle w:val="Akapitzlist"/>
        <w:numPr>
          <w:ilvl w:val="0"/>
          <w:numId w:val="23"/>
        </w:numPr>
        <w:spacing w:line="276" w:lineRule="auto"/>
        <w:jc w:val="both"/>
        <w:rPr>
          <w:rFonts w:ascii="Garamond" w:hAnsi="Garamond" w:cs="Arial"/>
          <w:color w:val="000000"/>
        </w:rPr>
      </w:pPr>
      <w:r w:rsidRPr="00750036">
        <w:rPr>
          <w:rFonts w:ascii="Garamond" w:hAnsi="Garamond" w:cs="Arial"/>
          <w:color w:val="000000"/>
        </w:rPr>
        <w:t>Uczestnictwo w Zajęciach możliwe jest wyłącznie po spełnieniu wszystkich warunków określonych w niniejszym paragrafie.</w:t>
      </w:r>
    </w:p>
    <w:p w14:paraId="1B863188" w14:textId="4C7243CC" w:rsidR="00075F87" w:rsidRPr="00750036" w:rsidRDefault="00075F87" w:rsidP="00750036">
      <w:pPr>
        <w:pStyle w:val="Akapitzlist"/>
        <w:numPr>
          <w:ilvl w:val="0"/>
          <w:numId w:val="23"/>
        </w:numPr>
        <w:spacing w:line="276" w:lineRule="auto"/>
        <w:jc w:val="both"/>
        <w:rPr>
          <w:rFonts w:ascii="Garamond" w:hAnsi="Garamond" w:cs="Arial"/>
          <w:color w:val="000000"/>
        </w:rPr>
      </w:pPr>
      <w:r w:rsidRPr="00750036">
        <w:rPr>
          <w:rFonts w:ascii="Garamond" w:hAnsi="Garamond" w:cs="Arial"/>
          <w:color w:val="000000"/>
        </w:rPr>
        <w:t>W przypadku zawarcia Umowy na odległość lub poza Lokal</w:t>
      </w:r>
      <w:r w:rsidR="00FA3E9D" w:rsidRPr="00750036">
        <w:rPr>
          <w:rFonts w:ascii="Garamond" w:hAnsi="Garamond" w:cs="Arial"/>
          <w:color w:val="000000"/>
        </w:rPr>
        <w:t>em</w:t>
      </w:r>
      <w:r w:rsidRPr="00750036">
        <w:rPr>
          <w:rFonts w:ascii="Garamond" w:hAnsi="Garamond" w:cs="Arial"/>
          <w:color w:val="000000"/>
        </w:rPr>
        <w:t>, Klientowi będącemu Konsumentem przysługuje prawo odstąpienia od Umowy na zasadach określonych w Ustawie o prawach konsumenta, z zastrzeżeniem, że:</w:t>
      </w:r>
    </w:p>
    <w:p w14:paraId="2FA2BDE8" w14:textId="32932839"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w przypadku wyrażenia przez Klienta zgody na rozpoczęcie świadczenia Usług przed upływem terminu do odstąpienia od Umowy, traci on prawo odstąpienia od Umowy z chwilą pełnego wykonania Usługi;</w:t>
      </w:r>
    </w:p>
    <w:p w14:paraId="4EB4F96F" w14:textId="600421D0" w:rsidR="00075F87" w:rsidRPr="00750036" w:rsidRDefault="00075F87"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w przypadku częściowego wykonania Usługi przed odstąpieniem od Umowy, Klient zobowiązany jest do zapłaty za świadczenia spełnione do chwili odstąpienia</w:t>
      </w:r>
      <w:r w:rsidR="0050188F" w:rsidRPr="00750036">
        <w:rPr>
          <w:rFonts w:ascii="Garamond" w:hAnsi="Garamond" w:cs="Arial"/>
          <w:color w:val="000000"/>
        </w:rPr>
        <w:t>;</w:t>
      </w:r>
    </w:p>
    <w:p w14:paraId="13D45FAD" w14:textId="659A2A1D" w:rsidR="0050188F" w:rsidRPr="00750036" w:rsidRDefault="0050188F" w:rsidP="00750036">
      <w:pPr>
        <w:pStyle w:val="Akapitzlist"/>
        <w:numPr>
          <w:ilvl w:val="1"/>
          <w:numId w:val="23"/>
        </w:numPr>
        <w:spacing w:line="276" w:lineRule="auto"/>
        <w:jc w:val="both"/>
        <w:rPr>
          <w:rFonts w:ascii="Garamond" w:hAnsi="Garamond" w:cs="Arial"/>
          <w:color w:val="000000"/>
        </w:rPr>
      </w:pPr>
      <w:r w:rsidRPr="00750036">
        <w:rPr>
          <w:rFonts w:ascii="Garamond" w:hAnsi="Garamond" w:cs="Arial"/>
          <w:color w:val="000000"/>
        </w:rPr>
        <w:t>prawo odstąpienia od umowy zawartej poza lokalem przedsiębiorstwa lub na odległość nie przysługuje Konsumentowi, zgodnie z art. 38 pkt 12 Ustawy o prawach konsumenta, w odniesieniu do umów o świadczenie usług w zakresie rekreacji i wydarzeń sportowych (w tym rezerwacji miejsc w Grupach), jeżeli w Umowie oznaczono dzień lub okres świadczenia Usługi.</w:t>
      </w:r>
    </w:p>
    <w:p w14:paraId="479CF15A" w14:textId="7E44B577" w:rsidR="00075F87" w:rsidRPr="00750036" w:rsidRDefault="00075F87"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4.</w:t>
      </w:r>
    </w:p>
    <w:p w14:paraId="6AE3F464" w14:textId="794DA9FA" w:rsidR="00075F87" w:rsidRPr="00750036" w:rsidRDefault="00075F87" w:rsidP="00750036">
      <w:pPr>
        <w:pStyle w:val="Default"/>
        <w:spacing w:line="276" w:lineRule="auto"/>
        <w:ind w:left="284" w:hanging="284"/>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Zasady przebywania w Lokalu</w:t>
      </w:r>
    </w:p>
    <w:p w14:paraId="5331886D" w14:textId="77777777" w:rsidR="00075F87" w:rsidRPr="00750036" w:rsidRDefault="00075F87"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lastRenderedPageBreak/>
        <w:t>Na terenie Lokalu mogą przebywać wyłącznie osoby wpisane na Listę Uczestników w odniesieniu do określonych dni i godzin wskazanych w Grafiku oraz Personel. W przypadku braku skutecznego wpisu na Listę Uczestników, osoba obecna w Lokalu zobowiązana jest do jego opuszczenia w trybie natychmiastowym na wezwanie Personelu.</w:t>
      </w:r>
    </w:p>
    <w:p w14:paraId="62C20093" w14:textId="59619C52" w:rsidR="00075F87" w:rsidRPr="00750036" w:rsidRDefault="00075F87"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Usługodawca i/lub Personel jest uprawniony do każdorazowej weryfikacji tożsamości Klienta, Uczestnika i/lub Przedstawiciela ustawowego w oparciu o dokument tożsamości w celu potwierdzenia uprawnień do korzystania z Usług lub odebrania Małoletniego po Zajęciach.</w:t>
      </w:r>
    </w:p>
    <w:p w14:paraId="6D6550A6" w14:textId="4CC083C4" w:rsidR="00586173" w:rsidRPr="00750036" w:rsidRDefault="00586173"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Lokal stanowi przestrzeń prywatną, do której wyłączny tytuł prawny przysługuje Usługodawcy. Nieruchomość, w której świadczone są Usługi, nie nosi znamion miejsca ogólnodostępnego ani obiektu użyteczności publicznej w rozumieniu powszechnie obowiązujących przepisów prawa. Mając na względzie specyfikę świadczonych Usług, uwarunkowaną m.in. wymogami dotyczącymi ochrony dóbr osobistych Uczestników (w szczególności prawa do prywatności oraz wizerunku), Usługodawca wprowadza bezwzględny zakaz wstępu na teren Lokalu jakimkolwiek osobom postronnym. Powyższe ograniczenie obejmuje w szczególności osoby towarzyszące, obserwatorów oraz przedstawicieli podmiotów trzecich, o ile Usługodawca nie wyrazi uprzedniej, wyraźnej zgody na ich obecność.</w:t>
      </w:r>
    </w:p>
    <w:p w14:paraId="31CB60D4" w14:textId="31DA9B73" w:rsidR="00075F87" w:rsidRPr="00750036" w:rsidRDefault="00075F87"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 xml:space="preserve">Usługodawca zastrzega sobie prawo do odmowy wpuszczenia na </w:t>
      </w:r>
      <w:r w:rsidR="00FA3E9D" w:rsidRPr="00750036">
        <w:rPr>
          <w:rFonts w:ascii="Garamond" w:hAnsi="Garamond" w:cs="Arial"/>
          <w:color w:val="000000"/>
        </w:rPr>
        <w:t>Zajęcia</w:t>
      </w:r>
      <w:r w:rsidRPr="00750036">
        <w:rPr>
          <w:rFonts w:ascii="Garamond" w:hAnsi="Garamond" w:cs="Arial"/>
          <w:color w:val="000000"/>
        </w:rPr>
        <w:t xml:space="preserve"> osoby, która nie uiściła wymaganej Opłaty przed rozpoczęciem Zajęć.</w:t>
      </w:r>
    </w:p>
    <w:p w14:paraId="3EC265BF" w14:textId="069425BC"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Usługodawca i/lub Instruktor uprawnieni są ponadto do niedopuszczenia do Zajęć lub nakazania opuszczenia Lokalu dowolnej osobie w każdym momencie, bez wcześniejszego uprzedzenia, jeżeli w ich obiektywnej ocenie zachowanie takiej osoby negatywnie wpływa na bezpieczeństwo, porządek, przebieg Zajęć lub komfort pozostałych Uczestników.</w:t>
      </w:r>
    </w:p>
    <w:p w14:paraId="1A7D492B" w14:textId="0ECA699C"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 xml:space="preserve">W przypadku ziszczenia się przesłanki określonej w ust. </w:t>
      </w:r>
      <w:r w:rsidR="00E90C43" w:rsidRPr="00750036">
        <w:rPr>
          <w:rFonts w:ascii="Garamond" w:hAnsi="Garamond" w:cs="Arial"/>
          <w:color w:val="000000"/>
        </w:rPr>
        <w:t>5</w:t>
      </w:r>
      <w:r w:rsidRPr="00750036">
        <w:rPr>
          <w:rFonts w:ascii="Garamond" w:hAnsi="Garamond" w:cs="Arial"/>
          <w:color w:val="000000"/>
        </w:rPr>
        <w:t xml:space="preserve"> powyżej, o ile naruszenie zasad bezpieczeństwa lub porządku nie wynikało z winy umyślnej bądź rażącego niedbalstwa Uczestnika, Klientowi przysługuje prawo do żądania zwrotu uiszczonej Opłaty w części proporcjonalnej do niewykorzystanej Usługi.</w:t>
      </w:r>
    </w:p>
    <w:p w14:paraId="2467F2A5" w14:textId="77777777"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Uczestnik zobowiązany jest stawić się w Lokalu co najmniej 10 minut przed planowanym rozpoczęciem Zajęć w celu odpowiedniego przygotowania się (zmiana stroju, dopełnienie formalności). Osoby oczekujące na rozpoczęcie Zajęć zobowiązane są do przebywania w miejscu do tego przeznaczonym w sposób niezakłócający pracy w Lokalu.</w:t>
      </w:r>
    </w:p>
    <w:p w14:paraId="477E4815" w14:textId="0558E406" w:rsidR="00FA3E9D" w:rsidRPr="00D37EEA" w:rsidRDefault="00FA3E9D" w:rsidP="00750036">
      <w:pPr>
        <w:pStyle w:val="Akapitzlist"/>
        <w:numPr>
          <w:ilvl w:val="0"/>
          <w:numId w:val="25"/>
        </w:numPr>
        <w:spacing w:line="276" w:lineRule="auto"/>
        <w:jc w:val="both"/>
        <w:rPr>
          <w:rFonts w:ascii="Garamond" w:hAnsi="Garamond" w:cs="Arial"/>
          <w:color w:val="000000" w:themeColor="text1"/>
        </w:rPr>
      </w:pPr>
      <w:r w:rsidRPr="00750036">
        <w:rPr>
          <w:rFonts w:ascii="Garamond" w:hAnsi="Garamond" w:cs="Arial"/>
          <w:color w:val="000000"/>
        </w:rPr>
        <w:t>Ze względu na specyfikę Usług oraz wymogi bezpieczeństwa, podczas Zajęć obowiązuje rygorystyczny strój sportowy:</w:t>
      </w:r>
    </w:p>
    <w:p w14:paraId="67AC6C28" w14:textId="693D3549" w:rsidR="00FA3E9D" w:rsidRPr="00D37EEA" w:rsidRDefault="00FA3E9D" w:rsidP="00750036">
      <w:pPr>
        <w:pStyle w:val="Akapitzlist"/>
        <w:numPr>
          <w:ilvl w:val="1"/>
          <w:numId w:val="25"/>
        </w:numPr>
        <w:spacing w:line="276" w:lineRule="auto"/>
        <w:jc w:val="both"/>
        <w:rPr>
          <w:rFonts w:ascii="Garamond" w:hAnsi="Garamond" w:cs="Arial"/>
          <w:color w:val="000000" w:themeColor="text1"/>
        </w:rPr>
      </w:pPr>
      <w:r w:rsidRPr="00D37EEA">
        <w:rPr>
          <w:rFonts w:ascii="Garamond" w:hAnsi="Garamond" w:cs="Arial"/>
          <w:color w:val="000000" w:themeColor="text1"/>
        </w:rPr>
        <w:t>w przypadku zajęć </w:t>
      </w:r>
      <w:r w:rsidRPr="00D37EEA">
        <w:rPr>
          <w:rFonts w:ascii="Garamond" w:hAnsi="Garamond" w:cs="Arial"/>
          <w:i/>
          <w:iCs/>
          <w:color w:val="000000" w:themeColor="text1"/>
        </w:rPr>
        <w:t>pole dance</w:t>
      </w:r>
      <w:r w:rsidRPr="00D37EEA">
        <w:rPr>
          <w:rFonts w:ascii="Garamond" w:hAnsi="Garamond" w:cs="Arial"/>
          <w:color w:val="000000" w:themeColor="text1"/>
        </w:rPr>
        <w:t>: krótkie spodenki (maksymalnie do połowy uda), sportowy top i/lub przylegająca koszulka; ćwiczenia odbywają się boso;</w:t>
      </w:r>
      <w:r w:rsidR="00411491" w:rsidRPr="00D37EEA">
        <w:rPr>
          <w:rFonts w:ascii="Garamond" w:hAnsi="Garamond" w:cs="Arial"/>
          <w:color w:val="000000" w:themeColor="text1"/>
        </w:rPr>
        <w:t xml:space="preserve"> Aerial Hoop długie spodnie/legginsy/ koszulka lub top sportowy</w:t>
      </w:r>
    </w:p>
    <w:p w14:paraId="441BA2BB" w14:textId="1A4F9A50" w:rsidR="00FA3E9D" w:rsidRPr="00D37EEA" w:rsidRDefault="00FA3E9D" w:rsidP="00750036">
      <w:pPr>
        <w:pStyle w:val="Akapitzlist"/>
        <w:numPr>
          <w:ilvl w:val="1"/>
          <w:numId w:val="25"/>
        </w:numPr>
        <w:spacing w:line="276" w:lineRule="auto"/>
        <w:jc w:val="both"/>
        <w:rPr>
          <w:rFonts w:ascii="Garamond" w:hAnsi="Garamond" w:cs="Arial"/>
          <w:color w:val="000000" w:themeColor="text1"/>
        </w:rPr>
      </w:pPr>
      <w:r w:rsidRPr="00750036">
        <w:rPr>
          <w:rFonts w:ascii="Garamond" w:hAnsi="Garamond" w:cs="Arial"/>
          <w:color w:val="000000"/>
        </w:rPr>
        <w:t>w przypadku zajęć </w:t>
      </w:r>
      <w:r w:rsidRPr="00750036">
        <w:rPr>
          <w:rFonts w:ascii="Garamond" w:hAnsi="Garamond" w:cs="Arial"/>
          <w:i/>
          <w:iCs/>
          <w:color w:val="000000"/>
        </w:rPr>
        <w:t>fitness / stretching</w:t>
      </w:r>
      <w:r w:rsidRPr="00750036">
        <w:rPr>
          <w:rFonts w:ascii="Garamond" w:hAnsi="Garamond" w:cs="Arial"/>
          <w:color w:val="000000"/>
        </w:rPr>
        <w:t xml:space="preserve">: legginsy lub spodnie dresowe, sportowy top i/lub przylegająca koszulka oraz odpowiednie skarpetki lub obuwie </w:t>
      </w:r>
      <w:r w:rsidRPr="00D37EEA">
        <w:rPr>
          <w:rFonts w:ascii="Garamond" w:hAnsi="Garamond" w:cs="Arial"/>
          <w:color w:val="000000" w:themeColor="text1"/>
        </w:rPr>
        <w:t>sportowe.</w:t>
      </w:r>
    </w:p>
    <w:p w14:paraId="5CA735F9" w14:textId="7EED9658" w:rsidR="00FA3E9D" w:rsidRPr="00750036" w:rsidRDefault="00FA3E9D" w:rsidP="00750036">
      <w:pPr>
        <w:pStyle w:val="Akapitzlist"/>
        <w:numPr>
          <w:ilvl w:val="0"/>
          <w:numId w:val="25"/>
        </w:numPr>
        <w:spacing w:line="276" w:lineRule="auto"/>
        <w:jc w:val="both"/>
        <w:rPr>
          <w:rFonts w:ascii="Garamond" w:hAnsi="Garamond" w:cs="Arial"/>
          <w:color w:val="000000"/>
        </w:rPr>
      </w:pPr>
      <w:r w:rsidRPr="00D37EEA">
        <w:rPr>
          <w:rFonts w:ascii="Garamond" w:hAnsi="Garamond" w:cs="Arial"/>
          <w:color w:val="000000" w:themeColor="text1"/>
        </w:rPr>
        <w:t xml:space="preserve">W dniu uczestnictwa w Zajęciach z zakresu </w:t>
      </w:r>
      <w:r w:rsidRPr="00D37EEA">
        <w:rPr>
          <w:rFonts w:ascii="Garamond" w:hAnsi="Garamond" w:cs="Arial"/>
          <w:i/>
          <w:iCs/>
          <w:color w:val="000000" w:themeColor="text1"/>
        </w:rPr>
        <w:t>pole dance</w:t>
      </w:r>
      <w:r w:rsidRPr="00D37EEA">
        <w:rPr>
          <w:rFonts w:ascii="Garamond" w:hAnsi="Garamond" w:cs="Arial"/>
          <w:color w:val="000000" w:themeColor="text1"/>
        </w:rPr>
        <w:t xml:space="preserve"> bezwzględnie zabrania się używania </w:t>
      </w:r>
      <w:r w:rsidRPr="00750036">
        <w:rPr>
          <w:rFonts w:ascii="Garamond" w:hAnsi="Garamond" w:cs="Arial"/>
          <w:color w:val="000000"/>
        </w:rPr>
        <w:t>przez Uczestników balsamów, olejków, kremów oraz innych kosmetyków natłuszczających ciało, co stwarza bezpośrednie zagrożenie utraty przyczepności do sprzętu sportowego.</w:t>
      </w:r>
    </w:p>
    <w:p w14:paraId="40C27328" w14:textId="77777777"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W celu uniknięcia uszkodzeń ciała oraz dewastacji sprzętu sportowego (w szczególności zarysowań rur), Uczestnik ma bezwzględny obowiązek zdjęcia wszelkiej biżuterii (w tym pierścionków, bransoletek, zegarków, długich kolczyków oraz kolczyków w miejscach narażonych na kontakt ze sprzętem) przed przystąpieniem do Zajęć.</w:t>
      </w:r>
    </w:p>
    <w:p w14:paraId="5F7C4AF8" w14:textId="77777777"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Uczestnik nie może samodzielnie wykonywać figur akrobatycznych na sprzęcie bez wyraźnego polecenia oraz asekuracji Instruktora.</w:t>
      </w:r>
    </w:p>
    <w:p w14:paraId="231D3429" w14:textId="77777777"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Uczestnik ma obowiązek każdorazowo, przed rozpoczęciem Zajęć, poinformować Instruktora o ewentualnych urazach, kontuzjach, problemach zdrowotnych, złym samopoczuciu lub ciąży.</w:t>
      </w:r>
    </w:p>
    <w:p w14:paraId="4F5DBD23" w14:textId="559973A7" w:rsidR="00FA3E9D" w:rsidRPr="00750036" w:rsidRDefault="00FA3E9D"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 xml:space="preserve">Na terenie Lokalu obowiązuje bezwzględny zakaz palenia tytoniu, spożywania alkoholu oraz zażywania środków odurzających. Przebywanie w Lokalu w stanie wskazującym na spożycie alkoholu lub podobnie </w:t>
      </w:r>
      <w:r w:rsidRPr="00750036">
        <w:rPr>
          <w:rFonts w:ascii="Garamond" w:hAnsi="Garamond" w:cs="Arial"/>
          <w:color w:val="000000"/>
        </w:rPr>
        <w:lastRenderedPageBreak/>
        <w:t>działających środków skutkuje nakazem natychmiastowego opuszczenia Lokalu na wezwanie Personelu, a w skrajnych przypadkach uprawnia Usługodawcę do rozwiązania Umowy z winy Klienta ze skutkiem natychmiastowym. W przypadku odmowy, Personel jest uprawniony do wezwania odpowiednich służb porządkowych.</w:t>
      </w:r>
    </w:p>
    <w:p w14:paraId="6EBFBFD6" w14:textId="0C197219" w:rsidR="0006241F" w:rsidRPr="00750036" w:rsidRDefault="0006241F"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Usługodawca udostępnia Uczestnikom na czas trwania Zajęć zamykane szafki w wyznaczonym pomieszczeniu szatni. Uczestnik zobowiązany jest do przechowywania odzieży, obuwia oraz wszelkich rzeczy osobistych wyłącznie w zamykanych na klucz szafkach. Z uwagi na charakter obiektu, Usługodawca kategorycznie zaleca nieprzynoszenie do Lokalu cennej biżuterii, urządzeń elektronicznych oraz innych wartościowych ruchomości.</w:t>
      </w:r>
    </w:p>
    <w:p w14:paraId="45D82300" w14:textId="2E0F160F" w:rsidR="0006241F" w:rsidRPr="00750036" w:rsidRDefault="0006241F"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W przypadku pozostawienia wartościowych przedmiotów na terenie Lokalu poza zabezpieczonymi, zamkniętymi na klucz szafkami (np. w otwartych torbach na sali treningowej, w poczekalni, na recepcji), Uczestnik ponosi pełne ryzyko ich utraty, kradzieży lub uszkodzenia, w stopniu w jakim nie dochował należytej staranności w zabezpieczeniu swojego mienia, co wyłącza ewentualną odpowiedzialność odszkodowawczą Usługodawcy w tym zakresie.</w:t>
      </w:r>
    </w:p>
    <w:p w14:paraId="6D10D6A3" w14:textId="15ABF38F" w:rsidR="002C2AA9" w:rsidRPr="00750036" w:rsidRDefault="002C2AA9" w:rsidP="00750036">
      <w:pPr>
        <w:pStyle w:val="Akapitzlist"/>
        <w:numPr>
          <w:ilvl w:val="0"/>
          <w:numId w:val="25"/>
        </w:numPr>
        <w:spacing w:line="276" w:lineRule="auto"/>
        <w:jc w:val="both"/>
        <w:rPr>
          <w:rFonts w:ascii="Garamond" w:hAnsi="Garamond" w:cs="Arial"/>
          <w:color w:val="000000"/>
        </w:rPr>
      </w:pPr>
      <w:r w:rsidRPr="00750036">
        <w:rPr>
          <w:rFonts w:ascii="Garamond" w:hAnsi="Garamond" w:cs="Arial"/>
          <w:color w:val="000000"/>
        </w:rPr>
        <w:t>Uczestnik zobowiązany jest do korzystania z pomieszczeń Lokalu (w tym w szczególności sal treningowych, szatni, węzłów sanitarnych oraz ciągów komunikacyjnych) i udostępnionego w nich sprzętu sportowo-rekreacyjnego ściśle zgodnie z ich właściwym przeznaczeniem. Uczestnik ma ponadto obowiązek dbałości o powierzone mu mienie, poszanowania wyposażenia Lokalu oraz bezwzględnego utrzymywania czystości i należytego porządku we wszystkich udostępnionych mu strefach, ze szczególnym uwzględnieniem pomieszczeń sanitarnych.</w:t>
      </w:r>
    </w:p>
    <w:p w14:paraId="41F77E3F" w14:textId="7C7C315C" w:rsidR="00B31FB2" w:rsidRPr="00750036" w:rsidRDefault="00B31FB2"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5.</w:t>
      </w:r>
    </w:p>
    <w:p w14:paraId="4EB31239" w14:textId="3EDA75CF" w:rsidR="00B31FB2" w:rsidRPr="00750036" w:rsidRDefault="00B31FB2"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Opłaty</w:t>
      </w:r>
    </w:p>
    <w:p w14:paraId="52DD476A" w14:textId="2588B532" w:rsidR="00075F87" w:rsidRPr="00750036" w:rsidRDefault="00B31FB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Korzystanie z Usług PPDS możliwe jest wyłącznie po wykupieniu i opłaceniu jednej z udostępnionych przez Usługodawcę form:</w:t>
      </w:r>
    </w:p>
    <w:p w14:paraId="651F4810" w14:textId="5B9DD913" w:rsidR="00B31FB2" w:rsidRPr="00D37EEA" w:rsidRDefault="00B31FB2" w:rsidP="00750036">
      <w:pPr>
        <w:pStyle w:val="Akapitzlist"/>
        <w:numPr>
          <w:ilvl w:val="1"/>
          <w:numId w:val="26"/>
        </w:numPr>
        <w:spacing w:line="276" w:lineRule="auto"/>
        <w:jc w:val="both"/>
        <w:rPr>
          <w:rFonts w:ascii="Garamond" w:hAnsi="Garamond" w:cs="Arial"/>
          <w:color w:val="000000" w:themeColor="text1"/>
        </w:rPr>
      </w:pPr>
      <w:r w:rsidRPr="00D37EEA">
        <w:rPr>
          <w:rFonts w:ascii="Garamond" w:hAnsi="Garamond" w:cs="Arial"/>
          <w:color w:val="000000" w:themeColor="text1"/>
        </w:rPr>
        <w:t>Udział jednorazowy (obejmujący wejście na pojedyncze Zajęcia);</w:t>
      </w:r>
    </w:p>
    <w:p w14:paraId="05A6BADC" w14:textId="6E57DBF0" w:rsidR="00B31FB2" w:rsidRPr="00D37EEA" w:rsidRDefault="00B31FB2" w:rsidP="00750036">
      <w:pPr>
        <w:pStyle w:val="Akapitzlist"/>
        <w:numPr>
          <w:ilvl w:val="1"/>
          <w:numId w:val="26"/>
        </w:numPr>
        <w:spacing w:line="276" w:lineRule="auto"/>
        <w:jc w:val="both"/>
        <w:rPr>
          <w:rFonts w:ascii="Garamond" w:hAnsi="Garamond" w:cs="Arial"/>
          <w:color w:val="000000" w:themeColor="text1"/>
        </w:rPr>
      </w:pPr>
      <w:r w:rsidRPr="00D37EEA">
        <w:rPr>
          <w:rFonts w:ascii="Garamond" w:hAnsi="Garamond" w:cs="Arial"/>
          <w:color w:val="000000" w:themeColor="text1"/>
        </w:rPr>
        <w:t>Karnet podstawowy (obejmujący pakiet 4, 8 lub 12 wejść na Zajęcia grupowe);</w:t>
      </w:r>
      <w:r w:rsidR="00411491" w:rsidRPr="00D37EEA">
        <w:rPr>
          <w:rFonts w:ascii="Garamond" w:hAnsi="Garamond" w:cs="Arial"/>
          <w:color w:val="000000" w:themeColor="text1"/>
        </w:rPr>
        <w:t xml:space="preserve"> ( w zależności ile jest dni w miesiącu)</w:t>
      </w:r>
    </w:p>
    <w:p w14:paraId="15830544" w14:textId="75E04AD6" w:rsidR="00B31FB2" w:rsidRPr="00D37EEA" w:rsidRDefault="00B31FB2" w:rsidP="00750036">
      <w:pPr>
        <w:pStyle w:val="Akapitzlist"/>
        <w:numPr>
          <w:ilvl w:val="1"/>
          <w:numId w:val="26"/>
        </w:numPr>
        <w:spacing w:line="276" w:lineRule="auto"/>
        <w:jc w:val="both"/>
        <w:rPr>
          <w:rFonts w:ascii="Garamond" w:hAnsi="Garamond" w:cs="Arial"/>
          <w:color w:val="000000" w:themeColor="text1"/>
        </w:rPr>
      </w:pPr>
      <w:r w:rsidRPr="00D37EEA">
        <w:rPr>
          <w:rFonts w:ascii="Garamond" w:hAnsi="Garamond" w:cs="Arial"/>
          <w:color w:val="000000" w:themeColor="text1"/>
        </w:rPr>
        <w:t>Karnet „Open Pole” (uprawniający do samodzielnego treningu na sali w wyznaczonych przez Usługodawcę godzinach bez nadzoru instruktorskiego);</w:t>
      </w:r>
    </w:p>
    <w:p w14:paraId="5C93A8DF" w14:textId="2383F9FB" w:rsidR="00B31FB2" w:rsidRPr="00D37EEA" w:rsidRDefault="00B31FB2" w:rsidP="00750036">
      <w:pPr>
        <w:pStyle w:val="Akapitzlist"/>
        <w:numPr>
          <w:ilvl w:val="1"/>
          <w:numId w:val="26"/>
        </w:numPr>
        <w:spacing w:line="276" w:lineRule="auto"/>
        <w:jc w:val="both"/>
        <w:rPr>
          <w:rFonts w:ascii="Garamond" w:hAnsi="Garamond" w:cs="Arial"/>
          <w:color w:val="000000" w:themeColor="text1"/>
        </w:rPr>
      </w:pPr>
      <w:r w:rsidRPr="00D37EEA">
        <w:rPr>
          <w:rFonts w:ascii="Garamond" w:hAnsi="Garamond" w:cs="Arial"/>
          <w:color w:val="000000" w:themeColor="text1"/>
        </w:rPr>
        <w:t xml:space="preserve">Karnet „Pole Kids” (obejmujący pakiet </w:t>
      </w:r>
      <w:r w:rsidR="00D37EEA">
        <w:rPr>
          <w:rFonts w:ascii="Garamond" w:hAnsi="Garamond" w:cs="Arial"/>
          <w:color w:val="000000" w:themeColor="text1"/>
        </w:rPr>
        <w:t>4/5/</w:t>
      </w:r>
      <w:r w:rsidRPr="00D37EEA">
        <w:rPr>
          <w:rFonts w:ascii="Garamond" w:hAnsi="Garamond" w:cs="Arial"/>
          <w:color w:val="000000" w:themeColor="text1"/>
        </w:rPr>
        <w:t>8 wejść na Zajęcia dedykowane Małoletnim);</w:t>
      </w:r>
    </w:p>
    <w:p w14:paraId="022ED38A" w14:textId="2CDAEAB4" w:rsidR="00B31FB2" w:rsidRPr="00750036" w:rsidRDefault="00B31FB2" w:rsidP="00750036">
      <w:pPr>
        <w:pStyle w:val="Akapitzlist"/>
        <w:numPr>
          <w:ilvl w:val="1"/>
          <w:numId w:val="26"/>
        </w:numPr>
        <w:spacing w:line="276" w:lineRule="auto"/>
        <w:jc w:val="both"/>
        <w:rPr>
          <w:rFonts w:ascii="Garamond" w:hAnsi="Garamond" w:cs="Arial"/>
          <w:color w:val="000000"/>
        </w:rPr>
      </w:pPr>
      <w:r w:rsidRPr="00750036">
        <w:rPr>
          <w:rFonts w:ascii="Garamond" w:hAnsi="Garamond" w:cs="Arial"/>
          <w:color w:val="000000"/>
        </w:rPr>
        <w:t>Pakiet Zajęć indywidualnych.</w:t>
      </w:r>
    </w:p>
    <w:p w14:paraId="768936DE" w14:textId="4943EE7D" w:rsidR="00B31FB2" w:rsidRPr="00750036" w:rsidRDefault="00B31FB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Cennik stanowi odrębny dokument udostępniany do wglądu w recepcji Lokalu oraz publikowany na Stronie internetowej. Usługodawca zastrzega sobie prawo do aktualizacji Cennika, z zastrzeżeniem, że zmiana cen nie wpływa na uprawnienia Klienta wynikające z nabycia Karnetów, Udziałów jednorazowych opłaconych przed wejściem w życie nowego Cennika.</w:t>
      </w:r>
    </w:p>
    <w:p w14:paraId="4ADFB402" w14:textId="31ED94CC" w:rsidR="00B31FB2" w:rsidRPr="00750036" w:rsidRDefault="00B31FB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Opłaty z tytułu nabycia Usług mogą być regulowane przez Klienta w następujących formach:</w:t>
      </w:r>
    </w:p>
    <w:p w14:paraId="163B76E3" w14:textId="71896B97" w:rsidR="00B31FB2" w:rsidRPr="00750036" w:rsidRDefault="00B31FB2" w:rsidP="00750036">
      <w:pPr>
        <w:pStyle w:val="Akapitzlist"/>
        <w:numPr>
          <w:ilvl w:val="1"/>
          <w:numId w:val="26"/>
        </w:numPr>
        <w:spacing w:line="276" w:lineRule="auto"/>
        <w:jc w:val="both"/>
        <w:rPr>
          <w:rFonts w:ascii="Garamond" w:hAnsi="Garamond" w:cs="Arial"/>
          <w:color w:val="000000"/>
        </w:rPr>
      </w:pPr>
      <w:r w:rsidRPr="00750036">
        <w:rPr>
          <w:rFonts w:ascii="Garamond" w:hAnsi="Garamond" w:cs="Arial"/>
          <w:color w:val="000000"/>
        </w:rPr>
        <w:t>w formie gotówkowej – u Personelu, w recepcji Lokalu;</w:t>
      </w:r>
    </w:p>
    <w:p w14:paraId="2EED0FA5" w14:textId="1CAC784E" w:rsidR="00B31FB2" w:rsidRPr="00750036" w:rsidRDefault="00B31FB2" w:rsidP="00750036">
      <w:pPr>
        <w:pStyle w:val="Akapitzlist"/>
        <w:numPr>
          <w:ilvl w:val="1"/>
          <w:numId w:val="26"/>
        </w:numPr>
        <w:spacing w:line="276" w:lineRule="auto"/>
        <w:jc w:val="both"/>
        <w:rPr>
          <w:rFonts w:ascii="Garamond" w:hAnsi="Garamond" w:cs="Arial"/>
          <w:color w:val="000000"/>
        </w:rPr>
      </w:pPr>
      <w:r w:rsidRPr="00750036">
        <w:rPr>
          <w:rFonts w:ascii="Garamond" w:hAnsi="Garamond" w:cs="Arial"/>
          <w:color w:val="000000"/>
        </w:rPr>
        <w:t>w formie bezgotówkowej – przelewem tradycyjnym na rachunek bankowy Usługodawcy.</w:t>
      </w:r>
    </w:p>
    <w:p w14:paraId="448F1BF0" w14:textId="77777777" w:rsidR="00B31FB2" w:rsidRPr="00750036" w:rsidRDefault="00B31FB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W przypadku regulowania Opłaty w formie przelewu bankowego, Klient jest bezwzględnie zobowiązany umieścić w tytule przelewu dane pozwalające na identyfikację płatności, tj. imię i nazwisko Uczestnika oraz wskazanie rodzaju nabywanego Karnetu lub daty wybranego Udziału jednorazowego.</w:t>
      </w:r>
    </w:p>
    <w:p w14:paraId="76A173D8" w14:textId="33D59FA6" w:rsidR="00B31FB2" w:rsidRPr="00750036" w:rsidRDefault="00B31FB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Za chwilę dokonania Płatności uważa się:</w:t>
      </w:r>
    </w:p>
    <w:p w14:paraId="1C153F64" w14:textId="158F2E53" w:rsidR="00B31FB2" w:rsidRPr="00750036" w:rsidRDefault="00B31FB2" w:rsidP="00750036">
      <w:pPr>
        <w:pStyle w:val="Akapitzlist"/>
        <w:numPr>
          <w:ilvl w:val="1"/>
          <w:numId w:val="26"/>
        </w:numPr>
        <w:spacing w:line="276" w:lineRule="auto"/>
        <w:jc w:val="both"/>
        <w:rPr>
          <w:rFonts w:ascii="Garamond" w:hAnsi="Garamond" w:cs="Arial"/>
          <w:color w:val="000000"/>
        </w:rPr>
      </w:pPr>
      <w:r w:rsidRPr="00750036">
        <w:rPr>
          <w:rFonts w:ascii="Garamond" w:hAnsi="Garamond" w:cs="Arial"/>
          <w:color w:val="000000"/>
        </w:rPr>
        <w:t>w przypadku płatności gotówkowej – chwilę fizycznego wręczenia środków Personelowi w recepcji;</w:t>
      </w:r>
    </w:p>
    <w:p w14:paraId="25BF65CC" w14:textId="7302B72E" w:rsidR="00B31FB2" w:rsidRPr="00750036" w:rsidRDefault="00B31FB2" w:rsidP="00750036">
      <w:pPr>
        <w:pStyle w:val="Akapitzlist"/>
        <w:numPr>
          <w:ilvl w:val="1"/>
          <w:numId w:val="26"/>
        </w:numPr>
        <w:spacing w:line="276" w:lineRule="auto"/>
        <w:jc w:val="both"/>
        <w:rPr>
          <w:rFonts w:ascii="Garamond" w:hAnsi="Garamond" w:cs="Arial"/>
          <w:color w:val="000000"/>
        </w:rPr>
      </w:pPr>
      <w:r w:rsidRPr="00750036">
        <w:rPr>
          <w:rFonts w:ascii="Garamond" w:hAnsi="Garamond" w:cs="Arial"/>
          <w:color w:val="000000"/>
        </w:rPr>
        <w:t>w przypadku przelewu bankowego – chwilę uznania (zaksięgowania) środków na rachunku bankowym Usługodawcy.</w:t>
      </w:r>
    </w:p>
    <w:p w14:paraId="3C0E4AB9" w14:textId="605FB23E" w:rsidR="00B31FB2" w:rsidRPr="00750036" w:rsidRDefault="00B31FB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Brak podania przez Klienta w tytule przelewu danych, o których mowa w ust. 4, zwalnia Usługodawcę z odpowiedzialności za ewentualne błędne przypisanie Płatności, niezaksięgowanie Rezerwacji lub niedopuszczenie Uczestnika do Zajęć.</w:t>
      </w:r>
    </w:p>
    <w:p w14:paraId="6F4A558D" w14:textId="255095C0" w:rsidR="00D93DCC" w:rsidRPr="00750036" w:rsidRDefault="00336F32"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lastRenderedPageBreak/>
        <w:t>W przypadku żądania wystawienia faktury VAT dokumentującej nabycie Usługi, Klient zobowiązany jest poinformować o tym fakcie Usługodawcę jeszcze dokonaniem płatności. Niezbędne dane do faktury (w tym numer NIP w przypadku podmiotów prowadzących działalność gospodarczą) Klient powinien przekazać niezwłocznie przy dokonywaniu Rezerwacji.</w:t>
      </w:r>
    </w:p>
    <w:p w14:paraId="6E656F6B" w14:textId="210E2A28" w:rsidR="0050188F" w:rsidRPr="00750036" w:rsidRDefault="0050188F" w:rsidP="00750036">
      <w:pPr>
        <w:pStyle w:val="Akapitzlist"/>
        <w:numPr>
          <w:ilvl w:val="0"/>
          <w:numId w:val="26"/>
        </w:numPr>
        <w:spacing w:line="276" w:lineRule="auto"/>
        <w:jc w:val="both"/>
        <w:rPr>
          <w:rFonts w:ascii="Garamond" w:hAnsi="Garamond" w:cs="Arial"/>
          <w:color w:val="000000"/>
        </w:rPr>
      </w:pPr>
      <w:r w:rsidRPr="00750036">
        <w:rPr>
          <w:rFonts w:ascii="Garamond" w:hAnsi="Garamond" w:cs="Arial"/>
          <w:color w:val="000000"/>
        </w:rPr>
        <w:t>Usługodawca dopuszcza możliwość nabycia Karty Podarunkowej (Vouchera). Karta Podarunkowa uprawnia do wymiany na Usługi z Cennika w okresie jej ważności. Karty Podarunkowe nie podlegają wymianie na gotówkę (w całości ani w części), a po upływie terminu ich ważności niewykorzystane środki przepadają</w:t>
      </w:r>
    </w:p>
    <w:p w14:paraId="437E8611" w14:textId="1B065B2F" w:rsidR="00B31FB2" w:rsidRPr="00750036" w:rsidRDefault="00B31FB2"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6.</w:t>
      </w:r>
    </w:p>
    <w:p w14:paraId="67EA0687" w14:textId="5AED973E" w:rsidR="00B31FB2" w:rsidRPr="00750036" w:rsidRDefault="00B31FB2"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Karnet</w:t>
      </w:r>
    </w:p>
    <w:p w14:paraId="118AB693" w14:textId="77777777"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Karnety mają charakter ściśle imienny. Prawo do korzystania z wejść przypisanych do danego Karnetu przysługuje wyłącznie Uczestnikowi na niego wpisanemu. Zabrania się odstępowania, udostępniania lub odsprzedawania Karnetu osobom trzecim.</w:t>
      </w:r>
    </w:p>
    <w:p w14:paraId="0F71839E" w14:textId="77777777" w:rsidR="0015760B" w:rsidRPr="00750036" w:rsidRDefault="0015760B" w:rsidP="00750036">
      <w:pPr>
        <w:pStyle w:val="Akapitzlist"/>
        <w:numPr>
          <w:ilvl w:val="0"/>
          <w:numId w:val="27"/>
        </w:numPr>
        <w:spacing w:after="0" w:line="276" w:lineRule="auto"/>
        <w:jc w:val="both"/>
        <w:rPr>
          <w:rFonts w:ascii="Garamond" w:hAnsi="Garamond" w:cs="Arial"/>
          <w:color w:val="000000"/>
        </w:rPr>
      </w:pPr>
      <w:r w:rsidRPr="00750036">
        <w:rPr>
          <w:rFonts w:ascii="Garamond" w:hAnsi="Garamond" w:cs="Arial"/>
          <w:color w:val="000000"/>
        </w:rPr>
        <w:t>Karnet podlega aktywacji (Aktywacja Karnetu) z dniem fizycznego uczestnictwa w pierwszych Zajęciach realizowanych w ramach danego pakietu. Jeżeli Uczestnik nie stawi się na pierwsze zarezerwowane Zajęcia, Aktywacja Karnetu następuje automatycznie z upływem daty, na którą przypadał termin tych Zajęć.</w:t>
      </w:r>
    </w:p>
    <w:p w14:paraId="3B51C95B" w14:textId="0A6209D1"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Okres ważności Karnetu wynosi rygorystycznie 30 dni kalendarzowych liczonych od chwili Aktywacji Karnetu.</w:t>
      </w:r>
    </w:p>
    <w:p w14:paraId="558DB758" w14:textId="77777777"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Po upływie Okresu ważności Karnetu, wszystkie niewykorzystane wejścia ulegają bezpowrotnemu przepadkowi. Z tego tytułu Klientowi nie przysługuje roszczenie wobec Usługodawcy o zwrot uiszczonej Opłaty, ani w całości, ani w części proporcjonalnej do niewykorzystanych Zajęć.</w:t>
      </w:r>
    </w:p>
    <w:p w14:paraId="3690A37A" w14:textId="362EE5F2" w:rsidR="00372C77"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Z uwagi na specyfikę Karnetu „Open Pole”, z tej formy Usługi mogą korzystać wyłącznie Uczestnicy posiadający odpowiedni staż treningowy i zdolność do samodzielnej asekuracji. Usługodawca zastrzega sobie prawo do weryfikacji umiejętności Uczestnika oraz prawo do odmowy sprzedaży lub honorowania Karnetu „Open Pole” w przypadku uznania, że samodzielny trening Uczestnika zagraża jego bezpieczeństwu.</w:t>
      </w:r>
    </w:p>
    <w:p w14:paraId="2D4F502F" w14:textId="7B4326CE"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Karnet nie podlega zawieszeniu, przedłużeniu ani czasowemu wstrzymaniu biegu Okresu ważności</w:t>
      </w:r>
    </w:p>
    <w:p w14:paraId="7E55695A" w14:textId="77777777"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Karnet uprawnia wyłącznie do korzystania z Usług objętych jego zakresem, zgodnie z jego rodzajem, przeznaczeniem oraz obowiązującym Cennikiem.</w:t>
      </w:r>
    </w:p>
    <w:p w14:paraId="22B363E9" w14:textId="62B94A91" w:rsidR="00590DA0" w:rsidRPr="00750036" w:rsidRDefault="00590DA0"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Karnet nie stanowi instrumentu płatniczego ani środka przechowywania wartości i może być wykorzystany wyłącznie w celu korzystania z Usług oferowanych przez Usługodawcę.</w:t>
      </w:r>
    </w:p>
    <w:p w14:paraId="3426FE32" w14:textId="77777777"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Niewykorzystane wejścia w ramach Karnetu nie podlegają wymianie na ekwiwalent pieniężny, przeksięgowaniu na inny rodzaj Usługi ani przeniesieniu na rzecz osoby trzeciej.</w:t>
      </w:r>
    </w:p>
    <w:p w14:paraId="3C976E01" w14:textId="3D23836D" w:rsidR="0015760B" w:rsidRPr="00750036" w:rsidRDefault="0015760B"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Nabycie Karnetu nie jest równoznaczne z zagwarantowaniem miejsca na wybranych Zajęciach, jeżeli udział w danych Zajęciach wymaga uprzedniej Rezerwacji zgodnie z postanowieniami Regulaminu.</w:t>
      </w:r>
    </w:p>
    <w:p w14:paraId="3F4BD36E" w14:textId="2535CE4A" w:rsidR="00590DA0" w:rsidRPr="00750036" w:rsidRDefault="00590DA0"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W przypadku odwołania Zajęć przez Usługodawcę, które miały zostać zrealizowane w ramach Karnetu, Uczestnikowi przysługuje możliwość wykorzystania niewykorzystanego wejścia w innym terminie, bez wpływu na liczbę dostępnych wejść w ramach Karnetu.</w:t>
      </w:r>
    </w:p>
    <w:p w14:paraId="5CC02BA0" w14:textId="646FD7EF" w:rsidR="00590DA0" w:rsidRPr="00750036" w:rsidRDefault="00590DA0"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Nieobecność Uczestnika na Zajęciach objętych uprzednią Rezerwacją skutkuje uznaniem danego wejścia za wykorzystane.</w:t>
      </w:r>
    </w:p>
    <w:p w14:paraId="0F04B51E" w14:textId="6A200FBB" w:rsidR="00590DA0" w:rsidRPr="00750036" w:rsidRDefault="00590DA0"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W przypadku trwałej niemożności korzystania z Karnetu przez Uczestnika spowodowanej udokumentowanymi przyczynami zdrowotnymi, Usługodawca może – według własnego uznania – wyrazić zgodę na przedłużenie Okresu ważności Karnetu.</w:t>
      </w:r>
    </w:p>
    <w:p w14:paraId="160BEF86" w14:textId="32488A04" w:rsidR="00590DA0" w:rsidRPr="00750036" w:rsidRDefault="00590DA0" w:rsidP="00750036">
      <w:pPr>
        <w:pStyle w:val="Akapitzlist"/>
        <w:numPr>
          <w:ilvl w:val="0"/>
          <w:numId w:val="27"/>
        </w:numPr>
        <w:spacing w:line="276" w:lineRule="auto"/>
        <w:jc w:val="both"/>
        <w:rPr>
          <w:rFonts w:ascii="Garamond" w:hAnsi="Garamond" w:cs="Arial"/>
          <w:color w:val="000000"/>
        </w:rPr>
      </w:pPr>
      <w:r w:rsidRPr="00750036">
        <w:rPr>
          <w:rFonts w:ascii="Garamond" w:hAnsi="Garamond" w:cs="Arial"/>
          <w:color w:val="000000"/>
        </w:rPr>
        <w:t>Karnet traci ważność w przypadku rozwiązania Umowy zgodnie z postanowieniami Regulaminu.</w:t>
      </w:r>
    </w:p>
    <w:p w14:paraId="0D6D2E4F" w14:textId="77777777" w:rsidR="00D37EEA" w:rsidRDefault="00D37EEA" w:rsidP="00750036">
      <w:pPr>
        <w:pStyle w:val="Default"/>
        <w:spacing w:before="240" w:line="276" w:lineRule="auto"/>
        <w:jc w:val="center"/>
        <w:rPr>
          <w:rFonts w:ascii="Garamond" w:hAnsi="Garamond" w:cs="Times New Roman"/>
          <w:b/>
          <w:bCs/>
          <w:color w:val="auto"/>
          <w:sz w:val="22"/>
          <w:szCs w:val="22"/>
        </w:rPr>
      </w:pPr>
    </w:p>
    <w:p w14:paraId="491A89A5" w14:textId="1919CA28" w:rsidR="00C75BD6" w:rsidRPr="00750036" w:rsidRDefault="00C75BD6"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lastRenderedPageBreak/>
        <w:t xml:space="preserve">§ </w:t>
      </w:r>
      <w:r w:rsidR="00067884" w:rsidRPr="00750036">
        <w:rPr>
          <w:rFonts w:ascii="Garamond" w:hAnsi="Garamond" w:cs="Times New Roman"/>
          <w:b/>
          <w:bCs/>
          <w:color w:val="auto"/>
          <w:sz w:val="22"/>
          <w:szCs w:val="22"/>
        </w:rPr>
        <w:t>7</w:t>
      </w:r>
      <w:r w:rsidRPr="00750036">
        <w:rPr>
          <w:rFonts w:ascii="Garamond" w:hAnsi="Garamond" w:cs="Times New Roman"/>
          <w:b/>
          <w:bCs/>
          <w:color w:val="auto"/>
          <w:sz w:val="22"/>
          <w:szCs w:val="22"/>
        </w:rPr>
        <w:t>.</w:t>
      </w:r>
    </w:p>
    <w:p w14:paraId="1A1F5B8E" w14:textId="3155925E" w:rsidR="00C75BD6" w:rsidRPr="00750036" w:rsidRDefault="00067884"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 xml:space="preserve">Organizacja Zajęć </w:t>
      </w:r>
      <w:r w:rsidR="00E90C43" w:rsidRPr="00750036">
        <w:rPr>
          <w:rFonts w:ascii="Garamond" w:hAnsi="Garamond" w:cs="Times New Roman"/>
          <w:b/>
          <w:bCs/>
          <w:color w:val="auto"/>
          <w:sz w:val="22"/>
          <w:szCs w:val="22"/>
          <w:u w:val="single"/>
        </w:rPr>
        <w:t xml:space="preserve">grupowych </w:t>
      </w:r>
    </w:p>
    <w:p w14:paraId="7C1025E6" w14:textId="3011F0BE" w:rsidR="00C75BD6"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Zajęcia grupowe organizowane są w ramach wyodrębnionych Grup, tworzonych zgodnie z aktualnym Grafikiem. Uczestnik zostaje przypisany do konkretnej Grupy na podstawie dokonanej Rezerwacji oraz – po spełnieniu warunków określonych w Regulaminie – skutecznego wpisu na Listę Uczestników.</w:t>
      </w:r>
    </w:p>
    <w:p w14:paraId="26D33345" w14:textId="3776F7CD"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Uczestnictwo w Zajęciach w ramach danej Grupy ma charakter cykliczny i obejmuje kolejne Zajęcia odbywające się w ustalonych terminach i godzinach. Rezerwacja dotyczy miejsca w Grupie, a nie wyłącznie pojedynczych Zajęć, chyba że charakter Usługi stanowi inaczej.</w:t>
      </w:r>
    </w:p>
    <w:p w14:paraId="217C34F4" w14:textId="236EDAB8"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Usługodawca prowadzi Listę Uczestników odrębnie dla każdych Zajęć. Wpis na Listę Uczestników stanowi podstawę weryfikacji uprawnienia do udziału w Zajęciach oraz przebywania w Lokalu w określonym czasie.</w:t>
      </w:r>
    </w:p>
    <w:p w14:paraId="389BF23C" w14:textId="67521632"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Uczestnik zobowiązany jest do regularnego uczestnictwa w Zajęciach przypisanych do danej Grupy oraz do informowania Usługodawcy o każdej planowanej Nieobecności.</w:t>
      </w:r>
    </w:p>
    <w:p w14:paraId="1CE41700" w14:textId="474704E7" w:rsidR="00067884" w:rsidRPr="00D37EEA" w:rsidRDefault="00067884" w:rsidP="00750036">
      <w:pPr>
        <w:pStyle w:val="Akapitzlist"/>
        <w:numPr>
          <w:ilvl w:val="0"/>
          <w:numId w:val="28"/>
        </w:numPr>
        <w:spacing w:line="276" w:lineRule="auto"/>
        <w:jc w:val="both"/>
        <w:rPr>
          <w:rFonts w:ascii="Garamond" w:hAnsi="Garamond" w:cs="Arial"/>
          <w:color w:val="000000" w:themeColor="text1"/>
        </w:rPr>
      </w:pPr>
      <w:r w:rsidRPr="00D37EEA">
        <w:rPr>
          <w:rFonts w:ascii="Garamond" w:hAnsi="Garamond" w:cs="Arial"/>
          <w:color w:val="000000" w:themeColor="text1"/>
        </w:rPr>
        <w:t xml:space="preserve">Zgłoszenie Nieobecności powinno nastąpić z odpowiednim wyprzedzeniem, nie później niż </w:t>
      </w:r>
      <w:r w:rsidR="00E403F8" w:rsidRPr="00D37EEA">
        <w:rPr>
          <w:rFonts w:ascii="Garamond" w:hAnsi="Garamond" w:cs="Arial"/>
          <w:color w:val="000000" w:themeColor="text1"/>
        </w:rPr>
        <w:t>48 godzin</w:t>
      </w:r>
      <w:r w:rsidRPr="00D37EEA">
        <w:rPr>
          <w:rFonts w:ascii="Garamond" w:hAnsi="Garamond" w:cs="Arial"/>
          <w:color w:val="000000" w:themeColor="text1"/>
        </w:rPr>
        <w:t xml:space="preserve"> przed rozpoczęciem danych Zajęć, w jednej z form przewidzianych dla dokonania Rezerwacji, w szczególności:</w:t>
      </w:r>
    </w:p>
    <w:p w14:paraId="748957CB" w14:textId="38D60AF4" w:rsidR="00067884" w:rsidRPr="00D37EEA" w:rsidRDefault="00067884" w:rsidP="00750036">
      <w:pPr>
        <w:pStyle w:val="Akapitzlist"/>
        <w:numPr>
          <w:ilvl w:val="1"/>
          <w:numId w:val="28"/>
        </w:numPr>
        <w:spacing w:line="276" w:lineRule="auto"/>
        <w:jc w:val="both"/>
        <w:rPr>
          <w:rFonts w:ascii="Garamond" w:hAnsi="Garamond" w:cs="Arial"/>
          <w:color w:val="000000" w:themeColor="text1"/>
        </w:rPr>
      </w:pPr>
      <w:r w:rsidRPr="00D37EEA">
        <w:rPr>
          <w:rFonts w:ascii="Garamond" w:hAnsi="Garamond" w:cs="Arial"/>
          <w:color w:val="000000" w:themeColor="text1"/>
        </w:rPr>
        <w:t>telefonicznie (w tym SMS) pod Numerem kontaktowym;</w:t>
      </w:r>
    </w:p>
    <w:p w14:paraId="6B0855D5" w14:textId="4B424339" w:rsidR="00067884" w:rsidRPr="00D37EEA" w:rsidRDefault="00067884" w:rsidP="00750036">
      <w:pPr>
        <w:pStyle w:val="Akapitzlist"/>
        <w:numPr>
          <w:ilvl w:val="1"/>
          <w:numId w:val="28"/>
        </w:numPr>
        <w:spacing w:line="276" w:lineRule="auto"/>
        <w:jc w:val="both"/>
        <w:rPr>
          <w:rFonts w:ascii="Garamond" w:hAnsi="Garamond" w:cs="Arial"/>
          <w:color w:val="000000" w:themeColor="text1"/>
        </w:rPr>
      </w:pPr>
      <w:r w:rsidRPr="00D37EEA">
        <w:rPr>
          <w:rFonts w:ascii="Garamond" w:hAnsi="Garamond" w:cs="Arial"/>
          <w:color w:val="000000" w:themeColor="text1"/>
        </w:rPr>
        <w:t>drogą elektroniczną (e-mail);</w:t>
      </w:r>
    </w:p>
    <w:p w14:paraId="1F594EBB" w14:textId="1DE9C99F" w:rsidR="00067884" w:rsidRPr="00D37EEA" w:rsidRDefault="00067884" w:rsidP="00750036">
      <w:pPr>
        <w:pStyle w:val="Akapitzlist"/>
        <w:numPr>
          <w:ilvl w:val="1"/>
          <w:numId w:val="28"/>
        </w:numPr>
        <w:spacing w:line="276" w:lineRule="auto"/>
        <w:jc w:val="both"/>
        <w:rPr>
          <w:rFonts w:ascii="Garamond" w:hAnsi="Garamond" w:cs="Arial"/>
          <w:color w:val="000000" w:themeColor="text1"/>
        </w:rPr>
      </w:pPr>
      <w:r w:rsidRPr="00D37EEA">
        <w:rPr>
          <w:rFonts w:ascii="Garamond" w:hAnsi="Garamond" w:cs="Arial"/>
          <w:color w:val="000000" w:themeColor="text1"/>
        </w:rPr>
        <w:t>osobiście u Personelu.</w:t>
      </w:r>
    </w:p>
    <w:p w14:paraId="70759089" w14:textId="48822DAF" w:rsidR="00067884" w:rsidRPr="00D37EEA" w:rsidRDefault="00067884" w:rsidP="00750036">
      <w:pPr>
        <w:pStyle w:val="Akapitzlist"/>
        <w:numPr>
          <w:ilvl w:val="0"/>
          <w:numId w:val="28"/>
        </w:numPr>
        <w:spacing w:line="276" w:lineRule="auto"/>
        <w:jc w:val="both"/>
        <w:rPr>
          <w:rFonts w:ascii="Garamond" w:hAnsi="Garamond" w:cs="Arial"/>
          <w:color w:val="000000" w:themeColor="text1"/>
        </w:rPr>
      </w:pPr>
      <w:r w:rsidRPr="00D37EEA">
        <w:rPr>
          <w:rFonts w:ascii="Garamond" w:hAnsi="Garamond" w:cs="Arial"/>
          <w:color w:val="000000" w:themeColor="text1"/>
        </w:rPr>
        <w:t xml:space="preserve">Nieobecność </w:t>
      </w:r>
      <w:r w:rsidR="00F07E80" w:rsidRPr="00D37EEA">
        <w:rPr>
          <w:rFonts w:ascii="Garamond" w:hAnsi="Garamond" w:cs="Arial"/>
          <w:color w:val="000000" w:themeColor="text1"/>
        </w:rPr>
        <w:t>Uczestnika na Zajęciach skutkuje uznaniem danego wejścia za wykorzystane (potrącenie z Karnetu), niezależnie od przyczyny. W przypadku terminowego zgłoszenia Nieobecności, zgodnie z wymogami ust. 5 powyżej, Uczestnikowi przysługuje prawo do odrobienia opuszczonych Zajęć w innej Grupie, pod warunkiem dostępności wolnych miejsc oraz wyłącznie w bieżącym Okresie ważności Karnetu.</w:t>
      </w:r>
      <w:r w:rsidR="00FD4F5C" w:rsidRPr="00D37EEA">
        <w:rPr>
          <w:rFonts w:ascii="Garamond" w:hAnsi="Garamond" w:cs="Arial"/>
          <w:color w:val="000000" w:themeColor="text1"/>
        </w:rPr>
        <w:t xml:space="preserve"> Uczestnikowi przysługuje prawo do odrobienia maksymalnie 1 (jednych) opuszczonych Zajęć w ramach danego Karnetu.</w:t>
      </w:r>
    </w:p>
    <w:p w14:paraId="6B56BF33" w14:textId="35C91341"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 xml:space="preserve">W przypadku niestawienia się na Zajęciach w ramach przypisanej Grupy oraz braku uprzedniego zgłoszenia Nieobecności, Uczestnik zobowiązany jest do poinformowania Usługodawcy w terminie </w:t>
      </w:r>
      <w:r w:rsidR="00E403F8">
        <w:rPr>
          <w:rFonts w:ascii="Garamond" w:hAnsi="Garamond" w:cs="Arial"/>
          <w:color w:val="000000"/>
        </w:rPr>
        <w:t>48 godzin</w:t>
      </w:r>
      <w:r w:rsidRPr="00750036">
        <w:rPr>
          <w:rFonts w:ascii="Garamond" w:hAnsi="Garamond" w:cs="Arial"/>
          <w:color w:val="000000"/>
        </w:rPr>
        <w:t xml:space="preserve"> od </w:t>
      </w:r>
      <w:r w:rsidR="00E403F8">
        <w:rPr>
          <w:rFonts w:ascii="Garamond" w:hAnsi="Garamond" w:cs="Arial"/>
          <w:color w:val="000000"/>
        </w:rPr>
        <w:t>chwili zakończenia</w:t>
      </w:r>
      <w:r w:rsidRPr="00750036">
        <w:rPr>
          <w:rFonts w:ascii="Garamond" w:hAnsi="Garamond" w:cs="Arial"/>
          <w:color w:val="000000"/>
        </w:rPr>
        <w:t xml:space="preserve"> tych Zajęć o zamiarze dalszego uczestnictwa w Zajęciach.</w:t>
      </w:r>
    </w:p>
    <w:p w14:paraId="03D4B27E" w14:textId="69D57545"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W przypadku niewykonania obowiązku, o którym mowa w ust. 7 powyżej, Usługodawca jest uprawniony do wykreślenia Uczestnika z Listy Uczestników danej Grupy, co jest równoznaczne z utratą przypisanego miejsca w tej Grupie.</w:t>
      </w:r>
    </w:p>
    <w:p w14:paraId="604570FA" w14:textId="49E37BEB"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W przypadku powtarzających się Nieobecności, w szczególności niepoprzedzonych ich zgłoszeniem, Usługodawca zastrzega sobie prawo do wykreślenia Uczestnika z Listy Uczestników danej Grupy, kierując się koniecznością zapewnienia efektywnej organizacji Zajęć oraz dostępności miejsc dla innych osób.</w:t>
      </w:r>
    </w:p>
    <w:p w14:paraId="57C97CC5" w14:textId="28E19B9B"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Wykreślenie z Listy Uczestników, o którym mowa w ust. 8–9, nie stanowi Rezygnacji z Umowy i nie uprawnia do zwrotu Opłaty za niewykorzystane Zajęcia.</w:t>
      </w:r>
    </w:p>
    <w:p w14:paraId="1F589EBF" w14:textId="3989A4F0"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Ponowne przypisanie Uczestnika do Grupy po jego wykreśleniu wymaga dokonania nowej Rezerwacji i uzależnione jest od dostępności miejsc.</w:t>
      </w:r>
    </w:p>
    <w:p w14:paraId="35836600" w14:textId="4469B894" w:rsidR="00067884" w:rsidRPr="00750036" w:rsidRDefault="00067884"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t xml:space="preserve">Usługodawca </w:t>
      </w:r>
      <w:r w:rsidR="00FD4F5C" w:rsidRPr="00750036">
        <w:rPr>
          <w:rFonts w:ascii="Garamond" w:hAnsi="Garamond" w:cs="Arial"/>
          <w:color w:val="000000"/>
        </w:rPr>
        <w:t>zastrzega sobie prawo do odwołania pojedynczych Zajęć, przesunięcia terminu rozpoczęcia cyklu Zajęć (kursu), zmiany składu Grup, łączenia Grup albo całkowitego rozwiązania Grupy. Powyższe uprawnienie przysługuje Usługodawcy w szczególności w przypadku zgłoszenia się niewystarczającej liczby osób wymaganych do przeprowadzenia Zajęć (zgodnie z minimalnymi limitami frekwencji ustalanymi przez Usługodawcę), nagłej niedyspozycji Instruktora prowadzącego, jak również z innych uzasadnionych przyczyn operacyjnych lub zdarzeń niezależnych od Usługodawcy. W takich przypadkach Uczestnikowi zapewniona zostanie możliwość skorzystania z niewykorzystanych wejść w innym terminie, a Okres ważności Karnetu ulegnie odpowiedniemu przedłużeniu</w:t>
      </w:r>
      <w:r w:rsidR="001C52C1">
        <w:rPr>
          <w:rFonts w:ascii="Garamond" w:hAnsi="Garamond" w:cs="Arial"/>
          <w:color w:val="000000"/>
        </w:rPr>
        <w:t xml:space="preserve">, </w:t>
      </w:r>
      <w:r w:rsidR="001C52C1" w:rsidRPr="001C52C1">
        <w:rPr>
          <w:rFonts w:ascii="Garamond" w:hAnsi="Garamond" w:cs="Arial"/>
          <w:color w:val="000000"/>
        </w:rPr>
        <w:t>chyba że Klient, z uwagi na brak dogodnego dla niego terminu innych Zajęć, zażąda zwrotu Opłaty w części proporcjonalnej do niewykorzystanej wartości Karnetu</w:t>
      </w:r>
      <w:r w:rsidR="00F07E80" w:rsidRPr="00750036">
        <w:rPr>
          <w:rFonts w:ascii="Garamond" w:hAnsi="Garamond" w:cs="Arial"/>
          <w:color w:val="000000"/>
        </w:rPr>
        <w:t>.</w:t>
      </w:r>
    </w:p>
    <w:p w14:paraId="6DE21B9F" w14:textId="52F036AB" w:rsidR="00DF04A3" w:rsidRDefault="00DF04A3" w:rsidP="00750036">
      <w:pPr>
        <w:pStyle w:val="Akapitzlist"/>
        <w:numPr>
          <w:ilvl w:val="0"/>
          <w:numId w:val="28"/>
        </w:numPr>
        <w:spacing w:line="276" w:lineRule="auto"/>
        <w:jc w:val="both"/>
        <w:rPr>
          <w:rFonts w:ascii="Garamond" w:hAnsi="Garamond" w:cs="Arial"/>
          <w:color w:val="000000"/>
        </w:rPr>
      </w:pPr>
      <w:r w:rsidRPr="00750036">
        <w:rPr>
          <w:rFonts w:ascii="Garamond" w:hAnsi="Garamond" w:cs="Arial"/>
          <w:color w:val="000000"/>
        </w:rPr>
        <w:lastRenderedPageBreak/>
        <w:t>W przypadku nagłej niedyspozycji Instruktora, a także w innych uzasadnionych okolicznościach organizacyjnych, Usługodawca jest uprawniony do wyznaczenia zastępstwa bez obowiązku uprzedniego informowania Uczestników o zmianie osoby prowadzącej Zajęcia. Wyznaczenie zastępstwa nie stanowi zmiany istotnych warunków świadczenia Usługi ani podstawy do odmowy udziału w Zajęciach, żądania zwrotu Opłaty lub składania reklamacji wyłącznie z tej przyczyny. Uczestnik zobowiązany jest do podporządkowania się poleceniom Instruktora wyznaczonego do prowadzenia danych Zajęć.</w:t>
      </w:r>
    </w:p>
    <w:p w14:paraId="2EF7C20C" w14:textId="73ABE6BA" w:rsidR="00FD0BF6" w:rsidRPr="00750036" w:rsidRDefault="00FD0BF6" w:rsidP="00750036">
      <w:pPr>
        <w:pStyle w:val="Akapitzlist"/>
        <w:numPr>
          <w:ilvl w:val="0"/>
          <w:numId w:val="28"/>
        </w:numPr>
        <w:spacing w:line="276" w:lineRule="auto"/>
        <w:jc w:val="both"/>
        <w:rPr>
          <w:rFonts w:ascii="Garamond" w:hAnsi="Garamond" w:cs="Arial"/>
          <w:color w:val="000000"/>
        </w:rPr>
      </w:pPr>
      <w:r w:rsidRPr="00FD0BF6">
        <w:rPr>
          <w:rFonts w:ascii="Garamond" w:hAnsi="Garamond" w:cs="Arial"/>
          <w:color w:val="000000"/>
        </w:rPr>
        <w:t>Spóźnienie Uczestnika na Zajęcia nie stanowi podstawy do przedłużenia czasu ich trwania ani obniżenia Opłaty. Z uwagi na względy bezpieczeństwa, w szczególności pominięcie rozgrzewki lub instruktażu wstępnego, Instruktor może odmówić dopuszczenia spóźnionego Uczestnika do udziału w Zajęciach; w takim przypadku zasady rozliczenia wejścia określa Regulamin jak dla Nieobecności.</w:t>
      </w:r>
    </w:p>
    <w:p w14:paraId="0E4CBC08" w14:textId="0C037326" w:rsidR="00E90C43" w:rsidRPr="00750036" w:rsidRDefault="00E90C43"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9.</w:t>
      </w:r>
    </w:p>
    <w:p w14:paraId="1D252934" w14:textId="1DEA00BD" w:rsidR="00E90C43" w:rsidRPr="00750036" w:rsidRDefault="00E90C43"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 xml:space="preserve">Organizacja Zajęć indywidualnych </w:t>
      </w:r>
    </w:p>
    <w:p w14:paraId="29DFA4E5" w14:textId="77777777" w:rsidR="00E90C43" w:rsidRPr="00750036" w:rsidRDefault="00E90C43" w:rsidP="00750036">
      <w:pPr>
        <w:pStyle w:val="Akapitzlist"/>
        <w:numPr>
          <w:ilvl w:val="0"/>
          <w:numId w:val="39"/>
        </w:numPr>
        <w:spacing w:after="0" w:line="276" w:lineRule="auto"/>
        <w:jc w:val="both"/>
        <w:rPr>
          <w:rFonts w:ascii="Garamond" w:hAnsi="Garamond" w:cs="Arial"/>
          <w:color w:val="000000"/>
        </w:rPr>
      </w:pPr>
      <w:r w:rsidRPr="00750036">
        <w:rPr>
          <w:rFonts w:ascii="Garamond" w:hAnsi="Garamond" w:cs="Arial"/>
          <w:color w:val="000000"/>
        </w:rPr>
        <w:t>Zajęcia indywidualne odbywają się w terminach uzgadnianych każdorazowo pomiędzy Usługodawcą a Klientem, z uwzględnieniem dostępności Lokalu, Instruktora oraz infrastruktury treningowej.</w:t>
      </w:r>
    </w:p>
    <w:p w14:paraId="0491A1DF" w14:textId="19DD805B" w:rsidR="00E90C43" w:rsidRPr="00750036" w:rsidRDefault="00E90C43" w:rsidP="00750036">
      <w:pPr>
        <w:pStyle w:val="Default"/>
        <w:numPr>
          <w:ilvl w:val="0"/>
          <w:numId w:val="39"/>
        </w:numPr>
        <w:spacing w:line="276" w:lineRule="auto"/>
        <w:jc w:val="both"/>
        <w:rPr>
          <w:rFonts w:ascii="Garamond" w:hAnsi="Garamond"/>
          <w:sz w:val="22"/>
          <w:szCs w:val="22"/>
        </w:rPr>
      </w:pPr>
      <w:r w:rsidRPr="00750036">
        <w:rPr>
          <w:rFonts w:ascii="Garamond" w:hAnsi="Garamond"/>
          <w:sz w:val="22"/>
          <w:szCs w:val="22"/>
        </w:rPr>
        <w:t>Warunkiem rezerwacji terminu Zajęć indywidualnych jest uprzednie uiszczenie pełnej Opłaty.</w:t>
      </w:r>
    </w:p>
    <w:p w14:paraId="35FC539E" w14:textId="15D13279" w:rsidR="00E90C43" w:rsidRPr="00750036" w:rsidRDefault="00E90C43" w:rsidP="00750036">
      <w:pPr>
        <w:pStyle w:val="Default"/>
        <w:numPr>
          <w:ilvl w:val="0"/>
          <w:numId w:val="39"/>
        </w:numPr>
        <w:spacing w:line="276" w:lineRule="auto"/>
        <w:jc w:val="both"/>
        <w:rPr>
          <w:rFonts w:ascii="Garamond" w:hAnsi="Garamond"/>
          <w:sz w:val="22"/>
          <w:szCs w:val="22"/>
        </w:rPr>
      </w:pPr>
      <w:r w:rsidRPr="00750036">
        <w:rPr>
          <w:rFonts w:ascii="Garamond" w:hAnsi="Garamond"/>
          <w:sz w:val="22"/>
          <w:szCs w:val="22"/>
        </w:rPr>
        <w:t>Odwołanie Zajęć indywidualnych przez Klienta z wyprzedzeniem krótszym niż 48 godzin przed uzgodnionym terminem skutkuje uznaniem Usługi za zrealizowaną, chyba że Usługodawca, według własnego uznania, wyrazi zgodę na wyznaczenie nowego terminu.</w:t>
      </w:r>
    </w:p>
    <w:p w14:paraId="0FF16F84" w14:textId="77777777" w:rsidR="00E90C43" w:rsidRPr="00750036" w:rsidRDefault="00E90C43" w:rsidP="00750036">
      <w:pPr>
        <w:pStyle w:val="Default"/>
        <w:numPr>
          <w:ilvl w:val="0"/>
          <w:numId w:val="39"/>
        </w:numPr>
        <w:spacing w:line="276" w:lineRule="auto"/>
        <w:jc w:val="both"/>
        <w:rPr>
          <w:rFonts w:ascii="Garamond" w:hAnsi="Garamond"/>
          <w:sz w:val="22"/>
          <w:szCs w:val="22"/>
        </w:rPr>
      </w:pPr>
      <w:r w:rsidRPr="00750036">
        <w:rPr>
          <w:rFonts w:ascii="Garamond" w:hAnsi="Garamond"/>
          <w:sz w:val="22"/>
          <w:szCs w:val="22"/>
        </w:rPr>
        <w:t>W przypadku odwołania Zajęć indywidualnych przez Usługodawcę, Klientowi przysługuje prawo wyboru pomiędzy wyznaczeniem nowego terminu a zaliczeniem uiszczonej Opłaty na poczet innej Usługi.</w:t>
      </w:r>
    </w:p>
    <w:p w14:paraId="5E2D73CD" w14:textId="5D39F160" w:rsidR="00E90C43" w:rsidRPr="00750036" w:rsidRDefault="00E90C43" w:rsidP="00750036">
      <w:pPr>
        <w:pStyle w:val="Default"/>
        <w:numPr>
          <w:ilvl w:val="0"/>
          <w:numId w:val="39"/>
        </w:numPr>
        <w:spacing w:line="276" w:lineRule="auto"/>
        <w:jc w:val="both"/>
        <w:rPr>
          <w:rFonts w:ascii="Garamond" w:hAnsi="Garamond"/>
          <w:sz w:val="22"/>
          <w:szCs w:val="22"/>
        </w:rPr>
      </w:pPr>
      <w:r w:rsidRPr="00750036">
        <w:rPr>
          <w:rFonts w:ascii="Garamond" w:hAnsi="Garamond"/>
          <w:sz w:val="22"/>
          <w:szCs w:val="22"/>
        </w:rPr>
        <w:t>Spóźnienie Uczestnika na Zajęcia indywidualne nie powoduje przedłużenia czasu ich trwania.</w:t>
      </w:r>
    </w:p>
    <w:p w14:paraId="4C4BB49D" w14:textId="6D643F05" w:rsidR="00E90C43" w:rsidRPr="00750036" w:rsidRDefault="00E90C43"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10.</w:t>
      </w:r>
    </w:p>
    <w:p w14:paraId="0F5CCEC5" w14:textId="4A0C6228" w:rsidR="00E90C43" w:rsidRPr="00750036" w:rsidRDefault="00E90C43"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Organizacja Warsztatów</w:t>
      </w:r>
    </w:p>
    <w:p w14:paraId="57AB76FE" w14:textId="24EC91A5" w:rsidR="00E90C43" w:rsidRPr="00750036" w:rsidRDefault="00E90C43" w:rsidP="00750036">
      <w:pPr>
        <w:pStyle w:val="Default"/>
        <w:numPr>
          <w:ilvl w:val="0"/>
          <w:numId w:val="40"/>
        </w:numPr>
        <w:spacing w:line="276" w:lineRule="auto"/>
        <w:jc w:val="both"/>
        <w:rPr>
          <w:rFonts w:ascii="Garamond" w:hAnsi="Garamond"/>
          <w:sz w:val="22"/>
          <w:szCs w:val="22"/>
        </w:rPr>
      </w:pPr>
      <w:r w:rsidRPr="00750036">
        <w:rPr>
          <w:rFonts w:ascii="Garamond" w:hAnsi="Garamond"/>
          <w:sz w:val="22"/>
          <w:szCs w:val="22"/>
        </w:rPr>
        <w:t>Warsztaty organizowane przez Usługodawcę mogą podlegać odrębnym zasadom uczestnictwa, w tym odrębnemu Cennikowi, limitom miejsc, terminom płatności oraz warunkom odwołania udziału.</w:t>
      </w:r>
    </w:p>
    <w:p w14:paraId="515B6099" w14:textId="3EECE9AB" w:rsidR="00750036" w:rsidRPr="00750036" w:rsidRDefault="00750036" w:rsidP="00750036">
      <w:pPr>
        <w:pStyle w:val="Default"/>
        <w:numPr>
          <w:ilvl w:val="0"/>
          <w:numId w:val="40"/>
        </w:numPr>
        <w:spacing w:line="276" w:lineRule="auto"/>
        <w:jc w:val="both"/>
        <w:rPr>
          <w:rFonts w:ascii="Garamond" w:hAnsi="Garamond"/>
          <w:sz w:val="22"/>
          <w:szCs w:val="22"/>
        </w:rPr>
      </w:pPr>
      <w:r w:rsidRPr="00750036">
        <w:rPr>
          <w:rFonts w:ascii="Garamond" w:hAnsi="Garamond"/>
          <w:sz w:val="22"/>
          <w:szCs w:val="22"/>
        </w:rPr>
        <w:t>Informacja o szczególnych warunkach uczestnictwa w Warsztatach jest każdorazowo podawana do wiadomości Uczestników przed dokonaniem Rezerwacji i ma pierwszeństwo przed odpowiednimi postanowieniami niniejszego Regulaminu.</w:t>
      </w:r>
    </w:p>
    <w:p w14:paraId="4D94AC78" w14:textId="36FAFF4B" w:rsidR="00750036" w:rsidRPr="00750036" w:rsidRDefault="00750036" w:rsidP="00750036">
      <w:pPr>
        <w:pStyle w:val="Default"/>
        <w:numPr>
          <w:ilvl w:val="0"/>
          <w:numId w:val="40"/>
        </w:numPr>
        <w:spacing w:line="276" w:lineRule="auto"/>
        <w:jc w:val="both"/>
        <w:rPr>
          <w:rFonts w:ascii="Garamond" w:hAnsi="Garamond"/>
          <w:sz w:val="22"/>
          <w:szCs w:val="22"/>
        </w:rPr>
      </w:pPr>
      <w:r w:rsidRPr="00750036">
        <w:rPr>
          <w:rFonts w:ascii="Garamond" w:hAnsi="Garamond"/>
          <w:sz w:val="22"/>
          <w:szCs w:val="22"/>
        </w:rPr>
        <w:t>W przypadku rezygnacji z udziału w Warsztatach przez Klienta, zwrot Opłaty następuje wyłącznie wtedy, gdy przewidują to szczególne warunki danej oferty albo gdy Usługodawca zdoła obsadzić zwolnione miejsce innym Uczestnikiem.</w:t>
      </w:r>
    </w:p>
    <w:p w14:paraId="78861E77" w14:textId="7B8C708B" w:rsidR="00E90C43" w:rsidRPr="00750036" w:rsidRDefault="00750036" w:rsidP="00750036">
      <w:pPr>
        <w:pStyle w:val="Default"/>
        <w:numPr>
          <w:ilvl w:val="0"/>
          <w:numId w:val="40"/>
        </w:numPr>
        <w:spacing w:line="276" w:lineRule="auto"/>
        <w:jc w:val="both"/>
        <w:rPr>
          <w:rFonts w:ascii="Garamond" w:hAnsi="Garamond"/>
          <w:sz w:val="22"/>
          <w:szCs w:val="22"/>
        </w:rPr>
      </w:pPr>
      <w:r w:rsidRPr="00750036">
        <w:rPr>
          <w:rFonts w:ascii="Garamond" w:hAnsi="Garamond"/>
          <w:sz w:val="22"/>
          <w:szCs w:val="22"/>
        </w:rPr>
        <w:t>Usługodawca zastrzega sobie prawo do odwołania Warsztatów w przypadku niewystarczającej liczby zgłoszeń, niedostępności prowadzącego albo innych istotnych przyczyn organizacyjnych; w takim przypadku Opłata podlega zwrotowi albo zaliczeniu na poczet innej Usługi, według wyboru Klienta.</w:t>
      </w:r>
    </w:p>
    <w:p w14:paraId="062980E0" w14:textId="5472B068" w:rsidR="00F07E80" w:rsidRPr="00750036" w:rsidRDefault="00F07E80"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xml:space="preserve">§ </w:t>
      </w:r>
      <w:r w:rsidR="00750036">
        <w:rPr>
          <w:rFonts w:ascii="Garamond" w:hAnsi="Garamond" w:cs="Times New Roman"/>
          <w:b/>
          <w:bCs/>
          <w:color w:val="auto"/>
          <w:sz w:val="22"/>
          <w:szCs w:val="22"/>
        </w:rPr>
        <w:t>11</w:t>
      </w:r>
      <w:r w:rsidRPr="00750036">
        <w:rPr>
          <w:rFonts w:ascii="Garamond" w:hAnsi="Garamond" w:cs="Times New Roman"/>
          <w:b/>
          <w:bCs/>
          <w:color w:val="auto"/>
          <w:sz w:val="22"/>
          <w:szCs w:val="22"/>
        </w:rPr>
        <w:t>.</w:t>
      </w:r>
    </w:p>
    <w:p w14:paraId="0141B21F" w14:textId="3E006B1B" w:rsidR="00F07E80" w:rsidRPr="00750036" w:rsidRDefault="00F07E80"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Odpowiedzialność oraz zasady bezpieczeństwa</w:t>
      </w:r>
    </w:p>
    <w:p w14:paraId="50135A0D" w14:textId="255DBEF7" w:rsidR="00372C77"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Uczestnik bierze udział w Zajęciach na własną odpowiedzialność, mając świadomość, że Usługi świadczone przez Usługodawcę mają charakter aktywności fizycznej, która wiąże się z ryzykiem wystąpienia urazów, kontuzji lub innych zdarzeń mogących mieć wpływ na stan zdrowia.</w:t>
      </w:r>
    </w:p>
    <w:p w14:paraId="4E5A6A83" w14:textId="7B758181" w:rsidR="00586173" w:rsidRPr="00750036" w:rsidRDefault="00586173"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Uczestnik przyjmuje do wiadomości i w pełni akceptuje fakt, że specyfika Zajęć z zakresu pole dance (wymagająca bezpośredniego kontaktu nieosłoniętej skóry ze sprzętem sportowym) nierozerwalnie wiąże się z występowaniem naturalnych fizjologicznych skutków ubocznych, w szczególności w postaci powstawania zasinień, obtarć naskórka, odcisków oraz miejscowych dolegliwości bólowych.</w:t>
      </w:r>
    </w:p>
    <w:p w14:paraId="2971D0DE" w14:textId="4959472E"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 xml:space="preserve">Warunkiem bezpiecznego uczestnictwa w Zajęciach jest brak przeciwwskazań zdrowotnych. Uczestnik zobowiązany jest do oceny swojego stanu zdrowia przed przystąpieniem do Zajęć oraz do </w:t>
      </w:r>
      <w:r w:rsidRPr="00750036">
        <w:rPr>
          <w:rFonts w:ascii="Garamond" w:hAnsi="Garamond" w:cs="Arial"/>
          <w:color w:val="000000"/>
        </w:rPr>
        <w:lastRenderedPageBreak/>
        <w:t>niezwłocznego informowania Instruktora o wszelkich okolicznościach mogących wpływać na bezpieczeństwo jego udziału w Zajęciach, w szczególności o urazach, kontuzjach, chorobach, złym samopoczuciu lub ciąży.</w:t>
      </w:r>
    </w:p>
    <w:p w14:paraId="7ECF3F6A" w14:textId="43C11FD0"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Uczestnik zobowiązany jest do wykonywania ćwiczeń zgodnie z instrukcjami i zaleceniami Instruktora oraz do powstrzymania się od podejmowania działań przekraczających jego aktualne możliwości fizyczne lub techniczne.</w:t>
      </w:r>
    </w:p>
    <w:p w14:paraId="234872E0" w14:textId="4D5E44E9" w:rsidR="00DF04A3" w:rsidRPr="00750036" w:rsidRDefault="00DF04A3"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W przypadku powzięcia przez Instruktora uzasadnionych wątpliwości co do stanu zdrowia Uczestnika, w tym widocznych urazów, Usługodawca zastrzega sobie prawo do niedopuszczenia Uczestnika do Zajęć do czasu przedłożenia odpowiedniego zaświadczenia lekarskiego potwierdzającego brak przeciwwskazań do uprawiania danego rodzaju aktywności fizycznej.</w:t>
      </w:r>
    </w:p>
    <w:p w14:paraId="73A2D097" w14:textId="56E6C570"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Usługodawca ponosi odpowiedzialność wyłącznie za szkody powstałe wskutek niewykonania lub nienależytego wykonania Umowy, na zasadach określonych w powszechnie obowiązujących przepisach prawa, z zastrzeżeniem ustępów poniższych.</w:t>
      </w:r>
    </w:p>
    <w:p w14:paraId="10D6F5C0" w14:textId="7CB01C9B"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Usługodawca nie ponosi odpowiedzialności za szkody na osobie lub mieniu Uczestnika powstałe w wyniku:</w:t>
      </w:r>
    </w:p>
    <w:p w14:paraId="39F234FB" w14:textId="4B6751C0" w:rsidR="00F07E80" w:rsidRPr="00750036" w:rsidRDefault="00F07E80" w:rsidP="00750036">
      <w:pPr>
        <w:pStyle w:val="Akapitzlist"/>
        <w:numPr>
          <w:ilvl w:val="1"/>
          <w:numId w:val="29"/>
        </w:numPr>
        <w:spacing w:after="0" w:line="276" w:lineRule="auto"/>
        <w:jc w:val="both"/>
        <w:rPr>
          <w:rFonts w:ascii="Garamond" w:hAnsi="Garamond" w:cs="Arial"/>
          <w:color w:val="000000"/>
        </w:rPr>
      </w:pPr>
      <w:r w:rsidRPr="00750036">
        <w:rPr>
          <w:rFonts w:ascii="Garamond" w:hAnsi="Garamond" w:cs="Arial"/>
          <w:color w:val="000000"/>
        </w:rPr>
        <w:t>nieprzestrzegania przez Uczestnika postanowień Regulaminu, poleceń Instruktora lub zasad bezpieczeństwa obowiązujących w Lokalu;</w:t>
      </w:r>
    </w:p>
    <w:p w14:paraId="6FA6A209" w14:textId="560841C7" w:rsidR="00F07E80" w:rsidRPr="00750036" w:rsidRDefault="00F07E80" w:rsidP="00750036">
      <w:pPr>
        <w:pStyle w:val="Akapitzlist"/>
        <w:numPr>
          <w:ilvl w:val="1"/>
          <w:numId w:val="29"/>
        </w:numPr>
        <w:spacing w:after="0" w:line="276" w:lineRule="auto"/>
        <w:jc w:val="both"/>
        <w:rPr>
          <w:rFonts w:ascii="Garamond" w:hAnsi="Garamond" w:cs="Arial"/>
          <w:color w:val="000000"/>
        </w:rPr>
      </w:pPr>
      <w:r w:rsidRPr="00750036">
        <w:rPr>
          <w:rFonts w:ascii="Garamond" w:hAnsi="Garamond" w:cs="Arial"/>
          <w:color w:val="000000"/>
        </w:rPr>
        <w:t>zatajenia lub nieujawnienia informacji o stanie zdrowia mogących mieć wpływ na bezpieczeństwo udziału w Zajęciach;</w:t>
      </w:r>
    </w:p>
    <w:p w14:paraId="19090C0E" w14:textId="16A66F34" w:rsidR="00F07E80" w:rsidRPr="00750036" w:rsidRDefault="00F07E80" w:rsidP="00750036">
      <w:pPr>
        <w:pStyle w:val="Akapitzlist"/>
        <w:numPr>
          <w:ilvl w:val="1"/>
          <w:numId w:val="29"/>
        </w:numPr>
        <w:spacing w:after="0" w:line="276" w:lineRule="auto"/>
        <w:jc w:val="both"/>
        <w:rPr>
          <w:rFonts w:ascii="Garamond" w:hAnsi="Garamond" w:cs="Arial"/>
          <w:color w:val="000000"/>
        </w:rPr>
      </w:pPr>
      <w:r w:rsidRPr="00750036">
        <w:rPr>
          <w:rFonts w:ascii="Garamond" w:hAnsi="Garamond" w:cs="Arial"/>
          <w:color w:val="000000"/>
        </w:rPr>
        <w:t>wykonywania ćwiczeń w sposób niezgodny z instrukcją Instruktora;</w:t>
      </w:r>
    </w:p>
    <w:p w14:paraId="145232E2" w14:textId="12F89247" w:rsidR="00F07E80" w:rsidRPr="00750036" w:rsidRDefault="00F07E80" w:rsidP="00750036">
      <w:pPr>
        <w:pStyle w:val="Akapitzlist"/>
        <w:numPr>
          <w:ilvl w:val="1"/>
          <w:numId w:val="29"/>
        </w:numPr>
        <w:spacing w:after="0" w:line="276" w:lineRule="auto"/>
        <w:jc w:val="both"/>
        <w:rPr>
          <w:rFonts w:ascii="Garamond" w:hAnsi="Garamond" w:cs="Arial"/>
          <w:color w:val="000000"/>
        </w:rPr>
      </w:pPr>
      <w:r w:rsidRPr="00750036">
        <w:rPr>
          <w:rFonts w:ascii="Garamond" w:hAnsi="Garamond" w:cs="Arial"/>
          <w:color w:val="000000"/>
        </w:rPr>
        <w:t>podejmowania aktywności fizycznej pomimo przeciwwskazań zdrowotnych;</w:t>
      </w:r>
    </w:p>
    <w:p w14:paraId="292C1353" w14:textId="28CA6B5C" w:rsidR="00F07E80" w:rsidRPr="00750036" w:rsidRDefault="00F07E80" w:rsidP="00750036">
      <w:pPr>
        <w:pStyle w:val="Akapitzlist"/>
        <w:numPr>
          <w:ilvl w:val="1"/>
          <w:numId w:val="29"/>
        </w:numPr>
        <w:spacing w:after="0" w:line="276" w:lineRule="auto"/>
        <w:jc w:val="both"/>
        <w:rPr>
          <w:rFonts w:ascii="Garamond" w:hAnsi="Garamond" w:cs="Arial"/>
          <w:color w:val="000000"/>
        </w:rPr>
      </w:pPr>
      <w:r w:rsidRPr="00750036">
        <w:rPr>
          <w:rFonts w:ascii="Garamond" w:hAnsi="Garamond" w:cs="Arial"/>
          <w:color w:val="000000"/>
        </w:rPr>
        <w:t>działania lub zaniechania innych Uczestników, na które Usługodawca nie miał wpływu.</w:t>
      </w:r>
    </w:p>
    <w:p w14:paraId="395FFFD7" w14:textId="6F835D3A"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 xml:space="preserve">Odpowiedzialność </w:t>
      </w:r>
      <w:r w:rsidR="00DF04A3" w:rsidRPr="00750036">
        <w:rPr>
          <w:rFonts w:ascii="Garamond" w:hAnsi="Garamond" w:cs="Arial"/>
          <w:color w:val="000000"/>
        </w:rPr>
        <w:t>Usługodawcy za utratę, zniszczenie lub uszkodzenie rzeczy wniesionych przez Uczestnika do Lokalu regulują powszechnie obowiązujące przepisy Kodeksu cywilnego. Jednocześnie Usługodawca nie ponosi odpowiedzialności za rzeczy wartościowe pozostawione poza zamkniętymi na klucz szafkami udostępnionymi w szatni, w stopniu, w jakim Uczestnik nie dochował należytej staranności w zabezpieczeniu swojego mienia.</w:t>
      </w:r>
    </w:p>
    <w:p w14:paraId="1E34CAFE" w14:textId="2BA703E5"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Uczestnik ponosi pełną odpowiedzialność materialną za szkody wyrządzone przez siebie w Lokalu, w tym w szczególności za uszkodzenie sprzętu sportowego lub wyposażenia, jeżeli szkoda powstała z jego winy.</w:t>
      </w:r>
    </w:p>
    <w:p w14:paraId="1F0DF652" w14:textId="3F6FA976" w:rsidR="00F07E80" w:rsidRPr="00750036" w:rsidRDefault="00F07E80"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W przypadku wyrządzenia szkody przez Małoletniego Uczestnika, odpowiedzialność za jej naprawienie ponosi jego Przedstawiciel ustawowy, zgodnie z obowiązującymi przepisami prawa.</w:t>
      </w:r>
    </w:p>
    <w:p w14:paraId="5126B09A" w14:textId="0478D94C" w:rsidR="00F07E80" w:rsidRPr="00750036" w:rsidRDefault="00DF04A3"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Usługodawca zastrzega sobie prawo do czasowego lub trwałego wyłączenia z użytkowania części Lokalu lub sprzętu sportowego w przypadku zaistnienia okoliczności mogących zagrażać bezpieczeństwu Uczestników.</w:t>
      </w:r>
    </w:p>
    <w:p w14:paraId="01D5831A" w14:textId="3F8A1086" w:rsidR="00DF04A3" w:rsidRPr="00750036" w:rsidRDefault="00DF04A3"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W przypadku zaistnienia wypadku lub zdarzenia zagrażającego zdrowiu lub życiu, Uczestnik zobowiązany jest niezwłocznie poinformować o tym Usługodawcę, Instruktora i/lub Personel.</w:t>
      </w:r>
    </w:p>
    <w:p w14:paraId="708AEAB0" w14:textId="05E3A885" w:rsidR="00372C77" w:rsidRPr="00750036" w:rsidRDefault="00DF04A3" w:rsidP="00750036">
      <w:pPr>
        <w:pStyle w:val="Akapitzlist"/>
        <w:numPr>
          <w:ilvl w:val="0"/>
          <w:numId w:val="29"/>
        </w:numPr>
        <w:spacing w:after="0" w:line="276" w:lineRule="auto"/>
        <w:jc w:val="both"/>
        <w:rPr>
          <w:rFonts w:ascii="Garamond" w:hAnsi="Garamond" w:cs="Arial"/>
          <w:color w:val="000000"/>
        </w:rPr>
      </w:pPr>
      <w:r w:rsidRPr="00750036">
        <w:rPr>
          <w:rFonts w:ascii="Garamond" w:hAnsi="Garamond" w:cs="Arial"/>
          <w:color w:val="000000"/>
        </w:rPr>
        <w:t>Usługodawca nie świadczy usług medycznych ani rehabilitacyjnych. Informacje i wskazówki udzielane przez Instruktora mają charakter wyłącznie instruktażowy i nie zastępują konsultacji medycznej.</w:t>
      </w:r>
    </w:p>
    <w:p w14:paraId="3D7525F8" w14:textId="0E094498" w:rsidR="000F2422" w:rsidRPr="00750036" w:rsidRDefault="00000000"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xml:space="preserve">§ </w:t>
      </w:r>
      <w:r w:rsidR="00750036">
        <w:rPr>
          <w:rFonts w:ascii="Garamond" w:hAnsi="Garamond" w:cs="Times New Roman"/>
          <w:b/>
          <w:bCs/>
          <w:color w:val="auto"/>
          <w:sz w:val="22"/>
          <w:szCs w:val="22"/>
        </w:rPr>
        <w:t>12</w:t>
      </w:r>
      <w:r w:rsidRPr="00750036">
        <w:rPr>
          <w:rFonts w:ascii="Garamond" w:hAnsi="Garamond" w:cs="Times New Roman"/>
          <w:b/>
          <w:bCs/>
          <w:color w:val="auto"/>
          <w:sz w:val="22"/>
          <w:szCs w:val="22"/>
        </w:rPr>
        <w:t>.</w:t>
      </w:r>
    </w:p>
    <w:p w14:paraId="523E8005" w14:textId="77777777" w:rsidR="000F2422" w:rsidRPr="00750036" w:rsidRDefault="00000000" w:rsidP="00750036">
      <w:pPr>
        <w:pStyle w:val="Default"/>
        <w:spacing w:line="276" w:lineRule="auto"/>
        <w:ind w:left="284" w:hanging="284"/>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Siła wyższa</w:t>
      </w:r>
    </w:p>
    <w:p w14:paraId="4C1CF013" w14:textId="77777777" w:rsidR="002C2AA9" w:rsidRPr="00750036" w:rsidRDefault="002C2AA9" w:rsidP="00750036">
      <w:pPr>
        <w:pStyle w:val="Akapitzlist"/>
        <w:numPr>
          <w:ilvl w:val="0"/>
          <w:numId w:val="30"/>
        </w:numPr>
        <w:spacing w:line="276" w:lineRule="auto"/>
        <w:jc w:val="both"/>
        <w:rPr>
          <w:rFonts w:ascii="Garamond" w:hAnsi="Garamond"/>
        </w:rPr>
      </w:pPr>
      <w:r w:rsidRPr="00750036">
        <w:rPr>
          <w:rFonts w:ascii="Garamond" w:hAnsi="Garamond"/>
        </w:rPr>
        <w:t>Żadna ze Stron nie ponosi odpowiedzialności za niewykonanie lub nienależyte wykonanie zobowiązań wynikających z Umowy, jeżeli jest to następstwem okoliczności kwalifikowanych jako Siła wyższa.</w:t>
      </w:r>
    </w:p>
    <w:p w14:paraId="17F76A32" w14:textId="77777777" w:rsidR="002C2AA9" w:rsidRPr="00750036" w:rsidRDefault="002C2AA9" w:rsidP="00750036">
      <w:pPr>
        <w:pStyle w:val="Akapitzlist"/>
        <w:numPr>
          <w:ilvl w:val="0"/>
          <w:numId w:val="30"/>
        </w:numPr>
        <w:spacing w:line="276" w:lineRule="auto"/>
        <w:jc w:val="both"/>
        <w:rPr>
          <w:rFonts w:ascii="Garamond" w:hAnsi="Garamond"/>
        </w:rPr>
      </w:pPr>
      <w:r w:rsidRPr="00750036">
        <w:rPr>
          <w:rFonts w:ascii="Garamond" w:hAnsi="Garamond"/>
        </w:rPr>
        <w:t xml:space="preserve">Przez Siłę wyższą Strony rozumieją zdarzenie o charakterze zewnętrznym, nagłym, nieprzewidywalnym i niezależnym od woli Stron, któremu nie można było zapobiec ani przeciwdziałać pomimo zachowania należytej staranności, a które trwale lub czasowo uniemożliwia realizację Usług. Za Siłę wyższą uznaje się w szczególności: klęski żywiołowe, ekstremalne zjawiska pogodowe, stany epidemii lub zagrożenia epidemicznego, bezwzględnie wiążące akty władzy państwowej lub samorządowej (w tym zakazy </w:t>
      </w:r>
      <w:r w:rsidRPr="00750036">
        <w:rPr>
          <w:rFonts w:ascii="Garamond" w:hAnsi="Garamond"/>
        </w:rPr>
        <w:lastRenderedPageBreak/>
        <w:t>prowadzenia działalności lub ograniczenia w przemieszczaniu się), a także niezależne od Usługodawcy awarie infrastruktury technicznej (np. nagłe i długotrwałe przerwy w dostawie energii elektrycznej, wody lub ciepła przez zewnętrznych dostawców).</w:t>
      </w:r>
    </w:p>
    <w:p w14:paraId="58E402FE" w14:textId="77777777" w:rsidR="002C2AA9" w:rsidRPr="00750036" w:rsidRDefault="002C2AA9" w:rsidP="00750036">
      <w:pPr>
        <w:pStyle w:val="Akapitzlist"/>
        <w:numPr>
          <w:ilvl w:val="0"/>
          <w:numId w:val="30"/>
        </w:numPr>
        <w:spacing w:line="276" w:lineRule="auto"/>
        <w:jc w:val="both"/>
        <w:rPr>
          <w:rFonts w:ascii="Garamond" w:hAnsi="Garamond"/>
        </w:rPr>
      </w:pPr>
      <w:r w:rsidRPr="00750036">
        <w:rPr>
          <w:rFonts w:ascii="Garamond" w:hAnsi="Garamond"/>
        </w:rPr>
        <w:t>W przypadku zaistnienia Siły wyższej skutkującej niemożnością przeprowadzenia Zajęć lub udostępnienia Lokalu, Usługodawca zobowiązuje się niezwłocznie poinformować Uczestników o tym fakcie za pośrednictwem Strony internetowej, mediów społecznościowych lub bezpośrednio (e-mail, SMS), wskazując przewidywany czas trwania przeszkody.</w:t>
      </w:r>
    </w:p>
    <w:p w14:paraId="4210410D" w14:textId="09A99E34" w:rsidR="002C2AA9" w:rsidRPr="00750036" w:rsidRDefault="002C2AA9" w:rsidP="00750036">
      <w:pPr>
        <w:pStyle w:val="Akapitzlist"/>
        <w:numPr>
          <w:ilvl w:val="0"/>
          <w:numId w:val="30"/>
        </w:numPr>
        <w:spacing w:line="276" w:lineRule="auto"/>
        <w:jc w:val="both"/>
        <w:rPr>
          <w:rFonts w:ascii="Garamond" w:hAnsi="Garamond"/>
        </w:rPr>
      </w:pPr>
      <w:r w:rsidRPr="00750036">
        <w:rPr>
          <w:rFonts w:ascii="Garamond" w:hAnsi="Garamond"/>
        </w:rPr>
        <w:t>Wystąpienie Siły wyższej nie uprawnia Klienta do żądania zwrotu uiszczonych Opłat ani dochodzenia roszczeń odszkodowawczych.</w:t>
      </w:r>
    </w:p>
    <w:p w14:paraId="2765020A" w14:textId="77777777" w:rsidR="002C2AA9" w:rsidRPr="00750036" w:rsidRDefault="002C2AA9" w:rsidP="00750036">
      <w:pPr>
        <w:pStyle w:val="Akapitzlist"/>
        <w:numPr>
          <w:ilvl w:val="0"/>
          <w:numId w:val="30"/>
        </w:numPr>
        <w:suppressAutoHyphens/>
        <w:autoSpaceDN w:val="0"/>
        <w:spacing w:after="0" w:line="276" w:lineRule="auto"/>
        <w:jc w:val="both"/>
        <w:rPr>
          <w:rFonts w:ascii="Garamond" w:hAnsi="Garamond"/>
        </w:rPr>
      </w:pPr>
      <w:r w:rsidRPr="00750036">
        <w:rPr>
          <w:rFonts w:ascii="Garamond" w:hAnsi="Garamond"/>
        </w:rPr>
        <w:t>W sytuacji czasowego wstrzymania świadczenia Usług z powodu Siły wyższej (np. administracyjny nakaz zamknięcia obiektów sportowych, awaria prądu), Okres ważności wszystkich aktywnych Karnetów ulega automatycznemu zawieszeniu na czas trwania przeszkody, a następnie stosownemu przedłużeniu, umożliwiając Uczestnikowi pełne wykorzystanie opłaconych wejść po przywróceniu funkcjonowania Lokalu.</w:t>
      </w:r>
    </w:p>
    <w:p w14:paraId="723488FC" w14:textId="2D1063FE" w:rsidR="002C2AA9" w:rsidRPr="00750036" w:rsidRDefault="002C2AA9" w:rsidP="00750036">
      <w:pPr>
        <w:pStyle w:val="Akapitzlist"/>
        <w:numPr>
          <w:ilvl w:val="0"/>
          <w:numId w:val="30"/>
        </w:numPr>
        <w:spacing w:line="276" w:lineRule="auto"/>
        <w:jc w:val="both"/>
        <w:rPr>
          <w:rFonts w:ascii="Garamond" w:hAnsi="Garamond"/>
        </w:rPr>
      </w:pPr>
      <w:r w:rsidRPr="00750036">
        <w:rPr>
          <w:rFonts w:ascii="Garamond" w:hAnsi="Garamond"/>
        </w:rPr>
        <w:t>Jeżeli działanie Siły wyższej ma charakter trwały i uniemożliwia świadczenie Usług przez nieprzerwany okres przekraczający 60 dni, każdej ze Stron przysługuje prawo do rozwiązania Umowy bez zachowania okresu wypowiedzenia.</w:t>
      </w:r>
    </w:p>
    <w:p w14:paraId="5BE10578" w14:textId="55675FE7" w:rsidR="00752FC6" w:rsidRPr="00750036" w:rsidRDefault="00752FC6"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1</w:t>
      </w:r>
      <w:r w:rsidR="00750036">
        <w:rPr>
          <w:rFonts w:ascii="Garamond" w:hAnsi="Garamond" w:cs="Times New Roman"/>
          <w:b/>
          <w:bCs/>
          <w:color w:val="auto"/>
          <w:sz w:val="22"/>
          <w:szCs w:val="22"/>
        </w:rPr>
        <w:t>3</w:t>
      </w:r>
      <w:r w:rsidRPr="00750036">
        <w:rPr>
          <w:rFonts w:ascii="Garamond" w:hAnsi="Garamond" w:cs="Times New Roman"/>
          <w:b/>
          <w:bCs/>
          <w:color w:val="auto"/>
          <w:sz w:val="22"/>
          <w:szCs w:val="22"/>
        </w:rPr>
        <w:t>.</w:t>
      </w:r>
    </w:p>
    <w:p w14:paraId="629BB3B1" w14:textId="577E8AC1" w:rsidR="00752FC6" w:rsidRPr="00750036" w:rsidRDefault="00752FC6"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Postępowanie reklamacyjne</w:t>
      </w:r>
    </w:p>
    <w:p w14:paraId="2720B4CC" w14:textId="784E6E26"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Klient jest uprawniony do złożenia reklamacji w przypadku niewykonania lub nienależytego wykonania przez Usługodawcę zobowiązań wynikających z zawartej Umowy, w szczególności w razie stwierdzenia obiektywnej niezgodności świadczonych Usług z warunkami określonymi w niniejszym Regulaminie bądź z powszechnie przyjętymi standardami dla tego rodzaju działalności.</w:t>
      </w:r>
    </w:p>
    <w:p w14:paraId="476EA751" w14:textId="6080C6EB" w:rsidR="0082756C" w:rsidRPr="00750036" w:rsidRDefault="0082756C" w:rsidP="00750036">
      <w:pPr>
        <w:pStyle w:val="Akapitzlist"/>
        <w:numPr>
          <w:ilvl w:val="0"/>
          <w:numId w:val="31"/>
        </w:numPr>
        <w:spacing w:line="276" w:lineRule="auto"/>
        <w:jc w:val="both"/>
        <w:rPr>
          <w:rFonts w:ascii="Garamond" w:hAnsi="Garamond"/>
        </w:rPr>
      </w:pPr>
      <w:r w:rsidRPr="00750036">
        <w:rPr>
          <w:rFonts w:ascii="Garamond" w:hAnsi="Garamond"/>
        </w:rPr>
        <w:t>Zgłoszenie reklamacyjne winno zostać doręczone Usługodawcy w formie pisemnej na adres siedziby Lokalu lub drogą elektroniczną na adres e-mail: palmdancepole@gmail.com</w:t>
      </w:r>
    </w:p>
    <w:p w14:paraId="61CD7288" w14:textId="5FCA8FAA"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W celu rzetelnego i niezwłocznego przeprowadzenia procedury reklamacyjnej, zaleca się, aby zgłoszenie obejmowało co najmniej:</w:t>
      </w:r>
    </w:p>
    <w:p w14:paraId="34F2AF4C" w14:textId="5C6F6C45"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dane identyfikujące Klienta oraz Uczestnika (imię, nazwisko, dane kontaktowe);</w:t>
      </w:r>
    </w:p>
    <w:p w14:paraId="781E668B" w14:textId="67945B11"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wskazanie okoliczności faktycznych uzasadniających roszczenie, w tym precyzyjne określenie daty i rodzaju Usługi, której dotyczy reklamacja;</w:t>
      </w:r>
    </w:p>
    <w:p w14:paraId="2A4DB405" w14:textId="71B00D45"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wyczerpujący opis stwierdzonej niezgodności lub uchybienia;</w:t>
      </w:r>
    </w:p>
    <w:p w14:paraId="133DF4A7" w14:textId="09B7C241"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jednoznacznie sprecyzowane żądanie Klienta względem Usługodawcy.</w:t>
      </w:r>
    </w:p>
    <w:p w14:paraId="5B27193A" w14:textId="77777777"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W sytuacji, gdy podane w zgłoszeniu dane lub informacje okażą się niewystarczające do merytorycznego rozpoznania sprawy, Usługodawca niezwłocznie wezwie Klienta do ich uzupełnienia we wskazanym zakresie, co nie uchybia biegowi terminów ustawowych, o ile zgłoszenie pierwotne pozwalało na identyfikację Klienta i przedmiotu roszczenia.</w:t>
      </w:r>
    </w:p>
    <w:p w14:paraId="54BB2687" w14:textId="77777777"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Usługodawca zobowiązuje się do rozpatrzenia reklamacji oraz poinformowania Klienta o zajętym stanowisku bez zbędnej zwłoki, nie później jednak niż w nieprzekraczalnym terminie 14 dni kalendarzowych od daty skutecznego doręczenia zgłoszenia reklamacyjnego.</w:t>
      </w:r>
    </w:p>
    <w:p w14:paraId="66191175" w14:textId="77777777"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Brak odpowiedzi Usługodawcy we wskazanym w ust. 5 terminie, w przypadku roszczeń zgłoszonych przez Konsumenta, jest równoznaczny z prawnym domniemaniem uznania reklamacji za w pełni uzasadnioną.</w:t>
      </w:r>
    </w:p>
    <w:p w14:paraId="6A706994" w14:textId="77777777"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Rozstrzygnięcie procesu reklamacyjnego (wraz z uzasadnieniem faktycznym i prawnym) przekazywane jest Klientowi na trwałym nośniku, co do zasady w formie wiadomości e-mail na adres wskazany w zgłoszeniu, chyba że Klient w treści reklamacji wyraźnie zażądał innej formy doręczenia odpowiedzi (np. przesyłką poleconą).</w:t>
      </w:r>
    </w:p>
    <w:p w14:paraId="758F5450" w14:textId="41071590"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lastRenderedPageBreak/>
        <w:t>Zastrzega się, iż podstawy do uznania reklamacji za zasadną w żadnym wypadku nie stanowią okoliczności uregulowane i wprost wyłączone z odpowiedzialności Usługodawcy w treści niniejszego Regulaminu, w szczególności:</w:t>
      </w:r>
    </w:p>
    <w:p w14:paraId="2AC1E2F5" w14:textId="01F796B2"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subiektywne poczucie braku satysfakcji Uczestnika ze stopnia trudności Zajęć lub braku oczekiwanych postępów treningowych;</w:t>
      </w:r>
    </w:p>
    <w:p w14:paraId="05FFA216" w14:textId="12C2D77F"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wystąpienie u Uczestnika naturalnych, fizjologicznych następstw ubocznych związanych ze specyfiką aktywności pole dance (m.in. zasinienia, otarcia naskórka, odciski, zmęczenie mięśniowe);</w:t>
      </w:r>
    </w:p>
    <w:p w14:paraId="5DCDC22C" w14:textId="7201C569"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 zorganizowanie zastępstwa instruktorskiego na zasadach przewidzianych Regulaminem;</w:t>
      </w:r>
    </w:p>
    <w:p w14:paraId="17F15221" w14:textId="3A192823" w:rsidR="00752FC6" w:rsidRPr="00750036" w:rsidRDefault="00752FC6" w:rsidP="00750036">
      <w:pPr>
        <w:pStyle w:val="Akapitzlist"/>
        <w:numPr>
          <w:ilvl w:val="1"/>
          <w:numId w:val="31"/>
        </w:numPr>
        <w:spacing w:line="276" w:lineRule="auto"/>
        <w:jc w:val="both"/>
        <w:rPr>
          <w:rFonts w:ascii="Garamond" w:hAnsi="Garamond"/>
        </w:rPr>
      </w:pPr>
      <w:r w:rsidRPr="00750036">
        <w:rPr>
          <w:rFonts w:ascii="Garamond" w:hAnsi="Garamond"/>
        </w:rPr>
        <w:t>niedopuszczenie Uczestnika do Zajęć bądź nakazanie mu opuszczenia Lokalu w następstwie naruszenia przez niego norm bezpieczeństwa lub zasad przebywania w Lokalu.</w:t>
      </w:r>
    </w:p>
    <w:p w14:paraId="685AC08C" w14:textId="44D09390" w:rsidR="00752FC6" w:rsidRPr="00750036" w:rsidRDefault="00752FC6" w:rsidP="00750036">
      <w:pPr>
        <w:pStyle w:val="Akapitzlist"/>
        <w:numPr>
          <w:ilvl w:val="0"/>
          <w:numId w:val="31"/>
        </w:numPr>
        <w:spacing w:line="276" w:lineRule="auto"/>
        <w:jc w:val="both"/>
        <w:rPr>
          <w:rFonts w:ascii="Garamond" w:hAnsi="Garamond"/>
        </w:rPr>
      </w:pPr>
      <w:r w:rsidRPr="00750036">
        <w:rPr>
          <w:rFonts w:ascii="Garamond" w:hAnsi="Garamond"/>
        </w:rPr>
        <w:t>Klientowi posiadającemu status Konsumenta przysługuje prawo do skorzystania z pozasądowych sposobów rozpatrywania reklamacji i dochodzenia roszczeń. Konsument uprawniony jest w szczególności do zwrócenia się do stałego polubownego sądu konsumenckiego, właściwego miejscowo powiatowego lub miejskiego rzecznika konsumentów, a także do skorzystania z unijnej platformy internetowego systemu rozstrzygania sporów (platforma ODR), powszechnie dostępnej pod adresem: http://ec.europa.eu/consumers/odr/.</w:t>
      </w:r>
    </w:p>
    <w:p w14:paraId="65AD7365" w14:textId="4775B51D" w:rsidR="002C2AA9" w:rsidRPr="00750036" w:rsidRDefault="002C2AA9"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1</w:t>
      </w:r>
      <w:r w:rsidR="00750036">
        <w:rPr>
          <w:rFonts w:ascii="Garamond" w:hAnsi="Garamond" w:cs="Times New Roman"/>
          <w:b/>
          <w:bCs/>
          <w:color w:val="auto"/>
          <w:sz w:val="22"/>
          <w:szCs w:val="22"/>
        </w:rPr>
        <w:t>4</w:t>
      </w:r>
      <w:r w:rsidRPr="00750036">
        <w:rPr>
          <w:rFonts w:ascii="Garamond" w:hAnsi="Garamond" w:cs="Times New Roman"/>
          <w:b/>
          <w:bCs/>
          <w:color w:val="auto"/>
          <w:sz w:val="22"/>
          <w:szCs w:val="22"/>
        </w:rPr>
        <w:t>.</w:t>
      </w:r>
    </w:p>
    <w:p w14:paraId="4A30E4A6" w14:textId="77777777" w:rsidR="002C2AA9" w:rsidRPr="00750036" w:rsidRDefault="002C2AA9"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Zasady uczestnictwa Małoletnich</w:t>
      </w:r>
    </w:p>
    <w:p w14:paraId="771D52EB" w14:textId="46BCDCCF" w:rsidR="00253B9A" w:rsidRPr="00750036" w:rsidRDefault="00253B9A" w:rsidP="00750036">
      <w:pPr>
        <w:pStyle w:val="Akapitzlist"/>
        <w:numPr>
          <w:ilvl w:val="0"/>
          <w:numId w:val="32"/>
        </w:numPr>
        <w:spacing w:after="0" w:line="276" w:lineRule="auto"/>
        <w:jc w:val="both"/>
        <w:rPr>
          <w:rFonts w:ascii="Garamond" w:hAnsi="Garamond" w:cs="Arial"/>
          <w:color w:val="000000"/>
        </w:rPr>
      </w:pPr>
      <w:r w:rsidRPr="00750036">
        <w:rPr>
          <w:rFonts w:ascii="Garamond" w:hAnsi="Garamond" w:cs="Arial"/>
          <w:color w:val="000000"/>
        </w:rPr>
        <w:t>W Zajęciach organizowanych przez Usługodawcę (w szczególności w ramach Karnetu „Pole Kids”) mogą uczestniczyć osoby Małoletnie, pod bezwzględnym warunkiem zawarcia Umowy w ich imieniu przez Przedstawiciela ustawowego oraz przedłożenia kompletu wymaganych dokumentów, o których mowa w § 3 Regulaminu (w tym pisemnej zgody na udział w Zajęciach oraz oświadczenia o braku przeciwwskazań zdrowotnych).</w:t>
      </w:r>
    </w:p>
    <w:p w14:paraId="4F81310B" w14:textId="0DBBCA4E" w:rsidR="00253B9A" w:rsidRPr="00750036" w:rsidRDefault="00253B9A" w:rsidP="00750036">
      <w:pPr>
        <w:pStyle w:val="Akapitzlist"/>
        <w:numPr>
          <w:ilvl w:val="0"/>
          <w:numId w:val="32"/>
        </w:numPr>
        <w:spacing w:after="0" w:line="276" w:lineRule="auto"/>
        <w:jc w:val="both"/>
        <w:rPr>
          <w:rFonts w:ascii="Garamond" w:hAnsi="Garamond" w:cs="Arial"/>
          <w:color w:val="000000"/>
        </w:rPr>
      </w:pPr>
      <w:r w:rsidRPr="00750036">
        <w:rPr>
          <w:rFonts w:ascii="Garamond" w:hAnsi="Garamond" w:cs="Arial"/>
          <w:color w:val="000000"/>
        </w:rPr>
        <w:t>Przedstawiciel ustawowy ponosi pełną i wyłączną odpowiedzialność za bezpieczeństwo Małoletniego w drodze do Lokalu, w pomieszczeniach ogólnodostępnych Lokalu (w tym w poczekalni, recepcji i węzłach sanitarnych) w czasie oczekiwania na rozpoczęcie Zajęć oraz niezwłocznie po ich zakończeniu. Odpowiedzialność nadzorcza Usługodawcy i/lub Instruktora za Małoletniego ogranicza się ściśle do ram czasowych samych Zajęć i obowiązuje wyłącznie na terenie sali treningowej.</w:t>
      </w:r>
    </w:p>
    <w:p w14:paraId="1550C3C7" w14:textId="77777777" w:rsidR="00253B9A" w:rsidRPr="00750036" w:rsidRDefault="00253B9A" w:rsidP="00750036">
      <w:pPr>
        <w:pStyle w:val="Akapitzlist"/>
        <w:numPr>
          <w:ilvl w:val="0"/>
          <w:numId w:val="32"/>
        </w:numPr>
        <w:spacing w:line="276" w:lineRule="auto"/>
        <w:jc w:val="both"/>
        <w:rPr>
          <w:rFonts w:ascii="Garamond" w:hAnsi="Garamond" w:cs="Arial"/>
          <w:color w:val="000000"/>
        </w:rPr>
      </w:pPr>
      <w:r w:rsidRPr="00750036">
        <w:rPr>
          <w:rFonts w:ascii="Garamond" w:hAnsi="Garamond" w:cs="Arial"/>
          <w:color w:val="000000"/>
        </w:rPr>
        <w:t>Małoletni Uczestnicy, którzy nie ukończyli 13. roku życia, muszą być przyprowadzani do Lokalu oraz odbierani po zakończeniu Zajęć osobiście przez Przedstawiciela ustawowego lub pełnoletnią osobę trzecią, uprzednio upoważnioną do tego w formie pisemnej przez Przedstawiciela ustawowego. W przypadku braku stosownego upoważnienia, Personel jest uprawniony do odmowy wydania Małoletniego osobie trzeciej.</w:t>
      </w:r>
    </w:p>
    <w:p w14:paraId="5CB78515" w14:textId="77777777" w:rsidR="00253B9A" w:rsidRPr="00750036" w:rsidRDefault="00253B9A" w:rsidP="00750036">
      <w:pPr>
        <w:pStyle w:val="Akapitzlist"/>
        <w:numPr>
          <w:ilvl w:val="0"/>
          <w:numId w:val="32"/>
        </w:numPr>
        <w:spacing w:after="0" w:line="276" w:lineRule="auto"/>
        <w:jc w:val="both"/>
        <w:rPr>
          <w:rFonts w:ascii="Garamond" w:hAnsi="Garamond" w:cs="Arial"/>
          <w:color w:val="000000"/>
        </w:rPr>
      </w:pPr>
      <w:r w:rsidRPr="00750036">
        <w:rPr>
          <w:rFonts w:ascii="Garamond" w:hAnsi="Garamond" w:cs="Arial"/>
          <w:color w:val="000000"/>
        </w:rPr>
        <w:t>Małoletni Uczestnicy, którzy ukończyli 13. rok życia, mogą samodzielnie przychodzić do Lokalu i opuszczać go po zakończeniu Zajęć, wyłącznie pod warunkiem uprzedniego złożenia przez Przedstawiciela ustawowego odrębnego oświadczenia w formie pisemnej, zawierającego wyraźną zgodę na samodzielne przemieszczanie się Małoletniego.</w:t>
      </w:r>
    </w:p>
    <w:p w14:paraId="2E3626DA" w14:textId="77777777" w:rsidR="004F10BC" w:rsidRPr="00750036" w:rsidRDefault="004F10BC" w:rsidP="00750036">
      <w:pPr>
        <w:pStyle w:val="Akapitzlist"/>
        <w:numPr>
          <w:ilvl w:val="0"/>
          <w:numId w:val="32"/>
        </w:numPr>
        <w:spacing w:after="0" w:line="276" w:lineRule="auto"/>
        <w:jc w:val="both"/>
        <w:rPr>
          <w:rFonts w:ascii="Garamond" w:hAnsi="Garamond" w:cs="Arial"/>
          <w:color w:val="000000"/>
        </w:rPr>
      </w:pPr>
      <w:r w:rsidRPr="00750036">
        <w:rPr>
          <w:rFonts w:ascii="Garamond" w:hAnsi="Garamond" w:cs="Arial"/>
          <w:color w:val="000000"/>
        </w:rPr>
        <w:t>W celu zapewnienia optymalnych warunków dydaktycznych, skupienia Uczestników oraz ochrony prywatności, Usługodawca wprowadza bezwzględny zakaz przebywania Przedstawicieli ustawowych oraz osób im towarzyszących na sali treningowej w trakcie trwania Zajęć dla Małoletnich.</w:t>
      </w:r>
    </w:p>
    <w:p w14:paraId="6E7D367C" w14:textId="39B7E843" w:rsidR="004F10BC" w:rsidRPr="00750036" w:rsidRDefault="004F10BC" w:rsidP="00750036">
      <w:pPr>
        <w:pStyle w:val="Akapitzlist"/>
        <w:numPr>
          <w:ilvl w:val="0"/>
          <w:numId w:val="32"/>
        </w:numPr>
        <w:spacing w:after="0" w:line="276" w:lineRule="auto"/>
        <w:jc w:val="both"/>
        <w:rPr>
          <w:rFonts w:ascii="Garamond" w:hAnsi="Garamond" w:cs="Arial"/>
          <w:color w:val="000000"/>
        </w:rPr>
      </w:pPr>
      <w:r w:rsidRPr="00750036">
        <w:rPr>
          <w:rFonts w:ascii="Garamond" w:hAnsi="Garamond" w:cs="Arial"/>
          <w:color w:val="000000"/>
        </w:rPr>
        <w:t>Wypełniając obowiązek prawny</w:t>
      </w:r>
      <w:r w:rsidRPr="00750036">
        <w:rPr>
          <w:rFonts w:ascii="Garamond" w:hAnsi="Garamond"/>
        </w:rPr>
        <w:t xml:space="preserve"> </w:t>
      </w:r>
      <w:r w:rsidRPr="00750036">
        <w:rPr>
          <w:rFonts w:ascii="Garamond" w:hAnsi="Garamond" w:cs="Arial"/>
          <w:color w:val="000000"/>
        </w:rPr>
        <w:t>Usługodawca wdrożył wewnętrzną procedurę w przedmiocie Standardów Ochrony Małoletnich. Pełna treść oraz skrócona wersja SOM udostępniona jest do wglądu w recepcji Lokalu oraz opublikowana na Stronie internetowej.</w:t>
      </w:r>
    </w:p>
    <w:p w14:paraId="322DBC24" w14:textId="77777777" w:rsidR="004F10BC" w:rsidRPr="00750036" w:rsidRDefault="004F10BC" w:rsidP="00750036">
      <w:pPr>
        <w:pStyle w:val="Akapitzlist"/>
        <w:numPr>
          <w:ilvl w:val="0"/>
          <w:numId w:val="32"/>
        </w:numPr>
        <w:spacing w:line="276" w:lineRule="auto"/>
        <w:jc w:val="both"/>
        <w:rPr>
          <w:rFonts w:ascii="Garamond" w:hAnsi="Garamond" w:cs="Arial"/>
          <w:color w:val="000000"/>
        </w:rPr>
      </w:pPr>
      <w:r w:rsidRPr="00750036">
        <w:rPr>
          <w:rFonts w:ascii="Garamond" w:hAnsi="Garamond" w:cs="Arial"/>
          <w:color w:val="000000"/>
        </w:rPr>
        <w:t>W przypadku powzięcia przez Personel uzasadnionego podejrzenia, że Małoletni Uczestnik doznaje krzywdy (w tym przemocy fizycznej, psychicznej lub rażącego zaniedbania), Usługodawca zastrzega sobie prawo – i obowiązek prawny – do podjęcia stosownych interwencji przewidzianych algorytmami wdrożonych Standardów Ochrony Małoletnich, włączając w to zawiadomienie właściwych organów ścigania, sądu opiekuńczego lub instytucji pomocy społecznej.</w:t>
      </w:r>
    </w:p>
    <w:p w14:paraId="50C090EA" w14:textId="4766B093" w:rsidR="002C2AA9" w:rsidRPr="00750036" w:rsidRDefault="004F10BC" w:rsidP="00750036">
      <w:pPr>
        <w:pStyle w:val="Akapitzlist"/>
        <w:numPr>
          <w:ilvl w:val="0"/>
          <w:numId w:val="32"/>
        </w:numPr>
        <w:spacing w:line="276" w:lineRule="auto"/>
        <w:jc w:val="both"/>
        <w:rPr>
          <w:rFonts w:ascii="Garamond" w:hAnsi="Garamond" w:cs="Arial"/>
          <w:color w:val="000000"/>
        </w:rPr>
      </w:pPr>
      <w:r w:rsidRPr="00750036">
        <w:rPr>
          <w:rFonts w:ascii="Garamond" w:hAnsi="Garamond" w:cs="Arial"/>
          <w:color w:val="000000"/>
        </w:rPr>
        <w:lastRenderedPageBreak/>
        <w:t>Za wszelkie szkody na mieniu (w tym uszkodzenia sprzętu sportowego lub infrastruktury Lokalu) oraz na osobie, wyrządzone z winy Małoletniego Uczestnika, pełną odpowiedzialność odszkodowawczą na zasadach ogólnych ponosi jego Przedstawiciel ustawowy.</w:t>
      </w:r>
    </w:p>
    <w:p w14:paraId="4E6CFBFD" w14:textId="0B95F2C2" w:rsidR="00C60A2F" w:rsidRPr="00750036" w:rsidRDefault="00C60A2F"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1</w:t>
      </w:r>
      <w:r w:rsidR="00750036">
        <w:rPr>
          <w:rFonts w:ascii="Garamond" w:hAnsi="Garamond" w:cs="Times New Roman"/>
          <w:b/>
          <w:bCs/>
          <w:color w:val="auto"/>
          <w:sz w:val="22"/>
          <w:szCs w:val="22"/>
        </w:rPr>
        <w:t>5</w:t>
      </w:r>
      <w:r w:rsidRPr="00750036">
        <w:rPr>
          <w:rFonts w:ascii="Garamond" w:hAnsi="Garamond" w:cs="Times New Roman"/>
          <w:b/>
          <w:bCs/>
          <w:color w:val="auto"/>
          <w:sz w:val="22"/>
          <w:szCs w:val="22"/>
        </w:rPr>
        <w:t>.</w:t>
      </w:r>
    </w:p>
    <w:p w14:paraId="460C003C" w14:textId="78569AE8" w:rsidR="00C60A2F" w:rsidRPr="00750036" w:rsidRDefault="00C60A2F"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Ochrona Danych Osobowych</w:t>
      </w:r>
    </w:p>
    <w:p w14:paraId="31808543" w14:textId="77777777" w:rsidR="00C60A2F" w:rsidRPr="00750036" w:rsidRDefault="00C60A2F" w:rsidP="00750036">
      <w:pPr>
        <w:pStyle w:val="Akapitzlist"/>
        <w:numPr>
          <w:ilvl w:val="0"/>
          <w:numId w:val="34"/>
        </w:numPr>
        <w:spacing w:after="0" w:line="276" w:lineRule="auto"/>
        <w:jc w:val="both"/>
        <w:rPr>
          <w:rFonts w:ascii="Garamond" w:hAnsi="Garamond" w:cs="Arial"/>
          <w:color w:val="000000"/>
        </w:rPr>
      </w:pPr>
      <w:r w:rsidRPr="00750036">
        <w:rPr>
          <w:rFonts w:ascii="Garamond" w:hAnsi="Garamond" w:cs="Arial"/>
          <w:color w:val="000000"/>
        </w:rPr>
        <w:t xml:space="preserve">Administratorem danych osobowych Klientów, Uczestników oraz Przedstawicieli ustawowych (zwanych dalej łącznie w niniejszym paragrafie: „Podmiotami danych”) jest Usługodawca. </w:t>
      </w:r>
    </w:p>
    <w:p w14:paraId="3F561D43" w14:textId="082883FD" w:rsidR="002C2AA9" w:rsidRPr="00750036" w:rsidRDefault="00C60A2F" w:rsidP="00750036">
      <w:pPr>
        <w:pStyle w:val="Akapitzlist"/>
        <w:numPr>
          <w:ilvl w:val="0"/>
          <w:numId w:val="34"/>
        </w:numPr>
        <w:spacing w:before="240" w:after="0" w:line="276" w:lineRule="auto"/>
        <w:jc w:val="both"/>
        <w:rPr>
          <w:rFonts w:ascii="Garamond" w:hAnsi="Garamond" w:cs="Arial"/>
          <w:color w:val="000000"/>
        </w:rPr>
      </w:pPr>
      <w:r w:rsidRPr="00750036">
        <w:rPr>
          <w:rFonts w:ascii="Garamond" w:hAnsi="Garamond" w:cs="Arial"/>
          <w:color w:val="000000"/>
        </w:rPr>
        <w:t>Kontakt z Administratorem w sprawach związanych z ochroną danych osobowych możliwy jest w recepcji Lokalu lub za pośrednictwem poczty elektronicznej pod adresem: </w:t>
      </w:r>
      <w:r w:rsidRPr="00750036">
        <w:rPr>
          <w:rFonts w:ascii="Garamond" w:hAnsi="Garamond"/>
        </w:rPr>
        <w:t>palmdancepole@gmail.com.</w:t>
      </w:r>
    </w:p>
    <w:p w14:paraId="65C003FB" w14:textId="3E1E1CD5" w:rsidR="00C60A2F" w:rsidRPr="00750036" w:rsidRDefault="00C60A2F" w:rsidP="00750036">
      <w:pPr>
        <w:pStyle w:val="Akapitzlist"/>
        <w:numPr>
          <w:ilvl w:val="0"/>
          <w:numId w:val="34"/>
        </w:numPr>
        <w:spacing w:before="240" w:after="0" w:line="276" w:lineRule="auto"/>
        <w:jc w:val="both"/>
        <w:rPr>
          <w:rFonts w:ascii="Garamond" w:hAnsi="Garamond" w:cs="Arial"/>
          <w:color w:val="000000"/>
        </w:rPr>
      </w:pPr>
      <w:r w:rsidRPr="00750036">
        <w:rPr>
          <w:rFonts w:ascii="Garamond" w:hAnsi="Garamond" w:cs="Arial"/>
          <w:color w:val="000000"/>
        </w:rPr>
        <w:t>Dane osobowe Podmiotów danych przetwarzane są w następujących celach i w oparciu o następujące podstawy prawne uregulowane w RODO:</w:t>
      </w:r>
    </w:p>
    <w:p w14:paraId="022C2DF0" w14:textId="0F86FA88" w:rsidR="00C60A2F" w:rsidRPr="00750036" w:rsidRDefault="00C60A2F" w:rsidP="00750036">
      <w:pPr>
        <w:pStyle w:val="Akapitzlist"/>
        <w:numPr>
          <w:ilvl w:val="1"/>
          <w:numId w:val="34"/>
        </w:numPr>
        <w:spacing w:before="240" w:after="0" w:line="276" w:lineRule="auto"/>
        <w:jc w:val="both"/>
        <w:rPr>
          <w:rFonts w:ascii="Garamond" w:hAnsi="Garamond" w:cs="Arial"/>
          <w:color w:val="000000"/>
        </w:rPr>
      </w:pPr>
      <w:r w:rsidRPr="00750036">
        <w:rPr>
          <w:rFonts w:ascii="Garamond" w:hAnsi="Garamond" w:cs="Arial"/>
          <w:color w:val="000000"/>
        </w:rPr>
        <w:t>zawarcie i realizacja Umowy o świadczenie Usług, w tym obsługa Rezerwacji i prowadzenie Listy Uczestników (art. 6 ust. 1 lit. b RODO);</w:t>
      </w:r>
    </w:p>
    <w:p w14:paraId="3E524B48" w14:textId="6B1FD9B9" w:rsidR="00C60A2F" w:rsidRPr="00750036" w:rsidRDefault="00C60A2F" w:rsidP="00750036">
      <w:pPr>
        <w:pStyle w:val="Akapitzlist"/>
        <w:numPr>
          <w:ilvl w:val="1"/>
          <w:numId w:val="34"/>
        </w:numPr>
        <w:spacing w:before="240" w:after="0" w:line="276" w:lineRule="auto"/>
        <w:jc w:val="both"/>
        <w:rPr>
          <w:rFonts w:ascii="Garamond" w:hAnsi="Garamond" w:cs="Arial"/>
          <w:color w:val="000000"/>
        </w:rPr>
      </w:pPr>
      <w:r w:rsidRPr="00750036">
        <w:rPr>
          <w:rFonts w:ascii="Garamond" w:hAnsi="Garamond" w:cs="Arial"/>
          <w:color w:val="000000"/>
        </w:rPr>
        <w:t>wypełnienie ciążących na Administratorze obowiązków prawnych, w szczególności w zakresie wystawiania dokumentów księgowych (faktur) oraz prowadzenia sprawozdawczości podatkowej i rachunkowej (art. 6 ust. 1 lit. c RODO);</w:t>
      </w:r>
    </w:p>
    <w:p w14:paraId="006D872D" w14:textId="210828FD" w:rsidR="00C60A2F" w:rsidRPr="00750036" w:rsidRDefault="00C60A2F" w:rsidP="00750036">
      <w:pPr>
        <w:pStyle w:val="Akapitzlist"/>
        <w:numPr>
          <w:ilvl w:val="1"/>
          <w:numId w:val="34"/>
        </w:numPr>
        <w:spacing w:before="240" w:after="0" w:line="276" w:lineRule="auto"/>
        <w:jc w:val="both"/>
        <w:rPr>
          <w:rFonts w:ascii="Garamond" w:hAnsi="Garamond" w:cs="Arial"/>
          <w:color w:val="000000"/>
        </w:rPr>
      </w:pPr>
      <w:r w:rsidRPr="00750036">
        <w:rPr>
          <w:rFonts w:ascii="Garamond" w:hAnsi="Garamond" w:cs="Arial"/>
          <w:color w:val="000000"/>
        </w:rPr>
        <w:t>realizacja prawnie uzasadnionych interesów Administratora, polegających w szczególności na zapewnieniu bezpieczeństwa w Lokalu, ustaleniu, dochodzeniu lub obronie przed ewentualnymi roszczeniami cywilnoprawnymi, a także prowadzeniu marketingu bezpośredniego własnych Usług (art. 6 ust. 1 lit. f RODO);</w:t>
      </w:r>
    </w:p>
    <w:p w14:paraId="5DFBF7DC" w14:textId="1BF4E688" w:rsidR="00C60A2F" w:rsidRPr="00750036" w:rsidRDefault="00C60A2F" w:rsidP="00750036">
      <w:pPr>
        <w:pStyle w:val="Akapitzlist"/>
        <w:numPr>
          <w:ilvl w:val="1"/>
          <w:numId w:val="34"/>
        </w:numPr>
        <w:spacing w:before="240" w:after="0" w:line="276" w:lineRule="auto"/>
        <w:jc w:val="both"/>
        <w:rPr>
          <w:rFonts w:ascii="Garamond" w:hAnsi="Garamond" w:cs="Arial"/>
          <w:color w:val="000000"/>
        </w:rPr>
      </w:pPr>
      <w:r w:rsidRPr="00750036">
        <w:rPr>
          <w:rFonts w:ascii="Garamond" w:hAnsi="Garamond" w:cs="Arial"/>
          <w:color w:val="000000"/>
        </w:rPr>
        <w:t>w przypadku danych o stanie zdrowia (m.in. informacji o kontuzjach lub braku przeciwwskazań medycznych do ćwiczeń) – podstawą przetwarzania tych szczególnych kategorii danych jest wyraźna, dobrowolna zgoda Podmiotu danych (art. 9 ust. 2 lit. a RODO), pozyskiwana wyłącznie w celu zapewnienia bezpieczeństwa podczas Zajęć;</w:t>
      </w:r>
    </w:p>
    <w:p w14:paraId="3B164034" w14:textId="60166BB6" w:rsidR="00C60A2F" w:rsidRPr="00750036" w:rsidRDefault="00C60A2F" w:rsidP="00750036">
      <w:pPr>
        <w:pStyle w:val="Akapitzlist"/>
        <w:numPr>
          <w:ilvl w:val="1"/>
          <w:numId w:val="34"/>
        </w:numPr>
        <w:spacing w:before="240" w:after="0" w:line="276" w:lineRule="auto"/>
        <w:jc w:val="both"/>
        <w:rPr>
          <w:rFonts w:ascii="Garamond" w:hAnsi="Garamond" w:cs="Arial"/>
          <w:color w:val="000000"/>
        </w:rPr>
      </w:pPr>
      <w:r w:rsidRPr="00750036">
        <w:rPr>
          <w:rFonts w:ascii="Garamond" w:hAnsi="Garamond" w:cs="Arial"/>
          <w:color w:val="000000"/>
        </w:rPr>
        <w:t>w przypadku działań marketingowych obejmujących rozpowszechnianie wizerunku – podstawą jest odrębna zgoda (art. 6 ust. 1 lit. a RODO).</w:t>
      </w:r>
    </w:p>
    <w:p w14:paraId="4FEDDB74" w14:textId="77777777" w:rsidR="00C60A2F" w:rsidRPr="00750036" w:rsidRDefault="00C60A2F" w:rsidP="00750036">
      <w:pPr>
        <w:pStyle w:val="Akapitzlist"/>
        <w:numPr>
          <w:ilvl w:val="0"/>
          <w:numId w:val="34"/>
        </w:numPr>
        <w:spacing w:line="276" w:lineRule="auto"/>
        <w:jc w:val="both"/>
        <w:rPr>
          <w:rFonts w:ascii="Garamond" w:hAnsi="Garamond" w:cs="Arial"/>
          <w:color w:val="000000"/>
        </w:rPr>
      </w:pPr>
      <w:r w:rsidRPr="00750036">
        <w:rPr>
          <w:rFonts w:ascii="Garamond" w:hAnsi="Garamond" w:cs="Arial"/>
          <w:color w:val="000000"/>
        </w:rPr>
        <w:t>Podanie danych osobowych (takich jak: imię, nazwisko, numer telefonu, adres e-mail, a w przypadku żądania faktury również NIP/PESEL i adres zamieszkania) jest dobrowolne, jednakże stanowi wymóg umowny i jest absolutnie niezbędne do skutecznego zawarcia Umowy, dokonania Rezerwacji oraz dopuszczenia Uczestnika do Zajęć. Odmowa podania danych skutkuje brakiem możliwości świadczenia Usług.</w:t>
      </w:r>
    </w:p>
    <w:p w14:paraId="7C733EA7" w14:textId="77777777" w:rsidR="006810BB" w:rsidRPr="00750036" w:rsidRDefault="006810BB" w:rsidP="00750036">
      <w:pPr>
        <w:pStyle w:val="Akapitzlist"/>
        <w:numPr>
          <w:ilvl w:val="0"/>
          <w:numId w:val="34"/>
        </w:numPr>
        <w:spacing w:line="276" w:lineRule="auto"/>
        <w:jc w:val="both"/>
        <w:rPr>
          <w:rFonts w:ascii="Garamond" w:hAnsi="Garamond" w:cs="Arial"/>
          <w:color w:val="000000"/>
        </w:rPr>
      </w:pPr>
      <w:r w:rsidRPr="00750036">
        <w:rPr>
          <w:rFonts w:ascii="Garamond" w:hAnsi="Garamond" w:cs="Arial"/>
          <w:color w:val="000000"/>
        </w:rPr>
        <w:t>Odbiorcami danych osobowych przetwarzanych przez Administratora mogą być wyłącznie podmioty uprawnione na podstawie przepisów prawa (np. organy administracji skarbowej, organy ścigania) oraz podmioty zewnętrzne wspierające Administratora w prowadzeniu działalności na podstawie umów powierzenia przetwarzania danych osobowych. Do kategorii tych podmiotów należą w szczególności: biuro rachunkowo-księgowe, dostawcy systemów rezerwacyjnych i oprogramowania do zarządzania studiem, dostawcy usług hostingowych i poczty elektronicznej oraz kancelarie prawne.</w:t>
      </w:r>
    </w:p>
    <w:p w14:paraId="09834FCD" w14:textId="4AA1B90F" w:rsidR="006810BB" w:rsidRPr="00750036" w:rsidRDefault="006810BB" w:rsidP="00750036">
      <w:pPr>
        <w:pStyle w:val="Akapitzlist"/>
        <w:numPr>
          <w:ilvl w:val="0"/>
          <w:numId w:val="34"/>
        </w:numPr>
        <w:spacing w:line="276" w:lineRule="auto"/>
        <w:jc w:val="both"/>
        <w:rPr>
          <w:rFonts w:ascii="Garamond" w:hAnsi="Garamond" w:cs="Arial"/>
          <w:color w:val="000000"/>
        </w:rPr>
      </w:pPr>
      <w:r w:rsidRPr="00750036">
        <w:rPr>
          <w:rFonts w:ascii="Garamond" w:hAnsi="Garamond" w:cs="Arial"/>
          <w:color w:val="000000"/>
        </w:rPr>
        <w:t>Dane osobowe nie są przekazywane do państw trzecich (poza Europejski Obszar Gospodarczy) ani do organizacji międzynarodowych, chyba że wynika to z korzystania przez Administratora z globalnych narzędzi informatycznych, w którym to przypadku Administrator zapewnia stosowanie odpowiednich zabezpieczeń prawnych, w szczególności Standardowych Klauzul Umownych zatwierdzonych przez Komisję Europejską.</w:t>
      </w:r>
    </w:p>
    <w:p w14:paraId="64556AEB" w14:textId="219CEEE9" w:rsidR="00C60A2F" w:rsidRPr="00750036" w:rsidRDefault="006810BB" w:rsidP="00750036">
      <w:pPr>
        <w:pStyle w:val="Akapitzlist"/>
        <w:numPr>
          <w:ilvl w:val="0"/>
          <w:numId w:val="34"/>
        </w:numPr>
        <w:spacing w:before="240" w:after="0" w:line="276" w:lineRule="auto"/>
        <w:jc w:val="both"/>
        <w:rPr>
          <w:rFonts w:ascii="Garamond" w:hAnsi="Garamond" w:cs="Arial"/>
          <w:color w:val="000000"/>
        </w:rPr>
      </w:pPr>
      <w:r w:rsidRPr="00750036">
        <w:rPr>
          <w:rFonts w:ascii="Garamond" w:hAnsi="Garamond" w:cs="Arial"/>
          <w:color w:val="000000"/>
        </w:rPr>
        <w:t>Dane osobowe przechowywane będą przez okres niezbędny do realizacji celów przetwarzania.</w:t>
      </w:r>
    </w:p>
    <w:p w14:paraId="2CA901FD" w14:textId="77777777" w:rsidR="006810BB" w:rsidRPr="00750036" w:rsidRDefault="006810BB" w:rsidP="00750036">
      <w:pPr>
        <w:pStyle w:val="Akapitzlist"/>
        <w:numPr>
          <w:ilvl w:val="0"/>
          <w:numId w:val="34"/>
        </w:numPr>
        <w:spacing w:line="276" w:lineRule="auto"/>
        <w:jc w:val="both"/>
        <w:rPr>
          <w:rFonts w:ascii="Garamond" w:hAnsi="Garamond" w:cs="Arial"/>
          <w:color w:val="000000"/>
        </w:rPr>
      </w:pPr>
      <w:r w:rsidRPr="00750036">
        <w:rPr>
          <w:rFonts w:ascii="Garamond" w:hAnsi="Garamond" w:cs="Arial"/>
          <w:color w:val="000000"/>
        </w:rPr>
        <w:t>Podmiotom danych przysługuje prawo: dostępu do treści swoich danych, żądania ich sprostowania (poprawiania), usunięcia (prawo do bycia zapomnianym), ograniczenia przetwarzania, prawo do przenoszenia danych do innego administratora oraz prawo wniesienia sprzeciwu wobec przetwarzania danych opartego na uzasadnionym interesie Administratora.</w:t>
      </w:r>
    </w:p>
    <w:p w14:paraId="4E77E6DE" w14:textId="77777777" w:rsidR="006810BB" w:rsidRPr="00750036" w:rsidRDefault="006810BB" w:rsidP="00750036">
      <w:pPr>
        <w:pStyle w:val="Akapitzlist"/>
        <w:numPr>
          <w:ilvl w:val="0"/>
          <w:numId w:val="34"/>
        </w:numPr>
        <w:spacing w:line="276" w:lineRule="auto"/>
        <w:jc w:val="both"/>
        <w:rPr>
          <w:rFonts w:ascii="Garamond" w:hAnsi="Garamond" w:cs="Arial"/>
          <w:color w:val="000000"/>
        </w:rPr>
      </w:pPr>
      <w:r w:rsidRPr="00750036">
        <w:rPr>
          <w:rFonts w:ascii="Garamond" w:hAnsi="Garamond" w:cs="Arial"/>
          <w:color w:val="000000"/>
        </w:rPr>
        <w:lastRenderedPageBreak/>
        <w:t>W przypadku przetwarzania danych na podstawie zgody, Podmiot danych ma prawo cofnąć zgodę w dowolnym momencie. Cofnięcie zgody pozostaje bez wpływu na zgodność z prawem przetwarzania, którego dokonano na podstawie zgody przed jej cofnięciem. Wycofanie zgody na przetwarzanie danych o stanie zdrowia uniemożliwia jednak dalszy udział w Zajęciach.</w:t>
      </w:r>
    </w:p>
    <w:p w14:paraId="5CD55B14" w14:textId="77777777" w:rsidR="006810BB" w:rsidRPr="00750036" w:rsidRDefault="006810BB" w:rsidP="00750036">
      <w:pPr>
        <w:pStyle w:val="Akapitzlist"/>
        <w:numPr>
          <w:ilvl w:val="0"/>
          <w:numId w:val="34"/>
        </w:numPr>
        <w:spacing w:line="276" w:lineRule="auto"/>
        <w:jc w:val="both"/>
        <w:rPr>
          <w:rFonts w:ascii="Garamond" w:hAnsi="Garamond" w:cs="Arial"/>
          <w:color w:val="000000"/>
        </w:rPr>
      </w:pPr>
      <w:r w:rsidRPr="00750036">
        <w:rPr>
          <w:rFonts w:ascii="Garamond" w:hAnsi="Garamond" w:cs="Arial"/>
          <w:color w:val="000000"/>
        </w:rPr>
        <w:t>Dane osobowe Podmiotów danych nie podlegają zautomatyzowanemu podejmowaniu decyzji, w tym nie są poddawane profilowaniu wywołującemu skutki prawne lub w podobny sposób istotnie wpływającemu na Uczestników.</w:t>
      </w:r>
    </w:p>
    <w:p w14:paraId="610640AE" w14:textId="0599EEAD" w:rsidR="006810BB" w:rsidRPr="00750036" w:rsidRDefault="001B660D" w:rsidP="00750036">
      <w:pPr>
        <w:pStyle w:val="Akapitzlist"/>
        <w:numPr>
          <w:ilvl w:val="0"/>
          <w:numId w:val="34"/>
        </w:numPr>
        <w:spacing w:before="240" w:after="0" w:line="276" w:lineRule="auto"/>
        <w:jc w:val="both"/>
        <w:rPr>
          <w:rFonts w:ascii="Garamond" w:hAnsi="Garamond" w:cs="Arial"/>
          <w:color w:val="000000"/>
        </w:rPr>
      </w:pPr>
      <w:r w:rsidRPr="00750036">
        <w:rPr>
          <w:rFonts w:ascii="Garamond" w:hAnsi="Garamond" w:cs="Arial"/>
          <w:color w:val="000000"/>
        </w:rPr>
        <w:t>Podmiotowi danych przysługuje prawo wniesienia skargi do Prezesa Urzędu Ochrony Danych Osobowych w przypadku powzięcia przekonania, iż przetwarzanie danych osobowych jego dotyczących następuje z naruszeniem przepisów RODO lub innych przepisów regulujących zasady ochrony danych osobowych. Wniesienie skargi może nastąpić w dopuszczalnej prawem formie, w szczególności pisemnie, w postaci elektronicznej albo ustnie do protokołu przed organem nadzorczym. Uprawnienie to nie wyłącza możliwości korzystania przez podmiot danych z innych środków ochrony prawnej przewidzianych w przepisach powszechnie obowiązujących.</w:t>
      </w:r>
    </w:p>
    <w:p w14:paraId="232532CD" w14:textId="73027B9B" w:rsidR="00D045D1" w:rsidRPr="00750036" w:rsidRDefault="00D045D1" w:rsidP="00750036">
      <w:pPr>
        <w:pStyle w:val="Default"/>
        <w:spacing w:before="240" w:line="276" w:lineRule="auto"/>
        <w:jc w:val="center"/>
        <w:rPr>
          <w:rFonts w:ascii="Garamond" w:hAnsi="Garamond" w:cs="Times New Roman"/>
          <w:b/>
          <w:bCs/>
          <w:color w:val="auto"/>
          <w:sz w:val="22"/>
          <w:szCs w:val="22"/>
        </w:rPr>
      </w:pPr>
      <w:r w:rsidRPr="00750036">
        <w:rPr>
          <w:rFonts w:ascii="Garamond" w:hAnsi="Garamond" w:cs="Times New Roman"/>
          <w:b/>
          <w:bCs/>
          <w:color w:val="auto"/>
          <w:sz w:val="22"/>
          <w:szCs w:val="22"/>
        </w:rPr>
        <w:t>§ 1</w:t>
      </w:r>
      <w:r w:rsidR="00D37EEA">
        <w:rPr>
          <w:rFonts w:ascii="Garamond" w:hAnsi="Garamond" w:cs="Times New Roman"/>
          <w:b/>
          <w:bCs/>
          <w:color w:val="auto"/>
          <w:sz w:val="22"/>
          <w:szCs w:val="22"/>
        </w:rPr>
        <w:t>6</w:t>
      </w:r>
      <w:r w:rsidRPr="00750036">
        <w:rPr>
          <w:rFonts w:ascii="Garamond" w:hAnsi="Garamond" w:cs="Times New Roman"/>
          <w:b/>
          <w:bCs/>
          <w:color w:val="auto"/>
          <w:sz w:val="22"/>
          <w:szCs w:val="22"/>
        </w:rPr>
        <w:t>.</w:t>
      </w:r>
    </w:p>
    <w:p w14:paraId="651AA3BC" w14:textId="0AB334BE" w:rsidR="00D045D1" w:rsidRPr="00750036" w:rsidRDefault="00D045D1" w:rsidP="00750036">
      <w:pPr>
        <w:pStyle w:val="Default"/>
        <w:spacing w:line="276" w:lineRule="auto"/>
        <w:jc w:val="center"/>
        <w:rPr>
          <w:rFonts w:ascii="Garamond" w:hAnsi="Garamond" w:cs="Times New Roman"/>
          <w:b/>
          <w:bCs/>
          <w:color w:val="auto"/>
          <w:sz w:val="22"/>
          <w:szCs w:val="22"/>
          <w:u w:val="single"/>
        </w:rPr>
      </w:pPr>
      <w:r w:rsidRPr="00750036">
        <w:rPr>
          <w:rFonts w:ascii="Garamond" w:hAnsi="Garamond" w:cs="Times New Roman"/>
          <w:b/>
          <w:bCs/>
          <w:color w:val="auto"/>
          <w:sz w:val="22"/>
          <w:szCs w:val="22"/>
          <w:u w:val="single"/>
        </w:rPr>
        <w:t>Ochrona wizerunku</w:t>
      </w:r>
    </w:p>
    <w:p w14:paraId="5F258BEE" w14:textId="2581A33C"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Ze względu na specyfikę Zajęć oraz dążenie do zapewnienia maksymalnego komfortu Uczestników, Lokal stanowi strefę rygorystycznej ochrony wizerunku.</w:t>
      </w:r>
    </w:p>
    <w:p w14:paraId="18844B12" w14:textId="7A995AF1"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Utrwalanie wizerunku Uczestników przez Usługodawcę, Instruktorów lub upoważniony Personel (w formie fotografii lub nagrań wideo) w celach dokumentacyjnych, marketingowych i promocyjnych PPDS, w tym na potrzeby publikacji materiałów na Stronie internetowej lub w mediach społecznościowych PPDS, odbywa się wyłącznie na podstawie uprzedniej, wyraźnej i dobrowolnej zgody Uczestnika.</w:t>
      </w:r>
    </w:p>
    <w:p w14:paraId="67CE2788" w14:textId="0DDB9930"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Zgoda na wykorzystanie wizerunku, o której mowa w ust. 2, może zostać w każdej chwili wycofana bez ponoszenia z tego tytułu jakichkolwiek kosztów, co będzie skutkowało niezwłocznym usunięciem materiału (o ile nie uniemożliwiają tego względy prawne i/lub techniczne związane np. z utrwaleniem na nośnikach drukowanych).</w:t>
      </w:r>
    </w:p>
    <w:p w14:paraId="222F27E6" w14:textId="26F31169"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 xml:space="preserve">Zgodnie ze wdrożonymi przez Usługodawcę Standardami Ochrony Małoletnich, fotografowanie, filmowanie oraz jakakolwiek inna forma utrwalania wizerunku Małoletnich Uczestników w trakcie Zajęć  lub w obrębie Lokalu, dokonywana tak przez Personel, jak i osoby trzecie (w tym innych rodziców), jest </w:t>
      </w:r>
      <w:r w:rsidRPr="00750036">
        <w:rPr>
          <w:rFonts w:ascii="Garamond" w:hAnsi="Garamond" w:cs="Arial"/>
          <w:b/>
          <w:bCs/>
          <w:color w:val="000000"/>
        </w:rPr>
        <w:t>bezwzględnie zabroniona</w:t>
      </w:r>
      <w:r w:rsidRPr="00750036">
        <w:rPr>
          <w:rFonts w:ascii="Garamond" w:hAnsi="Garamond" w:cs="Arial"/>
          <w:color w:val="000000"/>
        </w:rPr>
        <w:t xml:space="preserve"> bez uprzedniej, pisemnej zgody Przedstawiciela ustawowego (rodzica lub prawnego opiekuna) danego Małoletniego Uczestnika.</w:t>
      </w:r>
    </w:p>
    <w:p w14:paraId="39BF1DD4" w14:textId="51E471AB"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Instruktorzy są zobligowani do bieżącego monitorowania, czy wokół Małoletnich nie są utrwalane materiały wizualne przez osoby trzecie. W przypadku stwierdzenia takiego faktu, Personel zobowiązany jest do natychmiastowej interwencji i żądania trwałego usunięcia materiału.</w:t>
      </w:r>
    </w:p>
    <w:p w14:paraId="70D6D14E" w14:textId="77777777"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Mając na uwadze prawo dorosłych Uczestników do dokumentowania własnych postępów treningowych (np. w celu analizy błędów technicznych lub publikacji w osobistych mediach społecznościowych), Usługodawca warunkowo dopuszcza możliwość korzystania z osobistych urządzeń rejestrujących (smartfonów) na sali treningowej, z zastrzeżeniem rygorystycznego przestrzegania zasady opisanej w ust. 7 poniżej.</w:t>
      </w:r>
    </w:p>
    <w:p w14:paraId="4218CC84" w14:textId="77777777"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Uczestnik utrwalający własny trening w postaci zdjęć lub nagrań wideo zobowiązany jest w sposób bezwzględny zadbać o to, aby w kadrze, na pierwszym ani na drugim planie, nie znalazł się wizerunek innych Uczestników ani Instruktora (w tym odbicia w lustrach), chyba że osoby te udzieliły Uczestnikowi uprzedniej i wyraźnej zgody na ich nagrywanie.</w:t>
      </w:r>
    </w:p>
    <w:p w14:paraId="6648AC54" w14:textId="1BF42A91" w:rsidR="000201B7" w:rsidRPr="00750036" w:rsidRDefault="000201B7"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 xml:space="preserve">Niezależnie od uprawnienia przewidzianego w ust. 6 powyżej (nagrywanie własnego treningu smartfonem do celów prywatnych), bezwzględnie zabrania się organizowania i przeprowadzania na terenie Lokalu jakichkolwiek profesjonalnych i/lub amatorskich sesji zdjęciowych, nagrań wideo, wnoszenia profesjonalnego sprzętu rejestrującego (w tym aparatów fotograficznych, statywów, </w:t>
      </w:r>
      <w:r w:rsidRPr="00750036">
        <w:rPr>
          <w:rFonts w:ascii="Garamond" w:hAnsi="Garamond" w:cs="Arial"/>
          <w:color w:val="000000"/>
        </w:rPr>
        <w:lastRenderedPageBreak/>
        <w:t>oświetlenia) oraz komercyjnego wykorzystywania wizerunku infrastruktury PPDS bez uprzedniej, wyraźnej zgody Usługodawcy wyrażonej co najmniej w formie dokumentowej.</w:t>
      </w:r>
    </w:p>
    <w:p w14:paraId="72529516" w14:textId="33D19871" w:rsidR="00D045D1" w:rsidRPr="00750036" w:rsidRDefault="00D045D1"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Rozpowszechnienie (w tym publikacja w sieci Internet) materiałów w formie fotografii lub nagrań wideo, na których utrwalono inne osoby przebywające w Lokalu bez ich uprzedniej zgody, traktowane jest jako rażące naruszenie postanowień Regulaminu. Uprawnia to Usługodawcę do wezwania do natychmiastowego usunięcia publikacji, a w przypadku odmowy – do rozwiązania Umowy z Uczestnikiem w trybie natychmiastowym z jego winy, niezależnie od prawa osób poszkodowanych do dochodzenia roszczeń odszkodowawczych na drodze cywilnej.</w:t>
      </w:r>
    </w:p>
    <w:p w14:paraId="78B207E2" w14:textId="734D9EAC" w:rsidR="0050188F" w:rsidRDefault="0050188F" w:rsidP="00750036">
      <w:pPr>
        <w:pStyle w:val="Akapitzlist"/>
        <w:numPr>
          <w:ilvl w:val="0"/>
          <w:numId w:val="37"/>
        </w:numPr>
        <w:spacing w:line="276" w:lineRule="auto"/>
        <w:jc w:val="both"/>
        <w:rPr>
          <w:rFonts w:ascii="Garamond" w:hAnsi="Garamond" w:cs="Arial"/>
          <w:color w:val="000000"/>
        </w:rPr>
      </w:pPr>
      <w:r w:rsidRPr="00750036">
        <w:rPr>
          <w:rFonts w:ascii="Garamond" w:hAnsi="Garamond" w:cs="Arial"/>
          <w:color w:val="000000"/>
        </w:rPr>
        <w:t>Uczestnik, który utrwala i publikuje materiały wizualne ze swojego treningu (np. w mediach społecznościowych), ponosi wyłączną odpowiedzialność prawną za ewentualne naruszenie praw autorskich i pokrewnych osób trzecich, w szczególności z tytułu rozpowszechniania utworów muzycznych utrwalonych w tle nagrania.</w:t>
      </w:r>
    </w:p>
    <w:p w14:paraId="085D0B07" w14:textId="3D316926" w:rsidR="00750036" w:rsidRPr="00750036" w:rsidRDefault="00750036" w:rsidP="00750036">
      <w:pPr>
        <w:spacing w:before="240" w:after="0" w:line="276" w:lineRule="auto"/>
        <w:jc w:val="center"/>
        <w:rPr>
          <w:rFonts w:ascii="Garamond" w:hAnsi="Garamond" w:cs="Arial"/>
          <w:b/>
          <w:bCs/>
          <w:color w:val="000000"/>
        </w:rPr>
      </w:pPr>
      <w:r w:rsidRPr="00750036">
        <w:rPr>
          <w:rFonts w:ascii="Garamond" w:hAnsi="Garamond" w:cs="Arial"/>
          <w:b/>
          <w:bCs/>
          <w:color w:val="000000"/>
        </w:rPr>
        <w:t>§ 1</w:t>
      </w:r>
      <w:r w:rsidR="00D37EEA">
        <w:rPr>
          <w:rFonts w:ascii="Garamond" w:hAnsi="Garamond" w:cs="Arial"/>
          <w:b/>
          <w:bCs/>
          <w:color w:val="000000"/>
        </w:rPr>
        <w:t>7</w:t>
      </w:r>
      <w:r w:rsidRPr="00750036">
        <w:rPr>
          <w:rFonts w:ascii="Garamond" w:hAnsi="Garamond" w:cs="Arial"/>
          <w:b/>
          <w:bCs/>
          <w:color w:val="000000"/>
        </w:rPr>
        <w:t>.</w:t>
      </w:r>
    </w:p>
    <w:p w14:paraId="747CC2FD" w14:textId="25ED25D5" w:rsidR="00750036" w:rsidRPr="00750036" w:rsidRDefault="00E403F8" w:rsidP="00750036">
      <w:pPr>
        <w:spacing w:after="0" w:line="276" w:lineRule="auto"/>
        <w:jc w:val="center"/>
        <w:rPr>
          <w:rFonts w:ascii="Garamond" w:hAnsi="Garamond" w:cs="Arial"/>
          <w:b/>
          <w:bCs/>
          <w:color w:val="000000"/>
          <w:u w:val="single"/>
        </w:rPr>
      </w:pPr>
      <w:r>
        <w:rPr>
          <w:rFonts w:ascii="Garamond" w:hAnsi="Garamond" w:cs="Arial"/>
          <w:b/>
          <w:bCs/>
          <w:color w:val="000000"/>
          <w:u w:val="single"/>
        </w:rPr>
        <w:t>Kontakt</w:t>
      </w:r>
    </w:p>
    <w:p w14:paraId="40794716" w14:textId="62DC8792" w:rsidR="00750036" w:rsidRDefault="00750036" w:rsidP="00750036">
      <w:pPr>
        <w:pStyle w:val="Akapitzlist"/>
        <w:numPr>
          <w:ilvl w:val="0"/>
          <w:numId w:val="42"/>
        </w:numPr>
        <w:spacing w:line="276" w:lineRule="auto"/>
        <w:jc w:val="both"/>
        <w:rPr>
          <w:rFonts w:ascii="Garamond" w:hAnsi="Garamond" w:cs="Arial"/>
          <w:color w:val="000000"/>
        </w:rPr>
      </w:pPr>
      <w:r w:rsidRPr="00750036">
        <w:rPr>
          <w:rFonts w:ascii="Garamond" w:hAnsi="Garamond" w:cs="Arial"/>
          <w:color w:val="000000"/>
        </w:rPr>
        <w:t>Usługodawca jest uprawniony do przekazywania Klientom i Uczestnikom informacji związanych z wykonywaniem Umowy, w szczególności dotyczących Rezerwacji, zmian Grafiku, Odwołania Zajęć, płatności, reklamacji oraz kwestii organizacyjnych, za pośrednictwem wiadomości SMS</w:t>
      </w:r>
      <w:r>
        <w:rPr>
          <w:rFonts w:ascii="Garamond" w:hAnsi="Garamond" w:cs="Arial"/>
          <w:color w:val="000000"/>
        </w:rPr>
        <w:t xml:space="preserve">, </w:t>
      </w:r>
      <w:r w:rsidRPr="00750036">
        <w:rPr>
          <w:rFonts w:ascii="Garamond" w:hAnsi="Garamond" w:cs="Arial"/>
          <w:color w:val="000000"/>
        </w:rPr>
        <w:t>połączeń telefonicznych</w:t>
      </w:r>
      <w:r>
        <w:rPr>
          <w:rFonts w:ascii="Garamond" w:hAnsi="Garamond" w:cs="Arial"/>
          <w:color w:val="000000"/>
        </w:rPr>
        <w:t xml:space="preserve"> i/lub</w:t>
      </w:r>
      <w:r w:rsidRPr="00750036">
        <w:rPr>
          <w:rFonts w:ascii="Garamond" w:hAnsi="Garamond" w:cs="Arial"/>
          <w:color w:val="000000"/>
        </w:rPr>
        <w:t xml:space="preserve"> poczty elektronicznej</w:t>
      </w:r>
      <w:r>
        <w:rPr>
          <w:rFonts w:ascii="Garamond" w:hAnsi="Garamond" w:cs="Arial"/>
          <w:color w:val="000000"/>
        </w:rPr>
        <w:t>.</w:t>
      </w:r>
    </w:p>
    <w:p w14:paraId="10878C3C" w14:textId="77777777" w:rsidR="00750036" w:rsidRPr="00750036" w:rsidRDefault="00750036" w:rsidP="00750036">
      <w:pPr>
        <w:pStyle w:val="Akapitzlist"/>
        <w:numPr>
          <w:ilvl w:val="0"/>
          <w:numId w:val="42"/>
        </w:numPr>
        <w:spacing w:line="276" w:lineRule="auto"/>
        <w:jc w:val="both"/>
        <w:rPr>
          <w:rFonts w:ascii="Garamond" w:hAnsi="Garamond" w:cs="Arial"/>
          <w:color w:val="000000"/>
        </w:rPr>
      </w:pPr>
      <w:r w:rsidRPr="00750036">
        <w:rPr>
          <w:rFonts w:ascii="Garamond" w:hAnsi="Garamond" w:cs="Arial"/>
          <w:color w:val="000000"/>
        </w:rPr>
        <w:t>Klient zobowiązany jest do bieżącego monitorowania kanałów komunikacji wskazanych przy dokonywaniu Rezerwacji oraz do niezwłocznego informowania Usługodawcy o każdej zmianie danych kontaktowych.</w:t>
      </w:r>
    </w:p>
    <w:p w14:paraId="498BF421" w14:textId="5F989BBF" w:rsidR="00750036" w:rsidRPr="00750036" w:rsidRDefault="00750036" w:rsidP="00750036">
      <w:pPr>
        <w:pStyle w:val="Akapitzlist"/>
        <w:numPr>
          <w:ilvl w:val="0"/>
          <w:numId w:val="42"/>
        </w:numPr>
        <w:rPr>
          <w:rFonts w:ascii="Garamond" w:hAnsi="Garamond" w:cs="Arial"/>
          <w:color w:val="000000"/>
        </w:rPr>
      </w:pPr>
      <w:r w:rsidRPr="00750036">
        <w:rPr>
          <w:rFonts w:ascii="Garamond" w:hAnsi="Garamond" w:cs="Arial"/>
          <w:color w:val="000000"/>
        </w:rPr>
        <w:t>Wiadomość wysłaną na podane przez Klienta dane kontaktowe uznaje się za skutecznie doręczoną z chwilą jej nadania, o ile brak doręczenia nie wynika z przyczyn leżących po stronie Usługodawcy.</w:t>
      </w:r>
    </w:p>
    <w:p w14:paraId="4F18BA72" w14:textId="0F9AD2B1" w:rsidR="000F2422" w:rsidRPr="00750036" w:rsidRDefault="00000000" w:rsidP="00750036">
      <w:pPr>
        <w:spacing w:before="240" w:after="0" w:line="276" w:lineRule="auto"/>
        <w:jc w:val="center"/>
        <w:rPr>
          <w:rFonts w:ascii="Garamond" w:hAnsi="Garamond" w:cs="Arial"/>
          <w:b/>
          <w:bCs/>
          <w:color w:val="000000"/>
        </w:rPr>
      </w:pPr>
      <w:r w:rsidRPr="00750036">
        <w:rPr>
          <w:rFonts w:ascii="Garamond" w:hAnsi="Garamond" w:cs="Arial"/>
          <w:b/>
          <w:bCs/>
          <w:color w:val="000000"/>
        </w:rPr>
        <w:t>§</w:t>
      </w:r>
      <w:r w:rsidR="00190C3C" w:rsidRPr="00750036">
        <w:rPr>
          <w:rFonts w:ascii="Garamond" w:hAnsi="Garamond" w:cs="Arial"/>
          <w:b/>
          <w:bCs/>
          <w:color w:val="000000"/>
        </w:rPr>
        <w:t xml:space="preserve"> </w:t>
      </w:r>
      <w:r w:rsidRPr="00750036">
        <w:rPr>
          <w:rFonts w:ascii="Garamond" w:hAnsi="Garamond" w:cs="Arial"/>
          <w:b/>
          <w:bCs/>
          <w:color w:val="000000"/>
        </w:rPr>
        <w:t>1</w:t>
      </w:r>
      <w:r w:rsidR="00D37EEA">
        <w:rPr>
          <w:rFonts w:ascii="Garamond" w:hAnsi="Garamond" w:cs="Arial"/>
          <w:b/>
          <w:bCs/>
          <w:color w:val="000000"/>
        </w:rPr>
        <w:t>8</w:t>
      </w:r>
      <w:r w:rsidRPr="00750036">
        <w:rPr>
          <w:rFonts w:ascii="Garamond" w:hAnsi="Garamond" w:cs="Arial"/>
          <w:b/>
          <w:bCs/>
          <w:color w:val="000000"/>
        </w:rPr>
        <w:t>.</w:t>
      </w:r>
    </w:p>
    <w:p w14:paraId="02B57EA2" w14:textId="77777777" w:rsidR="000F2422" w:rsidRPr="00750036" w:rsidRDefault="00000000" w:rsidP="00750036">
      <w:pPr>
        <w:spacing w:after="0" w:line="276" w:lineRule="auto"/>
        <w:jc w:val="center"/>
        <w:rPr>
          <w:rFonts w:ascii="Garamond" w:hAnsi="Garamond" w:cs="Arial"/>
          <w:b/>
          <w:bCs/>
          <w:color w:val="000000"/>
          <w:u w:val="single"/>
        </w:rPr>
      </w:pPr>
      <w:r w:rsidRPr="00750036">
        <w:rPr>
          <w:rFonts w:ascii="Garamond" w:hAnsi="Garamond" w:cs="Arial"/>
          <w:b/>
          <w:bCs/>
          <w:color w:val="000000"/>
          <w:u w:val="single"/>
        </w:rPr>
        <w:t>Postanowienia końcowe</w:t>
      </w:r>
    </w:p>
    <w:p w14:paraId="094FBB99" w14:textId="13F97826" w:rsidR="003A3F21" w:rsidRPr="00750036" w:rsidRDefault="00000000"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Regulamin obowiązuje przez czas nieokreślony</w:t>
      </w:r>
      <w:r w:rsidR="00BC7ECD" w:rsidRPr="00750036">
        <w:rPr>
          <w:rFonts w:ascii="Garamond" w:hAnsi="Garamond" w:cs="Arial"/>
          <w:color w:val="000000"/>
        </w:rPr>
        <w:t xml:space="preserve">, poczynając od dnia </w:t>
      </w:r>
      <w:r w:rsidR="00D37EEA">
        <w:rPr>
          <w:rFonts w:ascii="Garamond" w:hAnsi="Garamond" w:cs="Arial"/>
          <w:color w:val="000000"/>
        </w:rPr>
        <w:t>01.0</w:t>
      </w:r>
      <w:r w:rsidR="004B3DAE">
        <w:rPr>
          <w:rFonts w:ascii="Garamond" w:hAnsi="Garamond" w:cs="Arial"/>
          <w:color w:val="000000"/>
        </w:rPr>
        <w:t>4</w:t>
      </w:r>
      <w:r w:rsidR="00D37EEA">
        <w:rPr>
          <w:rFonts w:ascii="Garamond" w:hAnsi="Garamond" w:cs="Arial"/>
          <w:color w:val="000000"/>
        </w:rPr>
        <w:t>.</w:t>
      </w:r>
      <w:r w:rsidR="00BC7ECD" w:rsidRPr="00750036">
        <w:rPr>
          <w:rFonts w:ascii="Garamond" w:hAnsi="Garamond" w:cs="Arial"/>
          <w:color w:val="000000"/>
        </w:rPr>
        <w:t>2026 roku</w:t>
      </w:r>
      <w:r w:rsidRPr="00750036">
        <w:rPr>
          <w:rFonts w:ascii="Garamond" w:hAnsi="Garamond" w:cs="Arial"/>
          <w:color w:val="000000"/>
        </w:rPr>
        <w:t>.</w:t>
      </w:r>
    </w:p>
    <w:p w14:paraId="1EC0A12D" w14:textId="77777777" w:rsidR="003A3F21" w:rsidRPr="00750036" w:rsidRDefault="003A3F21"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Regulamin jest nieprzerwanie i nieodpłatnie udostępniany Klientom oraz Uczestnikom:</w:t>
      </w:r>
    </w:p>
    <w:p w14:paraId="09B1AFB6" w14:textId="178A0B21" w:rsidR="003A3F21" w:rsidRPr="00750036" w:rsidRDefault="003A3F21"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w Lokalu (w miejscu ogólnodostępnym, tj. tablicy ogłoszeń; na żądanie u Personelu);</w:t>
      </w:r>
    </w:p>
    <w:p w14:paraId="65706B82" w14:textId="454BD831" w:rsidR="003A3F21" w:rsidRPr="00750036" w:rsidRDefault="003A3F21"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na Stronie internetowej, w formie umożliwiającej jego swobodne pozyskanie, odtwarzanie, utrwalanie oraz wydruk.</w:t>
      </w:r>
    </w:p>
    <w:p w14:paraId="270D3493" w14:textId="1F15E628"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Usługodawca zastrzega sobie prawo do jednostronnej zmiany postanowień niniejszego Regulaminu oraz aktualizacji Cennika z ważnych przyczyn, w szczególności, acz nie wyłącznie, w przypadku zaistnienia co najmniej jednej z poniższych okoliczności:</w:t>
      </w:r>
    </w:p>
    <w:p w14:paraId="50131A72" w14:textId="339CEA79" w:rsidR="00BC7ECD" w:rsidRPr="00750036" w:rsidRDefault="00BC7ECD"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zmiany powszechnie obowiązujących przepisów prawa lub konieczności dostosowania działalności do orzecznictwa, wytycznych bądź decyzji uprawnionych organów państwowych;</w:t>
      </w:r>
    </w:p>
    <w:p w14:paraId="1C57BD9E" w14:textId="0243F160" w:rsidR="00BC7ECD" w:rsidRPr="00750036" w:rsidRDefault="00BC7ECD"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wdrożenia nowych form świadczenia Usług, modyfikacji profilu technicznego dotychczasowych Zajęć, a także wprowadzania zmian w infrastrukturze informatycznej;</w:t>
      </w:r>
    </w:p>
    <w:p w14:paraId="37C84D63" w14:textId="6FD0AF11" w:rsidR="00BC7ECD" w:rsidRPr="00750036" w:rsidRDefault="00BC7ECD"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zmiany czynników makroekonomicznych i rynkowych, warunkujących koszty funkcjonowania PPDS oraz utrzymania Lokalu (w tym m.in. zmiany kosztów najmu, nośników energii, obciążeń publicznoprawnych);</w:t>
      </w:r>
    </w:p>
    <w:p w14:paraId="2A454D31" w14:textId="0B788EA2" w:rsidR="00BC7ECD" w:rsidRPr="00750036" w:rsidRDefault="00BC7ECD"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wzrostu kosztów świadczonych Usług, wynikającego w szczególności z nakładów na modernizację bazy sprzętowej, rozwoju kompetencji kadry instruktorskiej lub rozszerzenia zakresu merytorycznego prowadzonych Zajęć;</w:t>
      </w:r>
    </w:p>
    <w:p w14:paraId="261C1F50" w14:textId="6EB9EE27" w:rsidR="00BC7ECD" w:rsidRPr="00750036" w:rsidRDefault="00BC7ECD" w:rsidP="00750036">
      <w:pPr>
        <w:pStyle w:val="Akapitzlist"/>
        <w:numPr>
          <w:ilvl w:val="1"/>
          <w:numId w:val="22"/>
        </w:numPr>
        <w:spacing w:line="276" w:lineRule="auto"/>
        <w:jc w:val="both"/>
        <w:rPr>
          <w:rFonts w:ascii="Garamond" w:hAnsi="Garamond" w:cs="Arial"/>
          <w:color w:val="000000"/>
        </w:rPr>
      </w:pPr>
      <w:r w:rsidRPr="00750036">
        <w:rPr>
          <w:rFonts w:ascii="Garamond" w:hAnsi="Garamond" w:cs="Arial"/>
          <w:color w:val="000000"/>
        </w:rPr>
        <w:t>konieczności dostosowania strategii cenowej do dynamiki lokalnego rynku usług rekreacyjno-sportowych, uwzględniającego obiektywne wahania popytu na specyficzne formy Usług oferowanych przez Usługodawcę.</w:t>
      </w:r>
    </w:p>
    <w:p w14:paraId="7281040C" w14:textId="77777777"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lastRenderedPageBreak/>
        <w:t>O każdej zmianie Regulaminu lub Cennika Usługodawca poinformuje Klientów co najmniej na 14 dni przed planowanym wejściem zmian w życie, poprzez publikację stosownego komunikatu na Stronie internetowej, w Lokalu, a w stosunku do Klientów posiadających aktywne Karnety – również poprzez przesłanie informacji na wskazany adres e-mail.</w:t>
      </w:r>
    </w:p>
    <w:p w14:paraId="21A5FB19" w14:textId="77777777"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W przypadku braku akceptacji wprowadzanych zmian w Regulaminie, Klientowi przysługuje prawo do wypowiedzenia Umowy ze skutkiem na dzień poprzedzający wejście w życie nowych postanowień. Brak złożenia oświadczenia o wypowiedzeniu w tym terminie traktuje się jako akceptację wprowadzonych zmian. Zmiana Cennika nie wpływa na ważność oraz warunki korzystania z Karnetów nabytych i opłaconych przed datą wejścia w życie nowych stawek.</w:t>
      </w:r>
    </w:p>
    <w:p w14:paraId="21C8F255" w14:textId="77777777"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Wszelkie choreografie, układy taneczne, autorskie metodyki treningowe oraz materiały dydaktyczne prezentowane przez Instruktorów w trakcie Zajęć stanowią utwór w rozumieniu przepisów ustawy o prawie autorskim i prawach pokrewnych i podlegają ochronie prawnej. Ich wykorzystywanie w celach komercyjnych (np. nauczanie w innych placówkach) przez Uczestników bez pisemnej zgody Usługodawcy jest bezwzględnie zabronione.</w:t>
      </w:r>
    </w:p>
    <w:p w14:paraId="2EC619B1" w14:textId="77777777"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Prawem właściwym dla wszelkich stosunków prawnych wynikających z niniejszego Regulaminu jest prawo polskie. W sprawach nieuregulowanych zastosowanie znajdują przepisy Kodeksu cywilnego oraz, w stosunku do Konsumentów, przepisy ustawy o prawach konsumenta.</w:t>
      </w:r>
    </w:p>
    <w:p w14:paraId="67D29BD6" w14:textId="77777777"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Wszelkie postanowienia niniejszego Regulaminu należy interpretować w sposób zapewniający ich pełną zgodność z bezwzględnie obowiązującymi przepisami prawa. W celu uniknięcia jakichkolwiek wątpliwości interpretacyjnych zastrzega się, iż żadne z postanowień niniejszego Regulaminu nie ma na celu ograniczenia lub wyłączenia jakichkolwiek praw Konsumenta gwarantowanych mu na mocy przepisów powszechnie obowiązujących na terytorium Rzeczypospolitej Polskiej, w szczególności przepisów Ustawy o prawach konsumenta oraz Kodeksu cywilnego.</w:t>
      </w:r>
    </w:p>
    <w:p w14:paraId="7D36E2FB" w14:textId="77777777" w:rsidR="00BC7ECD" w:rsidRPr="00750036" w:rsidRDefault="00BC7ECD"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W przypadku ewentualnego ustalenia prawomocnym orzeczeniem sądu lub decyzją właściwego organu, iż określone postanowienie Regulaminu kształtuje prawa i obowiązki Konsumenta w sposób sprzeczny z dobrymi obyczajami, rażąco naruszając jego interesy (niedozwolone postanowienie umowne), postanowienie to nie wiąże Konsumenta. W takiej sytuacji w miejsce niewiążącego postanowienia zastosowanie znajdują odpowiednie przepisy powszechnie obowiązującego prawa, przy jednoczesnym zachowaniu ważności i skuteczności pozostałych części Regulaminu (klauzula salwatoryjna).</w:t>
      </w:r>
    </w:p>
    <w:p w14:paraId="30AA43EA" w14:textId="77777777" w:rsidR="00BC7ECD" w:rsidRPr="00750036" w:rsidRDefault="00000000" w:rsidP="00750036">
      <w:pPr>
        <w:pStyle w:val="Akapitzlist"/>
        <w:numPr>
          <w:ilvl w:val="0"/>
          <w:numId w:val="22"/>
        </w:numPr>
        <w:spacing w:line="276" w:lineRule="auto"/>
        <w:jc w:val="both"/>
        <w:rPr>
          <w:rFonts w:ascii="Garamond" w:hAnsi="Garamond" w:cs="Arial"/>
          <w:color w:val="000000"/>
        </w:rPr>
      </w:pPr>
      <w:r w:rsidRPr="00750036">
        <w:rPr>
          <w:rFonts w:ascii="Garamond" w:hAnsi="Garamond" w:cs="Arial"/>
          <w:color w:val="000000"/>
        </w:rPr>
        <w:t xml:space="preserve">Wszelkie spory związane z wykonaniem Umowy będą rozstrzygane przez sąd właściwy dla miejsca siedziby </w:t>
      </w:r>
      <w:r w:rsidR="003A3F21" w:rsidRPr="00750036">
        <w:rPr>
          <w:rFonts w:ascii="Garamond" w:hAnsi="Garamond" w:cs="Arial"/>
          <w:color w:val="000000"/>
        </w:rPr>
        <w:t>Usługodawcy, o ile obowiązujące przepisy prawa nie stanowią inaczej</w:t>
      </w:r>
      <w:r w:rsidRPr="00750036">
        <w:rPr>
          <w:rFonts w:ascii="Garamond" w:hAnsi="Garamond" w:cs="Arial"/>
          <w:color w:val="000000"/>
        </w:rPr>
        <w:t>.</w:t>
      </w:r>
    </w:p>
    <w:p w14:paraId="51F2B6A0" w14:textId="77777777" w:rsidR="000F2422" w:rsidRPr="00750036" w:rsidRDefault="000F2422" w:rsidP="00750036">
      <w:pPr>
        <w:spacing w:line="276" w:lineRule="auto"/>
        <w:jc w:val="both"/>
        <w:rPr>
          <w:rFonts w:ascii="Garamond" w:hAnsi="Garamond" w:cs="Arial"/>
          <w:color w:val="000000"/>
        </w:rPr>
      </w:pPr>
    </w:p>
    <w:sectPr w:rsidR="000F2422" w:rsidRPr="0075003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BE61" w14:textId="77777777" w:rsidR="00CD1ED6" w:rsidRDefault="00CD1ED6">
      <w:pPr>
        <w:spacing w:line="240" w:lineRule="auto"/>
      </w:pPr>
      <w:r>
        <w:separator/>
      </w:r>
    </w:p>
  </w:endnote>
  <w:endnote w:type="continuationSeparator" w:id="0">
    <w:p w14:paraId="39A7FA14" w14:textId="77777777" w:rsidR="00CD1ED6" w:rsidRDefault="00CD1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64334550"/>
      <w:docPartObj>
        <w:docPartGallery w:val="AutoText"/>
      </w:docPartObj>
    </w:sdtPr>
    <w:sdtContent>
      <w:sdt>
        <w:sdtPr>
          <w:rPr>
            <w:rFonts w:ascii="Garamond" w:hAnsi="Garamond"/>
          </w:rPr>
          <w:id w:val="-1769616900"/>
          <w:docPartObj>
            <w:docPartGallery w:val="AutoText"/>
          </w:docPartObj>
        </w:sdtPr>
        <w:sdtContent>
          <w:p w14:paraId="0341B1B5" w14:textId="77777777" w:rsidR="000F2422" w:rsidRDefault="00000000">
            <w:pPr>
              <w:pStyle w:val="Stopka"/>
              <w:jc w:val="right"/>
              <w:rPr>
                <w:rFonts w:ascii="Garamond" w:hAnsi="Garamond"/>
              </w:rPr>
            </w:pPr>
            <w:r>
              <w:rPr>
                <w:rFonts w:ascii="Garamond" w:hAnsi="Garamond"/>
              </w:rPr>
              <w:t xml:space="preserve">Strona </w:t>
            </w:r>
            <w:r>
              <w:rPr>
                <w:rFonts w:ascii="Garamond" w:hAnsi="Garamond"/>
                <w:b/>
                <w:bCs/>
                <w:sz w:val="24"/>
                <w:szCs w:val="24"/>
              </w:rPr>
              <w:fldChar w:fldCharType="begin"/>
            </w:r>
            <w:r>
              <w:rPr>
                <w:rFonts w:ascii="Garamond" w:hAnsi="Garamond"/>
                <w:b/>
                <w:bCs/>
              </w:rPr>
              <w:instrText>PAGE</w:instrText>
            </w:r>
            <w:r>
              <w:rPr>
                <w:rFonts w:ascii="Garamond" w:hAnsi="Garamond"/>
                <w:b/>
                <w:bCs/>
                <w:sz w:val="24"/>
                <w:szCs w:val="24"/>
              </w:rPr>
              <w:fldChar w:fldCharType="separate"/>
            </w:r>
            <w:r>
              <w:rPr>
                <w:rFonts w:ascii="Garamond" w:hAnsi="Garamond"/>
                <w:b/>
                <w:bCs/>
              </w:rPr>
              <w:t>2</w:t>
            </w:r>
            <w:r>
              <w:rPr>
                <w:rFonts w:ascii="Garamond" w:hAnsi="Garamond"/>
                <w:b/>
                <w:bCs/>
                <w:sz w:val="24"/>
                <w:szCs w:val="24"/>
              </w:rPr>
              <w:fldChar w:fldCharType="end"/>
            </w:r>
            <w:r>
              <w:rPr>
                <w:rFonts w:ascii="Garamond" w:hAnsi="Garamond"/>
              </w:rPr>
              <w:t xml:space="preserve"> z </w:t>
            </w:r>
            <w:r>
              <w:rPr>
                <w:rFonts w:ascii="Garamond" w:hAnsi="Garamond"/>
                <w:b/>
                <w:bCs/>
                <w:sz w:val="24"/>
                <w:szCs w:val="24"/>
              </w:rPr>
              <w:fldChar w:fldCharType="begin"/>
            </w:r>
            <w:r>
              <w:rPr>
                <w:rFonts w:ascii="Garamond" w:hAnsi="Garamond"/>
                <w:b/>
                <w:bCs/>
              </w:rPr>
              <w:instrText>NUMPAGES</w:instrText>
            </w:r>
            <w:r>
              <w:rPr>
                <w:rFonts w:ascii="Garamond" w:hAnsi="Garamond"/>
                <w:b/>
                <w:bCs/>
                <w:sz w:val="24"/>
                <w:szCs w:val="24"/>
              </w:rPr>
              <w:fldChar w:fldCharType="separate"/>
            </w:r>
            <w:r>
              <w:rPr>
                <w:rFonts w:ascii="Garamond" w:hAnsi="Garamond"/>
                <w:b/>
                <w:bCs/>
              </w:rPr>
              <w:t>2</w:t>
            </w:r>
            <w:r>
              <w:rPr>
                <w:rFonts w:ascii="Garamond" w:hAnsi="Garamond"/>
                <w:b/>
                <w:bCs/>
                <w:sz w:val="24"/>
                <w:szCs w:val="24"/>
              </w:rPr>
              <w:fldChar w:fldCharType="end"/>
            </w:r>
          </w:p>
        </w:sdtContent>
      </w:sdt>
    </w:sdtContent>
  </w:sdt>
  <w:p w14:paraId="0A4B2986" w14:textId="77777777" w:rsidR="000F2422" w:rsidRDefault="000F2422">
    <w:pPr>
      <w:pStyle w:val="Stopk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1E8C0" w14:textId="77777777" w:rsidR="00CD1ED6" w:rsidRDefault="00CD1ED6">
      <w:pPr>
        <w:spacing w:after="0"/>
      </w:pPr>
      <w:r>
        <w:separator/>
      </w:r>
    </w:p>
  </w:footnote>
  <w:footnote w:type="continuationSeparator" w:id="0">
    <w:p w14:paraId="51E22EDB" w14:textId="77777777" w:rsidR="00CD1ED6" w:rsidRDefault="00CD1ED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B48EBD"/>
    <w:multiLevelType w:val="singleLevel"/>
    <w:tmpl w:val="E3B48EBD"/>
    <w:lvl w:ilvl="0">
      <w:start w:val="1"/>
      <w:numFmt w:val="lowerLetter"/>
      <w:suff w:val="space"/>
      <w:lvlText w:val="%1."/>
      <w:lvlJc w:val="left"/>
    </w:lvl>
  </w:abstractNum>
  <w:abstractNum w:abstractNumId="1" w15:restartNumberingAfterBreak="0">
    <w:nsid w:val="0A48155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C138E"/>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D31036"/>
    <w:multiLevelType w:val="multilevel"/>
    <w:tmpl w:val="0DD310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F84662E"/>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AD447E"/>
    <w:multiLevelType w:val="multilevel"/>
    <w:tmpl w:val="15AD447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F125B3"/>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FA10A6"/>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94701D"/>
    <w:multiLevelType w:val="hybridMultilevel"/>
    <w:tmpl w:val="9C10BD2E"/>
    <w:lvl w:ilvl="0" w:tplc="0415000F">
      <w:start w:val="1"/>
      <w:numFmt w:val="decimal"/>
      <w:lvlText w:val="%1."/>
      <w:lvlJc w:val="left"/>
      <w:pPr>
        <w:ind w:left="360" w:hanging="360"/>
      </w:pPr>
    </w:lvl>
    <w:lvl w:ilvl="1" w:tplc="04150019">
      <w:start w:val="1"/>
      <w:numFmt w:val="lowerLetter"/>
      <w:lvlText w:val="%2."/>
      <w:lvlJc w:val="left"/>
      <w:pPr>
        <w:ind w:left="785"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90601BC"/>
    <w:multiLevelType w:val="multilevel"/>
    <w:tmpl w:val="290601BC"/>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92E0953"/>
    <w:multiLevelType w:val="multilevel"/>
    <w:tmpl w:val="292E0953"/>
    <w:lvl w:ilvl="0">
      <w:start w:val="1"/>
      <w:numFmt w:val="decimal"/>
      <w:lvlText w:val="%1."/>
      <w:lvlJc w:val="left"/>
      <w:pPr>
        <w:ind w:left="360" w:hanging="360"/>
      </w:pPr>
    </w:lvl>
    <w:lvl w:ilvl="1">
      <w:start w:val="1"/>
      <w:numFmt w:val="lowerLetter"/>
      <w:lvlText w:val="%2."/>
      <w:lvlJc w:val="left"/>
      <w:pPr>
        <w:ind w:left="1069" w:hanging="360"/>
      </w:pPr>
    </w:lvl>
    <w:lvl w:ilvl="2">
      <w:start w:val="1"/>
      <w:numFmt w:val="bullet"/>
      <w:lvlText w:val=""/>
      <w:lvlJc w:val="left"/>
      <w:pPr>
        <w:ind w:left="1314"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287512"/>
    <w:multiLevelType w:val="multilevel"/>
    <w:tmpl w:val="2A287512"/>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730327"/>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164E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EA0D7C"/>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691BBF"/>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5A5533"/>
    <w:multiLevelType w:val="multilevel"/>
    <w:tmpl w:val="325A5533"/>
    <w:lvl w:ilvl="0">
      <w:start w:val="1"/>
      <w:numFmt w:val="decimal"/>
      <w:lvlText w:val="%1."/>
      <w:lvlJc w:val="left"/>
      <w:pPr>
        <w:ind w:left="360" w:hanging="360"/>
      </w:pPr>
      <w:rPr>
        <w:b w:val="0"/>
        <w:bCs w:val="0"/>
      </w:rPr>
    </w:lvl>
    <w:lvl w:ilvl="1">
      <w:start w:val="1"/>
      <w:numFmt w:val="lowerLetter"/>
      <w:lvlText w:val="%2."/>
      <w:lvlJc w:val="left"/>
      <w:pPr>
        <w:ind w:left="785"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36492B"/>
    <w:multiLevelType w:val="multilevel"/>
    <w:tmpl w:val="7D662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6B1D3C"/>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8E35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5A4677"/>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16C092B"/>
    <w:multiLevelType w:val="multilevel"/>
    <w:tmpl w:val="416C092B"/>
    <w:lvl w:ilvl="0">
      <w:start w:val="1"/>
      <w:numFmt w:val="lowerLetter"/>
      <w:lvlText w:val="%1."/>
      <w:lvlJc w:val="left"/>
      <w:pPr>
        <w:ind w:left="786"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2560EA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3F6830"/>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9FD300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D70183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E27170"/>
    <w:multiLevelType w:val="multilevel"/>
    <w:tmpl w:val="4EE27170"/>
    <w:lvl w:ilvl="0">
      <w:start w:val="1"/>
      <w:numFmt w:val="decimal"/>
      <w:lvlText w:val="%1."/>
      <w:lvlJc w:val="left"/>
      <w:pPr>
        <w:ind w:left="360" w:hanging="360"/>
      </w:pPr>
      <w:rPr>
        <w:b w:val="0"/>
        <w:bCs w:val="0"/>
      </w:rPr>
    </w:lvl>
    <w:lvl w:ilvl="1">
      <w:start w:val="1"/>
      <w:numFmt w:val="lowerLetter"/>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AC62A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B0212EE"/>
    <w:multiLevelType w:val="multilevel"/>
    <w:tmpl w:val="5B0212EE"/>
    <w:lvl w:ilvl="0">
      <w:start w:val="1"/>
      <w:numFmt w:val="decimal"/>
      <w:lvlText w:val="%1."/>
      <w:lvlJc w:val="left"/>
      <w:pPr>
        <w:ind w:left="360" w:hanging="360"/>
      </w:pPr>
    </w:lvl>
    <w:lvl w:ilvl="1">
      <w:start w:val="1"/>
      <w:numFmt w:val="lowerLetter"/>
      <w:lvlText w:val="%2."/>
      <w:lvlJc w:val="left"/>
      <w:pPr>
        <w:ind w:left="1069" w:hanging="360"/>
      </w:pPr>
    </w:lvl>
    <w:lvl w:ilvl="2">
      <w:start w:val="1"/>
      <w:numFmt w:val="bullet"/>
      <w:lvlText w:val=""/>
      <w:lvlJc w:val="left"/>
      <w:pPr>
        <w:ind w:left="1314"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740D70"/>
    <w:multiLevelType w:val="hybridMultilevel"/>
    <w:tmpl w:val="622EF2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245454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6446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438737F"/>
    <w:multiLevelType w:val="multilevel"/>
    <w:tmpl w:val="6438737F"/>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6E41624"/>
    <w:multiLevelType w:val="multilevel"/>
    <w:tmpl w:val="37564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236283"/>
    <w:multiLevelType w:val="multilevel"/>
    <w:tmpl w:val="6B236283"/>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B7E09FC"/>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0109D2"/>
    <w:multiLevelType w:val="multilevel"/>
    <w:tmpl w:val="6D0109D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15:restartNumberingAfterBreak="0">
    <w:nsid w:val="6E35420A"/>
    <w:multiLevelType w:val="multilevel"/>
    <w:tmpl w:val="AA888D48"/>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0DE39D7"/>
    <w:multiLevelType w:val="multilevel"/>
    <w:tmpl w:val="7590B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786C1B"/>
    <w:multiLevelType w:val="multilevel"/>
    <w:tmpl w:val="74786C1B"/>
    <w:lvl w:ilvl="0">
      <w:start w:val="2"/>
      <w:numFmt w:val="decimal"/>
      <w:lvlText w:val="%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A52268"/>
    <w:multiLevelType w:val="multilevel"/>
    <w:tmpl w:val="74A52268"/>
    <w:lvl w:ilvl="0">
      <w:start w:val="1"/>
      <w:numFmt w:val="decimal"/>
      <w:lvlText w:val="%1."/>
      <w:lvlJc w:val="left"/>
      <w:pPr>
        <w:ind w:left="360" w:hanging="360"/>
      </w:pPr>
      <w:rPr>
        <w:b w:val="0"/>
        <w:bCs w:val="0"/>
      </w:rPr>
    </w:lvl>
    <w:lvl w:ilvl="1">
      <w:start w:val="1"/>
      <w:numFmt w:val="lowerLetter"/>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6515E90"/>
    <w:multiLevelType w:val="multilevel"/>
    <w:tmpl w:val="76515E90"/>
    <w:lvl w:ilvl="0">
      <w:start w:val="1"/>
      <w:numFmt w:val="decimal"/>
      <w:lvlText w:val="%1."/>
      <w:lvlJc w:val="left"/>
      <w:pPr>
        <w:ind w:left="360" w:hanging="360"/>
      </w:pPr>
      <w:rPr>
        <w:rFonts w:ascii="Garamond" w:hAnsi="Garamond"/>
        <w:sz w:val="22"/>
        <w:szCs w:val="22"/>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num w:numId="1" w16cid:durableId="1404837141">
    <w:abstractNumId w:val="16"/>
  </w:num>
  <w:num w:numId="2" w16cid:durableId="924344846">
    <w:abstractNumId w:val="11"/>
  </w:num>
  <w:num w:numId="3" w16cid:durableId="1316714693">
    <w:abstractNumId w:val="32"/>
  </w:num>
  <w:num w:numId="4" w16cid:durableId="1820800161">
    <w:abstractNumId w:val="9"/>
  </w:num>
  <w:num w:numId="5" w16cid:durableId="439833333">
    <w:abstractNumId w:val="26"/>
  </w:num>
  <w:num w:numId="6" w16cid:durableId="1621494438">
    <w:abstractNumId w:val="3"/>
  </w:num>
  <w:num w:numId="7" w16cid:durableId="2030984081">
    <w:abstractNumId w:val="5"/>
  </w:num>
  <w:num w:numId="8" w16cid:durableId="1749768202">
    <w:abstractNumId w:val="28"/>
  </w:num>
  <w:num w:numId="9" w16cid:durableId="639774272">
    <w:abstractNumId w:val="0"/>
  </w:num>
  <w:num w:numId="10" w16cid:durableId="1463227615">
    <w:abstractNumId w:val="39"/>
  </w:num>
  <w:num w:numId="11" w16cid:durableId="683363137">
    <w:abstractNumId w:val="10"/>
  </w:num>
  <w:num w:numId="12" w16cid:durableId="1444808829">
    <w:abstractNumId w:val="36"/>
  </w:num>
  <w:num w:numId="13" w16cid:durableId="1936087981">
    <w:abstractNumId w:val="21"/>
  </w:num>
  <w:num w:numId="14" w16cid:durableId="1588079400">
    <w:abstractNumId w:val="40"/>
  </w:num>
  <w:num w:numId="15" w16cid:durableId="1505390039">
    <w:abstractNumId w:val="41"/>
  </w:num>
  <w:num w:numId="16" w16cid:durableId="776560064">
    <w:abstractNumId w:val="34"/>
  </w:num>
  <w:num w:numId="17" w16cid:durableId="1882012617">
    <w:abstractNumId w:val="29"/>
  </w:num>
  <w:num w:numId="18" w16cid:durableId="1871609114">
    <w:abstractNumId w:val="8"/>
  </w:num>
  <w:num w:numId="19" w16cid:durableId="352457671">
    <w:abstractNumId w:val="27"/>
  </w:num>
  <w:num w:numId="20" w16cid:durableId="621764134">
    <w:abstractNumId w:val="4"/>
  </w:num>
  <w:num w:numId="21" w16cid:durableId="1264990752">
    <w:abstractNumId w:val="14"/>
  </w:num>
  <w:num w:numId="22" w16cid:durableId="1005942696">
    <w:abstractNumId w:val="18"/>
  </w:num>
  <w:num w:numId="23" w16cid:durableId="2080135387">
    <w:abstractNumId w:val="6"/>
  </w:num>
  <w:num w:numId="24" w16cid:durableId="1974292336">
    <w:abstractNumId w:val="23"/>
  </w:num>
  <w:num w:numId="25" w16cid:durableId="521817411">
    <w:abstractNumId w:val="20"/>
  </w:num>
  <w:num w:numId="26" w16cid:durableId="574317653">
    <w:abstractNumId w:val="15"/>
  </w:num>
  <w:num w:numId="27" w16cid:durableId="288319875">
    <w:abstractNumId w:val="7"/>
  </w:num>
  <w:num w:numId="28" w16cid:durableId="281034502">
    <w:abstractNumId w:val="12"/>
  </w:num>
  <w:num w:numId="29" w16cid:durableId="908999465">
    <w:abstractNumId w:val="37"/>
  </w:num>
  <w:num w:numId="30" w16cid:durableId="737245738">
    <w:abstractNumId w:val="35"/>
  </w:num>
  <w:num w:numId="31" w16cid:durableId="1348406689">
    <w:abstractNumId w:val="2"/>
  </w:num>
  <w:num w:numId="32" w16cid:durableId="2051957524">
    <w:abstractNumId w:val="25"/>
  </w:num>
  <w:num w:numId="33" w16cid:durableId="451242266">
    <w:abstractNumId w:val="38"/>
  </w:num>
  <w:num w:numId="34" w16cid:durableId="672072372">
    <w:abstractNumId w:val="30"/>
  </w:num>
  <w:num w:numId="35" w16cid:durableId="216548777">
    <w:abstractNumId w:val="24"/>
  </w:num>
  <w:num w:numId="36" w16cid:durableId="803154463">
    <w:abstractNumId w:val="33"/>
  </w:num>
  <w:num w:numId="37" w16cid:durableId="1221090988">
    <w:abstractNumId w:val="22"/>
  </w:num>
  <w:num w:numId="38" w16cid:durableId="1906908987">
    <w:abstractNumId w:val="31"/>
  </w:num>
  <w:num w:numId="39" w16cid:durableId="846601040">
    <w:abstractNumId w:val="1"/>
  </w:num>
  <w:num w:numId="40" w16cid:durableId="1455713548">
    <w:abstractNumId w:val="19"/>
  </w:num>
  <w:num w:numId="41" w16cid:durableId="121507900">
    <w:abstractNumId w:val="17"/>
  </w:num>
  <w:num w:numId="42" w16cid:durableId="719548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E2"/>
    <w:rsid w:val="0000112B"/>
    <w:rsid w:val="000201B7"/>
    <w:rsid w:val="000242D0"/>
    <w:rsid w:val="00036CEF"/>
    <w:rsid w:val="0006241F"/>
    <w:rsid w:val="00062798"/>
    <w:rsid w:val="00062C04"/>
    <w:rsid w:val="00063FAF"/>
    <w:rsid w:val="00065E39"/>
    <w:rsid w:val="00067884"/>
    <w:rsid w:val="00071436"/>
    <w:rsid w:val="00071ACA"/>
    <w:rsid w:val="00075F87"/>
    <w:rsid w:val="00085886"/>
    <w:rsid w:val="0009113C"/>
    <w:rsid w:val="000A099A"/>
    <w:rsid w:val="000A49DA"/>
    <w:rsid w:val="000D47A3"/>
    <w:rsid w:val="000E14E3"/>
    <w:rsid w:val="000E2007"/>
    <w:rsid w:val="000E6F49"/>
    <w:rsid w:val="000F1251"/>
    <w:rsid w:val="000F2422"/>
    <w:rsid w:val="0011094F"/>
    <w:rsid w:val="001245F6"/>
    <w:rsid w:val="00126151"/>
    <w:rsid w:val="00147EA7"/>
    <w:rsid w:val="0015760B"/>
    <w:rsid w:val="00162538"/>
    <w:rsid w:val="00170429"/>
    <w:rsid w:val="00172B6F"/>
    <w:rsid w:val="00184E53"/>
    <w:rsid w:val="001850A9"/>
    <w:rsid w:val="00187054"/>
    <w:rsid w:val="00190C3C"/>
    <w:rsid w:val="00191526"/>
    <w:rsid w:val="001B660D"/>
    <w:rsid w:val="001C52C1"/>
    <w:rsid w:val="001D0074"/>
    <w:rsid w:val="001F4C13"/>
    <w:rsid w:val="001F64F5"/>
    <w:rsid w:val="002104AA"/>
    <w:rsid w:val="0021141F"/>
    <w:rsid w:val="00212923"/>
    <w:rsid w:val="00230881"/>
    <w:rsid w:val="00232C18"/>
    <w:rsid w:val="002348ED"/>
    <w:rsid w:val="002414E0"/>
    <w:rsid w:val="00252620"/>
    <w:rsid w:val="00253B9A"/>
    <w:rsid w:val="00254194"/>
    <w:rsid w:val="002671C5"/>
    <w:rsid w:val="00271EB7"/>
    <w:rsid w:val="002779A3"/>
    <w:rsid w:val="002A57DD"/>
    <w:rsid w:val="002B260A"/>
    <w:rsid w:val="002C2AA9"/>
    <w:rsid w:val="002C44CE"/>
    <w:rsid w:val="002C4FDB"/>
    <w:rsid w:val="002D078D"/>
    <w:rsid w:val="002D6209"/>
    <w:rsid w:val="002E4B1B"/>
    <w:rsid w:val="0030090A"/>
    <w:rsid w:val="00313837"/>
    <w:rsid w:val="003160D6"/>
    <w:rsid w:val="003209BE"/>
    <w:rsid w:val="0033104E"/>
    <w:rsid w:val="00335018"/>
    <w:rsid w:val="00336F32"/>
    <w:rsid w:val="00342D9C"/>
    <w:rsid w:val="00343382"/>
    <w:rsid w:val="00346889"/>
    <w:rsid w:val="003629E7"/>
    <w:rsid w:val="0036444B"/>
    <w:rsid w:val="00370036"/>
    <w:rsid w:val="00372C77"/>
    <w:rsid w:val="00373E0B"/>
    <w:rsid w:val="00375CD6"/>
    <w:rsid w:val="00390EB5"/>
    <w:rsid w:val="00394C07"/>
    <w:rsid w:val="003A37B5"/>
    <w:rsid w:val="003A3F21"/>
    <w:rsid w:val="003B60A6"/>
    <w:rsid w:val="003E7E6B"/>
    <w:rsid w:val="003F069A"/>
    <w:rsid w:val="003F1272"/>
    <w:rsid w:val="003F554F"/>
    <w:rsid w:val="004013B4"/>
    <w:rsid w:val="004047E2"/>
    <w:rsid w:val="004047F6"/>
    <w:rsid w:val="00411491"/>
    <w:rsid w:val="00416BA9"/>
    <w:rsid w:val="00463E69"/>
    <w:rsid w:val="00465DD0"/>
    <w:rsid w:val="00477DF1"/>
    <w:rsid w:val="00480FFE"/>
    <w:rsid w:val="004A1A30"/>
    <w:rsid w:val="004B20DC"/>
    <w:rsid w:val="004B3DAE"/>
    <w:rsid w:val="004D6D12"/>
    <w:rsid w:val="004E4091"/>
    <w:rsid w:val="004F10BC"/>
    <w:rsid w:val="004F2DD8"/>
    <w:rsid w:val="004F5278"/>
    <w:rsid w:val="0050188F"/>
    <w:rsid w:val="00504D0D"/>
    <w:rsid w:val="00513407"/>
    <w:rsid w:val="0052097E"/>
    <w:rsid w:val="005342FA"/>
    <w:rsid w:val="00542E9F"/>
    <w:rsid w:val="005473D3"/>
    <w:rsid w:val="00560A61"/>
    <w:rsid w:val="00565A82"/>
    <w:rsid w:val="005702A0"/>
    <w:rsid w:val="00582DD3"/>
    <w:rsid w:val="00586173"/>
    <w:rsid w:val="00590DA0"/>
    <w:rsid w:val="00594666"/>
    <w:rsid w:val="005A04B7"/>
    <w:rsid w:val="005A58B2"/>
    <w:rsid w:val="005B17EA"/>
    <w:rsid w:val="005B296B"/>
    <w:rsid w:val="005C2535"/>
    <w:rsid w:val="005C2FCE"/>
    <w:rsid w:val="005D4CDC"/>
    <w:rsid w:val="005E09C4"/>
    <w:rsid w:val="005F1831"/>
    <w:rsid w:val="005F4EFF"/>
    <w:rsid w:val="00611321"/>
    <w:rsid w:val="006120C2"/>
    <w:rsid w:val="0062033D"/>
    <w:rsid w:val="00625B96"/>
    <w:rsid w:val="00642221"/>
    <w:rsid w:val="00650BC8"/>
    <w:rsid w:val="00652DD8"/>
    <w:rsid w:val="00665E74"/>
    <w:rsid w:val="00675EA5"/>
    <w:rsid w:val="00677911"/>
    <w:rsid w:val="00680151"/>
    <w:rsid w:val="006810BB"/>
    <w:rsid w:val="00682188"/>
    <w:rsid w:val="00684B8F"/>
    <w:rsid w:val="00684C68"/>
    <w:rsid w:val="006A2F1C"/>
    <w:rsid w:val="006B0257"/>
    <w:rsid w:val="006D3E26"/>
    <w:rsid w:val="006E56E3"/>
    <w:rsid w:val="00715774"/>
    <w:rsid w:val="0073417A"/>
    <w:rsid w:val="00750036"/>
    <w:rsid w:val="007517B1"/>
    <w:rsid w:val="00752FC6"/>
    <w:rsid w:val="00756C97"/>
    <w:rsid w:val="0076043D"/>
    <w:rsid w:val="00761A51"/>
    <w:rsid w:val="00763A9A"/>
    <w:rsid w:val="00764D88"/>
    <w:rsid w:val="00770153"/>
    <w:rsid w:val="00770EFE"/>
    <w:rsid w:val="00780DE5"/>
    <w:rsid w:val="00793643"/>
    <w:rsid w:val="007A5F2D"/>
    <w:rsid w:val="007B5478"/>
    <w:rsid w:val="007C34B3"/>
    <w:rsid w:val="007C46A8"/>
    <w:rsid w:val="007C6857"/>
    <w:rsid w:val="007D2C6F"/>
    <w:rsid w:val="007D7592"/>
    <w:rsid w:val="00802A8E"/>
    <w:rsid w:val="00825352"/>
    <w:rsid w:val="0082756C"/>
    <w:rsid w:val="008308B0"/>
    <w:rsid w:val="008356A6"/>
    <w:rsid w:val="00835A62"/>
    <w:rsid w:val="00843D3B"/>
    <w:rsid w:val="008528F6"/>
    <w:rsid w:val="00857521"/>
    <w:rsid w:val="00867FA1"/>
    <w:rsid w:val="008757C1"/>
    <w:rsid w:val="00880CE1"/>
    <w:rsid w:val="008A2C02"/>
    <w:rsid w:val="008B3D21"/>
    <w:rsid w:val="008D70A2"/>
    <w:rsid w:val="008E0A84"/>
    <w:rsid w:val="008E0B50"/>
    <w:rsid w:val="008F106C"/>
    <w:rsid w:val="00907082"/>
    <w:rsid w:val="009265FC"/>
    <w:rsid w:val="00930DC1"/>
    <w:rsid w:val="00931EB3"/>
    <w:rsid w:val="00932E60"/>
    <w:rsid w:val="00953DDA"/>
    <w:rsid w:val="00963318"/>
    <w:rsid w:val="00971478"/>
    <w:rsid w:val="00973755"/>
    <w:rsid w:val="00975073"/>
    <w:rsid w:val="00975C2B"/>
    <w:rsid w:val="0097655A"/>
    <w:rsid w:val="0099515F"/>
    <w:rsid w:val="009972DC"/>
    <w:rsid w:val="009A2244"/>
    <w:rsid w:val="009D7EBB"/>
    <w:rsid w:val="009F20CC"/>
    <w:rsid w:val="00A05ABC"/>
    <w:rsid w:val="00A05D76"/>
    <w:rsid w:val="00A147D4"/>
    <w:rsid w:val="00A1484A"/>
    <w:rsid w:val="00A256EA"/>
    <w:rsid w:val="00A303B5"/>
    <w:rsid w:val="00A316E9"/>
    <w:rsid w:val="00A50013"/>
    <w:rsid w:val="00A60DF7"/>
    <w:rsid w:val="00A62E36"/>
    <w:rsid w:val="00A816F7"/>
    <w:rsid w:val="00A83B0B"/>
    <w:rsid w:val="00A96E58"/>
    <w:rsid w:val="00AC1EAB"/>
    <w:rsid w:val="00AD1A08"/>
    <w:rsid w:val="00AE5625"/>
    <w:rsid w:val="00AE6324"/>
    <w:rsid w:val="00AF1B36"/>
    <w:rsid w:val="00AF3A75"/>
    <w:rsid w:val="00B029FF"/>
    <w:rsid w:val="00B03B49"/>
    <w:rsid w:val="00B04ACE"/>
    <w:rsid w:val="00B16321"/>
    <w:rsid w:val="00B17242"/>
    <w:rsid w:val="00B31FB2"/>
    <w:rsid w:val="00B47B21"/>
    <w:rsid w:val="00B634CD"/>
    <w:rsid w:val="00B661B2"/>
    <w:rsid w:val="00B71F78"/>
    <w:rsid w:val="00B7287E"/>
    <w:rsid w:val="00B8618C"/>
    <w:rsid w:val="00B95E0F"/>
    <w:rsid w:val="00B97900"/>
    <w:rsid w:val="00BA0231"/>
    <w:rsid w:val="00BB4FE6"/>
    <w:rsid w:val="00BC1619"/>
    <w:rsid w:val="00BC7ECD"/>
    <w:rsid w:val="00BD3E03"/>
    <w:rsid w:val="00BE03BF"/>
    <w:rsid w:val="00BE7556"/>
    <w:rsid w:val="00BF3E21"/>
    <w:rsid w:val="00BF4727"/>
    <w:rsid w:val="00C217E1"/>
    <w:rsid w:val="00C30417"/>
    <w:rsid w:val="00C31616"/>
    <w:rsid w:val="00C36358"/>
    <w:rsid w:val="00C46761"/>
    <w:rsid w:val="00C53752"/>
    <w:rsid w:val="00C55F45"/>
    <w:rsid w:val="00C60A2F"/>
    <w:rsid w:val="00C60D32"/>
    <w:rsid w:val="00C60F0D"/>
    <w:rsid w:val="00C6376B"/>
    <w:rsid w:val="00C73CD3"/>
    <w:rsid w:val="00C75BD6"/>
    <w:rsid w:val="00C776D3"/>
    <w:rsid w:val="00C83565"/>
    <w:rsid w:val="00CB25C6"/>
    <w:rsid w:val="00CB4F55"/>
    <w:rsid w:val="00CD0DA5"/>
    <w:rsid w:val="00CD1AB1"/>
    <w:rsid w:val="00CD1ED6"/>
    <w:rsid w:val="00CD697B"/>
    <w:rsid w:val="00CE63DA"/>
    <w:rsid w:val="00CF779F"/>
    <w:rsid w:val="00D045D1"/>
    <w:rsid w:val="00D06A79"/>
    <w:rsid w:val="00D07701"/>
    <w:rsid w:val="00D1034B"/>
    <w:rsid w:val="00D27122"/>
    <w:rsid w:val="00D27506"/>
    <w:rsid w:val="00D30665"/>
    <w:rsid w:val="00D314A2"/>
    <w:rsid w:val="00D32DAF"/>
    <w:rsid w:val="00D34D81"/>
    <w:rsid w:val="00D37EEA"/>
    <w:rsid w:val="00D400D0"/>
    <w:rsid w:val="00D506A0"/>
    <w:rsid w:val="00D526A7"/>
    <w:rsid w:val="00D72F2B"/>
    <w:rsid w:val="00D92887"/>
    <w:rsid w:val="00D93DCC"/>
    <w:rsid w:val="00DA0D72"/>
    <w:rsid w:val="00DB0BC9"/>
    <w:rsid w:val="00DB2FBB"/>
    <w:rsid w:val="00DB7FEB"/>
    <w:rsid w:val="00DC7875"/>
    <w:rsid w:val="00DD2A4D"/>
    <w:rsid w:val="00DE2977"/>
    <w:rsid w:val="00DE71C2"/>
    <w:rsid w:val="00DF04A3"/>
    <w:rsid w:val="00E02971"/>
    <w:rsid w:val="00E05427"/>
    <w:rsid w:val="00E2064C"/>
    <w:rsid w:val="00E33A1E"/>
    <w:rsid w:val="00E403F8"/>
    <w:rsid w:val="00E620A3"/>
    <w:rsid w:val="00E650FA"/>
    <w:rsid w:val="00E84C99"/>
    <w:rsid w:val="00E90C43"/>
    <w:rsid w:val="00EA448B"/>
    <w:rsid w:val="00EA6976"/>
    <w:rsid w:val="00ED16E5"/>
    <w:rsid w:val="00EE45E1"/>
    <w:rsid w:val="00EE6C7E"/>
    <w:rsid w:val="00EF0014"/>
    <w:rsid w:val="00EF2229"/>
    <w:rsid w:val="00EF4C3B"/>
    <w:rsid w:val="00F01536"/>
    <w:rsid w:val="00F04083"/>
    <w:rsid w:val="00F07E80"/>
    <w:rsid w:val="00F1753D"/>
    <w:rsid w:val="00F33459"/>
    <w:rsid w:val="00F3450E"/>
    <w:rsid w:val="00F43E69"/>
    <w:rsid w:val="00F47140"/>
    <w:rsid w:val="00F67681"/>
    <w:rsid w:val="00F72C63"/>
    <w:rsid w:val="00F804E4"/>
    <w:rsid w:val="00F82E68"/>
    <w:rsid w:val="00F83D8B"/>
    <w:rsid w:val="00F9495A"/>
    <w:rsid w:val="00FA1481"/>
    <w:rsid w:val="00FA3D6C"/>
    <w:rsid w:val="00FA3E9D"/>
    <w:rsid w:val="00FB464F"/>
    <w:rsid w:val="00FC0B10"/>
    <w:rsid w:val="00FD0BF6"/>
    <w:rsid w:val="00FD2005"/>
    <w:rsid w:val="00FD4DFC"/>
    <w:rsid w:val="00FD4F5C"/>
    <w:rsid w:val="00FD7B59"/>
    <w:rsid w:val="00FE68D8"/>
    <w:rsid w:val="00FE7C3B"/>
    <w:rsid w:val="164E51A8"/>
    <w:rsid w:val="30702187"/>
    <w:rsid w:val="6E3A2CB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E85E"/>
  <w15:docId w15:val="{C3F4F505-815D-40BD-97C5-3A504EC0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6889"/>
    <w:pPr>
      <w:spacing w:after="160" w:line="259"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uiPriority w:val="9"/>
    <w:qFormat/>
    <w:rsid w:val="00B661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paragraph" w:styleId="Stopka">
    <w:name w:val="footer"/>
    <w:basedOn w:val="Normalny"/>
    <w:link w:val="StopkaZnak"/>
    <w:uiPriority w:val="99"/>
    <w:unhideWhenUsed/>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styleId="Hipercze">
    <w:name w:val="Hyperlink"/>
    <w:basedOn w:val="Domylnaczcionkaakapitu"/>
    <w:uiPriority w:val="99"/>
    <w:unhideWhenUsed/>
    <w:rPr>
      <w:color w:val="0563C1" w:themeColor="hyperlink"/>
      <w:u w:val="single"/>
    </w:rPr>
  </w:style>
  <w:style w:type="character" w:styleId="Pogrubienie">
    <w:name w:val="Strong"/>
    <w:basedOn w:val="Domylnaczcionkaakapitu"/>
    <w:uiPriority w:val="22"/>
    <w:qFormat/>
    <w:rPr>
      <w:b/>
      <w:bCs/>
    </w:rPr>
  </w:style>
  <w:style w:type="paragraph" w:styleId="Akapitzlist">
    <w:name w:val="List Paragraph"/>
    <w:basedOn w:val="Normalny"/>
    <w:uiPriority w:val="34"/>
    <w:qFormat/>
    <w:pPr>
      <w:ind w:left="720"/>
      <w:contextualSpacing/>
    </w:p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paragraph" w:customStyle="1" w:styleId="Standard">
    <w:name w:val="Standard"/>
    <w:pPr>
      <w:suppressAutoHyphens/>
      <w:autoSpaceDN w:val="0"/>
      <w:textAlignment w:val="baseline"/>
    </w:pPr>
    <w:rPr>
      <w:rFonts w:eastAsia="Times New Roman"/>
      <w:kern w:val="3"/>
      <w:sz w:val="24"/>
      <w:szCs w:val="24"/>
      <w:lang w:eastAsia="zh-CN"/>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character" w:customStyle="1" w:styleId="TekstkomentarzaZnak">
    <w:name w:val="Tekst komentarza Znak"/>
    <w:basedOn w:val="Domylnaczcionkaakapitu"/>
    <w:link w:val="Tekstkomentarza"/>
    <w:uiPriority w:val="99"/>
    <w:semiHidden/>
    <w:rPr>
      <w:sz w:val="20"/>
      <w:szCs w:val="20"/>
    </w:rPr>
  </w:style>
  <w:style w:type="character" w:customStyle="1" w:styleId="TematkomentarzaZnak">
    <w:name w:val="Temat komentarza Znak"/>
    <w:basedOn w:val="TekstkomentarzaZnak"/>
    <w:link w:val="Tematkomentarza"/>
    <w:uiPriority w:val="99"/>
    <w:semiHidden/>
    <w:rPr>
      <w:b/>
      <w:bCs/>
      <w:sz w:val="20"/>
      <w:szCs w:val="20"/>
    </w:rPr>
  </w:style>
  <w:style w:type="paragraph" w:customStyle="1" w:styleId="Poprawka1">
    <w:name w:val="Poprawka1"/>
    <w:hidden/>
    <w:uiPriority w:val="99"/>
    <w:semiHidden/>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style>
  <w:style w:type="character" w:customStyle="1" w:styleId="Nierozpoznanawzmianka2">
    <w:name w:val="Nierozpoznana wzmianka2"/>
    <w:basedOn w:val="Domylnaczcionkaakapitu"/>
    <w:uiPriority w:val="99"/>
    <w:semiHidden/>
    <w:unhideWhenUsed/>
    <w:rPr>
      <w:color w:val="605E5C"/>
      <w:shd w:val="clear" w:color="auto" w:fill="E1DFDD"/>
    </w:r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paragraph" w:styleId="Poprawka">
    <w:name w:val="Revision"/>
    <w:hidden/>
    <w:uiPriority w:val="99"/>
    <w:unhideWhenUsed/>
    <w:rsid w:val="008308B0"/>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uiPriority w:val="9"/>
    <w:rsid w:val="00B661B2"/>
    <w:rPr>
      <w:rFonts w:asciiTheme="majorHAnsi" w:eastAsiaTheme="majorEastAsia" w:hAnsiTheme="majorHAnsi" w:cstheme="majorBidi"/>
      <w:color w:val="2F5496" w:themeColor="accent1" w:themeShade="BF"/>
      <w:sz w:val="32"/>
      <w:szCs w:val="32"/>
      <w:lang w:eastAsia="en-US"/>
    </w:rPr>
  </w:style>
  <w:style w:type="character" w:styleId="Nierozpoznanawzmianka">
    <w:name w:val="Unresolved Mention"/>
    <w:basedOn w:val="Domylnaczcionkaakapitu"/>
    <w:uiPriority w:val="99"/>
    <w:semiHidden/>
    <w:unhideWhenUsed/>
    <w:rsid w:val="00ED1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323AD-0043-4A52-AA55-1295B1EC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8588</Words>
  <Characters>51529</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Kacper Milkowski</dc:creator>
  <cp:lastModifiedBy>monykas123@interia.pl</cp:lastModifiedBy>
  <cp:revision>4</cp:revision>
  <dcterms:created xsi:type="dcterms:W3CDTF">2026-04-13T10:43:00Z</dcterms:created>
  <dcterms:modified xsi:type="dcterms:W3CDTF">2026-09-01T07:39:00Z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1045-12.2.0.13306</vt:lpwstr>
  </property>
  <property fmtid="{D5CDD505-2E9C-101B-9397-08002B2CF9AE}" pid="3" name="ICV">
    <vt:lpwstr>7E9479D5F1C144989E68C3C578D0D6EB_13</vt:lpwstr>
  </property>
</Properties>
</file>