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1A64" w14:textId="5397BD36" w:rsidR="00D1078C" w:rsidRPr="00B55ABE" w:rsidRDefault="006A05FE" w:rsidP="00296845">
      <w:pPr>
        <w:widowControl w:val="0"/>
        <w:jc w:val="right"/>
        <w:rPr>
          <w:rFonts w:ascii="Garamond" w:hAnsi="Garamond" w:cs="Times New Roman"/>
        </w:rPr>
      </w:pPr>
      <w:r>
        <w:rPr>
          <w:rFonts w:ascii="Garamond" w:hAnsi="Garamond" w:cs="Times New Roman"/>
        </w:rPr>
        <w:t>Giżycko</w:t>
      </w:r>
      <w:r w:rsidR="00D1078C" w:rsidRPr="00B55ABE">
        <w:rPr>
          <w:rFonts w:ascii="Garamond" w:hAnsi="Garamond" w:cs="Times New Roman"/>
        </w:rPr>
        <w:t xml:space="preserve">, dnia </w:t>
      </w:r>
      <w:r w:rsidR="0044241C">
        <w:rPr>
          <w:rFonts w:ascii="Garamond" w:hAnsi="Garamond" w:cs="Times New Roman"/>
        </w:rPr>
        <w:t>1 kwietnia</w:t>
      </w:r>
      <w:r w:rsidR="00296845">
        <w:rPr>
          <w:rFonts w:ascii="Garamond" w:hAnsi="Garamond" w:cs="Times New Roman"/>
        </w:rPr>
        <w:t xml:space="preserve"> 2026</w:t>
      </w:r>
      <w:r w:rsidR="00D1078C" w:rsidRPr="00B55ABE">
        <w:rPr>
          <w:rFonts w:ascii="Garamond" w:hAnsi="Garamond" w:cs="Times New Roman"/>
        </w:rPr>
        <w:t xml:space="preserve"> roku</w:t>
      </w:r>
    </w:p>
    <w:p w14:paraId="70EBEED9" w14:textId="2100A153" w:rsidR="00296845" w:rsidRDefault="00296845" w:rsidP="00296845">
      <w:pPr>
        <w:widowControl w:val="0"/>
        <w:jc w:val="left"/>
        <w:rPr>
          <w:rFonts w:ascii="Garamond" w:hAnsi="Garamond" w:cs="Times New Roman"/>
          <w:b/>
        </w:rPr>
      </w:pPr>
      <w:r w:rsidRPr="00296845">
        <w:rPr>
          <w:rFonts w:ascii="Garamond" w:hAnsi="Garamond" w:cs="Times New Roman"/>
          <w:b/>
          <w:u w:val="single"/>
        </w:rPr>
        <w:t>Usługodawca</w:t>
      </w:r>
      <w:r>
        <w:rPr>
          <w:rFonts w:ascii="Garamond" w:hAnsi="Garamond" w:cs="Times New Roman"/>
          <w:b/>
        </w:rPr>
        <w:t>:</w:t>
      </w:r>
    </w:p>
    <w:p w14:paraId="314F2A12" w14:textId="6241DBB1" w:rsidR="00296845" w:rsidRDefault="00296845" w:rsidP="00296845">
      <w:pPr>
        <w:widowControl w:val="0"/>
        <w:jc w:val="left"/>
        <w:rPr>
          <w:rFonts w:ascii="Garamond" w:hAnsi="Garamond" w:cs="Times New Roman"/>
          <w:b/>
        </w:rPr>
      </w:pPr>
      <w:r>
        <w:rPr>
          <w:rFonts w:ascii="Garamond" w:hAnsi="Garamond" w:cs="Times New Roman"/>
          <w:b/>
        </w:rPr>
        <w:t>Katarzyna Jocz</w:t>
      </w:r>
    </w:p>
    <w:p w14:paraId="7B995783" w14:textId="523D60B2" w:rsidR="00296845" w:rsidRPr="00296845" w:rsidRDefault="00296845" w:rsidP="00296845">
      <w:pPr>
        <w:widowControl w:val="0"/>
        <w:jc w:val="left"/>
        <w:rPr>
          <w:rFonts w:ascii="Garamond" w:hAnsi="Garamond" w:cs="Times New Roman"/>
          <w:bCs/>
          <w:i/>
          <w:iCs/>
        </w:rPr>
      </w:pPr>
      <w:r w:rsidRPr="00296845">
        <w:rPr>
          <w:rFonts w:ascii="Garamond" w:hAnsi="Garamond" w:cs="Times New Roman"/>
          <w:bCs/>
          <w:i/>
          <w:iCs/>
        </w:rPr>
        <w:t>prowadząca działalność gospodarczą pod firmą:</w:t>
      </w:r>
    </w:p>
    <w:p w14:paraId="3586F0DF" w14:textId="77777777" w:rsidR="00296845" w:rsidRDefault="00296845" w:rsidP="00296845">
      <w:pPr>
        <w:widowControl w:val="0"/>
        <w:jc w:val="left"/>
        <w:rPr>
          <w:rFonts w:ascii="Garamond" w:hAnsi="Garamond" w:cs="Times New Roman"/>
          <w:bCs/>
        </w:rPr>
      </w:pPr>
      <w:r w:rsidRPr="00296845">
        <w:rPr>
          <w:rFonts w:ascii="Garamond" w:hAnsi="Garamond" w:cs="Times New Roman"/>
          <w:bCs/>
        </w:rPr>
        <w:t>PALM POLE DANCE STUDIO KATARZYNA JOCZ</w:t>
      </w:r>
    </w:p>
    <w:p w14:paraId="64119468" w14:textId="02ECA70B" w:rsidR="00296845" w:rsidRPr="00296845" w:rsidRDefault="00296845" w:rsidP="00296845">
      <w:pPr>
        <w:widowControl w:val="0"/>
        <w:jc w:val="left"/>
        <w:rPr>
          <w:rFonts w:ascii="Garamond" w:hAnsi="Garamond" w:cs="Times New Roman"/>
          <w:bCs/>
        </w:rPr>
      </w:pPr>
      <w:r>
        <w:rPr>
          <w:rFonts w:ascii="Garamond" w:hAnsi="Garamond" w:cs="Times New Roman"/>
          <w:bCs/>
        </w:rPr>
        <w:t xml:space="preserve">NIP: </w:t>
      </w:r>
      <w:r w:rsidRPr="00296845">
        <w:rPr>
          <w:rFonts w:ascii="Garamond" w:hAnsi="Garamond" w:cs="Times New Roman"/>
          <w:bCs/>
        </w:rPr>
        <w:t>8451937687</w:t>
      </w:r>
      <w:r>
        <w:rPr>
          <w:rFonts w:ascii="Garamond" w:hAnsi="Garamond" w:cs="Times New Roman"/>
          <w:bCs/>
        </w:rPr>
        <w:t xml:space="preserve">, REGON: </w:t>
      </w:r>
      <w:r w:rsidRPr="00296845">
        <w:rPr>
          <w:rFonts w:ascii="Garamond" w:hAnsi="Garamond" w:cs="Times New Roman"/>
          <w:bCs/>
        </w:rPr>
        <w:t>383007650</w:t>
      </w:r>
    </w:p>
    <w:p w14:paraId="5B22157F" w14:textId="29E833D4" w:rsidR="00296845" w:rsidRPr="00296845" w:rsidRDefault="00296845" w:rsidP="00296845">
      <w:pPr>
        <w:widowControl w:val="0"/>
        <w:jc w:val="left"/>
        <w:rPr>
          <w:rFonts w:ascii="Garamond" w:hAnsi="Garamond" w:cs="Times New Roman"/>
          <w:bCs/>
          <w:u w:val="single"/>
        </w:rPr>
      </w:pPr>
      <w:r w:rsidRPr="00296845">
        <w:rPr>
          <w:rFonts w:ascii="Garamond" w:hAnsi="Garamond" w:cs="Times New Roman"/>
          <w:bCs/>
          <w:u w:val="single"/>
        </w:rPr>
        <w:t>adres do doręczeń:</w:t>
      </w:r>
    </w:p>
    <w:p w14:paraId="78F9B4D1" w14:textId="7D6F15AC" w:rsidR="00296845" w:rsidRPr="00296845" w:rsidRDefault="00296845" w:rsidP="00296845">
      <w:pPr>
        <w:widowControl w:val="0"/>
        <w:jc w:val="left"/>
        <w:rPr>
          <w:rFonts w:ascii="Garamond" w:hAnsi="Garamond" w:cs="Times New Roman"/>
          <w:bCs/>
        </w:rPr>
      </w:pPr>
      <w:r w:rsidRPr="00296845">
        <w:rPr>
          <w:rFonts w:ascii="Garamond" w:hAnsi="Garamond" w:cs="Times New Roman"/>
          <w:bCs/>
        </w:rPr>
        <w:t>ul. Pasaż Portowy nr 21, 11-500 Giżycko</w:t>
      </w:r>
    </w:p>
    <w:p w14:paraId="53C0FBB1" w14:textId="77777777" w:rsidR="00296845" w:rsidRPr="00296845" w:rsidRDefault="00296845" w:rsidP="00296845">
      <w:pPr>
        <w:widowControl w:val="0"/>
        <w:jc w:val="left"/>
        <w:rPr>
          <w:rFonts w:ascii="Garamond" w:hAnsi="Garamond" w:cs="Times New Roman"/>
          <w:b/>
          <w:i/>
          <w:iCs/>
        </w:rPr>
      </w:pPr>
    </w:p>
    <w:p w14:paraId="4D703A88" w14:textId="4B070101" w:rsidR="00D1078C" w:rsidRDefault="00296845" w:rsidP="00296845">
      <w:pPr>
        <w:widowControl w:val="0"/>
        <w:spacing w:after="240"/>
        <w:jc w:val="center"/>
        <w:rPr>
          <w:rFonts w:ascii="Garamond" w:hAnsi="Garamond" w:cs="Times New Roman"/>
          <w:b/>
        </w:rPr>
      </w:pPr>
      <w:r>
        <w:rPr>
          <w:rFonts w:ascii="Garamond" w:hAnsi="Garamond" w:cs="Times New Roman"/>
          <w:b/>
        </w:rPr>
        <w:t xml:space="preserve">STANDARDY OCHRONY </w:t>
      </w:r>
      <w:r w:rsidR="006D6225">
        <w:rPr>
          <w:rFonts w:ascii="Garamond" w:hAnsi="Garamond" w:cs="Times New Roman"/>
          <w:b/>
        </w:rPr>
        <w:t>MAŁOLETNICH</w:t>
      </w:r>
    </w:p>
    <w:p w14:paraId="1490F6BA" w14:textId="28C85DA2" w:rsidR="00296845" w:rsidRPr="00296845" w:rsidRDefault="00296845" w:rsidP="00296845">
      <w:pPr>
        <w:widowControl w:val="0"/>
        <w:rPr>
          <w:rFonts w:ascii="Garamond" w:hAnsi="Garamond" w:cs="Times New Roman"/>
          <w:bCs/>
          <w:i/>
          <w:iCs/>
        </w:rPr>
      </w:pPr>
      <w:r w:rsidRPr="00296845">
        <w:rPr>
          <w:rFonts w:ascii="Garamond" w:hAnsi="Garamond" w:cs="Times New Roman"/>
          <w:bCs/>
          <w:i/>
          <w:iCs/>
        </w:rPr>
        <w:t>opracowan</w:t>
      </w:r>
      <w:r>
        <w:rPr>
          <w:rFonts w:ascii="Garamond" w:hAnsi="Garamond" w:cs="Times New Roman"/>
          <w:bCs/>
          <w:i/>
          <w:iCs/>
        </w:rPr>
        <w:t>e</w:t>
      </w:r>
      <w:r w:rsidRPr="00296845">
        <w:rPr>
          <w:rFonts w:ascii="Garamond" w:hAnsi="Garamond" w:cs="Times New Roman"/>
          <w:bCs/>
          <w:i/>
          <w:iCs/>
        </w:rPr>
        <w:t xml:space="preserve"> </w:t>
      </w:r>
      <w:r>
        <w:rPr>
          <w:rFonts w:ascii="Garamond" w:hAnsi="Garamond" w:cs="Times New Roman"/>
          <w:bCs/>
          <w:i/>
          <w:iCs/>
        </w:rPr>
        <w:t>na podstawie</w:t>
      </w:r>
      <w:r w:rsidRPr="00296845">
        <w:rPr>
          <w:rFonts w:ascii="Garamond" w:hAnsi="Garamond" w:cs="Times New Roman"/>
          <w:bCs/>
          <w:i/>
          <w:iCs/>
        </w:rPr>
        <w:t xml:space="preserve"> art. 22b oraz art. 22c ustawy z dnia 13 maja 2016 roku - o przeciwdziałaniu zagrożeniom przestępczością na tle seksualnym i ochronie małoletnich, t.j. Dz. U. z 2026 r. poz. 187</w:t>
      </w:r>
    </w:p>
    <w:p w14:paraId="36B38C83" w14:textId="77777777" w:rsidR="00296845" w:rsidRDefault="00296845" w:rsidP="00B55ABE">
      <w:pPr>
        <w:widowControl w:val="0"/>
        <w:jc w:val="center"/>
        <w:rPr>
          <w:rFonts w:ascii="Garamond" w:hAnsi="Garamond" w:cs="Times New Roman"/>
          <w:b/>
        </w:rPr>
      </w:pPr>
    </w:p>
    <w:p w14:paraId="3B6A40B0" w14:textId="4EDA99BB" w:rsidR="00296845" w:rsidRPr="00296845" w:rsidRDefault="00296845" w:rsidP="00B55ABE">
      <w:pPr>
        <w:widowControl w:val="0"/>
        <w:jc w:val="center"/>
        <w:rPr>
          <w:rFonts w:ascii="Garamond" w:hAnsi="Garamond" w:cs="Times New Roman"/>
          <w:b/>
          <w:i/>
          <w:iCs/>
        </w:rPr>
      </w:pPr>
      <w:r>
        <w:rPr>
          <w:rFonts w:ascii="Garamond" w:hAnsi="Garamond" w:cs="Times New Roman"/>
          <w:b/>
          <w:i/>
          <w:iCs/>
        </w:rPr>
        <w:t>Preambuła</w:t>
      </w:r>
    </w:p>
    <w:p w14:paraId="225E9B09" w14:textId="77777777" w:rsidR="00296845" w:rsidRDefault="00296845" w:rsidP="00296845">
      <w:pPr>
        <w:widowControl w:val="0"/>
        <w:rPr>
          <w:rFonts w:ascii="Garamond" w:hAnsi="Garamond" w:cs="Times New Roman"/>
          <w:b/>
        </w:rPr>
      </w:pPr>
    </w:p>
    <w:p w14:paraId="02144561" w14:textId="77777777" w:rsidR="00296845" w:rsidRPr="00296845" w:rsidRDefault="00296845" w:rsidP="00296845">
      <w:pPr>
        <w:widowControl w:val="0"/>
        <w:rPr>
          <w:rFonts w:ascii="Garamond" w:hAnsi="Garamond"/>
          <w:bCs/>
        </w:rPr>
      </w:pPr>
      <w:r w:rsidRPr="00296845">
        <w:rPr>
          <w:rFonts w:ascii="Garamond" w:hAnsi="Garamond" w:cs="Times New Roman"/>
          <w:bCs/>
        </w:rPr>
        <w:t xml:space="preserve">Uznając za priorytet zapewnienie najwyższych standardów bezpieczeństwa, ochrony zdrowia oraz nienaruszalności godności osobistej małoletnich uczestników zajęć organizowanych w ramach działalności Palm Pole Dance Studio, Usługodawca wprowadza niniejsze Standardy Ochrony Małoletnich. </w:t>
      </w:r>
      <w:r>
        <w:rPr>
          <w:rFonts w:ascii="Garamond" w:hAnsi="Garamond" w:cs="Times New Roman"/>
          <w:bCs/>
        </w:rPr>
        <w:t>Przedmiotowy d</w:t>
      </w:r>
      <w:r w:rsidRPr="00296845">
        <w:rPr>
          <w:rFonts w:ascii="Garamond" w:hAnsi="Garamond" w:cs="Times New Roman"/>
          <w:bCs/>
        </w:rPr>
        <w:t xml:space="preserve">okument stanowi wyraz pełnego zaangażowania w tworzenie środowiska wolnego od jakichkolwiek form przemocy, nadużyć oraz zaniedbań, zgodnie z </w:t>
      </w:r>
      <w:r>
        <w:rPr>
          <w:rFonts w:ascii="Garamond" w:hAnsi="Garamond" w:cs="Times New Roman"/>
          <w:bCs/>
        </w:rPr>
        <w:t>obowiązującymi przepisami</w:t>
      </w:r>
      <w:r w:rsidRPr="00296845">
        <w:rPr>
          <w:rFonts w:ascii="Garamond" w:hAnsi="Garamond" w:cs="Times New Roman"/>
          <w:bCs/>
        </w:rPr>
        <w:t xml:space="preserve"> prawa oraz najlepszymi praktykami wypracowanymi w obszarze kultury fizycznej i sportu.</w:t>
      </w:r>
      <w:r>
        <w:rPr>
          <w:rFonts w:ascii="Garamond" w:hAnsi="Garamond" w:cs="Times New Roman"/>
          <w:bCs/>
        </w:rPr>
        <w:t xml:space="preserve"> </w:t>
      </w:r>
      <w:r w:rsidRPr="00296845">
        <w:rPr>
          <w:rFonts w:ascii="Garamond" w:hAnsi="Garamond"/>
          <w:bCs/>
        </w:rPr>
        <w:t>Niniejsze Standardy opierają się na następujących fundamentach aksjologicznych i prawnych:</w:t>
      </w:r>
    </w:p>
    <w:p w14:paraId="5EB65AAD" w14:textId="16BE94D2" w:rsidR="00296845" w:rsidRDefault="00FD70D6">
      <w:pPr>
        <w:pStyle w:val="Akapitzlist"/>
        <w:widowControl w:val="0"/>
        <w:numPr>
          <w:ilvl w:val="0"/>
          <w:numId w:val="1"/>
        </w:numPr>
        <w:rPr>
          <w:rFonts w:ascii="Garamond" w:hAnsi="Garamond" w:cs="Times New Roman"/>
          <w:bCs/>
        </w:rPr>
      </w:pPr>
      <w:r>
        <w:rPr>
          <w:rFonts w:ascii="Garamond" w:hAnsi="Garamond" w:cs="Times New Roman"/>
          <w:b/>
          <w:bCs/>
        </w:rPr>
        <w:t>z</w:t>
      </w:r>
      <w:r w:rsidRPr="00FD70D6">
        <w:rPr>
          <w:rFonts w:ascii="Garamond" w:hAnsi="Garamond" w:cs="Times New Roman"/>
          <w:b/>
          <w:bCs/>
        </w:rPr>
        <w:t>asada nadrzędności dobra dziecka:</w:t>
      </w:r>
      <w:r w:rsidRPr="00FD70D6">
        <w:rPr>
          <w:rFonts w:ascii="Garamond" w:hAnsi="Garamond" w:cs="Times New Roman"/>
          <w:bCs/>
        </w:rPr>
        <w:t xml:space="preserve"> Wszystkie działania podejmowane przez Usługodawcę oraz Personel, niezależnie od charakteru świadczonych usług, są ukierunkowane na zabezpieczenie najlepszego interesu małoletniego, uwzględniając jego potrzeby rozwojowe, emocjonalne oraz fizyczne</w:t>
      </w:r>
      <w:r>
        <w:rPr>
          <w:rFonts w:ascii="Garamond" w:hAnsi="Garamond" w:cs="Times New Roman"/>
          <w:bCs/>
        </w:rPr>
        <w:t>;</w:t>
      </w:r>
    </w:p>
    <w:p w14:paraId="01946C3D" w14:textId="31243DCC" w:rsidR="00FD70D6" w:rsidRDefault="00FD70D6">
      <w:pPr>
        <w:pStyle w:val="Akapitzlist"/>
        <w:widowControl w:val="0"/>
        <w:numPr>
          <w:ilvl w:val="0"/>
          <w:numId w:val="1"/>
        </w:numPr>
        <w:rPr>
          <w:rFonts w:ascii="Garamond" w:hAnsi="Garamond" w:cs="Times New Roman"/>
          <w:bCs/>
        </w:rPr>
      </w:pPr>
      <w:r>
        <w:rPr>
          <w:rFonts w:ascii="Garamond" w:hAnsi="Garamond" w:cs="Times New Roman"/>
          <w:b/>
        </w:rPr>
        <w:t>p</w:t>
      </w:r>
      <w:r w:rsidRPr="00FD70D6">
        <w:rPr>
          <w:rFonts w:ascii="Garamond" w:hAnsi="Garamond" w:cs="Times New Roman"/>
          <w:b/>
        </w:rPr>
        <w:t>odmiotowość i szacunek</w:t>
      </w:r>
      <w:r w:rsidRPr="00FD70D6">
        <w:rPr>
          <w:rFonts w:ascii="Garamond" w:hAnsi="Garamond" w:cs="Times New Roman"/>
          <w:bCs/>
        </w:rPr>
        <w:t>: Każdy małoletni uczestnik zajęć traktowany jest jako pełnoprawny podmiot, posiadający prawo do szacunku, prywatności oraz ochrony przed dyskryminacją w jakiejkolwiek formie</w:t>
      </w:r>
      <w:r>
        <w:rPr>
          <w:rFonts w:ascii="Garamond" w:hAnsi="Garamond" w:cs="Times New Roman"/>
          <w:bCs/>
        </w:rPr>
        <w:t>;</w:t>
      </w:r>
    </w:p>
    <w:p w14:paraId="426D8172" w14:textId="34DA64CF" w:rsidR="00FD70D6" w:rsidRDefault="00FD70D6">
      <w:pPr>
        <w:pStyle w:val="Akapitzlist"/>
        <w:widowControl w:val="0"/>
        <w:numPr>
          <w:ilvl w:val="0"/>
          <w:numId w:val="1"/>
        </w:numPr>
        <w:rPr>
          <w:rFonts w:ascii="Garamond" w:hAnsi="Garamond" w:cs="Times New Roman"/>
          <w:bCs/>
        </w:rPr>
      </w:pPr>
      <w:r>
        <w:rPr>
          <w:rFonts w:ascii="Garamond" w:hAnsi="Garamond" w:cs="Times New Roman"/>
          <w:b/>
          <w:bCs/>
        </w:rPr>
        <w:t>s</w:t>
      </w:r>
      <w:r w:rsidRPr="00FD70D6">
        <w:rPr>
          <w:rFonts w:ascii="Garamond" w:hAnsi="Garamond" w:cs="Times New Roman"/>
          <w:b/>
          <w:bCs/>
        </w:rPr>
        <w:t>pecyfika aktywności sportowej i tanecznej:</w:t>
      </w:r>
      <w:r w:rsidRPr="00FD70D6">
        <w:rPr>
          <w:rFonts w:ascii="Garamond" w:hAnsi="Garamond" w:cs="Times New Roman"/>
          <w:bCs/>
        </w:rPr>
        <w:t xml:space="preserve"> Mając na uwadze charakter zajęć prowadzonych w Palm Pole Dance Studio, wymagających bezpośredniej współpracy </w:t>
      </w:r>
      <w:r w:rsidR="00BE74A2">
        <w:rPr>
          <w:rFonts w:ascii="Garamond" w:hAnsi="Garamond" w:cs="Times New Roman"/>
          <w:bCs/>
        </w:rPr>
        <w:t>I</w:t>
      </w:r>
      <w:r w:rsidRPr="00FD70D6">
        <w:rPr>
          <w:rFonts w:ascii="Garamond" w:hAnsi="Garamond" w:cs="Times New Roman"/>
          <w:bCs/>
        </w:rPr>
        <w:t>nstruktora z uczestnikiem oraz szczególnego zaufania w relacji trener–uczeń, niniejsze Standardy kładą szczególny nacisk na transparentność metod dydaktycznych, etykę pracy oraz bezpieczny kontakt fizyczny niezbędny w procesie asekuracji</w:t>
      </w:r>
      <w:r>
        <w:rPr>
          <w:rFonts w:ascii="Garamond" w:hAnsi="Garamond" w:cs="Times New Roman"/>
          <w:bCs/>
        </w:rPr>
        <w:t>;</w:t>
      </w:r>
    </w:p>
    <w:p w14:paraId="3C067DB6" w14:textId="180082FB" w:rsidR="00FD70D6" w:rsidRDefault="00FD70D6">
      <w:pPr>
        <w:pStyle w:val="Akapitzlist"/>
        <w:widowControl w:val="0"/>
        <w:numPr>
          <w:ilvl w:val="0"/>
          <w:numId w:val="1"/>
        </w:numPr>
        <w:rPr>
          <w:rFonts w:ascii="Garamond" w:hAnsi="Garamond" w:cs="Times New Roman"/>
          <w:bCs/>
        </w:rPr>
      </w:pPr>
      <w:r w:rsidRPr="00FD70D6">
        <w:rPr>
          <w:rFonts w:ascii="Garamond" w:hAnsi="Garamond" w:cs="Times New Roman"/>
          <w:b/>
        </w:rPr>
        <w:t>kultura prewencji i współodpowiedzialności</w:t>
      </w:r>
      <w:r w:rsidRPr="00FD70D6">
        <w:rPr>
          <w:rFonts w:ascii="Garamond" w:hAnsi="Garamond" w:cs="Times New Roman"/>
          <w:bCs/>
        </w:rPr>
        <w:t>: Usługodawca tworzy systematyczny model ochrony, w którym cały Personel, bez względu na formę zatrudnienia, zostaje przeszkolony i zobowiązany do aktywnego przeciwdziałania zagrożeniom, rozpoznawania symptomów krzywdzenia oraz niezwłocznego uruchamiania procedur interwencyjnych.</w:t>
      </w:r>
    </w:p>
    <w:p w14:paraId="2EE61671" w14:textId="4489472F" w:rsidR="00FD70D6" w:rsidRDefault="00FD70D6">
      <w:pPr>
        <w:pStyle w:val="Akapitzlist"/>
        <w:widowControl w:val="0"/>
        <w:numPr>
          <w:ilvl w:val="0"/>
          <w:numId w:val="1"/>
        </w:numPr>
        <w:rPr>
          <w:rFonts w:ascii="Garamond" w:hAnsi="Garamond" w:cs="Times New Roman"/>
          <w:bCs/>
        </w:rPr>
      </w:pPr>
      <w:r>
        <w:rPr>
          <w:rFonts w:ascii="Garamond" w:hAnsi="Garamond" w:cs="Times New Roman"/>
          <w:b/>
          <w:bCs/>
        </w:rPr>
        <w:t>t</w:t>
      </w:r>
      <w:r w:rsidRPr="00FD70D6">
        <w:rPr>
          <w:rFonts w:ascii="Garamond" w:hAnsi="Garamond" w:cs="Times New Roman"/>
          <w:b/>
          <w:bCs/>
        </w:rPr>
        <w:t xml:space="preserve">ransparentność i współpraca z </w:t>
      </w:r>
      <w:r>
        <w:rPr>
          <w:rFonts w:ascii="Garamond" w:hAnsi="Garamond" w:cs="Times New Roman"/>
          <w:b/>
          <w:bCs/>
        </w:rPr>
        <w:t>przedstawicielami ustawowymi</w:t>
      </w:r>
      <w:r w:rsidRPr="00FD70D6">
        <w:rPr>
          <w:rFonts w:ascii="Garamond" w:hAnsi="Garamond" w:cs="Times New Roman"/>
          <w:b/>
          <w:bCs/>
        </w:rPr>
        <w:t>:</w:t>
      </w:r>
      <w:r w:rsidRPr="00FD70D6">
        <w:rPr>
          <w:rFonts w:ascii="Garamond" w:hAnsi="Garamond" w:cs="Times New Roman"/>
          <w:bCs/>
        </w:rPr>
        <w:t xml:space="preserve"> Standardy służą budowaniu relacji opartej na zaufaniu z </w:t>
      </w:r>
      <w:r>
        <w:rPr>
          <w:rFonts w:ascii="Garamond" w:hAnsi="Garamond" w:cs="Times New Roman"/>
          <w:bCs/>
        </w:rPr>
        <w:t>przedstawicielami ustawowymi</w:t>
      </w:r>
      <w:r w:rsidRPr="00FD70D6">
        <w:rPr>
          <w:rFonts w:ascii="Garamond" w:hAnsi="Garamond" w:cs="Times New Roman"/>
          <w:bCs/>
        </w:rPr>
        <w:t xml:space="preserve"> małoletnich, zapewniając im pełną wiedzę o stosowanych zasadach ochrony oraz ścieżkach zgłaszania wszelkich nieprawidłowości.</w:t>
      </w:r>
    </w:p>
    <w:p w14:paraId="0613E597" w14:textId="7E20B01C" w:rsidR="00FD70D6" w:rsidRPr="00FD70D6" w:rsidRDefault="00FD70D6" w:rsidP="00FD70D6">
      <w:pPr>
        <w:widowControl w:val="0"/>
        <w:rPr>
          <w:rFonts w:ascii="Garamond" w:hAnsi="Garamond" w:cs="Times New Roman"/>
          <w:bCs/>
        </w:rPr>
      </w:pPr>
      <w:r w:rsidRPr="00FD70D6">
        <w:rPr>
          <w:rFonts w:ascii="Garamond" w:hAnsi="Garamond" w:cs="Times New Roman"/>
          <w:bCs/>
        </w:rPr>
        <w:t>Wprowadzenie niniejszego dokumentu ma na celu nie tylko formalną realizację obowiązków ustawowych, ale przede wszystkim praktyczne urzeczywistnienie prawa każdego dziecka do bezpiecznego uczestnictwa w życiu sportowym i społecznym, z poszanowaniem jego integralności fizycznej i psychicznej.</w:t>
      </w:r>
    </w:p>
    <w:p w14:paraId="7CF14823" w14:textId="77777777" w:rsidR="00296845" w:rsidRPr="00B55ABE" w:rsidRDefault="00296845" w:rsidP="00FD70D6">
      <w:pPr>
        <w:widowControl w:val="0"/>
        <w:rPr>
          <w:rFonts w:ascii="Garamond" w:hAnsi="Garamond" w:cs="Times New Roman"/>
          <w:b/>
        </w:rPr>
      </w:pPr>
    </w:p>
    <w:p w14:paraId="38036856" w14:textId="5ADB6581" w:rsidR="00D1078C" w:rsidRPr="00B55ABE" w:rsidRDefault="00D1078C" w:rsidP="00B55ABE">
      <w:pPr>
        <w:widowControl w:val="0"/>
        <w:spacing w:after="240"/>
        <w:jc w:val="center"/>
        <w:rPr>
          <w:rFonts w:ascii="Garamond" w:hAnsi="Garamond" w:cs="Times New Roman"/>
          <w:b/>
          <w:bCs/>
          <w:iCs/>
        </w:rPr>
      </w:pPr>
      <w:r w:rsidRPr="00B55ABE">
        <w:rPr>
          <w:rFonts w:ascii="Garamond" w:hAnsi="Garamond" w:cs="Times New Roman"/>
          <w:b/>
          <w:bCs/>
          <w:iCs/>
        </w:rPr>
        <w:t xml:space="preserve">I. </w:t>
      </w:r>
      <w:r w:rsidR="00FD70D6">
        <w:rPr>
          <w:rFonts w:ascii="Garamond" w:hAnsi="Garamond" w:cs="Times New Roman"/>
          <w:b/>
          <w:bCs/>
          <w:iCs/>
        </w:rPr>
        <w:t xml:space="preserve">Organizacja </w:t>
      </w:r>
      <w:r w:rsidR="00FD70D6" w:rsidRPr="00FD70D6">
        <w:rPr>
          <w:rFonts w:ascii="Garamond" w:hAnsi="Garamond" w:cs="Times New Roman"/>
          <w:b/>
          <w:bCs/>
          <w:iCs/>
        </w:rPr>
        <w:t>systemu ochrony</w:t>
      </w:r>
    </w:p>
    <w:p w14:paraId="75C66DEE" w14:textId="77777777" w:rsidR="00D1078C" w:rsidRPr="00B55ABE" w:rsidRDefault="00D1078C" w:rsidP="00B55ABE">
      <w:pPr>
        <w:spacing w:before="240"/>
        <w:jc w:val="center"/>
        <w:rPr>
          <w:rFonts w:ascii="Garamond" w:hAnsi="Garamond" w:cs="Times New Roman"/>
          <w:b/>
          <w:bCs/>
        </w:rPr>
      </w:pPr>
      <w:r w:rsidRPr="00B55ABE">
        <w:rPr>
          <w:rFonts w:ascii="Garamond" w:hAnsi="Garamond" w:cs="Times New Roman"/>
          <w:b/>
          <w:bCs/>
        </w:rPr>
        <w:t>§ 1.</w:t>
      </w:r>
    </w:p>
    <w:p w14:paraId="3F77B476" w14:textId="50147F29" w:rsidR="00D1078C" w:rsidRDefault="00FD70D6">
      <w:pPr>
        <w:pStyle w:val="Akapitzlist"/>
        <w:widowControl w:val="0"/>
        <w:numPr>
          <w:ilvl w:val="0"/>
          <w:numId w:val="2"/>
        </w:numPr>
        <w:rPr>
          <w:rFonts w:ascii="Garamond" w:hAnsi="Garamond" w:cs="Times New Roman"/>
        </w:rPr>
      </w:pPr>
      <w:r w:rsidRPr="00FD70D6">
        <w:rPr>
          <w:rFonts w:ascii="Garamond" w:hAnsi="Garamond" w:cs="Times New Roman"/>
        </w:rPr>
        <w:t>Użyte w tym dokumencie określenia oznaczają:</w:t>
      </w:r>
    </w:p>
    <w:p w14:paraId="0900060E" w14:textId="1676C9E4" w:rsidR="00CC4DC0" w:rsidRPr="00CC4DC0" w:rsidRDefault="00CC4DC0">
      <w:pPr>
        <w:pStyle w:val="Akapitzlist"/>
        <w:widowControl w:val="0"/>
        <w:numPr>
          <w:ilvl w:val="1"/>
          <w:numId w:val="2"/>
        </w:numPr>
        <w:rPr>
          <w:rFonts w:ascii="Garamond" w:hAnsi="Garamond" w:cs="Times New Roman"/>
        </w:rPr>
      </w:pPr>
      <w:r w:rsidRPr="00CC4DC0">
        <w:rPr>
          <w:rFonts w:ascii="Garamond" w:hAnsi="Garamond" w:cs="Times New Roman"/>
          <w:b/>
          <w:bCs/>
        </w:rPr>
        <w:lastRenderedPageBreak/>
        <w:t>Standardy</w:t>
      </w:r>
      <w:r>
        <w:rPr>
          <w:rFonts w:ascii="Garamond" w:hAnsi="Garamond" w:cs="Times New Roman"/>
        </w:rPr>
        <w:t xml:space="preserve"> </w:t>
      </w:r>
      <w:r w:rsidRPr="00FD70D6">
        <w:rPr>
          <w:rFonts w:ascii="Garamond" w:hAnsi="Garamond" w:cs="Times New Roman"/>
        </w:rPr>
        <w:t>–</w:t>
      </w:r>
      <w:r>
        <w:rPr>
          <w:rFonts w:ascii="Garamond" w:hAnsi="Garamond" w:cs="Times New Roman"/>
        </w:rPr>
        <w:t xml:space="preserve"> niniejsze Standardy Ochrony Małoletnich;</w:t>
      </w:r>
    </w:p>
    <w:p w14:paraId="725DBF8F" w14:textId="342BA259" w:rsidR="00FD70D6" w:rsidRDefault="00FD70D6">
      <w:pPr>
        <w:pStyle w:val="Akapitzlist"/>
        <w:widowControl w:val="0"/>
        <w:numPr>
          <w:ilvl w:val="1"/>
          <w:numId w:val="2"/>
        </w:numPr>
        <w:rPr>
          <w:rFonts w:ascii="Garamond" w:hAnsi="Garamond" w:cs="Times New Roman"/>
        </w:rPr>
      </w:pPr>
      <w:r>
        <w:rPr>
          <w:rFonts w:ascii="Garamond" w:hAnsi="Garamond" w:cs="Times New Roman"/>
          <w:b/>
          <w:bCs/>
        </w:rPr>
        <w:t xml:space="preserve">Podmiot </w:t>
      </w:r>
      <w:r w:rsidRPr="00FD70D6">
        <w:rPr>
          <w:rFonts w:ascii="Garamond" w:hAnsi="Garamond" w:cs="Times New Roman"/>
        </w:rPr>
        <w:t>– Usługodawca, tj.  Katarzyna Jocz prowadząca działalność gospodarczą pod firmą: PALM POLE DANCE STUDIO KATARZYNA JOCZ (NIP: 8451937687, REGON: 383007650)</w:t>
      </w:r>
      <w:r>
        <w:rPr>
          <w:rFonts w:ascii="Garamond" w:hAnsi="Garamond" w:cs="Times New Roman"/>
        </w:rPr>
        <w:t>;</w:t>
      </w:r>
    </w:p>
    <w:p w14:paraId="12237B7C" w14:textId="54259B26" w:rsidR="00FD70D6" w:rsidRDefault="00FD70D6">
      <w:pPr>
        <w:pStyle w:val="Akapitzlist"/>
        <w:widowControl w:val="0"/>
        <w:numPr>
          <w:ilvl w:val="1"/>
          <w:numId w:val="2"/>
        </w:numPr>
        <w:rPr>
          <w:rFonts w:ascii="Garamond" w:hAnsi="Garamond" w:cs="Times New Roman"/>
        </w:rPr>
      </w:pPr>
      <w:r w:rsidRPr="00FD70D6">
        <w:rPr>
          <w:rFonts w:ascii="Garamond" w:hAnsi="Garamond" w:cs="Times New Roman"/>
          <w:b/>
          <w:bCs/>
        </w:rPr>
        <w:t>Personel</w:t>
      </w:r>
      <w:r w:rsidR="00BE74A2">
        <w:rPr>
          <w:rFonts w:ascii="Garamond" w:hAnsi="Garamond" w:cs="Times New Roman"/>
        </w:rPr>
        <w:t xml:space="preserve"> </w:t>
      </w:r>
      <w:r w:rsidRPr="00FD70D6">
        <w:rPr>
          <w:rFonts w:ascii="Garamond" w:hAnsi="Garamond" w:cs="Times New Roman"/>
        </w:rPr>
        <w:t>– każda osoba fizyczna dopuszczona do wykonywania zadań, świadczenia usług lub innej działalności na rzecz Palm Pole Dance Studio, bez względu na formę prawną nawiązanego stosunku (w szczególności na podstawie umowy o pracę, umowy zlecenie, umowy o świadczenie usług, kontraktu B2B, umowy o dzieło), a także członek kierownictwa podmiotu, wolontariusz, stażysta, praktykant lub inna osoba, która z racji pełnionych funkcji, realizowanych zadań lub charakteru świadczonych usług ma kontakt z Małoletnimi uczestnikami zajęć lub przebywa w miejscu ich prowadzenia</w:t>
      </w:r>
      <w:r>
        <w:rPr>
          <w:rFonts w:ascii="Garamond" w:hAnsi="Garamond" w:cs="Times New Roman"/>
        </w:rPr>
        <w:t>;</w:t>
      </w:r>
    </w:p>
    <w:p w14:paraId="22F2F083" w14:textId="6B2ACAB8" w:rsidR="00FD70D6" w:rsidRDefault="00FD70D6">
      <w:pPr>
        <w:pStyle w:val="Akapitzlist"/>
        <w:widowControl w:val="0"/>
        <w:numPr>
          <w:ilvl w:val="1"/>
          <w:numId w:val="2"/>
        </w:numPr>
        <w:rPr>
          <w:rFonts w:ascii="Garamond" w:hAnsi="Garamond" w:cs="Times New Roman"/>
        </w:rPr>
      </w:pPr>
      <w:r w:rsidRPr="00FD70D6">
        <w:rPr>
          <w:rFonts w:ascii="Garamond" w:hAnsi="Garamond" w:cs="Times New Roman"/>
          <w:b/>
          <w:bCs/>
        </w:rPr>
        <w:t>Kierownictwo Podmiotu</w:t>
      </w:r>
      <w:r w:rsidRPr="00FD70D6">
        <w:rPr>
          <w:rFonts w:ascii="Garamond" w:hAnsi="Garamond" w:cs="Times New Roman"/>
        </w:rPr>
        <w:t xml:space="preserve"> –</w:t>
      </w:r>
      <w:r>
        <w:rPr>
          <w:rFonts w:ascii="Garamond" w:hAnsi="Garamond" w:cs="Times New Roman"/>
        </w:rPr>
        <w:t xml:space="preserve"> </w:t>
      </w:r>
      <w:r w:rsidRPr="00FD70D6">
        <w:rPr>
          <w:rFonts w:ascii="Garamond" w:hAnsi="Garamond" w:cs="Times New Roman"/>
        </w:rPr>
        <w:t>Usługodawca</w:t>
      </w:r>
      <w:r>
        <w:rPr>
          <w:rFonts w:ascii="Garamond" w:hAnsi="Garamond" w:cs="Times New Roman"/>
        </w:rPr>
        <w:t xml:space="preserve"> osobiście</w:t>
      </w:r>
      <w:r w:rsidRPr="00FD70D6">
        <w:rPr>
          <w:rFonts w:ascii="Garamond" w:hAnsi="Garamond" w:cs="Times New Roman"/>
        </w:rPr>
        <w:t xml:space="preserve"> </w:t>
      </w:r>
      <w:r>
        <w:rPr>
          <w:rFonts w:ascii="Garamond" w:hAnsi="Garamond" w:cs="Times New Roman"/>
        </w:rPr>
        <w:t>i/</w:t>
      </w:r>
      <w:r w:rsidRPr="00FD70D6">
        <w:rPr>
          <w:rFonts w:ascii="Garamond" w:hAnsi="Garamond" w:cs="Times New Roman"/>
        </w:rPr>
        <w:t xml:space="preserve">lub osoba przez </w:t>
      </w:r>
      <w:r>
        <w:rPr>
          <w:rFonts w:ascii="Garamond" w:hAnsi="Garamond" w:cs="Times New Roman"/>
        </w:rPr>
        <w:t>niego</w:t>
      </w:r>
      <w:r w:rsidRPr="00FD70D6">
        <w:rPr>
          <w:rFonts w:ascii="Garamond" w:hAnsi="Garamond" w:cs="Times New Roman"/>
        </w:rPr>
        <w:t xml:space="preserve"> upoważniona do podejmowania decyzji w zakresie zarządzania i reprezentacji Podmiotu, posiadająca kompetencje do kształtowania polityki bezpieczeństwa, zapewnienia zasobów niezbędnych do realizacji niniejszych Standardów oraz sprawująca nadzór nad ich bieżącym przestrzeganiem przez Personel</w:t>
      </w:r>
      <w:r w:rsidR="006D6225">
        <w:rPr>
          <w:rFonts w:ascii="Garamond" w:hAnsi="Garamond" w:cs="Times New Roman"/>
        </w:rPr>
        <w:t>;</w:t>
      </w:r>
    </w:p>
    <w:p w14:paraId="6C2B4F37" w14:textId="28C564FB" w:rsidR="006D6225" w:rsidRDefault="006D6225">
      <w:pPr>
        <w:pStyle w:val="Akapitzlist"/>
        <w:widowControl w:val="0"/>
        <w:numPr>
          <w:ilvl w:val="1"/>
          <w:numId w:val="2"/>
        </w:numPr>
        <w:rPr>
          <w:rFonts w:ascii="Garamond" w:hAnsi="Garamond" w:cs="Times New Roman"/>
        </w:rPr>
      </w:pPr>
      <w:r w:rsidRPr="006D6225">
        <w:rPr>
          <w:rFonts w:ascii="Garamond" w:hAnsi="Garamond" w:cs="Times New Roman"/>
          <w:b/>
          <w:bCs/>
        </w:rPr>
        <w:t>Małoletni</w:t>
      </w:r>
      <w:r w:rsidR="00BE74A2">
        <w:rPr>
          <w:rFonts w:ascii="Garamond" w:hAnsi="Garamond" w:cs="Times New Roman"/>
        </w:rPr>
        <w:t xml:space="preserve"> </w:t>
      </w:r>
      <w:r w:rsidRPr="006D6225">
        <w:rPr>
          <w:rFonts w:ascii="Garamond" w:hAnsi="Garamond" w:cs="Times New Roman"/>
        </w:rPr>
        <w:t>– każda osoba, która nie ukończyła 18. roku życia i nie uzyskała pełnoletności zgodnie z przepisami prawa powszechnie obowiązującego (art. 10 Kodeksu cywilnego).</w:t>
      </w:r>
    </w:p>
    <w:p w14:paraId="0CCE74D6" w14:textId="4F2496BB" w:rsidR="006D6225" w:rsidRDefault="006D6225">
      <w:pPr>
        <w:pStyle w:val="Akapitzlist"/>
        <w:widowControl w:val="0"/>
        <w:numPr>
          <w:ilvl w:val="1"/>
          <w:numId w:val="2"/>
        </w:numPr>
        <w:rPr>
          <w:rFonts w:ascii="Garamond" w:hAnsi="Garamond" w:cs="Times New Roman"/>
        </w:rPr>
      </w:pPr>
      <w:r w:rsidRPr="006D6225">
        <w:rPr>
          <w:rFonts w:ascii="Garamond" w:hAnsi="Garamond" w:cs="Times New Roman"/>
          <w:b/>
          <w:bCs/>
        </w:rPr>
        <w:t>Opiekun</w:t>
      </w:r>
      <w:r w:rsidR="00BE74A2">
        <w:rPr>
          <w:rFonts w:ascii="Garamond" w:hAnsi="Garamond" w:cs="Times New Roman"/>
          <w:b/>
          <w:bCs/>
        </w:rPr>
        <w:t xml:space="preserve"> </w:t>
      </w:r>
      <w:r w:rsidRPr="006D6225">
        <w:rPr>
          <w:rFonts w:ascii="Garamond" w:hAnsi="Garamond" w:cs="Times New Roman"/>
        </w:rPr>
        <w:t>– przedstawiciel ustawowy Małoletniego lub inna osoba uprawniona do jego reprezentacji oraz sprawowania nad nim pieczy na podstawie przepisów prawa lub orzeczenia właściwego organu. W rozumieniu niniejszego dokumentu Opiekunem jest w szczególności:</w:t>
      </w:r>
    </w:p>
    <w:p w14:paraId="4A92BC30" w14:textId="77777777" w:rsidR="006D6225" w:rsidRDefault="006D6225">
      <w:pPr>
        <w:pStyle w:val="Akapitzlist"/>
        <w:widowControl w:val="0"/>
        <w:numPr>
          <w:ilvl w:val="2"/>
          <w:numId w:val="2"/>
        </w:numPr>
        <w:rPr>
          <w:rFonts w:ascii="Garamond" w:hAnsi="Garamond" w:cs="Times New Roman"/>
        </w:rPr>
      </w:pPr>
      <w:r w:rsidRPr="006D6225">
        <w:rPr>
          <w:rFonts w:ascii="Garamond" w:hAnsi="Garamond" w:cs="Times New Roman"/>
        </w:rPr>
        <w:t>rodzic posiadający pełną lub ograniczoną (w zakresie decydowania o istotnych sprawach dziecka) władzę rodzicielską;</w:t>
      </w:r>
    </w:p>
    <w:p w14:paraId="2269F9EF" w14:textId="77777777" w:rsidR="006D6225" w:rsidRDefault="006D6225">
      <w:pPr>
        <w:pStyle w:val="Akapitzlist"/>
        <w:widowControl w:val="0"/>
        <w:numPr>
          <w:ilvl w:val="2"/>
          <w:numId w:val="2"/>
        </w:numPr>
        <w:rPr>
          <w:rFonts w:ascii="Garamond" w:hAnsi="Garamond" w:cs="Times New Roman"/>
        </w:rPr>
      </w:pPr>
      <w:r w:rsidRPr="006D6225">
        <w:rPr>
          <w:rFonts w:ascii="Garamond" w:hAnsi="Garamond" w:cs="Times New Roman"/>
        </w:rPr>
        <w:t>opiekun prawny ustanowiony przez sąd;</w:t>
      </w:r>
    </w:p>
    <w:p w14:paraId="528E1934" w14:textId="08C5AC27" w:rsidR="006D6225" w:rsidRDefault="006D6225">
      <w:pPr>
        <w:pStyle w:val="Akapitzlist"/>
        <w:widowControl w:val="0"/>
        <w:numPr>
          <w:ilvl w:val="2"/>
          <w:numId w:val="2"/>
        </w:numPr>
        <w:rPr>
          <w:rFonts w:ascii="Garamond" w:hAnsi="Garamond" w:cs="Times New Roman"/>
        </w:rPr>
      </w:pPr>
      <w:r w:rsidRPr="006D6225">
        <w:rPr>
          <w:rFonts w:ascii="Garamond" w:hAnsi="Garamond" w:cs="Times New Roman"/>
        </w:rPr>
        <w:t>rodzic zastępczy lub osoba prowadząca rodzinny dom dziecka.</w:t>
      </w:r>
    </w:p>
    <w:p w14:paraId="3B7EAC6F" w14:textId="4C9858FD" w:rsidR="006D6225" w:rsidRDefault="006D6225">
      <w:pPr>
        <w:pStyle w:val="Akapitzlist"/>
        <w:widowControl w:val="0"/>
        <w:numPr>
          <w:ilvl w:val="1"/>
          <w:numId w:val="2"/>
        </w:numPr>
        <w:rPr>
          <w:rFonts w:ascii="Garamond" w:hAnsi="Garamond" w:cs="Times New Roman"/>
        </w:rPr>
      </w:pPr>
      <w:r w:rsidRPr="006D6225">
        <w:rPr>
          <w:rFonts w:ascii="Garamond" w:hAnsi="Garamond" w:cs="Times New Roman"/>
          <w:b/>
          <w:bCs/>
        </w:rPr>
        <w:t>Krzywdzenie Małoletniego</w:t>
      </w:r>
      <w:r w:rsidRPr="006D6225">
        <w:rPr>
          <w:rFonts w:ascii="Garamond" w:hAnsi="Garamond" w:cs="Times New Roman"/>
        </w:rPr>
        <w:t xml:space="preserve"> – każde zamierzone lub niezamierzone działanie lub zaniechanie ze strony osoby fizycznej (w tym członka Personelu, Opiekuna lub innego Małoletniego), które narusza prawa, dobra osobiste, wolność lub integralność cielesną Małoletniego, a także zakłóca jego prawidłowy rozwój fizyczny </w:t>
      </w:r>
      <w:r>
        <w:rPr>
          <w:rFonts w:ascii="Garamond" w:hAnsi="Garamond" w:cs="Times New Roman"/>
        </w:rPr>
        <w:t>i/</w:t>
      </w:r>
      <w:r w:rsidRPr="006D6225">
        <w:rPr>
          <w:rFonts w:ascii="Garamond" w:hAnsi="Garamond" w:cs="Times New Roman"/>
        </w:rPr>
        <w:t>lub psychiczny. Krzywdzenie stanowi w szczególności czyn zabroniony w rozumieniu przepisów prawa karnego lub naruszenie Standardów przyjętych w Podmiocie.</w:t>
      </w:r>
      <w:r>
        <w:rPr>
          <w:rFonts w:ascii="Garamond" w:hAnsi="Garamond" w:cs="Times New Roman"/>
        </w:rPr>
        <w:t xml:space="preserve"> </w:t>
      </w:r>
      <w:r w:rsidRPr="006D6225">
        <w:rPr>
          <w:rFonts w:ascii="Garamond" w:hAnsi="Garamond" w:cs="Times New Roman"/>
        </w:rPr>
        <w:t>Wyróżnia się następujące formy krzywdzenia:</w:t>
      </w:r>
    </w:p>
    <w:p w14:paraId="7B098DCA" w14:textId="2FB4FF81" w:rsidR="006D6225" w:rsidRDefault="006D6225">
      <w:pPr>
        <w:pStyle w:val="Akapitzlist"/>
        <w:widowControl w:val="0"/>
        <w:numPr>
          <w:ilvl w:val="2"/>
          <w:numId w:val="2"/>
        </w:numPr>
        <w:rPr>
          <w:rFonts w:ascii="Garamond" w:hAnsi="Garamond" w:cs="Times New Roman"/>
        </w:rPr>
      </w:pPr>
      <w:r w:rsidRPr="006D6225">
        <w:rPr>
          <w:rFonts w:ascii="Garamond" w:hAnsi="Garamond" w:cs="Times New Roman"/>
          <w:b/>
          <w:bCs/>
        </w:rPr>
        <w:t>Przemoc fizyczna</w:t>
      </w:r>
      <w:r w:rsidRPr="006D6225">
        <w:rPr>
          <w:rFonts w:ascii="Garamond" w:hAnsi="Garamond" w:cs="Times New Roman"/>
        </w:rPr>
        <w:t xml:space="preserve"> – jednorazowe lub powtarzające się działanie lub zaniechanie, którego skutkiem jest zadanie </w:t>
      </w:r>
      <w:r>
        <w:rPr>
          <w:rFonts w:ascii="Garamond" w:hAnsi="Garamond" w:cs="Times New Roman"/>
        </w:rPr>
        <w:t xml:space="preserve">krzywdy Małoletniemu (tj. </w:t>
      </w:r>
      <w:r w:rsidRPr="006D6225">
        <w:rPr>
          <w:rFonts w:ascii="Garamond" w:hAnsi="Garamond" w:cs="Times New Roman"/>
        </w:rPr>
        <w:t>bólu, odniesieni</w:t>
      </w:r>
      <w:r>
        <w:rPr>
          <w:rFonts w:ascii="Garamond" w:hAnsi="Garamond" w:cs="Times New Roman"/>
        </w:rPr>
        <w:t>a</w:t>
      </w:r>
      <w:r w:rsidRPr="006D6225">
        <w:rPr>
          <w:rFonts w:ascii="Garamond" w:hAnsi="Garamond" w:cs="Times New Roman"/>
        </w:rPr>
        <w:t xml:space="preserve"> obrażeń lub powstani</w:t>
      </w:r>
      <w:r>
        <w:rPr>
          <w:rFonts w:ascii="Garamond" w:hAnsi="Garamond" w:cs="Times New Roman"/>
        </w:rPr>
        <w:t>a</w:t>
      </w:r>
      <w:r w:rsidRPr="006D6225">
        <w:rPr>
          <w:rFonts w:ascii="Garamond" w:hAnsi="Garamond" w:cs="Times New Roman"/>
        </w:rPr>
        <w:t xml:space="preserve"> ryzyka uszczerbku na zdrowiu Małoletniego</w:t>
      </w:r>
      <w:r>
        <w:rPr>
          <w:rFonts w:ascii="Garamond" w:hAnsi="Garamond" w:cs="Times New Roman"/>
        </w:rPr>
        <w:t>)</w:t>
      </w:r>
      <w:r w:rsidRPr="006D6225">
        <w:rPr>
          <w:rFonts w:ascii="Garamond" w:hAnsi="Garamond" w:cs="Times New Roman"/>
        </w:rPr>
        <w:t>. W specyfice PPDS przemocą fizyczną nie jest właściwie realizowana asekuracja niezbędna do zapewnienia bezpieczeństwa przy wykonywaniu figur akrobatycznych, o ile odbywa się ona zgodnie z zasadami etyki i techniki sportowej.</w:t>
      </w:r>
    </w:p>
    <w:p w14:paraId="51013B6B" w14:textId="42B41BDF" w:rsidR="003D2B15" w:rsidRDefault="003D2B15">
      <w:pPr>
        <w:pStyle w:val="Akapitzlist"/>
        <w:widowControl w:val="0"/>
        <w:numPr>
          <w:ilvl w:val="2"/>
          <w:numId w:val="2"/>
        </w:numPr>
        <w:rPr>
          <w:rFonts w:ascii="Garamond" w:hAnsi="Garamond" w:cs="Times New Roman"/>
        </w:rPr>
      </w:pPr>
      <w:r w:rsidRPr="003D2B15">
        <w:rPr>
          <w:rFonts w:ascii="Garamond" w:hAnsi="Garamond" w:cs="Times New Roman"/>
          <w:b/>
          <w:bCs/>
        </w:rPr>
        <w:t>Przemoc psychiczna</w:t>
      </w:r>
      <w:r w:rsidRPr="003D2B15">
        <w:rPr>
          <w:rFonts w:ascii="Garamond" w:hAnsi="Garamond" w:cs="Times New Roman"/>
        </w:rPr>
        <w:t xml:space="preserve"> – proces szkodliwych interakcji niefizycznych, naruszający godność Małoletniego, obniżający jego poczucie wartości i wzbudzający lęk. Obejmuje w szczególności:</w:t>
      </w:r>
    </w:p>
    <w:p w14:paraId="7DDB1884" w14:textId="622DE2AE"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niedostępność lub zaniedbanie emocjonalne;</w:t>
      </w:r>
    </w:p>
    <w:p w14:paraId="6C126CA7" w14:textId="3344B2F9" w:rsidR="003D2B15" w:rsidRDefault="003D2B15">
      <w:pPr>
        <w:pStyle w:val="Akapitzlist"/>
        <w:widowControl w:val="0"/>
        <w:numPr>
          <w:ilvl w:val="3"/>
          <w:numId w:val="2"/>
        </w:numPr>
        <w:rPr>
          <w:rFonts w:ascii="Garamond" w:hAnsi="Garamond" w:cs="Times New Roman"/>
        </w:rPr>
      </w:pPr>
      <w:r>
        <w:rPr>
          <w:rFonts w:ascii="Garamond" w:hAnsi="Garamond" w:cs="Times New Roman"/>
        </w:rPr>
        <w:t>r</w:t>
      </w:r>
      <w:r w:rsidRPr="003D2B15">
        <w:rPr>
          <w:rFonts w:ascii="Garamond" w:hAnsi="Garamond" w:cs="Times New Roman"/>
        </w:rPr>
        <w:t>elację opartą na wrogości, obwinianiu,</w:t>
      </w:r>
      <w:r>
        <w:rPr>
          <w:rFonts w:ascii="Garamond" w:hAnsi="Garamond" w:cs="Times New Roman"/>
        </w:rPr>
        <w:t xml:space="preserve"> odrzuceniu,</w:t>
      </w:r>
      <w:r w:rsidRPr="003D2B15">
        <w:rPr>
          <w:rFonts w:ascii="Garamond" w:hAnsi="Garamond" w:cs="Times New Roman"/>
        </w:rPr>
        <w:t xml:space="preserve"> ośmieszaniu (również w obecności </w:t>
      </w:r>
      <w:r w:rsidR="00BE74A2">
        <w:rPr>
          <w:rFonts w:ascii="Garamond" w:hAnsi="Garamond" w:cs="Times New Roman"/>
        </w:rPr>
        <w:t>g</w:t>
      </w:r>
      <w:r w:rsidRPr="003D2B15">
        <w:rPr>
          <w:rFonts w:ascii="Garamond" w:hAnsi="Garamond" w:cs="Times New Roman"/>
        </w:rPr>
        <w:t xml:space="preserve">rupy); </w:t>
      </w:r>
    </w:p>
    <w:p w14:paraId="52D2F12F" w14:textId="77777777"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nieadekwatne rozwojowo wymagania lub nadmierną presję na wynik;</w:t>
      </w:r>
    </w:p>
    <w:p w14:paraId="1C89B6D4" w14:textId="77777777"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naruszanie granic psychicznych i prywatności Małoletniego;</w:t>
      </w:r>
    </w:p>
    <w:p w14:paraId="3E480365" w14:textId="77777777"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 xml:space="preserve">nieodpowiednie rozwojowo lub niekonsekwentne interakcje z </w:t>
      </w:r>
      <w:r>
        <w:rPr>
          <w:rFonts w:ascii="Garamond" w:hAnsi="Garamond" w:cs="Times New Roman"/>
        </w:rPr>
        <w:t>Małoletnim;</w:t>
      </w:r>
    </w:p>
    <w:p w14:paraId="3CEEAEE8" w14:textId="2951980F"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 xml:space="preserve">niedostrzeganie lub nieuznawanie indywidualności </w:t>
      </w:r>
      <w:r>
        <w:rPr>
          <w:rFonts w:ascii="Garamond" w:hAnsi="Garamond" w:cs="Times New Roman"/>
        </w:rPr>
        <w:t>Małoletniego;</w:t>
      </w:r>
    </w:p>
    <w:p w14:paraId="3CEF845F" w14:textId="34A92541"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sytuacje, w których Małoletni jest świadkiem przemocy (np. między rodzicami)</w:t>
      </w:r>
      <w:r>
        <w:rPr>
          <w:rFonts w:ascii="Garamond" w:hAnsi="Garamond" w:cs="Times New Roman"/>
        </w:rPr>
        <w:t>;</w:t>
      </w:r>
    </w:p>
    <w:p w14:paraId="1EF371CD" w14:textId="1F58CA88"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niedostrzeganie lub nieuznawanie granic psychicznych</w:t>
      </w:r>
      <w:r>
        <w:rPr>
          <w:rFonts w:ascii="Garamond" w:hAnsi="Garamond" w:cs="Times New Roman"/>
        </w:rPr>
        <w:t>;</w:t>
      </w:r>
    </w:p>
    <w:p w14:paraId="3F3D0B30" w14:textId="7713F639" w:rsidR="003D2B15" w:rsidRDefault="003D2B15">
      <w:pPr>
        <w:pStyle w:val="Akapitzlist"/>
        <w:widowControl w:val="0"/>
        <w:numPr>
          <w:ilvl w:val="3"/>
          <w:numId w:val="2"/>
        </w:numPr>
        <w:rPr>
          <w:rFonts w:ascii="Garamond" w:hAnsi="Garamond" w:cs="Times New Roman"/>
        </w:rPr>
      </w:pPr>
      <w:r w:rsidRPr="003D2B15">
        <w:rPr>
          <w:rFonts w:ascii="Garamond" w:hAnsi="Garamond" w:cs="Times New Roman"/>
        </w:rPr>
        <w:t>nieodpowiedni</w:t>
      </w:r>
      <w:r>
        <w:rPr>
          <w:rFonts w:ascii="Garamond" w:hAnsi="Garamond" w:cs="Times New Roman"/>
        </w:rPr>
        <w:t>ą</w:t>
      </w:r>
      <w:r w:rsidRPr="003D2B15">
        <w:rPr>
          <w:rFonts w:ascii="Garamond" w:hAnsi="Garamond" w:cs="Times New Roman"/>
        </w:rPr>
        <w:t xml:space="preserve"> socjalizacj</w:t>
      </w:r>
      <w:r w:rsidR="00581447">
        <w:rPr>
          <w:rFonts w:ascii="Garamond" w:hAnsi="Garamond" w:cs="Times New Roman"/>
        </w:rPr>
        <w:t>ą</w:t>
      </w:r>
      <w:r>
        <w:rPr>
          <w:rFonts w:ascii="Garamond" w:hAnsi="Garamond" w:cs="Times New Roman"/>
        </w:rPr>
        <w:t xml:space="preserve"> i/lub </w:t>
      </w:r>
      <w:r w:rsidRPr="003D2B15">
        <w:rPr>
          <w:rFonts w:ascii="Garamond" w:hAnsi="Garamond" w:cs="Times New Roman"/>
        </w:rPr>
        <w:t>demoralizacj</w:t>
      </w:r>
      <w:r>
        <w:rPr>
          <w:rFonts w:ascii="Garamond" w:hAnsi="Garamond" w:cs="Times New Roman"/>
        </w:rPr>
        <w:t>ę.</w:t>
      </w:r>
    </w:p>
    <w:p w14:paraId="5DF12E0E" w14:textId="2D89B7F2" w:rsidR="003D2B15" w:rsidRPr="00324AF0" w:rsidRDefault="003D2B15">
      <w:pPr>
        <w:pStyle w:val="Akapitzlist"/>
        <w:widowControl w:val="0"/>
        <w:numPr>
          <w:ilvl w:val="2"/>
          <w:numId w:val="2"/>
        </w:numPr>
        <w:rPr>
          <w:rFonts w:ascii="Garamond" w:hAnsi="Garamond" w:cs="Times New Roman"/>
        </w:rPr>
      </w:pPr>
      <w:r w:rsidRPr="003D2B15">
        <w:rPr>
          <w:rFonts w:ascii="Garamond" w:hAnsi="Garamond" w:cs="Times New Roman"/>
          <w:b/>
          <w:bCs/>
        </w:rPr>
        <w:t>Przemoc seksualna (wykorzystywanie seksualne)</w:t>
      </w:r>
      <w:r w:rsidRPr="003D2B15">
        <w:rPr>
          <w:rFonts w:ascii="Garamond" w:hAnsi="Garamond" w:cs="Times New Roman"/>
        </w:rPr>
        <w:t xml:space="preserve"> – angażowanie Małoletniego w </w:t>
      </w:r>
      <w:r w:rsidRPr="003D2B15">
        <w:rPr>
          <w:rFonts w:ascii="Garamond" w:hAnsi="Garamond" w:cs="Times New Roman"/>
        </w:rPr>
        <w:lastRenderedPageBreak/>
        <w:t xml:space="preserve">aktywność seksualną przez osobę dorosłą lub innego Małoletniego. Obejmuje zarówno kontakt </w:t>
      </w:r>
      <w:r w:rsidRPr="00324AF0">
        <w:rPr>
          <w:rFonts w:ascii="Garamond" w:hAnsi="Garamond" w:cs="Times New Roman"/>
        </w:rPr>
        <w:t>fizyczny (dotykanie, zmuszanie do czynności seksualnych), jak i formy bezkontaktowe, tj.:</w:t>
      </w:r>
    </w:p>
    <w:p w14:paraId="3470152A" w14:textId="5173ABDA" w:rsidR="003D2B15" w:rsidRPr="00324AF0" w:rsidRDefault="003D2B15">
      <w:pPr>
        <w:pStyle w:val="Akapitzlist"/>
        <w:widowControl w:val="0"/>
        <w:numPr>
          <w:ilvl w:val="3"/>
          <w:numId w:val="2"/>
        </w:numPr>
        <w:rPr>
          <w:rFonts w:ascii="Garamond" w:hAnsi="Garamond" w:cs="Times New Roman"/>
        </w:rPr>
      </w:pPr>
      <w:r w:rsidRPr="00324AF0">
        <w:rPr>
          <w:rFonts w:ascii="Garamond" w:hAnsi="Garamond" w:cs="Times New Roman"/>
        </w:rPr>
        <w:t>grooming – działania zmierzające do uwiedzenia Małoletniego i nawiązania z nim więzi emocjonalnej w celu późniejszego wykorzystania;</w:t>
      </w:r>
    </w:p>
    <w:p w14:paraId="378BCF56" w14:textId="1B4D0655" w:rsidR="003D2B15" w:rsidRPr="00324AF0" w:rsidRDefault="003D2B15">
      <w:pPr>
        <w:pStyle w:val="Akapitzlist"/>
        <w:widowControl w:val="0"/>
        <w:numPr>
          <w:ilvl w:val="3"/>
          <w:numId w:val="2"/>
        </w:numPr>
        <w:rPr>
          <w:rFonts w:ascii="Garamond" w:hAnsi="Garamond" w:cs="Times New Roman"/>
        </w:rPr>
      </w:pPr>
      <w:r w:rsidRPr="00324AF0">
        <w:rPr>
          <w:rFonts w:ascii="Garamond" w:hAnsi="Garamond" w:cs="Times New Roman"/>
        </w:rPr>
        <w:t>molestowanie werbalne, w tym komentowanie wyglądu w sposób seksualny;</w:t>
      </w:r>
    </w:p>
    <w:p w14:paraId="031BE100" w14:textId="16DC9412" w:rsidR="003D2B15" w:rsidRPr="00324AF0" w:rsidRDefault="003D2B15">
      <w:pPr>
        <w:pStyle w:val="Akapitzlist"/>
        <w:widowControl w:val="0"/>
        <w:numPr>
          <w:ilvl w:val="3"/>
          <w:numId w:val="2"/>
        </w:numPr>
        <w:rPr>
          <w:rFonts w:ascii="Garamond" w:hAnsi="Garamond" w:cs="Times New Roman"/>
        </w:rPr>
      </w:pPr>
      <w:r w:rsidRPr="00324AF0">
        <w:rPr>
          <w:rFonts w:ascii="Garamond" w:hAnsi="Garamond" w:cs="Times New Roman"/>
        </w:rPr>
        <w:t>prezentowanie treści pornograficznych lub nakłanianie do ich tworzenia;</w:t>
      </w:r>
    </w:p>
    <w:p w14:paraId="0769AC78" w14:textId="2A43407F" w:rsidR="003D2B15" w:rsidRPr="00324AF0" w:rsidRDefault="003D2B15">
      <w:pPr>
        <w:pStyle w:val="Akapitzlist"/>
        <w:widowControl w:val="0"/>
        <w:numPr>
          <w:ilvl w:val="3"/>
          <w:numId w:val="2"/>
        </w:numPr>
        <w:rPr>
          <w:rFonts w:ascii="Garamond" w:hAnsi="Garamond" w:cs="Times New Roman"/>
        </w:rPr>
      </w:pPr>
      <w:r w:rsidRPr="00324AF0">
        <w:rPr>
          <w:rFonts w:ascii="Garamond" w:hAnsi="Garamond" w:cs="Times New Roman"/>
        </w:rPr>
        <w:t>wyzysk seksualny – nadużycie ufności lub podatności Małoletniego w celu uzyskania korzyści seksualnych, finansowych lub osobistych;</w:t>
      </w:r>
    </w:p>
    <w:p w14:paraId="277198D5" w14:textId="54BEFCF3" w:rsidR="003D2B15" w:rsidRPr="00324AF0" w:rsidRDefault="00324AF0">
      <w:pPr>
        <w:pStyle w:val="Akapitzlist"/>
        <w:widowControl w:val="0"/>
        <w:numPr>
          <w:ilvl w:val="3"/>
          <w:numId w:val="2"/>
        </w:numPr>
        <w:rPr>
          <w:rFonts w:ascii="Garamond" w:hAnsi="Garamond" w:cs="Times New Roman"/>
        </w:rPr>
      </w:pPr>
      <w:r w:rsidRPr="00324AF0">
        <w:rPr>
          <w:rFonts w:ascii="Garamond" w:hAnsi="Garamond" w:cs="Times New Roman"/>
        </w:rPr>
        <w:t>e</w:t>
      </w:r>
      <w:r w:rsidR="003D2B15" w:rsidRPr="00324AF0">
        <w:rPr>
          <w:rFonts w:ascii="Garamond" w:hAnsi="Garamond" w:cs="Times New Roman"/>
        </w:rPr>
        <w:t>kshibicjonizm;</w:t>
      </w:r>
    </w:p>
    <w:p w14:paraId="329F910B" w14:textId="1FB2CC07" w:rsidR="003D2B15" w:rsidRDefault="003D2B15">
      <w:pPr>
        <w:pStyle w:val="Akapitzlist"/>
        <w:widowControl w:val="0"/>
        <w:numPr>
          <w:ilvl w:val="3"/>
          <w:numId w:val="2"/>
        </w:numPr>
        <w:rPr>
          <w:rFonts w:ascii="Garamond" w:hAnsi="Garamond" w:cs="Times New Roman"/>
        </w:rPr>
      </w:pPr>
      <w:r w:rsidRPr="00324AF0">
        <w:rPr>
          <w:rFonts w:ascii="Garamond" w:hAnsi="Garamond" w:cs="Times New Roman"/>
        </w:rPr>
        <w:t>prowadzenie rozmów o treści seksualnej nieadekwatnej do wieku Małoletniego</w:t>
      </w:r>
      <w:r w:rsidR="00324AF0">
        <w:rPr>
          <w:rFonts w:ascii="Garamond" w:hAnsi="Garamond" w:cs="Times New Roman"/>
        </w:rPr>
        <w:t>;</w:t>
      </w:r>
    </w:p>
    <w:p w14:paraId="14A6B9AB" w14:textId="3D44A4C0" w:rsidR="00324AF0" w:rsidRDefault="00324AF0">
      <w:pPr>
        <w:pStyle w:val="Akapitzlist"/>
        <w:widowControl w:val="0"/>
        <w:numPr>
          <w:ilvl w:val="2"/>
          <w:numId w:val="2"/>
        </w:numPr>
        <w:rPr>
          <w:rFonts w:ascii="Garamond" w:hAnsi="Garamond" w:cs="Times New Roman"/>
        </w:rPr>
      </w:pPr>
      <w:r w:rsidRPr="00324AF0">
        <w:rPr>
          <w:rFonts w:ascii="Garamond" w:hAnsi="Garamond" w:cs="Times New Roman"/>
          <w:b/>
          <w:bCs/>
        </w:rPr>
        <w:t>Zaniedbywanie</w:t>
      </w:r>
      <w:r w:rsidRPr="00324AF0">
        <w:rPr>
          <w:rFonts w:ascii="Garamond" w:hAnsi="Garamond" w:cs="Times New Roman"/>
        </w:rPr>
        <w:t xml:space="preserve"> – chroniczne lub incydentalne niezaspokajanie podstawowych potrzeb fizycznych i psychicznych Małoletniego przez osoby zobowiązane do opieki (np. niezapewnienie odpowiedniego ubioru do ćwiczeń, pozostawienie Małoletniego bez opieki po zakończeniu zajęć, ignorowanie sygnałów o chorobie lub kontuzji)</w:t>
      </w:r>
      <w:r>
        <w:rPr>
          <w:rFonts w:ascii="Garamond" w:hAnsi="Garamond" w:cs="Times New Roman"/>
        </w:rPr>
        <w:t>;</w:t>
      </w:r>
    </w:p>
    <w:p w14:paraId="49B86655" w14:textId="166789FA" w:rsidR="00324AF0" w:rsidRDefault="00324AF0">
      <w:pPr>
        <w:pStyle w:val="Akapitzlist"/>
        <w:widowControl w:val="0"/>
        <w:numPr>
          <w:ilvl w:val="2"/>
          <w:numId w:val="2"/>
        </w:numPr>
        <w:rPr>
          <w:rFonts w:ascii="Garamond" w:hAnsi="Garamond" w:cs="Times New Roman"/>
        </w:rPr>
      </w:pPr>
      <w:r w:rsidRPr="00324AF0">
        <w:rPr>
          <w:rFonts w:ascii="Garamond" w:hAnsi="Garamond" w:cs="Times New Roman"/>
          <w:b/>
          <w:bCs/>
        </w:rPr>
        <w:t>Przemoc rówieśnicza (bullying)</w:t>
      </w:r>
      <w:r w:rsidRPr="00324AF0">
        <w:rPr>
          <w:rFonts w:ascii="Garamond" w:hAnsi="Garamond" w:cs="Times New Roman"/>
        </w:rPr>
        <w:t xml:space="preserve"> – intencjonalne i powtarzalne działania podejmowane przez Małoletniego lub grupę Małoletnich wobec słabszego rówieśnika, mające na celu jego wykluczenie, upokorzenie lub skrzywdzenie. Przyjmuje formy:</w:t>
      </w:r>
    </w:p>
    <w:p w14:paraId="29B73883" w14:textId="7CF9E008" w:rsidR="00324AF0" w:rsidRDefault="00324AF0">
      <w:pPr>
        <w:pStyle w:val="Akapitzlist"/>
        <w:widowControl w:val="0"/>
        <w:numPr>
          <w:ilvl w:val="3"/>
          <w:numId w:val="2"/>
        </w:numPr>
        <w:rPr>
          <w:rFonts w:ascii="Garamond" w:hAnsi="Garamond" w:cs="Times New Roman"/>
        </w:rPr>
      </w:pPr>
      <w:r w:rsidRPr="00324AF0">
        <w:rPr>
          <w:rFonts w:ascii="Garamond" w:hAnsi="Garamond" w:cs="Times New Roman"/>
        </w:rPr>
        <w:t>werbalną (</w:t>
      </w:r>
      <w:r>
        <w:rPr>
          <w:rFonts w:ascii="Garamond" w:hAnsi="Garamond" w:cs="Times New Roman"/>
        </w:rPr>
        <w:t xml:space="preserve">np. </w:t>
      </w:r>
      <w:r w:rsidRPr="00324AF0">
        <w:rPr>
          <w:rFonts w:ascii="Garamond" w:hAnsi="Garamond" w:cs="Times New Roman"/>
        </w:rPr>
        <w:t>przezywanie, ośmieszanie na sali lub w mediach społecznościowych);</w:t>
      </w:r>
    </w:p>
    <w:p w14:paraId="5D788A74" w14:textId="33D62591" w:rsidR="00324AF0" w:rsidRDefault="00324AF0">
      <w:pPr>
        <w:pStyle w:val="Akapitzlist"/>
        <w:widowControl w:val="0"/>
        <w:numPr>
          <w:ilvl w:val="3"/>
          <w:numId w:val="2"/>
        </w:numPr>
        <w:rPr>
          <w:rFonts w:ascii="Garamond" w:hAnsi="Garamond" w:cs="Times New Roman"/>
        </w:rPr>
      </w:pPr>
      <w:r w:rsidRPr="00324AF0">
        <w:rPr>
          <w:rFonts w:ascii="Garamond" w:hAnsi="Garamond" w:cs="Times New Roman"/>
        </w:rPr>
        <w:t>relacyjną (</w:t>
      </w:r>
      <w:r>
        <w:rPr>
          <w:rFonts w:ascii="Garamond" w:hAnsi="Garamond" w:cs="Times New Roman"/>
        </w:rPr>
        <w:t xml:space="preserve">np. </w:t>
      </w:r>
      <w:r w:rsidRPr="00324AF0">
        <w:rPr>
          <w:rFonts w:ascii="Garamond" w:hAnsi="Garamond" w:cs="Times New Roman"/>
        </w:rPr>
        <w:t xml:space="preserve">izolowanie od </w:t>
      </w:r>
      <w:r w:rsidR="00BE74A2">
        <w:rPr>
          <w:rFonts w:ascii="Garamond" w:hAnsi="Garamond" w:cs="Times New Roman"/>
        </w:rPr>
        <w:t>g</w:t>
      </w:r>
      <w:r w:rsidRPr="00324AF0">
        <w:rPr>
          <w:rFonts w:ascii="Garamond" w:hAnsi="Garamond" w:cs="Times New Roman"/>
        </w:rPr>
        <w:t>rupy, szantaż</w:t>
      </w:r>
      <w:r>
        <w:rPr>
          <w:rFonts w:ascii="Garamond" w:hAnsi="Garamond" w:cs="Times New Roman"/>
        </w:rPr>
        <w:t>, ignorowanie</w:t>
      </w:r>
      <w:r w:rsidRPr="00324AF0">
        <w:rPr>
          <w:rFonts w:ascii="Garamond" w:hAnsi="Garamond" w:cs="Times New Roman"/>
        </w:rPr>
        <w:t>);</w:t>
      </w:r>
    </w:p>
    <w:p w14:paraId="3C98E277" w14:textId="1AB36899" w:rsidR="00324AF0" w:rsidRDefault="00324AF0">
      <w:pPr>
        <w:pStyle w:val="Akapitzlist"/>
        <w:widowControl w:val="0"/>
        <w:numPr>
          <w:ilvl w:val="3"/>
          <w:numId w:val="2"/>
        </w:numPr>
        <w:rPr>
          <w:rFonts w:ascii="Garamond" w:hAnsi="Garamond" w:cs="Times New Roman"/>
        </w:rPr>
      </w:pPr>
      <w:r w:rsidRPr="00324AF0">
        <w:rPr>
          <w:rFonts w:ascii="Garamond" w:hAnsi="Garamond" w:cs="Times New Roman"/>
        </w:rPr>
        <w:t>fizyczną (</w:t>
      </w:r>
      <w:r>
        <w:rPr>
          <w:rFonts w:ascii="Garamond" w:hAnsi="Garamond" w:cs="Times New Roman"/>
        </w:rPr>
        <w:t xml:space="preserve">np. </w:t>
      </w:r>
      <w:r w:rsidRPr="00324AF0">
        <w:rPr>
          <w:rFonts w:ascii="Garamond" w:hAnsi="Garamond" w:cs="Times New Roman"/>
        </w:rPr>
        <w:t>popychanie</w:t>
      </w:r>
      <w:r>
        <w:rPr>
          <w:rFonts w:ascii="Garamond" w:hAnsi="Garamond" w:cs="Times New Roman"/>
        </w:rPr>
        <w:t>, uderzanie, szarpanie</w:t>
      </w:r>
      <w:r w:rsidRPr="00324AF0">
        <w:rPr>
          <w:rFonts w:ascii="Garamond" w:hAnsi="Garamond" w:cs="Times New Roman"/>
        </w:rPr>
        <w:t>);</w:t>
      </w:r>
    </w:p>
    <w:p w14:paraId="70C59493" w14:textId="453A62B9" w:rsidR="00324AF0" w:rsidRDefault="00324AF0">
      <w:pPr>
        <w:pStyle w:val="Akapitzlist"/>
        <w:widowControl w:val="0"/>
        <w:numPr>
          <w:ilvl w:val="3"/>
          <w:numId w:val="2"/>
        </w:numPr>
        <w:rPr>
          <w:rFonts w:ascii="Garamond" w:hAnsi="Garamond" w:cs="Times New Roman"/>
        </w:rPr>
      </w:pPr>
      <w:r w:rsidRPr="00324AF0">
        <w:rPr>
          <w:rFonts w:ascii="Garamond" w:hAnsi="Garamond" w:cs="Times New Roman"/>
        </w:rPr>
        <w:t>cyberprzemoc – nękanie przy użyciu technologii komunikacyjnych (np. udostępnianie kompromitujących zdjęć z treningu bez zgody, agresywne komentarze w grupach komunikacyjnych)</w:t>
      </w:r>
      <w:r>
        <w:rPr>
          <w:rFonts w:ascii="Garamond" w:hAnsi="Garamond" w:cs="Times New Roman"/>
        </w:rPr>
        <w:t>;</w:t>
      </w:r>
    </w:p>
    <w:p w14:paraId="1116FF50" w14:textId="63CE8A25" w:rsidR="00324AF0" w:rsidRDefault="00324AF0">
      <w:pPr>
        <w:pStyle w:val="Akapitzlist"/>
        <w:widowControl w:val="0"/>
        <w:numPr>
          <w:ilvl w:val="3"/>
          <w:numId w:val="2"/>
        </w:numPr>
        <w:rPr>
          <w:rFonts w:ascii="Garamond" w:hAnsi="Garamond" w:cs="Times New Roman"/>
        </w:rPr>
      </w:pPr>
      <w:r>
        <w:rPr>
          <w:rFonts w:ascii="Garamond" w:hAnsi="Garamond" w:cs="Times New Roman"/>
        </w:rPr>
        <w:t>materialną (np. kradzież, niszczenie przedmiotów);</w:t>
      </w:r>
    </w:p>
    <w:p w14:paraId="0042C81C" w14:textId="7A9D56B3" w:rsidR="00324AF0" w:rsidRDefault="00324AF0">
      <w:pPr>
        <w:pStyle w:val="Akapitzlist"/>
        <w:widowControl w:val="0"/>
        <w:numPr>
          <w:ilvl w:val="3"/>
          <w:numId w:val="2"/>
        </w:numPr>
        <w:rPr>
          <w:rFonts w:ascii="Garamond" w:hAnsi="Garamond" w:cs="Times New Roman"/>
        </w:rPr>
      </w:pPr>
      <w:r>
        <w:rPr>
          <w:rFonts w:ascii="Garamond" w:hAnsi="Garamond" w:cs="Times New Roman"/>
        </w:rPr>
        <w:t xml:space="preserve">wykorzystania seksualnego (np. </w:t>
      </w:r>
      <w:r w:rsidRPr="00324AF0">
        <w:rPr>
          <w:rFonts w:ascii="Garamond" w:hAnsi="Garamond" w:cs="Times New Roman"/>
        </w:rPr>
        <w:t>dotykanie intymnych części ciała</w:t>
      </w:r>
      <w:r>
        <w:rPr>
          <w:rFonts w:ascii="Garamond" w:hAnsi="Garamond" w:cs="Times New Roman"/>
        </w:rPr>
        <w:t xml:space="preserve">, </w:t>
      </w:r>
      <w:r w:rsidRPr="00324AF0">
        <w:rPr>
          <w:rFonts w:ascii="Garamond" w:hAnsi="Garamond" w:cs="Times New Roman"/>
        </w:rPr>
        <w:t>zmuszanie do stosunku płciowego lub innych czynności seksualnych</w:t>
      </w:r>
      <w:r>
        <w:rPr>
          <w:rFonts w:ascii="Garamond" w:hAnsi="Garamond" w:cs="Times New Roman"/>
        </w:rPr>
        <w:t>;</w:t>
      </w:r>
    </w:p>
    <w:p w14:paraId="36986040" w14:textId="269AA60C" w:rsidR="00324AF0" w:rsidRDefault="00324AF0">
      <w:pPr>
        <w:pStyle w:val="Akapitzlist"/>
        <w:widowControl w:val="0"/>
        <w:numPr>
          <w:ilvl w:val="1"/>
          <w:numId w:val="2"/>
        </w:numPr>
        <w:rPr>
          <w:rFonts w:ascii="Garamond" w:hAnsi="Garamond" w:cs="Times New Roman"/>
        </w:rPr>
      </w:pPr>
      <w:r w:rsidRPr="00324AF0">
        <w:rPr>
          <w:rFonts w:ascii="Garamond" w:hAnsi="Garamond" w:cs="Times New Roman"/>
          <w:b/>
          <w:bCs/>
        </w:rPr>
        <w:t xml:space="preserve">Osoba odpowiedzialna za Standardy Ochrony Małoletnich </w:t>
      </w:r>
      <w:r w:rsidRPr="00324AF0">
        <w:rPr>
          <w:rFonts w:ascii="Garamond" w:hAnsi="Garamond" w:cs="Times New Roman"/>
        </w:rPr>
        <w:t>lub</w:t>
      </w:r>
      <w:r>
        <w:rPr>
          <w:rFonts w:ascii="Garamond" w:hAnsi="Garamond" w:cs="Times New Roman"/>
          <w:b/>
          <w:bCs/>
        </w:rPr>
        <w:t xml:space="preserve"> </w:t>
      </w:r>
      <w:r w:rsidRPr="00324AF0">
        <w:rPr>
          <w:rFonts w:ascii="Garamond" w:hAnsi="Garamond" w:cs="Times New Roman"/>
          <w:b/>
          <w:bCs/>
        </w:rPr>
        <w:t>Koordynator ds. SOM</w:t>
      </w:r>
      <w:r w:rsidRPr="00324AF0">
        <w:rPr>
          <w:rFonts w:ascii="Garamond" w:hAnsi="Garamond" w:cs="Times New Roman"/>
        </w:rPr>
        <w:t xml:space="preserve"> – wyznaczony przez </w:t>
      </w:r>
      <w:r w:rsidRPr="00D652C1">
        <w:rPr>
          <w:rFonts w:ascii="Garamond" w:hAnsi="Garamond" w:cs="Times New Roman"/>
          <w:color w:val="auto"/>
        </w:rPr>
        <w:t xml:space="preserve">Kierownictwo Podmiotu </w:t>
      </w:r>
      <w:r w:rsidRPr="00324AF0">
        <w:rPr>
          <w:rFonts w:ascii="Garamond" w:hAnsi="Garamond" w:cs="Times New Roman"/>
        </w:rPr>
        <w:t>członek Personelu (</w:t>
      </w:r>
      <w:r w:rsidR="00CC4DC0" w:rsidRPr="00CC4DC0">
        <w:rPr>
          <w:rFonts w:ascii="Garamond" w:hAnsi="Garamond" w:cs="Times New Roman"/>
        </w:rPr>
        <w:t>lub samo Kierownictwo Podmiotu</w:t>
      </w:r>
      <w:r w:rsidRPr="00324AF0">
        <w:rPr>
          <w:rFonts w:ascii="Garamond" w:hAnsi="Garamond" w:cs="Times New Roman"/>
        </w:rPr>
        <w:t>), którego zadaniem jest nadzór nad wdrażaniem, prawidłowym funkcjonowaniem, monitorowaniem oraz okresową weryfikacją i aktualizacją niniejszych Standardów w Podmiocie</w:t>
      </w:r>
      <w:r>
        <w:rPr>
          <w:rFonts w:ascii="Garamond" w:hAnsi="Garamond" w:cs="Times New Roman"/>
        </w:rPr>
        <w:t>;</w:t>
      </w:r>
    </w:p>
    <w:p w14:paraId="6B362745" w14:textId="0D249AB6" w:rsidR="00324AF0" w:rsidRDefault="00324AF0">
      <w:pPr>
        <w:pStyle w:val="Akapitzlist"/>
        <w:widowControl w:val="0"/>
        <w:numPr>
          <w:ilvl w:val="1"/>
          <w:numId w:val="2"/>
        </w:numPr>
        <w:rPr>
          <w:rFonts w:ascii="Garamond" w:hAnsi="Garamond" w:cs="Times New Roman"/>
        </w:rPr>
      </w:pPr>
      <w:r w:rsidRPr="00324AF0">
        <w:rPr>
          <w:rFonts w:ascii="Garamond" w:hAnsi="Garamond" w:cs="Times New Roman"/>
          <w:b/>
          <w:bCs/>
        </w:rPr>
        <w:t>Osoba odpowiedzialna za bezpieczeństwo w sieci</w:t>
      </w:r>
      <w:r w:rsidRPr="00324AF0">
        <w:rPr>
          <w:rFonts w:ascii="Garamond" w:hAnsi="Garamond" w:cs="Times New Roman"/>
        </w:rPr>
        <w:t xml:space="preserve"> </w:t>
      </w:r>
      <w:r>
        <w:rPr>
          <w:rFonts w:ascii="Garamond" w:hAnsi="Garamond" w:cs="Times New Roman"/>
        </w:rPr>
        <w:t xml:space="preserve">lub </w:t>
      </w:r>
      <w:r w:rsidRPr="00324AF0">
        <w:rPr>
          <w:rFonts w:ascii="Garamond" w:hAnsi="Garamond" w:cs="Times New Roman"/>
          <w:b/>
          <w:bCs/>
        </w:rPr>
        <w:t>Koordynator ds. bezpieczeństwa w Internecie</w:t>
      </w:r>
      <w:r>
        <w:rPr>
          <w:rFonts w:ascii="Garamond" w:hAnsi="Garamond" w:cs="Times New Roman"/>
        </w:rPr>
        <w:t xml:space="preserve"> </w:t>
      </w:r>
      <w:r w:rsidRPr="00324AF0">
        <w:rPr>
          <w:rFonts w:ascii="Garamond" w:hAnsi="Garamond" w:cs="Times New Roman"/>
        </w:rPr>
        <w:t>– wyznaczony przez Kierownictwo Podmiotu członek Personelu (</w:t>
      </w:r>
      <w:r w:rsidR="00CC4DC0" w:rsidRPr="00CC4DC0">
        <w:rPr>
          <w:rFonts w:ascii="Garamond" w:hAnsi="Garamond" w:cs="Times New Roman"/>
        </w:rPr>
        <w:t>lub samo Kierownictwo Podmiotu</w:t>
      </w:r>
      <w:r w:rsidRPr="00324AF0">
        <w:rPr>
          <w:rFonts w:ascii="Garamond" w:hAnsi="Garamond" w:cs="Times New Roman"/>
        </w:rPr>
        <w:t>) sprawujący nadzór nad bezpiecznym korzystaniem z sieci teleinformatycznej na terenie Podmiotu (np. w ramach udostępnionej sieci Wi-Fi) oraz nadzorujący oficjalne kanały komunikacji Podmiotu (np. media społecznościowe) pod kątem ochrony Małoletnich przed cyberprzemocą</w:t>
      </w:r>
      <w:r w:rsidR="00CC4DC0">
        <w:rPr>
          <w:rFonts w:ascii="Garamond" w:hAnsi="Garamond" w:cs="Times New Roman"/>
        </w:rPr>
        <w:t xml:space="preserve"> oraz ich bezpieczeństwa w Internecie;</w:t>
      </w:r>
    </w:p>
    <w:p w14:paraId="028970C6" w14:textId="5629CE00" w:rsidR="00CC4DC0" w:rsidRDefault="00CC4DC0">
      <w:pPr>
        <w:pStyle w:val="Akapitzlist"/>
        <w:widowControl w:val="0"/>
        <w:numPr>
          <w:ilvl w:val="1"/>
          <w:numId w:val="2"/>
        </w:numPr>
        <w:rPr>
          <w:rFonts w:ascii="Garamond" w:hAnsi="Garamond" w:cs="Times New Roman"/>
        </w:rPr>
      </w:pPr>
      <w:r w:rsidRPr="00CC4DC0">
        <w:rPr>
          <w:rFonts w:ascii="Garamond" w:hAnsi="Garamond" w:cs="Times New Roman"/>
          <w:b/>
          <w:bCs/>
        </w:rPr>
        <w:t xml:space="preserve">Osoba odpowiedzialna za </w:t>
      </w:r>
      <w:r>
        <w:rPr>
          <w:rFonts w:ascii="Garamond" w:hAnsi="Garamond" w:cs="Times New Roman"/>
          <w:b/>
          <w:bCs/>
        </w:rPr>
        <w:t>ochronę Małoletniego</w:t>
      </w:r>
      <w:r w:rsidRPr="00CC4DC0">
        <w:rPr>
          <w:rFonts w:ascii="Garamond" w:hAnsi="Garamond" w:cs="Times New Roman"/>
        </w:rPr>
        <w:t xml:space="preserve"> – wyznaczony przez Kierownictwo Podmiotu członek Personelu (lub samo Kierownictwo Podmiotu), do którego wyłącznych kompetencji należy przyjmowanie zgłoszeń o podejrzeniu Krzywdzenia Małoletniego oraz podejmowanie interwencji na zewnątrz, w szczególności zawiadamianie Policji, prokuratury lub sądu opiekuńczego</w:t>
      </w:r>
      <w:r>
        <w:rPr>
          <w:rFonts w:ascii="Garamond" w:hAnsi="Garamond" w:cs="Times New Roman"/>
        </w:rPr>
        <w:t>;</w:t>
      </w:r>
    </w:p>
    <w:p w14:paraId="24ED4A17" w14:textId="6B11E6B6" w:rsidR="00CC4DC0" w:rsidRDefault="00CC4DC0">
      <w:pPr>
        <w:pStyle w:val="Akapitzlist"/>
        <w:widowControl w:val="0"/>
        <w:numPr>
          <w:ilvl w:val="1"/>
          <w:numId w:val="2"/>
        </w:numPr>
        <w:rPr>
          <w:rFonts w:ascii="Garamond" w:hAnsi="Garamond" w:cs="Times New Roman"/>
        </w:rPr>
      </w:pPr>
      <w:r w:rsidRPr="00CC4DC0">
        <w:rPr>
          <w:rFonts w:ascii="Garamond" w:hAnsi="Garamond" w:cs="Times New Roman"/>
          <w:b/>
          <w:bCs/>
        </w:rPr>
        <w:t>Osoba odpowiedzialna za udzielanie wsparcia</w:t>
      </w:r>
      <w:r w:rsidRPr="00CC4DC0">
        <w:rPr>
          <w:rFonts w:ascii="Garamond" w:hAnsi="Garamond" w:cs="Times New Roman"/>
        </w:rPr>
        <w:t xml:space="preserve"> – wyznaczony przez Kierownictwo Podmiotu członek Personelu (lub samo Kierownictwo Podmiotu), odpowiedzialny za opracowanie i monitorowanie indywidualnego planu wsparcia dla Małoletniego, który doświadczył Krzywdzenia, współpracujący w tym zakresie z Opiekunami oraz odpowiednimi instytucjami pomocowymi</w:t>
      </w:r>
      <w:r>
        <w:rPr>
          <w:rFonts w:ascii="Garamond" w:hAnsi="Garamond" w:cs="Times New Roman"/>
        </w:rPr>
        <w:t>;</w:t>
      </w:r>
    </w:p>
    <w:p w14:paraId="5236FF59" w14:textId="47E4B78E" w:rsidR="00CC4DC0" w:rsidRDefault="00CC4DC0">
      <w:pPr>
        <w:pStyle w:val="Akapitzlist"/>
        <w:widowControl w:val="0"/>
        <w:numPr>
          <w:ilvl w:val="1"/>
          <w:numId w:val="2"/>
        </w:numPr>
        <w:rPr>
          <w:rFonts w:ascii="Garamond" w:hAnsi="Garamond" w:cs="Times New Roman"/>
        </w:rPr>
      </w:pPr>
      <w:r w:rsidRPr="00CC4DC0">
        <w:rPr>
          <w:rFonts w:ascii="Garamond" w:hAnsi="Garamond" w:cs="Times New Roman"/>
          <w:b/>
          <w:bCs/>
        </w:rPr>
        <w:t>Dane osobowe Małoletniego</w:t>
      </w:r>
      <w:r w:rsidRPr="00CC4DC0">
        <w:rPr>
          <w:rFonts w:ascii="Garamond" w:hAnsi="Garamond" w:cs="Times New Roman"/>
        </w:rPr>
        <w:t xml:space="preserve"> – wszelkie informacje umożliwiające bezpośrednią lub pośrednią identyfikację Małoletniego w rozumieniu Rozporządzenia Parlamentu Europejskiego i Rady (UE) 2016/679 (RODO), do których zalicza się w szczególności jego imię i nazwisko, adres, dane kontaktowe, informacje o stanie zdrowia (w tym kontuzjach i przeciwwskazaniach do ćwiczeń) oraz utrwalony wizerunek (zdjęcia, nagrania wideo z zajęć)</w:t>
      </w:r>
      <w:r w:rsidR="009E47AF">
        <w:rPr>
          <w:rFonts w:ascii="Garamond" w:hAnsi="Garamond" w:cs="Times New Roman"/>
        </w:rPr>
        <w:t>;</w:t>
      </w:r>
    </w:p>
    <w:p w14:paraId="5E8DADF7" w14:textId="3E2EE808" w:rsidR="009E47AF" w:rsidRPr="009E47AF" w:rsidRDefault="009E47AF">
      <w:pPr>
        <w:pStyle w:val="Akapitzlist"/>
        <w:widowControl w:val="0"/>
        <w:numPr>
          <w:ilvl w:val="1"/>
          <w:numId w:val="2"/>
        </w:numPr>
        <w:rPr>
          <w:rFonts w:ascii="Garamond" w:hAnsi="Garamond" w:cs="Times New Roman"/>
          <w:b/>
          <w:bCs/>
        </w:rPr>
      </w:pPr>
      <w:r w:rsidRPr="009E47AF">
        <w:rPr>
          <w:rFonts w:ascii="Garamond" w:hAnsi="Garamond" w:cs="Times New Roman"/>
          <w:b/>
          <w:bCs/>
        </w:rPr>
        <w:lastRenderedPageBreak/>
        <w:t>RSPTS</w:t>
      </w:r>
      <w:r>
        <w:rPr>
          <w:rFonts w:ascii="Garamond" w:hAnsi="Garamond" w:cs="Times New Roman"/>
          <w:b/>
          <w:bCs/>
        </w:rPr>
        <w:t xml:space="preserve"> </w:t>
      </w:r>
      <w:r w:rsidRPr="00CC4DC0">
        <w:rPr>
          <w:rFonts w:ascii="Garamond" w:hAnsi="Garamond" w:cs="Times New Roman"/>
        </w:rPr>
        <w:t>–</w:t>
      </w:r>
      <w:r>
        <w:rPr>
          <w:rFonts w:ascii="Garamond" w:hAnsi="Garamond" w:cs="Times New Roman"/>
        </w:rPr>
        <w:t xml:space="preserve"> Rejestr Sprawców </w:t>
      </w:r>
      <w:r w:rsidRPr="009E47AF">
        <w:rPr>
          <w:rFonts w:ascii="Garamond" w:hAnsi="Garamond" w:cs="Times New Roman"/>
        </w:rPr>
        <w:t>Przestępstw na Tle Seksualnym</w:t>
      </w:r>
      <w:r>
        <w:rPr>
          <w:rFonts w:ascii="Garamond" w:hAnsi="Garamond" w:cs="Times New Roman"/>
        </w:rPr>
        <w:t>.</w:t>
      </w:r>
    </w:p>
    <w:p w14:paraId="3F3F959D" w14:textId="447C3645" w:rsidR="00FD70D6" w:rsidRPr="0044241C" w:rsidRDefault="00CC4DC0" w:rsidP="0044241C">
      <w:pPr>
        <w:spacing w:before="240"/>
        <w:jc w:val="center"/>
        <w:rPr>
          <w:rFonts w:ascii="Garamond" w:hAnsi="Garamond" w:cs="Times New Roman"/>
          <w:b/>
          <w:bCs/>
        </w:rPr>
      </w:pPr>
      <w:r w:rsidRPr="00CC4DC0">
        <w:rPr>
          <w:rFonts w:ascii="Garamond" w:hAnsi="Garamond" w:cs="Times New Roman"/>
          <w:b/>
          <w:bCs/>
        </w:rPr>
        <w:t xml:space="preserve">§ </w:t>
      </w:r>
      <w:r>
        <w:rPr>
          <w:rFonts w:ascii="Garamond" w:hAnsi="Garamond" w:cs="Times New Roman"/>
          <w:b/>
          <w:bCs/>
        </w:rPr>
        <w:t>2</w:t>
      </w:r>
      <w:r w:rsidRPr="00CC4DC0">
        <w:rPr>
          <w:rFonts w:ascii="Garamond" w:hAnsi="Garamond" w:cs="Times New Roman"/>
          <w:b/>
          <w:bCs/>
        </w:rPr>
        <w:t>.</w:t>
      </w:r>
    </w:p>
    <w:p w14:paraId="5457DD93" w14:textId="73E02C41" w:rsidR="00FD70D6" w:rsidRDefault="00CC4DC0">
      <w:pPr>
        <w:pStyle w:val="Akapitzlist"/>
        <w:widowControl w:val="0"/>
        <w:numPr>
          <w:ilvl w:val="0"/>
          <w:numId w:val="3"/>
        </w:numPr>
        <w:rPr>
          <w:rFonts w:ascii="Garamond" w:hAnsi="Garamond" w:cs="Times New Roman"/>
        </w:rPr>
      </w:pPr>
      <w:r w:rsidRPr="00CC4DC0">
        <w:rPr>
          <w:rFonts w:ascii="Garamond" w:hAnsi="Garamond" w:cs="Times New Roman"/>
        </w:rPr>
        <w:t>Do czasu wyznaczenia przez Kierownictwo Podmiotu innych osób, za realizację wszystkich zadań określonych w niniejszych Standardach odpowiada bezpośrednio Kierownictwo Podmiotu.</w:t>
      </w:r>
    </w:p>
    <w:p w14:paraId="41C4B141" w14:textId="6F2589A9" w:rsidR="00CC4DC0" w:rsidRDefault="00CC4DC0">
      <w:pPr>
        <w:pStyle w:val="Akapitzlist"/>
        <w:widowControl w:val="0"/>
        <w:numPr>
          <w:ilvl w:val="0"/>
          <w:numId w:val="3"/>
        </w:numPr>
        <w:rPr>
          <w:rFonts w:ascii="Garamond" w:hAnsi="Garamond" w:cs="Times New Roman"/>
        </w:rPr>
      </w:pPr>
      <w:r w:rsidRPr="00CC4DC0">
        <w:rPr>
          <w:rFonts w:ascii="Garamond" w:hAnsi="Garamond" w:cs="Times New Roman"/>
        </w:rPr>
        <w:t xml:space="preserve">Wykaz osób odpowiedzialnych za poszczególne obszary ochrony małoletnich w </w:t>
      </w:r>
      <w:r>
        <w:rPr>
          <w:rFonts w:ascii="Garamond" w:hAnsi="Garamond" w:cs="Times New Roman"/>
        </w:rPr>
        <w:t>Podmiocie</w:t>
      </w:r>
      <w:r w:rsidRPr="00CC4DC0">
        <w:rPr>
          <w:rFonts w:ascii="Garamond" w:hAnsi="Garamond" w:cs="Times New Roman"/>
        </w:rPr>
        <w:t>:</w:t>
      </w:r>
    </w:p>
    <w:tbl>
      <w:tblPr>
        <w:tblStyle w:val="Tabela-Siatka"/>
        <w:tblW w:w="0" w:type="auto"/>
        <w:tblLook w:val="04A0" w:firstRow="1" w:lastRow="0" w:firstColumn="1" w:lastColumn="0" w:noHBand="0" w:noVBand="1"/>
      </w:tblPr>
      <w:tblGrid>
        <w:gridCol w:w="475"/>
        <w:gridCol w:w="3348"/>
        <w:gridCol w:w="2376"/>
        <w:gridCol w:w="2863"/>
      </w:tblGrid>
      <w:tr w:rsidR="00CC4DC0" w14:paraId="2A917DF6" w14:textId="77777777" w:rsidTr="00EA5DA2">
        <w:trPr>
          <w:trHeight w:val="285"/>
        </w:trPr>
        <w:tc>
          <w:tcPr>
            <w:tcW w:w="475" w:type="dxa"/>
          </w:tcPr>
          <w:p w14:paraId="66FE64C1" w14:textId="22465023" w:rsidR="00CC4DC0" w:rsidRDefault="00CC4DC0" w:rsidP="00CC4DC0">
            <w:pPr>
              <w:widowControl w:val="0"/>
              <w:rPr>
                <w:rFonts w:ascii="Garamond" w:hAnsi="Garamond" w:cs="Times New Roman"/>
              </w:rPr>
            </w:pPr>
            <w:r>
              <w:rPr>
                <w:rFonts w:ascii="Garamond" w:hAnsi="Garamond" w:cs="Times New Roman"/>
              </w:rPr>
              <w:t>l.p.</w:t>
            </w:r>
          </w:p>
        </w:tc>
        <w:tc>
          <w:tcPr>
            <w:tcW w:w="3348" w:type="dxa"/>
          </w:tcPr>
          <w:p w14:paraId="486C3D9E" w14:textId="6AC3B44B" w:rsidR="00CC4DC0" w:rsidRPr="00EA5DA2" w:rsidRDefault="00EA5DA2" w:rsidP="00CC4DC0">
            <w:pPr>
              <w:widowControl w:val="0"/>
              <w:rPr>
                <w:rFonts w:ascii="Garamond" w:hAnsi="Garamond" w:cs="Times New Roman"/>
                <w:b/>
                <w:bCs/>
              </w:rPr>
            </w:pPr>
            <w:r w:rsidRPr="00EA5DA2">
              <w:rPr>
                <w:rFonts w:ascii="Garamond" w:hAnsi="Garamond" w:cs="Times New Roman"/>
                <w:b/>
                <w:bCs/>
              </w:rPr>
              <w:t>Obszar odpowiedzialności</w:t>
            </w:r>
          </w:p>
        </w:tc>
        <w:tc>
          <w:tcPr>
            <w:tcW w:w="2376" w:type="dxa"/>
          </w:tcPr>
          <w:p w14:paraId="7B84B9C0" w14:textId="04FCC2E9" w:rsidR="00CC4DC0" w:rsidRPr="00EA5DA2" w:rsidRDefault="00EA5DA2" w:rsidP="00CC4DC0">
            <w:pPr>
              <w:widowControl w:val="0"/>
              <w:rPr>
                <w:rFonts w:ascii="Garamond" w:hAnsi="Garamond" w:cs="Times New Roman"/>
                <w:b/>
                <w:bCs/>
              </w:rPr>
            </w:pPr>
            <w:r w:rsidRPr="00EA5DA2">
              <w:rPr>
                <w:rFonts w:ascii="Garamond" w:hAnsi="Garamond" w:cs="Times New Roman"/>
                <w:b/>
                <w:bCs/>
              </w:rPr>
              <w:t>Imię i nazwisko</w:t>
            </w:r>
          </w:p>
        </w:tc>
        <w:tc>
          <w:tcPr>
            <w:tcW w:w="2863" w:type="dxa"/>
          </w:tcPr>
          <w:p w14:paraId="2DD6F569" w14:textId="20A3AD28" w:rsidR="00CC4DC0" w:rsidRPr="00EA5DA2" w:rsidRDefault="00EA5DA2" w:rsidP="00CC4DC0">
            <w:pPr>
              <w:widowControl w:val="0"/>
              <w:rPr>
                <w:rFonts w:ascii="Garamond" w:hAnsi="Garamond" w:cs="Times New Roman"/>
                <w:b/>
                <w:bCs/>
              </w:rPr>
            </w:pPr>
            <w:r w:rsidRPr="00EA5DA2">
              <w:rPr>
                <w:rFonts w:ascii="Garamond" w:hAnsi="Garamond" w:cs="Times New Roman"/>
                <w:b/>
                <w:bCs/>
              </w:rPr>
              <w:t>Dane kontaktowe</w:t>
            </w:r>
          </w:p>
        </w:tc>
      </w:tr>
      <w:tr w:rsidR="00CC4DC0" w14:paraId="56E8414A" w14:textId="77777777" w:rsidTr="00EA5DA2">
        <w:trPr>
          <w:trHeight w:val="285"/>
        </w:trPr>
        <w:tc>
          <w:tcPr>
            <w:tcW w:w="475" w:type="dxa"/>
          </w:tcPr>
          <w:p w14:paraId="2A99FE6A" w14:textId="21C34A2F" w:rsidR="00CC4DC0" w:rsidRDefault="00CC4DC0" w:rsidP="00CC4DC0">
            <w:pPr>
              <w:widowControl w:val="0"/>
              <w:rPr>
                <w:rFonts w:ascii="Garamond" w:hAnsi="Garamond" w:cs="Times New Roman"/>
              </w:rPr>
            </w:pPr>
            <w:r>
              <w:rPr>
                <w:rFonts w:ascii="Garamond" w:hAnsi="Garamond" w:cs="Times New Roman"/>
              </w:rPr>
              <w:t>1.</w:t>
            </w:r>
          </w:p>
        </w:tc>
        <w:tc>
          <w:tcPr>
            <w:tcW w:w="3348" w:type="dxa"/>
          </w:tcPr>
          <w:p w14:paraId="5B77985C" w14:textId="011C734F" w:rsidR="00EA5DA2" w:rsidRPr="00EA5DA2" w:rsidRDefault="00EA5DA2" w:rsidP="00EA5DA2">
            <w:pPr>
              <w:widowControl w:val="0"/>
              <w:jc w:val="left"/>
              <w:rPr>
                <w:rFonts w:ascii="Garamond" w:hAnsi="Garamond" w:cs="Times New Roman"/>
              </w:rPr>
            </w:pPr>
            <w:r w:rsidRPr="00EA5DA2">
              <w:rPr>
                <w:rFonts w:ascii="Garamond" w:hAnsi="Garamond" w:cs="Times New Roman"/>
              </w:rPr>
              <w:t>Nadzór nad stosowaniem i aktualizacją Standardów</w:t>
            </w:r>
          </w:p>
          <w:p w14:paraId="70C1FD40" w14:textId="6C2BBFA0" w:rsidR="00CC4DC0" w:rsidRPr="00EA5DA2" w:rsidRDefault="00EA5DA2" w:rsidP="00EA5DA2">
            <w:pPr>
              <w:widowControl w:val="0"/>
              <w:jc w:val="left"/>
              <w:rPr>
                <w:rFonts w:ascii="Garamond" w:hAnsi="Garamond" w:cs="Times New Roman"/>
              </w:rPr>
            </w:pPr>
            <w:r w:rsidRPr="00EA5DA2">
              <w:rPr>
                <w:rFonts w:ascii="Garamond" w:hAnsi="Garamond" w:cs="Times New Roman"/>
              </w:rPr>
              <w:t>(Koordynator ds. SOM)</w:t>
            </w:r>
          </w:p>
        </w:tc>
        <w:tc>
          <w:tcPr>
            <w:tcW w:w="2376" w:type="dxa"/>
          </w:tcPr>
          <w:p w14:paraId="5D1D6ACC" w14:textId="77777777" w:rsidR="00CC4DC0" w:rsidRDefault="00CC4DC0" w:rsidP="00CC4DC0">
            <w:pPr>
              <w:widowControl w:val="0"/>
              <w:rPr>
                <w:rFonts w:ascii="Garamond" w:hAnsi="Garamond" w:cs="Times New Roman"/>
              </w:rPr>
            </w:pPr>
          </w:p>
        </w:tc>
        <w:tc>
          <w:tcPr>
            <w:tcW w:w="2863" w:type="dxa"/>
          </w:tcPr>
          <w:p w14:paraId="4C96F956" w14:textId="77777777" w:rsidR="00CC4DC0" w:rsidRDefault="00CC4DC0" w:rsidP="00CC4DC0">
            <w:pPr>
              <w:widowControl w:val="0"/>
              <w:rPr>
                <w:rFonts w:ascii="Garamond" w:hAnsi="Garamond" w:cs="Times New Roman"/>
              </w:rPr>
            </w:pPr>
          </w:p>
        </w:tc>
      </w:tr>
      <w:tr w:rsidR="00CC4DC0" w14:paraId="1F76CC75" w14:textId="77777777" w:rsidTr="00EA5DA2">
        <w:trPr>
          <w:trHeight w:val="285"/>
        </w:trPr>
        <w:tc>
          <w:tcPr>
            <w:tcW w:w="475" w:type="dxa"/>
          </w:tcPr>
          <w:p w14:paraId="271DA70D" w14:textId="47C93841" w:rsidR="00CC4DC0" w:rsidRDefault="00CC4DC0" w:rsidP="00CC4DC0">
            <w:pPr>
              <w:widowControl w:val="0"/>
              <w:rPr>
                <w:rFonts w:ascii="Garamond" w:hAnsi="Garamond" w:cs="Times New Roman"/>
              </w:rPr>
            </w:pPr>
            <w:r>
              <w:rPr>
                <w:rFonts w:ascii="Garamond" w:hAnsi="Garamond" w:cs="Times New Roman"/>
              </w:rPr>
              <w:t>2.</w:t>
            </w:r>
          </w:p>
        </w:tc>
        <w:tc>
          <w:tcPr>
            <w:tcW w:w="3348" w:type="dxa"/>
          </w:tcPr>
          <w:p w14:paraId="1EEDC481" w14:textId="0B74D7D5" w:rsidR="00CC4DC0" w:rsidRPr="00EA5DA2" w:rsidRDefault="00EA5DA2" w:rsidP="00EA5DA2">
            <w:pPr>
              <w:widowControl w:val="0"/>
              <w:jc w:val="left"/>
              <w:rPr>
                <w:rFonts w:ascii="Garamond" w:hAnsi="Garamond" w:cs="Times New Roman"/>
              </w:rPr>
            </w:pPr>
            <w:r w:rsidRPr="00EA5DA2">
              <w:rPr>
                <w:rFonts w:ascii="Garamond" w:hAnsi="Garamond" w:cs="Times New Roman"/>
              </w:rPr>
              <w:t>Zapewnienie bezpieczeństwa w Internecie</w:t>
            </w:r>
          </w:p>
          <w:p w14:paraId="379E582B" w14:textId="1AF29F1C" w:rsidR="00EA5DA2" w:rsidRPr="00EA5DA2" w:rsidRDefault="00EA5DA2" w:rsidP="00EA5DA2">
            <w:pPr>
              <w:widowControl w:val="0"/>
              <w:jc w:val="left"/>
              <w:rPr>
                <w:rFonts w:ascii="Garamond" w:hAnsi="Garamond" w:cs="Times New Roman"/>
              </w:rPr>
            </w:pPr>
            <w:r w:rsidRPr="00EA5DA2">
              <w:rPr>
                <w:rFonts w:ascii="Garamond" w:hAnsi="Garamond" w:cs="Times New Roman"/>
              </w:rPr>
              <w:t>(Koordynator ds. bezpieczeństwa w</w:t>
            </w:r>
            <w:r>
              <w:rPr>
                <w:rFonts w:ascii="Garamond" w:hAnsi="Garamond" w:cs="Times New Roman"/>
              </w:rPr>
              <w:t> </w:t>
            </w:r>
            <w:r w:rsidRPr="00EA5DA2">
              <w:rPr>
                <w:rFonts w:ascii="Garamond" w:hAnsi="Garamond" w:cs="Times New Roman"/>
              </w:rPr>
              <w:t>Internecie)</w:t>
            </w:r>
          </w:p>
        </w:tc>
        <w:tc>
          <w:tcPr>
            <w:tcW w:w="2376" w:type="dxa"/>
          </w:tcPr>
          <w:p w14:paraId="50A9372C" w14:textId="77777777" w:rsidR="00CC4DC0" w:rsidRDefault="00CC4DC0" w:rsidP="00CC4DC0">
            <w:pPr>
              <w:widowControl w:val="0"/>
              <w:rPr>
                <w:rFonts w:ascii="Garamond" w:hAnsi="Garamond" w:cs="Times New Roman"/>
              </w:rPr>
            </w:pPr>
          </w:p>
        </w:tc>
        <w:tc>
          <w:tcPr>
            <w:tcW w:w="2863" w:type="dxa"/>
          </w:tcPr>
          <w:p w14:paraId="06B66CC1" w14:textId="77777777" w:rsidR="00CC4DC0" w:rsidRDefault="00CC4DC0" w:rsidP="00CC4DC0">
            <w:pPr>
              <w:widowControl w:val="0"/>
              <w:rPr>
                <w:rFonts w:ascii="Garamond" w:hAnsi="Garamond" w:cs="Times New Roman"/>
              </w:rPr>
            </w:pPr>
          </w:p>
        </w:tc>
      </w:tr>
      <w:tr w:rsidR="00CC4DC0" w14:paraId="3E9958B2" w14:textId="77777777" w:rsidTr="00EA5DA2">
        <w:trPr>
          <w:trHeight w:val="285"/>
        </w:trPr>
        <w:tc>
          <w:tcPr>
            <w:tcW w:w="475" w:type="dxa"/>
          </w:tcPr>
          <w:p w14:paraId="2B8E5BA7" w14:textId="7F43101F" w:rsidR="00CC4DC0" w:rsidRDefault="00CC4DC0" w:rsidP="00CC4DC0">
            <w:pPr>
              <w:widowControl w:val="0"/>
              <w:rPr>
                <w:rFonts w:ascii="Garamond" w:hAnsi="Garamond" w:cs="Times New Roman"/>
              </w:rPr>
            </w:pPr>
            <w:r>
              <w:rPr>
                <w:rFonts w:ascii="Garamond" w:hAnsi="Garamond" w:cs="Times New Roman"/>
              </w:rPr>
              <w:t>3.</w:t>
            </w:r>
          </w:p>
        </w:tc>
        <w:tc>
          <w:tcPr>
            <w:tcW w:w="3348" w:type="dxa"/>
          </w:tcPr>
          <w:p w14:paraId="0BF1B29D" w14:textId="40D7DE52" w:rsidR="00CC4DC0" w:rsidRPr="00EA5DA2" w:rsidRDefault="00EA5DA2" w:rsidP="00EA5DA2">
            <w:pPr>
              <w:widowControl w:val="0"/>
              <w:jc w:val="left"/>
              <w:rPr>
                <w:rFonts w:ascii="Garamond" w:hAnsi="Garamond" w:cs="Times New Roman"/>
              </w:rPr>
            </w:pPr>
            <w:r w:rsidRPr="00EA5DA2">
              <w:rPr>
                <w:rFonts w:ascii="Garamond" w:hAnsi="Garamond" w:cs="Times New Roman"/>
              </w:rPr>
              <w:t>Przyjmowanie zgłoszeń i</w:t>
            </w:r>
            <w:r>
              <w:rPr>
                <w:rFonts w:ascii="Garamond" w:hAnsi="Garamond" w:cs="Times New Roman"/>
              </w:rPr>
              <w:t> </w:t>
            </w:r>
            <w:r w:rsidRPr="00EA5DA2">
              <w:rPr>
                <w:rFonts w:ascii="Garamond" w:hAnsi="Garamond" w:cs="Times New Roman"/>
              </w:rPr>
              <w:t>uruchamianie interwencji</w:t>
            </w:r>
          </w:p>
          <w:p w14:paraId="0F5EE386" w14:textId="7D02801D" w:rsidR="00EA5DA2" w:rsidRPr="00EA5DA2" w:rsidRDefault="00EA5DA2" w:rsidP="00EA5DA2">
            <w:pPr>
              <w:widowControl w:val="0"/>
              <w:jc w:val="left"/>
              <w:rPr>
                <w:rFonts w:ascii="Garamond" w:hAnsi="Garamond" w:cs="Times New Roman"/>
              </w:rPr>
            </w:pPr>
            <w:r w:rsidRPr="00EA5DA2">
              <w:rPr>
                <w:rFonts w:ascii="Garamond" w:hAnsi="Garamond" w:cs="Times New Roman"/>
              </w:rPr>
              <w:t>(Osoba odpowiedzialna za ochronę Małoletniego)</w:t>
            </w:r>
          </w:p>
        </w:tc>
        <w:tc>
          <w:tcPr>
            <w:tcW w:w="2376" w:type="dxa"/>
          </w:tcPr>
          <w:p w14:paraId="464B3497" w14:textId="77777777" w:rsidR="00CC4DC0" w:rsidRDefault="00CC4DC0" w:rsidP="00CC4DC0">
            <w:pPr>
              <w:widowControl w:val="0"/>
              <w:rPr>
                <w:rFonts w:ascii="Garamond" w:hAnsi="Garamond" w:cs="Times New Roman"/>
              </w:rPr>
            </w:pPr>
          </w:p>
        </w:tc>
        <w:tc>
          <w:tcPr>
            <w:tcW w:w="2863" w:type="dxa"/>
          </w:tcPr>
          <w:p w14:paraId="4E2D6570" w14:textId="77777777" w:rsidR="00CC4DC0" w:rsidRDefault="00CC4DC0" w:rsidP="00CC4DC0">
            <w:pPr>
              <w:widowControl w:val="0"/>
              <w:rPr>
                <w:rFonts w:ascii="Garamond" w:hAnsi="Garamond" w:cs="Times New Roman"/>
              </w:rPr>
            </w:pPr>
          </w:p>
        </w:tc>
      </w:tr>
      <w:tr w:rsidR="00CC4DC0" w14:paraId="7AF77587" w14:textId="77777777" w:rsidTr="00EA5DA2">
        <w:trPr>
          <w:trHeight w:val="285"/>
        </w:trPr>
        <w:tc>
          <w:tcPr>
            <w:tcW w:w="475" w:type="dxa"/>
          </w:tcPr>
          <w:p w14:paraId="1BEC8ACB" w14:textId="6BE4FA57" w:rsidR="00CC4DC0" w:rsidRDefault="00CC4DC0" w:rsidP="00CC4DC0">
            <w:pPr>
              <w:widowControl w:val="0"/>
              <w:rPr>
                <w:rFonts w:ascii="Garamond" w:hAnsi="Garamond" w:cs="Times New Roman"/>
              </w:rPr>
            </w:pPr>
            <w:r>
              <w:rPr>
                <w:rFonts w:ascii="Garamond" w:hAnsi="Garamond" w:cs="Times New Roman"/>
              </w:rPr>
              <w:t>4.</w:t>
            </w:r>
          </w:p>
        </w:tc>
        <w:tc>
          <w:tcPr>
            <w:tcW w:w="3348" w:type="dxa"/>
          </w:tcPr>
          <w:p w14:paraId="4CE82676" w14:textId="77777777" w:rsidR="00EA5DA2" w:rsidRPr="00EA5DA2" w:rsidRDefault="00EA5DA2" w:rsidP="00EA5DA2">
            <w:pPr>
              <w:widowControl w:val="0"/>
              <w:jc w:val="left"/>
              <w:rPr>
                <w:rFonts w:ascii="Garamond" w:hAnsi="Garamond" w:cs="Times New Roman"/>
              </w:rPr>
            </w:pPr>
            <w:r w:rsidRPr="00EA5DA2">
              <w:rPr>
                <w:rFonts w:ascii="Garamond" w:hAnsi="Garamond" w:cs="Times New Roman"/>
              </w:rPr>
              <w:t>Opracowanie planu wsparcia i jego monitorowanie</w:t>
            </w:r>
          </w:p>
          <w:p w14:paraId="5C955753" w14:textId="03D60561" w:rsidR="00CC4DC0" w:rsidRPr="00EA5DA2" w:rsidRDefault="00EA5DA2" w:rsidP="00EA5DA2">
            <w:pPr>
              <w:widowControl w:val="0"/>
              <w:jc w:val="left"/>
              <w:rPr>
                <w:rFonts w:ascii="Garamond" w:hAnsi="Garamond" w:cs="Times New Roman"/>
              </w:rPr>
            </w:pPr>
            <w:r w:rsidRPr="00EA5DA2">
              <w:rPr>
                <w:rFonts w:ascii="Garamond" w:hAnsi="Garamond" w:cs="Times New Roman"/>
              </w:rPr>
              <w:t>(Osoba odpowiedzialna za udzielanie wsparcia)</w:t>
            </w:r>
          </w:p>
        </w:tc>
        <w:tc>
          <w:tcPr>
            <w:tcW w:w="2376" w:type="dxa"/>
          </w:tcPr>
          <w:p w14:paraId="6843F33A" w14:textId="77777777" w:rsidR="00CC4DC0" w:rsidRDefault="00CC4DC0" w:rsidP="00CC4DC0">
            <w:pPr>
              <w:widowControl w:val="0"/>
              <w:rPr>
                <w:rFonts w:ascii="Garamond" w:hAnsi="Garamond" w:cs="Times New Roman"/>
              </w:rPr>
            </w:pPr>
          </w:p>
        </w:tc>
        <w:tc>
          <w:tcPr>
            <w:tcW w:w="2863" w:type="dxa"/>
          </w:tcPr>
          <w:p w14:paraId="11D6DD60" w14:textId="77777777" w:rsidR="00CC4DC0" w:rsidRDefault="00CC4DC0" w:rsidP="00CC4DC0">
            <w:pPr>
              <w:widowControl w:val="0"/>
              <w:rPr>
                <w:rFonts w:ascii="Garamond" w:hAnsi="Garamond" w:cs="Times New Roman"/>
              </w:rPr>
            </w:pPr>
          </w:p>
        </w:tc>
      </w:tr>
    </w:tbl>
    <w:p w14:paraId="11FECD82" w14:textId="77777777" w:rsidR="00CC4DC0" w:rsidRPr="00CC4DC0" w:rsidRDefault="00CC4DC0" w:rsidP="00CC4DC0">
      <w:pPr>
        <w:widowControl w:val="0"/>
        <w:rPr>
          <w:rFonts w:ascii="Garamond" w:hAnsi="Garamond" w:cs="Times New Roman"/>
        </w:rPr>
      </w:pPr>
    </w:p>
    <w:p w14:paraId="3B9116AF" w14:textId="77777777" w:rsidR="00EA5DA2" w:rsidRPr="00EA5DA2" w:rsidRDefault="00EA5DA2" w:rsidP="00EA5DA2">
      <w:pPr>
        <w:widowControl w:val="0"/>
        <w:rPr>
          <w:rFonts w:ascii="Garamond" w:hAnsi="Garamond" w:cs="Times New Roman"/>
          <w:b/>
          <w:bCs/>
        </w:rPr>
      </w:pPr>
      <w:r w:rsidRPr="00EA5DA2">
        <w:rPr>
          <w:rFonts w:ascii="Garamond" w:hAnsi="Garamond" w:cs="Times New Roman"/>
          <w:b/>
          <w:bCs/>
        </w:rPr>
        <w:t>Współpraca instytucjonalna i dane kontaktowe organów</w:t>
      </w:r>
    </w:p>
    <w:p w14:paraId="481FFDDB" w14:textId="1A622F51" w:rsidR="00EA5DA2" w:rsidRPr="00EA5DA2" w:rsidRDefault="00EA5DA2" w:rsidP="00EA5DA2">
      <w:pPr>
        <w:widowControl w:val="0"/>
        <w:rPr>
          <w:rFonts w:ascii="Garamond" w:hAnsi="Garamond" w:cs="Times New Roman"/>
        </w:rPr>
      </w:pPr>
      <w:r w:rsidRPr="00EA5DA2">
        <w:rPr>
          <w:rFonts w:ascii="Garamond" w:hAnsi="Garamond" w:cs="Times New Roman"/>
        </w:rPr>
        <w:t xml:space="preserve">W trosce o najwyższe bezpieczeństwo małoletnich, </w:t>
      </w:r>
      <w:r>
        <w:rPr>
          <w:rFonts w:ascii="Garamond" w:hAnsi="Garamond" w:cs="Times New Roman"/>
        </w:rPr>
        <w:t>Podmiot</w:t>
      </w:r>
      <w:r w:rsidRPr="00EA5DA2">
        <w:rPr>
          <w:rFonts w:ascii="Garamond" w:hAnsi="Garamond" w:cs="Times New Roman"/>
        </w:rPr>
        <w:t xml:space="preserve"> opiera swoje procedury interwencyjne na współpracy z lokalnymi oraz krajowymi instytucjami pomocowymi i organami ścigania.</w:t>
      </w:r>
    </w:p>
    <w:p w14:paraId="1FEB4B93" w14:textId="77777777" w:rsidR="00FD70D6" w:rsidRDefault="00FD70D6" w:rsidP="00FD70D6">
      <w:pPr>
        <w:widowControl w:val="0"/>
        <w:rPr>
          <w:rFonts w:ascii="Garamond" w:hAnsi="Garamond" w:cs="Times New Roman"/>
        </w:rPr>
      </w:pPr>
    </w:p>
    <w:p w14:paraId="7744F5DE" w14:textId="77777777" w:rsidR="00EA5DA2" w:rsidRPr="00EA5DA2" w:rsidRDefault="00EA5DA2" w:rsidP="00EA5DA2">
      <w:pPr>
        <w:widowControl w:val="0"/>
        <w:rPr>
          <w:rFonts w:ascii="Garamond" w:hAnsi="Garamond" w:cs="Times New Roman"/>
        </w:rPr>
      </w:pPr>
      <w:r w:rsidRPr="00EA5DA2">
        <w:rPr>
          <w:rFonts w:ascii="Garamond" w:hAnsi="Garamond" w:cs="Times New Roman"/>
          <w:b/>
          <w:bCs/>
        </w:rPr>
        <w:t>Podmiot znajduje się na terenie właściwości i w razie konieczności współpracuje z:</w:t>
      </w:r>
    </w:p>
    <w:p w14:paraId="2B994A59" w14:textId="43FDDAA4" w:rsidR="00EA5DA2" w:rsidRDefault="00EA5DA2">
      <w:pPr>
        <w:pStyle w:val="Akapitzlist"/>
        <w:widowControl w:val="0"/>
        <w:numPr>
          <w:ilvl w:val="0"/>
          <w:numId w:val="4"/>
        </w:numPr>
        <w:rPr>
          <w:rFonts w:ascii="Garamond" w:hAnsi="Garamond" w:cs="Times New Roman"/>
        </w:rPr>
      </w:pPr>
      <w:r w:rsidRPr="00EA5DA2">
        <w:rPr>
          <w:rFonts w:ascii="Garamond" w:hAnsi="Garamond" w:cs="Times New Roman"/>
          <w:b/>
          <w:bCs/>
        </w:rPr>
        <w:t>Sąd opiekuńczy:</w:t>
      </w:r>
      <w:r w:rsidRPr="00EA5DA2">
        <w:rPr>
          <w:rFonts w:ascii="Garamond" w:hAnsi="Garamond" w:cs="Times New Roman"/>
        </w:rPr>
        <w:t xml:space="preserve"> </w:t>
      </w:r>
      <w:r w:rsidRPr="00EA5DA2">
        <w:rPr>
          <w:rFonts w:ascii="Garamond" w:hAnsi="Garamond" w:cs="Times New Roman"/>
          <w:b/>
          <w:bCs/>
        </w:rPr>
        <w:t>Sąd Rejonowy w Giżycku, III Wydział Rodzinny i Nieletnich</w:t>
      </w:r>
      <w:r w:rsidRPr="00EA5DA2">
        <w:rPr>
          <w:rFonts w:ascii="Garamond" w:hAnsi="Garamond" w:cs="Times New Roman"/>
        </w:rPr>
        <w:t xml:space="preserve"> ul. Gdańska 11, 11-500 Giżycko </w:t>
      </w:r>
      <w:r w:rsidRPr="00EA5DA2">
        <w:rPr>
          <w:rFonts w:ascii="Garamond" w:hAnsi="Garamond" w:cs="Times New Roman"/>
          <w:i/>
          <w:iCs/>
        </w:rPr>
        <w:t>(budynek główny Sądu: ul. Warszawska 28, 11-500 Giżycko)</w:t>
      </w:r>
      <w:r w:rsidRPr="00EA5DA2">
        <w:rPr>
          <w:rFonts w:ascii="Garamond" w:hAnsi="Garamond" w:cs="Times New Roman"/>
        </w:rPr>
        <w:t xml:space="preserve"> </w:t>
      </w:r>
      <w:r>
        <w:rPr>
          <w:rFonts w:ascii="Garamond" w:hAnsi="Garamond" w:cs="Times New Roman"/>
        </w:rPr>
        <w:t>tel.</w:t>
      </w:r>
      <w:r w:rsidRPr="00EA5DA2">
        <w:rPr>
          <w:rFonts w:ascii="Garamond" w:hAnsi="Garamond" w:cs="Times New Roman"/>
        </w:rPr>
        <w:t xml:space="preserve"> 87 429 21 94</w:t>
      </w:r>
    </w:p>
    <w:p w14:paraId="78D215C8" w14:textId="4A71A756" w:rsidR="00EA5DA2" w:rsidRDefault="00EA5DA2">
      <w:pPr>
        <w:pStyle w:val="Akapitzlist"/>
        <w:widowControl w:val="0"/>
        <w:numPr>
          <w:ilvl w:val="0"/>
          <w:numId w:val="4"/>
        </w:numPr>
        <w:rPr>
          <w:rFonts w:ascii="Garamond" w:hAnsi="Garamond" w:cs="Times New Roman"/>
        </w:rPr>
      </w:pPr>
      <w:r>
        <w:rPr>
          <w:rFonts w:ascii="Garamond" w:hAnsi="Garamond" w:cs="Times New Roman"/>
          <w:b/>
          <w:bCs/>
        </w:rPr>
        <w:t>j</w:t>
      </w:r>
      <w:r w:rsidRPr="00EA5DA2">
        <w:rPr>
          <w:rFonts w:ascii="Garamond" w:hAnsi="Garamond" w:cs="Times New Roman"/>
          <w:b/>
          <w:bCs/>
        </w:rPr>
        <w:t>ednostka Policji:</w:t>
      </w:r>
      <w:r w:rsidRPr="00EA5DA2">
        <w:rPr>
          <w:rFonts w:ascii="Garamond" w:hAnsi="Garamond" w:cs="Times New Roman"/>
        </w:rPr>
        <w:t xml:space="preserve"> </w:t>
      </w:r>
      <w:r w:rsidRPr="00EA5DA2">
        <w:rPr>
          <w:rFonts w:ascii="Garamond" w:hAnsi="Garamond" w:cs="Times New Roman"/>
          <w:b/>
          <w:bCs/>
        </w:rPr>
        <w:t>Komenda Powiatowa Policji w Giżycku</w:t>
      </w:r>
      <w:r w:rsidRPr="00EA5DA2">
        <w:rPr>
          <w:rFonts w:ascii="Garamond" w:hAnsi="Garamond" w:cs="Times New Roman"/>
        </w:rPr>
        <w:t xml:space="preserve"> al. 1 Maja 26, 11-500 Giżycko </w:t>
      </w:r>
      <w:r>
        <w:rPr>
          <w:rFonts w:ascii="Garamond" w:hAnsi="Garamond" w:cs="Times New Roman"/>
        </w:rPr>
        <w:t>t</w:t>
      </w:r>
      <w:r w:rsidRPr="00EA5DA2">
        <w:rPr>
          <w:rFonts w:ascii="Garamond" w:hAnsi="Garamond" w:cs="Times New Roman"/>
        </w:rPr>
        <w:t>el. 47 735 22 00 (lub numer alarmowy 112)</w:t>
      </w:r>
    </w:p>
    <w:p w14:paraId="275994E3" w14:textId="3ECD225B" w:rsidR="00EA5DA2" w:rsidRDefault="00EA5DA2">
      <w:pPr>
        <w:pStyle w:val="Akapitzlist"/>
        <w:widowControl w:val="0"/>
        <w:numPr>
          <w:ilvl w:val="0"/>
          <w:numId w:val="4"/>
        </w:numPr>
        <w:rPr>
          <w:rFonts w:ascii="Garamond" w:hAnsi="Garamond" w:cs="Times New Roman"/>
        </w:rPr>
      </w:pPr>
      <w:r>
        <w:rPr>
          <w:rFonts w:ascii="Garamond" w:hAnsi="Garamond" w:cs="Times New Roman"/>
          <w:b/>
          <w:bCs/>
        </w:rPr>
        <w:t>j</w:t>
      </w:r>
      <w:r w:rsidRPr="00EA5DA2">
        <w:rPr>
          <w:rFonts w:ascii="Garamond" w:hAnsi="Garamond" w:cs="Times New Roman"/>
          <w:b/>
          <w:bCs/>
        </w:rPr>
        <w:t>ednostka Pomocy Społecznej:</w:t>
      </w:r>
      <w:r w:rsidRPr="00EA5DA2">
        <w:rPr>
          <w:rFonts w:ascii="Garamond" w:hAnsi="Garamond" w:cs="Times New Roman"/>
        </w:rPr>
        <w:t xml:space="preserve"> </w:t>
      </w:r>
      <w:r w:rsidRPr="00EA5DA2">
        <w:rPr>
          <w:rFonts w:ascii="Garamond" w:hAnsi="Garamond" w:cs="Times New Roman"/>
          <w:b/>
          <w:bCs/>
        </w:rPr>
        <w:t>Miejski Ośrodek Pomocy Społecznej (MOPS) w Giżycku</w:t>
      </w:r>
      <w:r w:rsidRPr="00EA5DA2">
        <w:rPr>
          <w:rFonts w:ascii="Garamond" w:hAnsi="Garamond" w:cs="Times New Roman"/>
        </w:rPr>
        <w:t xml:space="preserve"> ul. Wodociągowa 15, 11-500 Giżycko </w:t>
      </w:r>
      <w:r>
        <w:rPr>
          <w:rFonts w:ascii="Garamond" w:hAnsi="Garamond" w:cs="Times New Roman"/>
        </w:rPr>
        <w:t>t</w:t>
      </w:r>
      <w:r w:rsidRPr="00EA5DA2">
        <w:rPr>
          <w:rFonts w:ascii="Garamond" w:hAnsi="Garamond" w:cs="Times New Roman"/>
        </w:rPr>
        <w:t>el.: 87 428 56 06</w:t>
      </w:r>
    </w:p>
    <w:p w14:paraId="7E6EE91B" w14:textId="4AAC2E1B" w:rsidR="00EA5DA2" w:rsidRDefault="00EA5DA2">
      <w:pPr>
        <w:pStyle w:val="Akapitzlist"/>
        <w:widowControl w:val="0"/>
        <w:numPr>
          <w:ilvl w:val="0"/>
          <w:numId w:val="4"/>
        </w:numPr>
        <w:rPr>
          <w:rFonts w:ascii="Garamond" w:hAnsi="Garamond" w:cs="Times New Roman"/>
        </w:rPr>
      </w:pPr>
      <w:r>
        <w:rPr>
          <w:rFonts w:ascii="Garamond" w:hAnsi="Garamond" w:cs="Times New Roman"/>
          <w:b/>
          <w:bCs/>
        </w:rPr>
        <w:t>p</w:t>
      </w:r>
      <w:r w:rsidRPr="00EA5DA2">
        <w:rPr>
          <w:rFonts w:ascii="Garamond" w:hAnsi="Garamond" w:cs="Times New Roman"/>
          <w:b/>
          <w:bCs/>
        </w:rPr>
        <w:t xml:space="preserve">lacówka </w:t>
      </w:r>
      <w:r>
        <w:rPr>
          <w:rFonts w:ascii="Garamond" w:hAnsi="Garamond" w:cs="Times New Roman"/>
          <w:b/>
          <w:bCs/>
        </w:rPr>
        <w:t>o</w:t>
      </w:r>
      <w:r w:rsidRPr="00EA5DA2">
        <w:rPr>
          <w:rFonts w:ascii="Garamond" w:hAnsi="Garamond" w:cs="Times New Roman"/>
          <w:b/>
          <w:bCs/>
        </w:rPr>
        <w:t xml:space="preserve">chrony </w:t>
      </w:r>
      <w:r>
        <w:rPr>
          <w:rFonts w:ascii="Garamond" w:hAnsi="Garamond" w:cs="Times New Roman"/>
          <w:b/>
          <w:bCs/>
        </w:rPr>
        <w:t>z</w:t>
      </w:r>
      <w:r w:rsidRPr="00EA5DA2">
        <w:rPr>
          <w:rFonts w:ascii="Garamond" w:hAnsi="Garamond" w:cs="Times New Roman"/>
          <w:b/>
          <w:bCs/>
        </w:rPr>
        <w:t>drowia:</w:t>
      </w:r>
      <w:r w:rsidRPr="00EA5DA2">
        <w:rPr>
          <w:rFonts w:ascii="Garamond" w:hAnsi="Garamond" w:cs="Times New Roman"/>
        </w:rPr>
        <w:t xml:space="preserve"> </w:t>
      </w:r>
      <w:r w:rsidRPr="00EA5DA2">
        <w:rPr>
          <w:rFonts w:ascii="Garamond" w:hAnsi="Garamond" w:cs="Times New Roman"/>
          <w:b/>
          <w:bCs/>
        </w:rPr>
        <w:t>Szpital Giżycki</w:t>
      </w:r>
      <w:r w:rsidRPr="00EA5DA2">
        <w:rPr>
          <w:rFonts w:ascii="Garamond" w:hAnsi="Garamond" w:cs="Times New Roman"/>
        </w:rPr>
        <w:t xml:space="preserve"> ul. Warszawska 41, 11-500 Giżycko </w:t>
      </w:r>
      <w:r>
        <w:rPr>
          <w:rFonts w:ascii="Garamond" w:hAnsi="Garamond" w:cs="Times New Roman"/>
        </w:rPr>
        <w:t>t</w:t>
      </w:r>
      <w:r w:rsidRPr="00EA5DA2">
        <w:rPr>
          <w:rFonts w:ascii="Garamond" w:hAnsi="Garamond" w:cs="Times New Roman"/>
        </w:rPr>
        <w:t>el</w:t>
      </w:r>
      <w:r w:rsidR="004937C3">
        <w:rPr>
          <w:rFonts w:ascii="Garamond" w:hAnsi="Garamond" w:cs="Times New Roman"/>
        </w:rPr>
        <w:t>.</w:t>
      </w:r>
      <w:r w:rsidRPr="00EA5DA2">
        <w:rPr>
          <w:rFonts w:ascii="Garamond" w:hAnsi="Garamond" w:cs="Times New Roman"/>
        </w:rPr>
        <w:t xml:space="preserve"> 87 429 66 66</w:t>
      </w:r>
    </w:p>
    <w:p w14:paraId="5C819C02" w14:textId="628230A4" w:rsidR="00FD70D6" w:rsidRPr="004937C3" w:rsidRDefault="004937C3">
      <w:pPr>
        <w:pStyle w:val="Akapitzlist"/>
        <w:widowControl w:val="0"/>
        <w:numPr>
          <w:ilvl w:val="0"/>
          <w:numId w:val="4"/>
        </w:numPr>
        <w:rPr>
          <w:rFonts w:ascii="Garamond" w:hAnsi="Garamond" w:cs="Times New Roman"/>
        </w:rPr>
      </w:pPr>
      <w:r>
        <w:rPr>
          <w:rFonts w:ascii="Garamond" w:hAnsi="Garamond" w:cs="Times New Roman"/>
          <w:b/>
          <w:bCs/>
        </w:rPr>
        <w:t>j</w:t>
      </w:r>
      <w:r w:rsidRPr="004937C3">
        <w:rPr>
          <w:rFonts w:ascii="Garamond" w:hAnsi="Garamond" w:cs="Times New Roman"/>
          <w:b/>
          <w:bCs/>
        </w:rPr>
        <w:t>ednostka opieki specjalistycznej (</w:t>
      </w:r>
      <w:r>
        <w:rPr>
          <w:rFonts w:ascii="Garamond" w:hAnsi="Garamond" w:cs="Times New Roman"/>
          <w:b/>
          <w:bCs/>
        </w:rPr>
        <w:t>w</w:t>
      </w:r>
      <w:r w:rsidRPr="004937C3">
        <w:rPr>
          <w:rFonts w:ascii="Garamond" w:hAnsi="Garamond" w:cs="Times New Roman"/>
          <w:b/>
          <w:bCs/>
        </w:rPr>
        <w:t>sparcie rodziny):</w:t>
      </w:r>
      <w:r w:rsidRPr="004937C3">
        <w:rPr>
          <w:rFonts w:ascii="Garamond" w:hAnsi="Garamond" w:cs="Times New Roman"/>
        </w:rPr>
        <w:t xml:space="preserve"> </w:t>
      </w:r>
      <w:r w:rsidRPr="004937C3">
        <w:rPr>
          <w:rFonts w:ascii="Garamond" w:hAnsi="Garamond" w:cs="Times New Roman"/>
          <w:b/>
          <w:bCs/>
        </w:rPr>
        <w:t>Powiatowe Centrum Pomocy Rodzinie w Giżycku</w:t>
      </w:r>
      <w:r w:rsidRPr="004937C3">
        <w:rPr>
          <w:rFonts w:ascii="Garamond" w:hAnsi="Garamond" w:cs="Times New Roman"/>
        </w:rPr>
        <w:t xml:space="preserve"> ul. Smętka 5, 11-500 Giżycko </w:t>
      </w:r>
      <w:r>
        <w:rPr>
          <w:rFonts w:ascii="Garamond" w:hAnsi="Garamond" w:cs="Times New Roman"/>
        </w:rPr>
        <w:t>t</w:t>
      </w:r>
      <w:r w:rsidRPr="004937C3">
        <w:rPr>
          <w:rFonts w:ascii="Garamond" w:hAnsi="Garamond" w:cs="Times New Roman"/>
        </w:rPr>
        <w:t>el. 87 429 10 89</w:t>
      </w:r>
    </w:p>
    <w:p w14:paraId="396BC7C2" w14:textId="2336C530" w:rsidR="004937C3" w:rsidRPr="004937C3" w:rsidRDefault="004937C3" w:rsidP="004937C3">
      <w:pPr>
        <w:spacing w:before="100" w:beforeAutospacing="1" w:after="100" w:afterAutospacing="1" w:line="240" w:lineRule="auto"/>
        <w:jc w:val="left"/>
        <w:rPr>
          <w:rFonts w:ascii="Garamond" w:eastAsia="Times New Roman" w:hAnsi="Garamond" w:cs="Times New Roman"/>
          <w:color w:val="auto"/>
        </w:rPr>
      </w:pPr>
      <w:r w:rsidRPr="004937C3">
        <w:rPr>
          <w:rFonts w:ascii="Garamond" w:eastAsia="Times New Roman" w:hAnsi="Garamond" w:cs="Times New Roman"/>
          <w:b/>
          <w:bCs/>
          <w:color w:val="auto"/>
        </w:rPr>
        <w:t>Ważne urzędy i telefony zaufania:</w:t>
      </w:r>
    </w:p>
    <w:p w14:paraId="76DB38A9" w14:textId="625AB96F" w:rsidR="004937C3" w:rsidRPr="004937C3" w:rsidRDefault="004937C3">
      <w:pPr>
        <w:numPr>
          <w:ilvl w:val="0"/>
          <w:numId w:val="5"/>
        </w:numPr>
        <w:spacing w:before="100" w:beforeAutospacing="1" w:after="100" w:afterAutospacing="1" w:line="240" w:lineRule="auto"/>
        <w:jc w:val="left"/>
        <w:rPr>
          <w:rFonts w:ascii="Garamond" w:eastAsia="Times New Roman" w:hAnsi="Garamond" w:cs="Times New Roman"/>
          <w:color w:val="auto"/>
        </w:rPr>
      </w:pPr>
      <w:r w:rsidRPr="004937C3">
        <w:rPr>
          <w:rFonts w:ascii="Garamond" w:eastAsia="Times New Roman" w:hAnsi="Garamond" w:cs="Times New Roman"/>
          <w:b/>
          <w:bCs/>
          <w:color w:val="auto"/>
        </w:rPr>
        <w:t>Rzecznik Praw Dziecka:</w:t>
      </w:r>
      <w:r w:rsidRPr="004937C3">
        <w:rPr>
          <w:rFonts w:ascii="Garamond" w:eastAsia="Times New Roman" w:hAnsi="Garamond" w:cs="Times New Roman"/>
          <w:color w:val="auto"/>
        </w:rPr>
        <w:t xml:space="preserve"> ul. Chocimska 6, 00-791 Warszawa</w:t>
      </w:r>
      <w:r>
        <w:rPr>
          <w:rFonts w:ascii="Garamond" w:eastAsia="Times New Roman" w:hAnsi="Garamond" w:cs="Times New Roman"/>
          <w:color w:val="auto"/>
        </w:rPr>
        <w:t>;</w:t>
      </w:r>
      <w:r w:rsidRPr="004937C3">
        <w:rPr>
          <w:rFonts w:ascii="Garamond" w:eastAsia="Times New Roman" w:hAnsi="Garamond" w:cs="Times New Roman"/>
          <w:color w:val="auto"/>
        </w:rPr>
        <w:t xml:space="preserve"> Dziecięcy Telefon Zaufania: 800 12 12 12</w:t>
      </w:r>
    </w:p>
    <w:p w14:paraId="5319ADC5" w14:textId="4D88D4D4" w:rsidR="004937C3" w:rsidRPr="004937C3" w:rsidRDefault="004937C3">
      <w:pPr>
        <w:numPr>
          <w:ilvl w:val="0"/>
          <w:numId w:val="5"/>
        </w:numPr>
        <w:spacing w:before="100" w:beforeAutospacing="1" w:after="100" w:afterAutospacing="1" w:line="240" w:lineRule="auto"/>
        <w:jc w:val="left"/>
        <w:rPr>
          <w:rFonts w:ascii="Garamond" w:eastAsia="Times New Roman" w:hAnsi="Garamond" w:cs="Times New Roman"/>
          <w:color w:val="auto"/>
        </w:rPr>
      </w:pPr>
      <w:r w:rsidRPr="004937C3">
        <w:rPr>
          <w:rFonts w:ascii="Garamond" w:eastAsia="Times New Roman" w:hAnsi="Garamond" w:cs="Times New Roman"/>
          <w:b/>
          <w:bCs/>
          <w:color w:val="auto"/>
        </w:rPr>
        <w:t>Rzecznik Praw Obywatelskich:</w:t>
      </w:r>
      <w:r w:rsidRPr="004937C3">
        <w:rPr>
          <w:rFonts w:ascii="Garamond" w:eastAsia="Times New Roman" w:hAnsi="Garamond" w:cs="Times New Roman"/>
          <w:color w:val="auto"/>
        </w:rPr>
        <w:t xml:space="preserve"> al. Solidarności 77, 00-090 Warszawa</w:t>
      </w:r>
      <w:r>
        <w:rPr>
          <w:rFonts w:ascii="Garamond" w:eastAsia="Times New Roman" w:hAnsi="Garamond" w:cs="Times New Roman"/>
          <w:color w:val="auto"/>
        </w:rPr>
        <w:t>;</w:t>
      </w:r>
      <w:r w:rsidRPr="004937C3">
        <w:rPr>
          <w:rFonts w:ascii="Garamond" w:eastAsia="Times New Roman" w:hAnsi="Garamond" w:cs="Times New Roman"/>
          <w:color w:val="auto"/>
        </w:rPr>
        <w:t xml:space="preserve"> Infolinia Obywatelska: 800 676 676</w:t>
      </w:r>
    </w:p>
    <w:p w14:paraId="1B2C3A82" w14:textId="24FB9516" w:rsidR="004937C3" w:rsidRPr="004937C3" w:rsidRDefault="004937C3">
      <w:pPr>
        <w:numPr>
          <w:ilvl w:val="0"/>
          <w:numId w:val="5"/>
        </w:numPr>
        <w:spacing w:before="100" w:beforeAutospacing="1" w:after="100" w:afterAutospacing="1" w:line="240" w:lineRule="auto"/>
        <w:jc w:val="left"/>
        <w:rPr>
          <w:rFonts w:ascii="Garamond" w:eastAsia="Times New Roman" w:hAnsi="Garamond" w:cs="Times New Roman"/>
          <w:color w:val="auto"/>
        </w:rPr>
      </w:pPr>
      <w:r w:rsidRPr="004937C3">
        <w:rPr>
          <w:rFonts w:ascii="Garamond" w:eastAsia="Times New Roman" w:hAnsi="Garamond" w:cs="Times New Roman"/>
          <w:b/>
          <w:bCs/>
          <w:color w:val="auto"/>
        </w:rPr>
        <w:t>Telefon zaufania dla dzieci i młodzieży (Fundacja Dajemy Dzieciom Siłę):</w:t>
      </w:r>
      <w:r w:rsidRPr="004937C3">
        <w:rPr>
          <w:rFonts w:ascii="Garamond" w:eastAsia="Times New Roman" w:hAnsi="Garamond" w:cs="Times New Roman"/>
          <w:color w:val="auto"/>
        </w:rPr>
        <w:t xml:space="preserve"> 116 111</w:t>
      </w:r>
    </w:p>
    <w:p w14:paraId="1ADE3AEF" w14:textId="77777777" w:rsidR="00FD70D6" w:rsidRDefault="00FD70D6" w:rsidP="00FD70D6">
      <w:pPr>
        <w:widowControl w:val="0"/>
        <w:rPr>
          <w:rFonts w:ascii="Garamond" w:hAnsi="Garamond" w:cs="Times New Roman"/>
        </w:rPr>
      </w:pPr>
    </w:p>
    <w:p w14:paraId="013980EF" w14:textId="4D25CED2" w:rsidR="004937C3" w:rsidRPr="00B55ABE" w:rsidRDefault="004937C3" w:rsidP="004937C3">
      <w:pPr>
        <w:widowControl w:val="0"/>
        <w:spacing w:after="240"/>
        <w:jc w:val="center"/>
        <w:rPr>
          <w:rFonts w:ascii="Garamond" w:hAnsi="Garamond" w:cs="Times New Roman"/>
          <w:b/>
          <w:bCs/>
          <w:iCs/>
        </w:rPr>
      </w:pPr>
      <w:r w:rsidRPr="00B55ABE">
        <w:rPr>
          <w:rFonts w:ascii="Garamond" w:hAnsi="Garamond" w:cs="Times New Roman"/>
          <w:b/>
          <w:bCs/>
          <w:iCs/>
        </w:rPr>
        <w:t>I</w:t>
      </w:r>
      <w:r>
        <w:rPr>
          <w:rFonts w:ascii="Garamond" w:hAnsi="Garamond" w:cs="Times New Roman"/>
          <w:b/>
          <w:bCs/>
          <w:iCs/>
        </w:rPr>
        <w:t>I</w:t>
      </w:r>
      <w:r w:rsidRPr="00B55ABE">
        <w:rPr>
          <w:rFonts w:ascii="Garamond" w:hAnsi="Garamond" w:cs="Times New Roman"/>
          <w:b/>
          <w:bCs/>
          <w:iCs/>
        </w:rPr>
        <w:t xml:space="preserve">. </w:t>
      </w:r>
      <w:r w:rsidRPr="004937C3">
        <w:rPr>
          <w:rFonts w:ascii="Garamond" w:hAnsi="Garamond" w:cs="Times New Roman"/>
          <w:b/>
          <w:bCs/>
          <w:iCs/>
        </w:rPr>
        <w:t>Rozpoznawanie i reagowanie na czynniki ryzyka Krzywdzenia Małoletnich</w:t>
      </w:r>
    </w:p>
    <w:p w14:paraId="1FDFCB2A" w14:textId="1EF83077" w:rsidR="00FD70D6" w:rsidRPr="004937C3" w:rsidRDefault="004937C3" w:rsidP="004937C3">
      <w:pPr>
        <w:spacing w:before="240"/>
        <w:jc w:val="center"/>
        <w:rPr>
          <w:rFonts w:ascii="Garamond" w:hAnsi="Garamond" w:cs="Times New Roman"/>
          <w:b/>
          <w:bCs/>
        </w:rPr>
      </w:pPr>
      <w:r w:rsidRPr="00B55ABE">
        <w:rPr>
          <w:rFonts w:ascii="Garamond" w:hAnsi="Garamond" w:cs="Times New Roman"/>
          <w:b/>
          <w:bCs/>
        </w:rPr>
        <w:lastRenderedPageBreak/>
        <w:t xml:space="preserve">§ </w:t>
      </w:r>
      <w:r>
        <w:rPr>
          <w:rFonts w:ascii="Garamond" w:hAnsi="Garamond" w:cs="Times New Roman"/>
          <w:b/>
          <w:bCs/>
        </w:rPr>
        <w:t>3</w:t>
      </w:r>
      <w:r w:rsidRPr="00B55ABE">
        <w:rPr>
          <w:rFonts w:ascii="Garamond" w:hAnsi="Garamond" w:cs="Times New Roman"/>
          <w:b/>
          <w:bCs/>
        </w:rPr>
        <w:t>.</w:t>
      </w:r>
    </w:p>
    <w:p w14:paraId="771969D0" w14:textId="321D984A" w:rsidR="00FD70D6" w:rsidRDefault="004937C3">
      <w:pPr>
        <w:pStyle w:val="Akapitzlist"/>
        <w:widowControl w:val="0"/>
        <w:numPr>
          <w:ilvl w:val="0"/>
          <w:numId w:val="6"/>
        </w:numPr>
        <w:rPr>
          <w:rFonts w:ascii="Garamond" w:hAnsi="Garamond" w:cs="Times New Roman"/>
        </w:rPr>
      </w:pPr>
      <w:r w:rsidRPr="004937C3">
        <w:rPr>
          <w:rFonts w:ascii="Garamond" w:hAnsi="Garamond" w:cs="Times New Roman"/>
        </w:rPr>
        <w:t>Każdy członek Personelu posiada odpowiednią wiedzę i w ramach wykonywanych obowiązków zwraca szczególną uwagę na czynniki ryzyka oraz symptomy Krzywdzenia Małoletnich.</w:t>
      </w:r>
    </w:p>
    <w:p w14:paraId="182BF2B2" w14:textId="4C3684A0" w:rsidR="004937C3" w:rsidRDefault="004937C3">
      <w:pPr>
        <w:pStyle w:val="Akapitzlist"/>
        <w:widowControl w:val="0"/>
        <w:numPr>
          <w:ilvl w:val="0"/>
          <w:numId w:val="6"/>
        </w:numPr>
        <w:rPr>
          <w:rFonts w:ascii="Garamond" w:hAnsi="Garamond" w:cs="Times New Roman"/>
        </w:rPr>
      </w:pPr>
      <w:r w:rsidRPr="004937C3">
        <w:rPr>
          <w:rFonts w:ascii="Garamond" w:hAnsi="Garamond" w:cs="Times New Roman"/>
        </w:rPr>
        <w:t>W przypadku zidentyfikowania czynników ryzyka lub symptomów Krzywdzenia, członek Personelu niezwłocznie przekazuje tę informację Osobie odpowiedzialnej za ochronę Małoletniego, która podejmuje rozmowę z Opiekunem. W trakcie rozmowy z Opiekunem przekazuje informacje na temat dostępnej oferty wsparcia i motywuje do jego przyjęcia.</w:t>
      </w:r>
    </w:p>
    <w:p w14:paraId="2F68E528" w14:textId="013BDDB2" w:rsidR="004937C3" w:rsidRPr="004937C3" w:rsidRDefault="004937C3">
      <w:pPr>
        <w:pStyle w:val="Akapitzlist"/>
        <w:numPr>
          <w:ilvl w:val="0"/>
          <w:numId w:val="6"/>
        </w:numPr>
        <w:rPr>
          <w:rFonts w:ascii="Garamond" w:hAnsi="Garamond" w:cs="Times New Roman"/>
        </w:rPr>
      </w:pPr>
      <w:r w:rsidRPr="004937C3">
        <w:rPr>
          <w:rFonts w:ascii="Garamond" w:hAnsi="Garamond" w:cs="Times New Roman"/>
        </w:rPr>
        <w:t xml:space="preserve">Osoba odpowiedzialna za ochronę Małoletniego oraz członek Personelu mający bieżący kontakt z Małoletnim (np. Instruktor prowadzący zajęcia w danej </w:t>
      </w:r>
      <w:r w:rsidR="00BE74A2">
        <w:rPr>
          <w:rFonts w:ascii="Garamond" w:hAnsi="Garamond" w:cs="Times New Roman"/>
        </w:rPr>
        <w:t>g</w:t>
      </w:r>
      <w:r w:rsidRPr="004937C3">
        <w:rPr>
          <w:rFonts w:ascii="Garamond" w:hAnsi="Garamond" w:cs="Times New Roman"/>
        </w:rPr>
        <w:t>rupie) na bieżąco monitorują sytuację i dobrostan Małoletniego.</w:t>
      </w:r>
    </w:p>
    <w:p w14:paraId="326812A2" w14:textId="4F4A9228" w:rsidR="004937C3" w:rsidRPr="00B55ABE" w:rsidRDefault="004937C3" w:rsidP="004937C3">
      <w:pPr>
        <w:spacing w:before="240"/>
        <w:jc w:val="center"/>
        <w:rPr>
          <w:rFonts w:ascii="Garamond" w:hAnsi="Garamond" w:cs="Times New Roman"/>
          <w:b/>
          <w:bCs/>
        </w:rPr>
      </w:pPr>
      <w:r w:rsidRPr="00B55ABE">
        <w:rPr>
          <w:rFonts w:ascii="Garamond" w:hAnsi="Garamond" w:cs="Times New Roman"/>
          <w:b/>
          <w:bCs/>
        </w:rPr>
        <w:t xml:space="preserve">§ </w:t>
      </w:r>
      <w:r>
        <w:rPr>
          <w:rFonts w:ascii="Garamond" w:hAnsi="Garamond" w:cs="Times New Roman"/>
          <w:b/>
          <w:bCs/>
        </w:rPr>
        <w:t>4</w:t>
      </w:r>
      <w:r w:rsidRPr="00B55ABE">
        <w:rPr>
          <w:rFonts w:ascii="Garamond" w:hAnsi="Garamond" w:cs="Times New Roman"/>
          <w:b/>
          <w:bCs/>
        </w:rPr>
        <w:t>.</w:t>
      </w:r>
    </w:p>
    <w:p w14:paraId="0A209E57" w14:textId="77777777" w:rsidR="004937C3" w:rsidRPr="003F4A8B" w:rsidRDefault="004937C3" w:rsidP="003F4A8B">
      <w:pPr>
        <w:widowControl w:val="0"/>
        <w:rPr>
          <w:rFonts w:ascii="Garamond" w:hAnsi="Garamond" w:cs="Times New Roman"/>
        </w:rPr>
      </w:pPr>
      <w:r w:rsidRPr="003F4A8B">
        <w:rPr>
          <w:rFonts w:ascii="Garamond" w:hAnsi="Garamond" w:cs="Times New Roman"/>
        </w:rPr>
        <w:t>Do obowiązków Koordynatora ds. SOM (Osoby odpowiedzialnej za Standardy Ochrony Małoletnich) należy w szczególności:</w:t>
      </w:r>
    </w:p>
    <w:p w14:paraId="206736F1" w14:textId="314FD815" w:rsidR="004937C3" w:rsidRDefault="004937C3">
      <w:pPr>
        <w:pStyle w:val="Akapitzlist"/>
        <w:widowControl w:val="0"/>
        <w:numPr>
          <w:ilvl w:val="0"/>
          <w:numId w:val="7"/>
        </w:numPr>
        <w:rPr>
          <w:rFonts w:ascii="Garamond" w:hAnsi="Garamond" w:cs="Times New Roman"/>
        </w:rPr>
      </w:pPr>
      <w:r w:rsidRPr="004937C3">
        <w:rPr>
          <w:rFonts w:ascii="Garamond" w:hAnsi="Garamond" w:cs="Times New Roman"/>
        </w:rPr>
        <w:t>dbałość o udostępnienie Standardów na stronie internetowej Podmiotu oraz w jego lokalu (np. w recepcji) w wersji pełnej oraz w wersji skróconej, dostosowanej do możliwości poznawczych Małoletnich;</w:t>
      </w:r>
    </w:p>
    <w:p w14:paraId="1F3F274E" w14:textId="0092A8B2" w:rsidR="004937C3" w:rsidRPr="004937C3" w:rsidRDefault="003F4A8B">
      <w:pPr>
        <w:pStyle w:val="Akapitzlist"/>
        <w:widowControl w:val="0"/>
        <w:numPr>
          <w:ilvl w:val="0"/>
          <w:numId w:val="7"/>
        </w:numPr>
        <w:rPr>
          <w:rFonts w:ascii="Garamond" w:hAnsi="Garamond" w:cs="Times New Roman"/>
        </w:rPr>
      </w:pPr>
      <w:r w:rsidRPr="003F4A8B">
        <w:rPr>
          <w:rFonts w:ascii="Garamond" w:hAnsi="Garamond" w:cs="Times New Roman"/>
        </w:rPr>
        <w:t xml:space="preserve">przygotowanie członków Personelu do stosowania Standardów przed dopuszczeniem ich do pracy lub świadczenia usług, a także każdorazowo po dokonaniu jakichkolwiek zmian w </w:t>
      </w:r>
      <w:r>
        <w:rPr>
          <w:rFonts w:ascii="Garamond" w:hAnsi="Garamond" w:cs="Times New Roman"/>
        </w:rPr>
        <w:t>Standardach</w:t>
      </w:r>
      <w:r w:rsidRPr="003F4A8B">
        <w:rPr>
          <w:rFonts w:ascii="Garamond" w:hAnsi="Garamond" w:cs="Times New Roman"/>
        </w:rPr>
        <w:t>;</w:t>
      </w:r>
    </w:p>
    <w:p w14:paraId="2155EBE3" w14:textId="61F9934C" w:rsidR="00FD70D6" w:rsidRDefault="003F4A8B">
      <w:pPr>
        <w:pStyle w:val="Akapitzlist"/>
        <w:widowControl w:val="0"/>
        <w:numPr>
          <w:ilvl w:val="0"/>
          <w:numId w:val="7"/>
        </w:numPr>
        <w:rPr>
          <w:rFonts w:ascii="Garamond" w:hAnsi="Garamond" w:cs="Times New Roman"/>
        </w:rPr>
      </w:pPr>
      <w:r w:rsidRPr="003F4A8B">
        <w:rPr>
          <w:rFonts w:ascii="Garamond" w:hAnsi="Garamond" w:cs="Times New Roman"/>
        </w:rPr>
        <w:t>delegowanie zadań oraz odpowiedzialności związanych z realizacją Standardów w Podmiocie do odpowiednich osób oraz monitorowanie ich realizacji;</w:t>
      </w:r>
    </w:p>
    <w:p w14:paraId="30525881" w14:textId="317BB8CE" w:rsidR="003F4A8B" w:rsidRDefault="003F4A8B">
      <w:pPr>
        <w:pStyle w:val="Akapitzlist"/>
        <w:widowControl w:val="0"/>
        <w:numPr>
          <w:ilvl w:val="0"/>
          <w:numId w:val="7"/>
        </w:numPr>
        <w:rPr>
          <w:rFonts w:ascii="Garamond" w:hAnsi="Garamond" w:cs="Times New Roman"/>
        </w:rPr>
      </w:pPr>
      <w:r w:rsidRPr="003F4A8B">
        <w:rPr>
          <w:rFonts w:ascii="Garamond" w:hAnsi="Garamond" w:cs="Times New Roman"/>
        </w:rPr>
        <w:t>odbieranie oświadczeń i prowadzenie ewidencji członków Personelu, którzy zapoznali się ze Standardami;</w:t>
      </w:r>
    </w:p>
    <w:p w14:paraId="34A7D1E0" w14:textId="6B7DE332" w:rsidR="003F4A8B" w:rsidRDefault="003F4A8B">
      <w:pPr>
        <w:pStyle w:val="Akapitzlist"/>
        <w:widowControl w:val="0"/>
        <w:numPr>
          <w:ilvl w:val="0"/>
          <w:numId w:val="7"/>
        </w:numPr>
        <w:rPr>
          <w:rFonts w:ascii="Garamond" w:hAnsi="Garamond" w:cs="Times New Roman"/>
        </w:rPr>
      </w:pPr>
      <w:r w:rsidRPr="003F4A8B">
        <w:rPr>
          <w:rFonts w:ascii="Garamond" w:hAnsi="Garamond" w:cs="Times New Roman"/>
        </w:rPr>
        <w:t>dokonywanie okresowego przeglądu i ewaluacji Standardów (nie rzadziej niż raz na dwa lata) w porozumieniu i współpracy z Kierownictwem Podmiotu, Personelem oraz, w miarę możliwości, Małoletnimi i ich Opiekunami;</w:t>
      </w:r>
    </w:p>
    <w:p w14:paraId="1908F0B7" w14:textId="5EC2F6FB" w:rsidR="003F4A8B" w:rsidRDefault="003F4A8B">
      <w:pPr>
        <w:pStyle w:val="Akapitzlist"/>
        <w:widowControl w:val="0"/>
        <w:numPr>
          <w:ilvl w:val="0"/>
          <w:numId w:val="7"/>
        </w:numPr>
        <w:rPr>
          <w:rFonts w:ascii="Garamond" w:hAnsi="Garamond" w:cs="Times New Roman"/>
        </w:rPr>
      </w:pPr>
      <w:r w:rsidRPr="003F4A8B">
        <w:rPr>
          <w:rFonts w:ascii="Garamond" w:hAnsi="Garamond" w:cs="Times New Roman"/>
        </w:rPr>
        <w:t>monitorowanie, czy występują trudności w stosowaniu Standardów w codziennej działalności Podmiotu;</w:t>
      </w:r>
    </w:p>
    <w:p w14:paraId="1DFB20CC" w14:textId="388D419E" w:rsidR="003F4A8B" w:rsidRPr="003F4A8B" w:rsidRDefault="003F4A8B">
      <w:pPr>
        <w:pStyle w:val="Akapitzlist"/>
        <w:numPr>
          <w:ilvl w:val="0"/>
          <w:numId w:val="7"/>
        </w:numPr>
        <w:rPr>
          <w:rFonts w:ascii="Garamond" w:hAnsi="Garamond" w:cs="Times New Roman"/>
        </w:rPr>
      </w:pPr>
      <w:r w:rsidRPr="003F4A8B">
        <w:rPr>
          <w:rFonts w:ascii="Garamond" w:hAnsi="Garamond" w:cs="Times New Roman"/>
        </w:rPr>
        <w:t>koordynowanie prac związanych z aktualizacją Standardów.</w:t>
      </w:r>
    </w:p>
    <w:p w14:paraId="0ECC120E" w14:textId="5205E905" w:rsidR="003F4A8B" w:rsidRPr="003F4A8B" w:rsidRDefault="003F4A8B" w:rsidP="003F4A8B">
      <w:pPr>
        <w:spacing w:before="240"/>
        <w:jc w:val="center"/>
        <w:rPr>
          <w:rFonts w:ascii="Garamond" w:hAnsi="Garamond" w:cs="Times New Roman"/>
          <w:b/>
          <w:bCs/>
        </w:rPr>
      </w:pPr>
      <w:r w:rsidRPr="003F4A8B">
        <w:rPr>
          <w:rFonts w:ascii="Garamond" w:hAnsi="Garamond" w:cs="Times New Roman"/>
          <w:b/>
          <w:bCs/>
        </w:rPr>
        <w:t xml:space="preserve">§ </w:t>
      </w:r>
      <w:r>
        <w:rPr>
          <w:rFonts w:ascii="Garamond" w:hAnsi="Garamond" w:cs="Times New Roman"/>
          <w:b/>
          <w:bCs/>
        </w:rPr>
        <w:t>5</w:t>
      </w:r>
      <w:r w:rsidRPr="003F4A8B">
        <w:rPr>
          <w:rFonts w:ascii="Garamond" w:hAnsi="Garamond" w:cs="Times New Roman"/>
          <w:b/>
          <w:bCs/>
        </w:rPr>
        <w:t>.</w:t>
      </w:r>
    </w:p>
    <w:p w14:paraId="5F135600" w14:textId="6B0E5365" w:rsidR="00FD70D6" w:rsidRPr="003F4A8B" w:rsidRDefault="003F4A8B" w:rsidP="003F4A8B">
      <w:pPr>
        <w:widowControl w:val="0"/>
        <w:rPr>
          <w:rFonts w:ascii="Garamond" w:hAnsi="Garamond" w:cs="Times New Roman"/>
        </w:rPr>
      </w:pPr>
      <w:r w:rsidRPr="003F4A8B">
        <w:rPr>
          <w:rFonts w:ascii="Garamond" w:hAnsi="Garamond" w:cs="Times New Roman"/>
        </w:rPr>
        <w:t>Z uwagi na specyfikę Podmiotu, zadaniem Koordynatora ds. bezpieczeństwa w Internecie jest zapewnienie ochrony Małoletnich w cyberprzestrzeni poprzez:</w:t>
      </w:r>
    </w:p>
    <w:p w14:paraId="50574B8A" w14:textId="1DEC5A70" w:rsidR="003F4A8B" w:rsidRDefault="003F4A8B">
      <w:pPr>
        <w:pStyle w:val="Akapitzlist"/>
        <w:widowControl w:val="0"/>
        <w:numPr>
          <w:ilvl w:val="0"/>
          <w:numId w:val="8"/>
        </w:numPr>
        <w:rPr>
          <w:rFonts w:ascii="Garamond" w:hAnsi="Garamond" w:cs="Times New Roman"/>
        </w:rPr>
      </w:pPr>
      <w:r w:rsidRPr="003F4A8B">
        <w:rPr>
          <w:rFonts w:ascii="Garamond" w:hAnsi="Garamond" w:cs="Times New Roman"/>
        </w:rPr>
        <w:t xml:space="preserve">wdrożenie i egzekwowanie zasad korzystania z urządzeń mobilnych (smartfonów) na terenie Podmiotu, ze szczególnym uwzględnieniem bezwzględnego zakazu rejestrowania obrazu i dźwięku </w:t>
      </w:r>
      <w:r>
        <w:rPr>
          <w:rFonts w:ascii="Garamond" w:hAnsi="Garamond" w:cs="Times New Roman"/>
        </w:rPr>
        <w:t>bez zgody Personelu</w:t>
      </w:r>
      <w:r w:rsidR="00B1381B">
        <w:rPr>
          <w:rFonts w:ascii="Garamond" w:hAnsi="Garamond" w:cs="Times New Roman"/>
        </w:rPr>
        <w:t xml:space="preserve"> oraz Opiekuna</w:t>
      </w:r>
      <w:r w:rsidRPr="003F4A8B">
        <w:rPr>
          <w:rFonts w:ascii="Garamond" w:hAnsi="Garamond" w:cs="Times New Roman"/>
        </w:rPr>
        <w:t>;</w:t>
      </w:r>
    </w:p>
    <w:p w14:paraId="0B5B94B0" w14:textId="797204B3" w:rsidR="003F4A8B" w:rsidRDefault="003F4A8B">
      <w:pPr>
        <w:pStyle w:val="Akapitzlist"/>
        <w:widowControl w:val="0"/>
        <w:numPr>
          <w:ilvl w:val="0"/>
          <w:numId w:val="8"/>
        </w:numPr>
        <w:rPr>
          <w:rFonts w:ascii="Garamond" w:hAnsi="Garamond" w:cs="Times New Roman"/>
        </w:rPr>
      </w:pPr>
      <w:r w:rsidRPr="003F4A8B">
        <w:rPr>
          <w:rFonts w:ascii="Garamond" w:hAnsi="Garamond" w:cs="Times New Roman"/>
        </w:rPr>
        <w:t xml:space="preserve">nadzór nad przestrzeganiem zasad publikacji wizerunku Małoletnich na oficjalnych kanałach komunikacyjnych Podmiotu (np. strona www, profile w mediach społecznościowych), upewniając się, że publikacja następuje wyłącznie po uzyskaniu stosownej </w:t>
      </w:r>
      <w:r w:rsidR="00B1381B">
        <w:rPr>
          <w:rFonts w:ascii="Garamond" w:hAnsi="Garamond" w:cs="Times New Roman"/>
        </w:rPr>
        <w:t>z</w:t>
      </w:r>
      <w:r w:rsidRPr="003F4A8B">
        <w:rPr>
          <w:rFonts w:ascii="Garamond" w:hAnsi="Garamond" w:cs="Times New Roman"/>
        </w:rPr>
        <w:t>gody Opiekuna;</w:t>
      </w:r>
    </w:p>
    <w:p w14:paraId="58E1EE1B" w14:textId="70C5A6D3" w:rsidR="003F4A8B" w:rsidRPr="003F4A8B" w:rsidRDefault="003F4A8B">
      <w:pPr>
        <w:pStyle w:val="Akapitzlist"/>
        <w:widowControl w:val="0"/>
        <w:numPr>
          <w:ilvl w:val="0"/>
          <w:numId w:val="8"/>
        </w:numPr>
        <w:rPr>
          <w:rFonts w:ascii="Garamond" w:hAnsi="Garamond" w:cs="Times New Roman"/>
        </w:rPr>
      </w:pPr>
      <w:r w:rsidRPr="003F4A8B">
        <w:rPr>
          <w:rFonts w:ascii="Garamond" w:hAnsi="Garamond" w:cs="Times New Roman"/>
        </w:rPr>
        <w:t>reagowanie na zgłoszenia dotyczące cyberprzemocy między uczestnikami zajęć (np. nękanie rówieśnicze w Internecie, udostępnianie zdjęć z treningów bez zgody innych osób) i podejmowanie działań interwencyjnych określonych w niniejszych Standardach</w:t>
      </w:r>
      <w:r>
        <w:rPr>
          <w:rFonts w:ascii="Garamond" w:hAnsi="Garamond" w:cs="Times New Roman"/>
        </w:rPr>
        <w:t>.</w:t>
      </w:r>
    </w:p>
    <w:p w14:paraId="4329DD4A" w14:textId="68F66887" w:rsidR="003F4A8B" w:rsidRDefault="003F4A8B" w:rsidP="003F4A8B">
      <w:pPr>
        <w:spacing w:before="240"/>
        <w:jc w:val="center"/>
        <w:rPr>
          <w:rFonts w:ascii="Garamond" w:hAnsi="Garamond" w:cs="Times New Roman"/>
          <w:b/>
          <w:bCs/>
        </w:rPr>
      </w:pPr>
      <w:r w:rsidRPr="003F4A8B">
        <w:rPr>
          <w:rFonts w:ascii="Garamond" w:hAnsi="Garamond" w:cs="Times New Roman"/>
          <w:b/>
          <w:bCs/>
        </w:rPr>
        <w:t xml:space="preserve">§ </w:t>
      </w:r>
      <w:r>
        <w:rPr>
          <w:rFonts w:ascii="Garamond" w:hAnsi="Garamond" w:cs="Times New Roman"/>
          <w:b/>
          <w:bCs/>
        </w:rPr>
        <w:t>6</w:t>
      </w:r>
      <w:r w:rsidRPr="003F4A8B">
        <w:rPr>
          <w:rFonts w:ascii="Garamond" w:hAnsi="Garamond" w:cs="Times New Roman"/>
          <w:b/>
          <w:bCs/>
        </w:rPr>
        <w:t>.</w:t>
      </w:r>
    </w:p>
    <w:p w14:paraId="4DF71E6A" w14:textId="2C1C7349" w:rsidR="003F4A8B" w:rsidRPr="003F4A8B" w:rsidRDefault="003F4A8B" w:rsidP="003F4A8B">
      <w:pPr>
        <w:spacing w:before="240"/>
        <w:jc w:val="left"/>
        <w:rPr>
          <w:rFonts w:ascii="Garamond" w:hAnsi="Garamond" w:cs="Times New Roman"/>
        </w:rPr>
      </w:pPr>
      <w:r w:rsidRPr="003F4A8B">
        <w:rPr>
          <w:rFonts w:ascii="Garamond" w:hAnsi="Garamond" w:cs="Times New Roman"/>
        </w:rPr>
        <w:t>Do zadań Osoby odpowiedzialnej za ochronę Małoletniego należy, stosownie do sytuacji:</w:t>
      </w:r>
    </w:p>
    <w:p w14:paraId="6E6C9CC2" w14:textId="5457FCD2" w:rsidR="00FD70D6" w:rsidRDefault="003F4A8B">
      <w:pPr>
        <w:pStyle w:val="Akapitzlist"/>
        <w:widowControl w:val="0"/>
        <w:numPr>
          <w:ilvl w:val="0"/>
          <w:numId w:val="9"/>
        </w:numPr>
        <w:rPr>
          <w:rFonts w:ascii="Garamond" w:hAnsi="Garamond" w:cs="Times New Roman"/>
        </w:rPr>
      </w:pPr>
      <w:r w:rsidRPr="003F4A8B">
        <w:rPr>
          <w:rFonts w:ascii="Garamond" w:hAnsi="Garamond" w:cs="Times New Roman"/>
        </w:rPr>
        <w:t>przyjmowanie zgłoszeń o wystąpieniu czynnika ryzyka zagrożenia dobra Małoletniego</w:t>
      </w:r>
      <w:r>
        <w:rPr>
          <w:rFonts w:ascii="Garamond" w:hAnsi="Garamond" w:cs="Times New Roman"/>
        </w:rPr>
        <w:t>;</w:t>
      </w:r>
    </w:p>
    <w:p w14:paraId="15351D68" w14:textId="1C5F3209" w:rsidR="009E47AF" w:rsidRPr="009E47AF" w:rsidRDefault="009E47AF">
      <w:pPr>
        <w:pStyle w:val="Akapitzlist"/>
        <w:widowControl w:val="0"/>
        <w:numPr>
          <w:ilvl w:val="0"/>
          <w:numId w:val="9"/>
        </w:numPr>
        <w:rPr>
          <w:rFonts w:ascii="Garamond" w:hAnsi="Garamond" w:cs="Times New Roman"/>
        </w:rPr>
      </w:pPr>
      <w:r w:rsidRPr="009E47AF">
        <w:rPr>
          <w:rFonts w:ascii="Garamond" w:hAnsi="Garamond" w:cs="Times New Roman"/>
        </w:rPr>
        <w:t>przyjmowanie zgłoszeń o ujawnieniu symptomów Krzywdzenia Małoletniego;</w:t>
      </w:r>
    </w:p>
    <w:p w14:paraId="280237A2" w14:textId="6FE94903" w:rsidR="009E47AF" w:rsidRPr="009E47AF" w:rsidRDefault="009E47AF">
      <w:pPr>
        <w:pStyle w:val="Akapitzlist"/>
        <w:widowControl w:val="0"/>
        <w:numPr>
          <w:ilvl w:val="0"/>
          <w:numId w:val="9"/>
        </w:numPr>
        <w:rPr>
          <w:rFonts w:ascii="Garamond" w:hAnsi="Garamond" w:cs="Times New Roman"/>
        </w:rPr>
      </w:pPr>
      <w:r w:rsidRPr="009E47AF">
        <w:rPr>
          <w:rFonts w:ascii="Garamond" w:hAnsi="Garamond" w:cs="Times New Roman"/>
        </w:rPr>
        <w:t xml:space="preserve">przyjmowanie zgłoszeń o incydentach lub zdarzeniach zagrażających dobru Małoletniego (w tym o </w:t>
      </w:r>
      <w:r w:rsidRPr="009E47AF">
        <w:rPr>
          <w:rFonts w:ascii="Garamond" w:hAnsi="Garamond" w:cs="Times New Roman"/>
        </w:rPr>
        <w:lastRenderedPageBreak/>
        <w:t>niewłaściwym udostępnieniu, rozpowszechnianiu lub wykorzystaniu wizerunku Małoletniego);</w:t>
      </w:r>
    </w:p>
    <w:p w14:paraId="0BDF5377" w14:textId="228F95C6" w:rsidR="009E47AF" w:rsidRPr="009E47AF" w:rsidRDefault="009E47AF">
      <w:pPr>
        <w:pStyle w:val="Akapitzlist"/>
        <w:widowControl w:val="0"/>
        <w:numPr>
          <w:ilvl w:val="0"/>
          <w:numId w:val="9"/>
        </w:numPr>
        <w:rPr>
          <w:rFonts w:ascii="Garamond" w:hAnsi="Garamond" w:cs="Times New Roman"/>
        </w:rPr>
      </w:pPr>
      <w:r w:rsidRPr="009E47AF">
        <w:rPr>
          <w:rFonts w:ascii="Garamond" w:hAnsi="Garamond" w:cs="Times New Roman"/>
        </w:rPr>
        <w:t>weryfikacja i dokumentowanie zgłoszonych zdarzeń oraz niezwłoczne informowanie Kierownictwa Podmiotu o wynikach poczynionych ustaleń;</w:t>
      </w:r>
    </w:p>
    <w:p w14:paraId="1CBE080D" w14:textId="24645FD3" w:rsidR="009E47AF" w:rsidRPr="009E47AF" w:rsidRDefault="009E47AF">
      <w:pPr>
        <w:pStyle w:val="Akapitzlist"/>
        <w:widowControl w:val="0"/>
        <w:numPr>
          <w:ilvl w:val="0"/>
          <w:numId w:val="9"/>
        </w:numPr>
        <w:rPr>
          <w:rFonts w:ascii="Garamond" w:hAnsi="Garamond" w:cs="Times New Roman"/>
        </w:rPr>
      </w:pPr>
      <w:r w:rsidRPr="009E47AF">
        <w:rPr>
          <w:rFonts w:ascii="Garamond" w:hAnsi="Garamond" w:cs="Times New Roman"/>
        </w:rPr>
        <w:t>inicjowanie i koordynowanie interwencji na terenie Podmiotu;</w:t>
      </w:r>
    </w:p>
    <w:p w14:paraId="71214C75" w14:textId="25FE49BC" w:rsidR="009E47AF" w:rsidRPr="009E47AF" w:rsidRDefault="009E47AF">
      <w:pPr>
        <w:pStyle w:val="Akapitzlist"/>
        <w:widowControl w:val="0"/>
        <w:numPr>
          <w:ilvl w:val="0"/>
          <w:numId w:val="9"/>
        </w:numPr>
        <w:rPr>
          <w:rFonts w:ascii="Garamond" w:hAnsi="Garamond" w:cs="Times New Roman"/>
        </w:rPr>
      </w:pPr>
      <w:r w:rsidRPr="009E47AF">
        <w:rPr>
          <w:rFonts w:ascii="Garamond" w:hAnsi="Garamond" w:cs="Times New Roman"/>
        </w:rPr>
        <w:t>powiadamianie właściwych instytucji, w tym w szczególności: składanie zawiadomień o podejrzeniu popełnienia przestępstwa na szkodę Małoletniego do Policji lub prokuratury, zawiadamianie sądu opiekuńczego oraz (w uzasadnionych przypadkach) informowanie ośrodka pomocy społecznej w celu wszczęcia procedury „Niebieskie Karty”;</w:t>
      </w:r>
    </w:p>
    <w:p w14:paraId="407E2967" w14:textId="257F0623" w:rsidR="003F4A8B" w:rsidRDefault="009E47AF">
      <w:pPr>
        <w:pStyle w:val="Akapitzlist"/>
        <w:widowControl w:val="0"/>
        <w:numPr>
          <w:ilvl w:val="0"/>
          <w:numId w:val="9"/>
        </w:numPr>
        <w:rPr>
          <w:rFonts w:ascii="Garamond" w:hAnsi="Garamond" w:cs="Times New Roman"/>
        </w:rPr>
      </w:pPr>
      <w:r w:rsidRPr="009E47AF">
        <w:rPr>
          <w:rFonts w:ascii="Garamond" w:hAnsi="Garamond" w:cs="Times New Roman"/>
        </w:rPr>
        <w:t>prowadzenie ewidencji zdarzeń i interwencji oraz rzetelne zabezpieczanie związanej z nimi dokumentacji.</w:t>
      </w:r>
    </w:p>
    <w:p w14:paraId="13813C65" w14:textId="3017ACFB" w:rsidR="009E47AF" w:rsidRPr="009E47AF" w:rsidRDefault="009E47AF" w:rsidP="009E47AF">
      <w:pPr>
        <w:spacing w:before="240"/>
        <w:jc w:val="center"/>
        <w:rPr>
          <w:rFonts w:ascii="Garamond" w:hAnsi="Garamond" w:cs="Times New Roman"/>
          <w:b/>
          <w:bCs/>
        </w:rPr>
      </w:pPr>
      <w:r w:rsidRPr="009E47AF">
        <w:rPr>
          <w:rFonts w:ascii="Garamond" w:hAnsi="Garamond" w:cs="Times New Roman"/>
          <w:b/>
          <w:bCs/>
        </w:rPr>
        <w:t xml:space="preserve">§ </w:t>
      </w:r>
      <w:r>
        <w:rPr>
          <w:rFonts w:ascii="Garamond" w:hAnsi="Garamond" w:cs="Times New Roman"/>
          <w:b/>
          <w:bCs/>
        </w:rPr>
        <w:t>7</w:t>
      </w:r>
      <w:r w:rsidRPr="009E47AF">
        <w:rPr>
          <w:rFonts w:ascii="Garamond" w:hAnsi="Garamond" w:cs="Times New Roman"/>
          <w:b/>
          <w:bCs/>
        </w:rPr>
        <w:t>.</w:t>
      </w:r>
    </w:p>
    <w:p w14:paraId="0A49B6F9" w14:textId="77777777" w:rsidR="009E47AF" w:rsidRPr="009E47AF" w:rsidRDefault="009E47AF" w:rsidP="009E47AF">
      <w:pPr>
        <w:widowControl w:val="0"/>
        <w:rPr>
          <w:rFonts w:ascii="Garamond" w:hAnsi="Garamond" w:cs="Times New Roman"/>
        </w:rPr>
      </w:pPr>
      <w:r w:rsidRPr="009E47AF">
        <w:rPr>
          <w:rFonts w:ascii="Garamond" w:hAnsi="Garamond" w:cs="Times New Roman"/>
        </w:rPr>
        <w:t>Do zadań Osoby odpowiedzialnej za udzielanie wsparcia należy:</w:t>
      </w:r>
    </w:p>
    <w:p w14:paraId="48FD278D" w14:textId="68E66397" w:rsidR="009E47AF" w:rsidRDefault="009E47AF">
      <w:pPr>
        <w:pStyle w:val="Akapitzlist"/>
        <w:widowControl w:val="0"/>
        <w:numPr>
          <w:ilvl w:val="0"/>
          <w:numId w:val="10"/>
        </w:numPr>
        <w:rPr>
          <w:rFonts w:ascii="Garamond" w:hAnsi="Garamond" w:cs="Times New Roman"/>
        </w:rPr>
      </w:pPr>
      <w:r w:rsidRPr="009E47AF">
        <w:rPr>
          <w:rFonts w:ascii="Garamond" w:hAnsi="Garamond" w:cs="Times New Roman"/>
        </w:rPr>
        <w:t>opracowanie zindywidualizowanego planu pomocy (wsparcia) Małoletniemu, który doświadczył Krzywdzenia;</w:t>
      </w:r>
    </w:p>
    <w:p w14:paraId="11FE07D5" w14:textId="5C44FCC0" w:rsidR="009E47AF" w:rsidRDefault="009E47AF">
      <w:pPr>
        <w:pStyle w:val="Akapitzlist"/>
        <w:widowControl w:val="0"/>
        <w:numPr>
          <w:ilvl w:val="0"/>
          <w:numId w:val="10"/>
        </w:numPr>
        <w:rPr>
          <w:rFonts w:ascii="Garamond" w:hAnsi="Garamond" w:cs="Times New Roman"/>
        </w:rPr>
      </w:pPr>
      <w:r w:rsidRPr="009E47AF">
        <w:rPr>
          <w:rFonts w:ascii="Garamond" w:hAnsi="Garamond" w:cs="Times New Roman"/>
        </w:rPr>
        <w:t>współpraca z Opiekunami Małoletniego oraz zewnętrznymi specjalistami udzielającymi wsparcia (np. psychologami, terapeutami, pracownikami socjalnymi);</w:t>
      </w:r>
    </w:p>
    <w:p w14:paraId="1B86EB2E" w14:textId="77777777" w:rsidR="009E47AF" w:rsidRPr="009E47AF" w:rsidRDefault="009E47AF">
      <w:pPr>
        <w:pStyle w:val="Akapitzlist"/>
        <w:numPr>
          <w:ilvl w:val="0"/>
          <w:numId w:val="10"/>
        </w:numPr>
        <w:rPr>
          <w:rFonts w:ascii="Garamond" w:hAnsi="Garamond" w:cs="Times New Roman"/>
        </w:rPr>
      </w:pPr>
      <w:r w:rsidRPr="009E47AF">
        <w:rPr>
          <w:rFonts w:ascii="Garamond" w:hAnsi="Garamond" w:cs="Times New Roman"/>
        </w:rPr>
        <w:t>monitorowanie przebiegu i skuteczności wsparcia udzielanego Małoletniemu.</w:t>
      </w:r>
    </w:p>
    <w:p w14:paraId="0E8A4992" w14:textId="77777777" w:rsidR="009E47AF" w:rsidRPr="009E47AF" w:rsidRDefault="009E47AF" w:rsidP="009E47AF">
      <w:pPr>
        <w:widowControl w:val="0"/>
        <w:rPr>
          <w:rFonts w:ascii="Garamond" w:hAnsi="Garamond" w:cs="Times New Roman"/>
        </w:rPr>
      </w:pPr>
    </w:p>
    <w:p w14:paraId="2F7F4BBD" w14:textId="12CCDE81" w:rsidR="009E47AF" w:rsidRPr="00B55ABE" w:rsidRDefault="009E47AF" w:rsidP="009E47AF">
      <w:pPr>
        <w:widowControl w:val="0"/>
        <w:spacing w:after="240"/>
        <w:jc w:val="center"/>
        <w:rPr>
          <w:rFonts w:ascii="Garamond" w:hAnsi="Garamond" w:cs="Times New Roman"/>
          <w:b/>
          <w:bCs/>
          <w:iCs/>
        </w:rPr>
      </w:pPr>
      <w:r w:rsidRPr="00B55ABE">
        <w:rPr>
          <w:rFonts w:ascii="Garamond" w:hAnsi="Garamond" w:cs="Times New Roman"/>
          <w:b/>
          <w:bCs/>
          <w:iCs/>
        </w:rPr>
        <w:t>I</w:t>
      </w:r>
      <w:r>
        <w:rPr>
          <w:rFonts w:ascii="Garamond" w:hAnsi="Garamond" w:cs="Times New Roman"/>
          <w:b/>
          <w:bCs/>
          <w:iCs/>
        </w:rPr>
        <w:t>II</w:t>
      </w:r>
      <w:r w:rsidRPr="00B55ABE">
        <w:rPr>
          <w:rFonts w:ascii="Garamond" w:hAnsi="Garamond" w:cs="Times New Roman"/>
          <w:b/>
          <w:bCs/>
          <w:iCs/>
        </w:rPr>
        <w:t xml:space="preserve">. </w:t>
      </w:r>
      <w:r w:rsidRPr="009E47AF">
        <w:rPr>
          <w:rFonts w:ascii="Garamond" w:hAnsi="Garamond" w:cs="Times New Roman"/>
          <w:b/>
          <w:bCs/>
          <w:iCs/>
        </w:rPr>
        <w:t>Zasady bezpiecznej rekrutacji i weryfikacji Personelu</w:t>
      </w:r>
    </w:p>
    <w:p w14:paraId="7AB11771" w14:textId="08F8CBC3" w:rsidR="00FD70D6" w:rsidRPr="009E47AF" w:rsidRDefault="009E47AF" w:rsidP="009E47AF">
      <w:pPr>
        <w:spacing w:before="240"/>
        <w:jc w:val="center"/>
        <w:rPr>
          <w:rFonts w:ascii="Garamond" w:hAnsi="Garamond" w:cs="Times New Roman"/>
          <w:b/>
          <w:bCs/>
        </w:rPr>
      </w:pPr>
      <w:r w:rsidRPr="00B55ABE">
        <w:rPr>
          <w:rFonts w:ascii="Garamond" w:hAnsi="Garamond" w:cs="Times New Roman"/>
          <w:b/>
          <w:bCs/>
        </w:rPr>
        <w:t xml:space="preserve">§ </w:t>
      </w:r>
      <w:r>
        <w:rPr>
          <w:rFonts w:ascii="Garamond" w:hAnsi="Garamond" w:cs="Times New Roman"/>
          <w:b/>
          <w:bCs/>
        </w:rPr>
        <w:t>8</w:t>
      </w:r>
      <w:r w:rsidRPr="00B55ABE">
        <w:rPr>
          <w:rFonts w:ascii="Garamond" w:hAnsi="Garamond" w:cs="Times New Roman"/>
          <w:b/>
          <w:bCs/>
        </w:rPr>
        <w:t>.</w:t>
      </w:r>
    </w:p>
    <w:p w14:paraId="232B894A" w14:textId="14AEF524" w:rsidR="00FD70D6" w:rsidRDefault="009E47AF">
      <w:pPr>
        <w:pStyle w:val="Akapitzlist"/>
        <w:widowControl w:val="0"/>
        <w:numPr>
          <w:ilvl w:val="0"/>
          <w:numId w:val="11"/>
        </w:numPr>
        <w:rPr>
          <w:rFonts w:ascii="Garamond" w:hAnsi="Garamond" w:cs="Times New Roman"/>
        </w:rPr>
      </w:pPr>
      <w:r w:rsidRPr="009E47AF">
        <w:rPr>
          <w:rFonts w:ascii="Garamond" w:hAnsi="Garamond" w:cs="Times New Roman"/>
        </w:rPr>
        <w:t xml:space="preserve">Mając na uwadze najwyższe bezpieczeństwo </w:t>
      </w:r>
      <w:r>
        <w:rPr>
          <w:rFonts w:ascii="Garamond" w:hAnsi="Garamond" w:cs="Times New Roman"/>
        </w:rPr>
        <w:t>Małoletnich u</w:t>
      </w:r>
      <w:r w:rsidRPr="009E47AF">
        <w:rPr>
          <w:rFonts w:ascii="Garamond" w:hAnsi="Garamond" w:cs="Times New Roman"/>
        </w:rPr>
        <w:t>czestników zajęć, w każdym przypadku, niezależnie od formy prawnej zatrudnienia lub nawiązania współpracy, Kierownictwo Podmiotu przed dopuszczeniem osoby do pracy z Małoletnimi ustala dane kandydata do Personelu, jego kwalifikacje oraz kompetencje.</w:t>
      </w:r>
    </w:p>
    <w:p w14:paraId="545BC48F" w14:textId="67B65774" w:rsidR="009E47AF" w:rsidRPr="009E47AF" w:rsidRDefault="009E47AF">
      <w:pPr>
        <w:pStyle w:val="Akapitzlist"/>
        <w:numPr>
          <w:ilvl w:val="0"/>
          <w:numId w:val="11"/>
        </w:numPr>
        <w:rPr>
          <w:rFonts w:ascii="Garamond" w:hAnsi="Garamond" w:cs="Times New Roman"/>
        </w:rPr>
      </w:pPr>
      <w:r w:rsidRPr="009E47AF">
        <w:rPr>
          <w:rFonts w:ascii="Garamond" w:hAnsi="Garamond" w:cs="Times New Roman"/>
        </w:rPr>
        <w:t>Przed nawiązaniem współpracy Kierownictwo Podmiotu weryfikuje, czy w stosunku do kandydata występuje ryzyko stworzenia zagrożenia dla dobra i bezpieczeństwa Małoletnich oraz czy kandydat podziela wartości Podmiotu dotyczące poszanowania godności i praw Małoletnich.</w:t>
      </w:r>
    </w:p>
    <w:p w14:paraId="0A85F045" w14:textId="3E4E6D20" w:rsidR="009E47AF" w:rsidRPr="009E47AF" w:rsidRDefault="009E47AF" w:rsidP="009E47AF">
      <w:pPr>
        <w:spacing w:before="240"/>
        <w:jc w:val="center"/>
        <w:rPr>
          <w:rFonts w:ascii="Garamond" w:hAnsi="Garamond" w:cs="Times New Roman"/>
          <w:b/>
          <w:bCs/>
        </w:rPr>
      </w:pPr>
      <w:r w:rsidRPr="00B55ABE">
        <w:rPr>
          <w:rFonts w:ascii="Garamond" w:hAnsi="Garamond" w:cs="Times New Roman"/>
          <w:b/>
          <w:bCs/>
        </w:rPr>
        <w:t xml:space="preserve">§ </w:t>
      </w:r>
      <w:r>
        <w:rPr>
          <w:rFonts w:ascii="Garamond" w:hAnsi="Garamond" w:cs="Times New Roman"/>
          <w:b/>
          <w:bCs/>
        </w:rPr>
        <w:t>9.</w:t>
      </w:r>
    </w:p>
    <w:p w14:paraId="643C78C0" w14:textId="77777777" w:rsidR="009E47AF" w:rsidRPr="009E47AF" w:rsidRDefault="009E47AF">
      <w:pPr>
        <w:pStyle w:val="Akapitzlist"/>
        <w:widowControl w:val="0"/>
        <w:numPr>
          <w:ilvl w:val="0"/>
          <w:numId w:val="12"/>
        </w:numPr>
        <w:rPr>
          <w:rFonts w:ascii="Garamond" w:hAnsi="Garamond" w:cs="Times New Roman"/>
        </w:rPr>
      </w:pPr>
      <w:r w:rsidRPr="009E47AF">
        <w:rPr>
          <w:rFonts w:ascii="Garamond" w:hAnsi="Garamond" w:cs="Times New Roman"/>
        </w:rPr>
        <w:t>W trakcie procesu rekrutacji Kierownictwo Podmiotu (lub osoba przez nie upoważniona) zobowiązane jest pozyskać:</w:t>
      </w:r>
    </w:p>
    <w:p w14:paraId="7EF15A5A" w14:textId="757CE3F1" w:rsidR="009E47AF" w:rsidRDefault="009E47AF">
      <w:pPr>
        <w:pStyle w:val="Akapitzlist"/>
        <w:widowControl w:val="0"/>
        <w:numPr>
          <w:ilvl w:val="1"/>
          <w:numId w:val="12"/>
        </w:numPr>
        <w:rPr>
          <w:rFonts w:ascii="Garamond" w:hAnsi="Garamond" w:cs="Times New Roman"/>
        </w:rPr>
      </w:pPr>
      <w:r w:rsidRPr="009E47AF">
        <w:rPr>
          <w:rFonts w:ascii="Garamond" w:hAnsi="Garamond" w:cs="Times New Roman"/>
        </w:rPr>
        <w:t>dane osobowe kandydata (imię/imiona, nazwisko, data urodzenia, dane kontaktowe), potwierdzone poprzez okazanie dokumentu tożsamości;</w:t>
      </w:r>
    </w:p>
    <w:p w14:paraId="2A0340AC" w14:textId="610B3A80" w:rsidR="009E47AF" w:rsidRPr="009E47AF" w:rsidRDefault="009E47AF">
      <w:pPr>
        <w:pStyle w:val="Akapitzlist"/>
        <w:widowControl w:val="0"/>
        <w:numPr>
          <w:ilvl w:val="1"/>
          <w:numId w:val="12"/>
        </w:numPr>
        <w:rPr>
          <w:rFonts w:ascii="Garamond" w:hAnsi="Garamond" w:cs="Times New Roman"/>
        </w:rPr>
      </w:pPr>
      <w:r w:rsidRPr="009E47AF">
        <w:rPr>
          <w:rFonts w:ascii="Garamond" w:hAnsi="Garamond" w:cs="Times New Roman"/>
        </w:rPr>
        <w:t>informacje dotyczące wykształcenia, kwalifikacji zawodowych (np. kursy instruktorskie) oraz przebiegu dotychczasowego zatrudnienia.</w:t>
      </w:r>
    </w:p>
    <w:p w14:paraId="766CE74B" w14:textId="12F2D0F7" w:rsidR="00FD70D6" w:rsidRDefault="009E47AF">
      <w:pPr>
        <w:pStyle w:val="Akapitzlist"/>
        <w:widowControl w:val="0"/>
        <w:numPr>
          <w:ilvl w:val="0"/>
          <w:numId w:val="12"/>
        </w:numPr>
        <w:rPr>
          <w:rFonts w:ascii="Garamond" w:hAnsi="Garamond" w:cs="Times New Roman"/>
        </w:rPr>
      </w:pPr>
      <w:r w:rsidRPr="009E47AF">
        <w:rPr>
          <w:rFonts w:ascii="Garamond" w:hAnsi="Garamond" w:cs="Times New Roman"/>
        </w:rPr>
        <w:t>W celu uzyskania dodatkowych informacji Podmiot może zwrócić się do kandydata z prośbą o przedstawienie referencji od poprzednich pracodawców/zleceniodawców lub wskazanie osób kontaktowych w celu ich weryfikacji. Nieprzedłożenie referencji nie wywołuje jednak automatycznie negatywnych konsekwencji dla kandydata.</w:t>
      </w:r>
    </w:p>
    <w:p w14:paraId="3585BFC2" w14:textId="185439DD" w:rsidR="009E47AF" w:rsidRDefault="009E47AF">
      <w:pPr>
        <w:pStyle w:val="Akapitzlist"/>
        <w:widowControl w:val="0"/>
        <w:numPr>
          <w:ilvl w:val="0"/>
          <w:numId w:val="12"/>
        </w:numPr>
        <w:rPr>
          <w:rFonts w:ascii="Garamond" w:hAnsi="Garamond" w:cs="Times New Roman"/>
        </w:rPr>
      </w:pPr>
      <w:r w:rsidRPr="009E47AF">
        <w:rPr>
          <w:rFonts w:ascii="Garamond" w:hAnsi="Garamond" w:cs="Times New Roman"/>
        </w:rPr>
        <w:t>Bezwzględnym obowiązkiem Kierownictwa Podmiotu, wynikającym z art. 21 ustawy z dnia 13 maja 2016 r</w:t>
      </w:r>
      <w:r>
        <w:rPr>
          <w:rFonts w:ascii="Garamond" w:hAnsi="Garamond" w:cs="Times New Roman"/>
        </w:rPr>
        <w:t>oku -</w:t>
      </w:r>
      <w:r w:rsidRPr="009E47AF">
        <w:rPr>
          <w:rFonts w:ascii="Garamond" w:hAnsi="Garamond" w:cs="Times New Roman"/>
        </w:rPr>
        <w:t xml:space="preserve"> o przeciwdziałaniu zagrożeniom przestępczością na tle seksualnym i ochronie małoletnich, jest zweryfikowanie kandydata w m)</w:t>
      </w:r>
      <w:r w:rsidRPr="009E47AF">
        <w:rPr>
          <w:rFonts w:ascii="Garamond" w:hAnsi="Garamond" w:cs="Times New Roman"/>
        </w:rPr>
        <w:tab/>
        <w:t>RSPTS przed dopuszczeniem go do jakichkolwiek form działalności związanej z nauczaniem, wychowaniem, rekreacją, sportem lub opieką nad Małoletnimi.</w:t>
      </w:r>
    </w:p>
    <w:p w14:paraId="43662D00" w14:textId="5059C83D" w:rsidR="009E47AF" w:rsidRDefault="009E47AF">
      <w:pPr>
        <w:pStyle w:val="Akapitzlist"/>
        <w:widowControl w:val="0"/>
        <w:numPr>
          <w:ilvl w:val="0"/>
          <w:numId w:val="12"/>
        </w:numPr>
        <w:rPr>
          <w:rFonts w:ascii="Garamond" w:hAnsi="Garamond" w:cs="Times New Roman"/>
        </w:rPr>
      </w:pPr>
      <w:r w:rsidRPr="009E47AF">
        <w:rPr>
          <w:rFonts w:ascii="Garamond" w:hAnsi="Garamond" w:cs="Times New Roman"/>
        </w:rPr>
        <w:t>Zgodnie z powołaną wyżej ustawą (art. 21 ust. 3), każdy kandydat ma obowiązek przedłożenia Kierownictwu Podmiotu informacji z Krajowego Rejestru Karnego w zakresie określonych przestępstw (m.in. przeciwko wolności seksualnej, rodzinie, życiu i zdrowiu) przed nawiązaniem stosunku pracy lub dopuszczeniem do działalności z Małoletnimi.</w:t>
      </w:r>
    </w:p>
    <w:p w14:paraId="0097A7FC" w14:textId="53D9CF48" w:rsidR="00DC6B3A" w:rsidRPr="00DC6B3A" w:rsidRDefault="00DC6B3A">
      <w:pPr>
        <w:pStyle w:val="Akapitzlist"/>
        <w:numPr>
          <w:ilvl w:val="0"/>
          <w:numId w:val="12"/>
        </w:numPr>
        <w:rPr>
          <w:rFonts w:ascii="Garamond" w:hAnsi="Garamond" w:cs="Times New Roman"/>
        </w:rPr>
      </w:pPr>
      <w:r w:rsidRPr="00DC6B3A">
        <w:rPr>
          <w:rFonts w:ascii="Garamond" w:hAnsi="Garamond" w:cs="Times New Roman"/>
        </w:rPr>
        <w:lastRenderedPageBreak/>
        <w:t xml:space="preserve">Brak pozytywnej weryfikacji w RSPTS, figurowanie w Rejestrze, posiadanie skazania za określone w ustawie przestępstwa lub odmowa przedłożenia zaświadczenia z </w:t>
      </w:r>
      <w:r>
        <w:rPr>
          <w:rFonts w:ascii="Garamond" w:hAnsi="Garamond" w:cs="Times New Roman"/>
        </w:rPr>
        <w:t>Krajowego Rejestru Karnego</w:t>
      </w:r>
      <w:r w:rsidRPr="00DC6B3A">
        <w:rPr>
          <w:rFonts w:ascii="Garamond" w:hAnsi="Garamond" w:cs="Times New Roman"/>
        </w:rPr>
        <w:t xml:space="preserve"> skutkuje bezwzględną odmową nawiązania współpracy z kandydatem.</w:t>
      </w:r>
      <w:r>
        <w:rPr>
          <w:rFonts w:ascii="Garamond" w:hAnsi="Garamond" w:cs="Times New Roman"/>
        </w:rPr>
        <w:t xml:space="preserve"> Nadto, b</w:t>
      </w:r>
      <w:r w:rsidRPr="00DC6B3A">
        <w:rPr>
          <w:rFonts w:ascii="Garamond" w:hAnsi="Garamond" w:cs="Times New Roman"/>
        </w:rPr>
        <w:t>rak zgody na podpisanie wymaganych oświadczeń wyłącza możliwość nawiązania stosunku pracy lub jakiejkolwiek innej formy współpracy z Podmiotem.</w:t>
      </w:r>
    </w:p>
    <w:p w14:paraId="1B3506D4" w14:textId="1A8E16C8" w:rsidR="00DC6B3A" w:rsidRPr="00DC6B3A" w:rsidRDefault="00DC6B3A" w:rsidP="00DC6B3A">
      <w:pPr>
        <w:spacing w:before="240"/>
        <w:jc w:val="center"/>
        <w:rPr>
          <w:rFonts w:ascii="Garamond" w:hAnsi="Garamond" w:cs="Times New Roman"/>
          <w:b/>
          <w:bCs/>
        </w:rPr>
      </w:pPr>
      <w:r w:rsidRPr="00DC6B3A">
        <w:rPr>
          <w:rFonts w:ascii="Garamond" w:hAnsi="Garamond" w:cs="Times New Roman"/>
          <w:b/>
          <w:bCs/>
        </w:rPr>
        <w:t xml:space="preserve">§ </w:t>
      </w:r>
      <w:r>
        <w:rPr>
          <w:rFonts w:ascii="Garamond" w:hAnsi="Garamond" w:cs="Times New Roman"/>
          <w:b/>
          <w:bCs/>
        </w:rPr>
        <w:t>10</w:t>
      </w:r>
      <w:r w:rsidRPr="00DC6B3A">
        <w:rPr>
          <w:rFonts w:ascii="Garamond" w:hAnsi="Garamond" w:cs="Times New Roman"/>
          <w:b/>
          <w:bCs/>
        </w:rPr>
        <w:t>.</w:t>
      </w:r>
    </w:p>
    <w:p w14:paraId="45A7E54D" w14:textId="14BD79AC" w:rsidR="00FD70D6" w:rsidRDefault="00DC6B3A" w:rsidP="00DC6B3A">
      <w:pPr>
        <w:widowControl w:val="0"/>
        <w:rPr>
          <w:rFonts w:ascii="Garamond" w:hAnsi="Garamond" w:cs="Times New Roman"/>
        </w:rPr>
      </w:pPr>
      <w:r w:rsidRPr="00DC6B3A">
        <w:rPr>
          <w:rFonts w:ascii="Garamond" w:hAnsi="Garamond" w:cs="Times New Roman"/>
        </w:rPr>
        <w:t>Wszelkie oświadczenia dotyczące zapoznania się ze Standardami, zaświadczenia z Krajowego Rejestru Karnego oraz wydruki z weryfikacji w RSPTS, złożone przez osobę, z którą nawiązywany jest stosunek pracy lub inna forma współpracy, zostają włączone do akt osobowych Pracownika, a w przypadku ich braku (np. przy umowach B2B lub zleceniu) – dołączone do dokumentacji kontraktowej.</w:t>
      </w:r>
    </w:p>
    <w:p w14:paraId="362B43B5" w14:textId="77777777" w:rsidR="00DC6B3A" w:rsidRDefault="00DC6B3A" w:rsidP="00DC6B3A">
      <w:pPr>
        <w:widowControl w:val="0"/>
        <w:rPr>
          <w:rFonts w:ascii="Garamond" w:hAnsi="Garamond" w:cs="Times New Roman"/>
        </w:rPr>
      </w:pPr>
    </w:p>
    <w:p w14:paraId="706005F7" w14:textId="0C076B07" w:rsidR="00DC6B3A" w:rsidRPr="00B55ABE" w:rsidRDefault="00DC6B3A" w:rsidP="00DC6B3A">
      <w:pPr>
        <w:widowControl w:val="0"/>
        <w:spacing w:after="240"/>
        <w:jc w:val="center"/>
        <w:rPr>
          <w:rFonts w:ascii="Garamond" w:hAnsi="Garamond" w:cs="Times New Roman"/>
          <w:b/>
          <w:bCs/>
          <w:iCs/>
        </w:rPr>
      </w:pPr>
      <w:r w:rsidRPr="00B55ABE">
        <w:rPr>
          <w:rFonts w:ascii="Garamond" w:hAnsi="Garamond" w:cs="Times New Roman"/>
          <w:b/>
          <w:bCs/>
          <w:iCs/>
        </w:rPr>
        <w:t>I</w:t>
      </w:r>
      <w:r>
        <w:rPr>
          <w:rFonts w:ascii="Garamond" w:hAnsi="Garamond" w:cs="Times New Roman"/>
          <w:b/>
          <w:bCs/>
          <w:iCs/>
        </w:rPr>
        <w:t>V</w:t>
      </w:r>
      <w:r w:rsidRPr="00B55ABE">
        <w:rPr>
          <w:rFonts w:ascii="Garamond" w:hAnsi="Garamond" w:cs="Times New Roman"/>
          <w:b/>
          <w:bCs/>
          <w:iCs/>
        </w:rPr>
        <w:t xml:space="preserve">. </w:t>
      </w:r>
      <w:r w:rsidRPr="00DC6B3A">
        <w:rPr>
          <w:rFonts w:ascii="Garamond" w:hAnsi="Garamond" w:cs="Times New Roman"/>
          <w:b/>
          <w:bCs/>
          <w:iCs/>
        </w:rPr>
        <w:t>Zasady bezpiecznych relacji Personelu z Małoletnimi</w:t>
      </w:r>
    </w:p>
    <w:p w14:paraId="2ED1D1A3" w14:textId="70533FB1" w:rsidR="00DC6B3A" w:rsidRPr="009E47AF" w:rsidRDefault="00DC6B3A" w:rsidP="00DC6B3A">
      <w:pPr>
        <w:spacing w:before="240"/>
        <w:jc w:val="center"/>
        <w:rPr>
          <w:rFonts w:ascii="Garamond" w:hAnsi="Garamond" w:cs="Times New Roman"/>
          <w:b/>
          <w:bCs/>
        </w:rPr>
      </w:pPr>
      <w:r w:rsidRPr="00B55ABE">
        <w:rPr>
          <w:rFonts w:ascii="Garamond" w:hAnsi="Garamond" w:cs="Times New Roman"/>
          <w:b/>
          <w:bCs/>
        </w:rPr>
        <w:t xml:space="preserve">§ </w:t>
      </w:r>
      <w:r>
        <w:rPr>
          <w:rFonts w:ascii="Garamond" w:hAnsi="Garamond" w:cs="Times New Roman"/>
          <w:b/>
          <w:bCs/>
        </w:rPr>
        <w:t>11</w:t>
      </w:r>
      <w:r w:rsidRPr="00B55ABE">
        <w:rPr>
          <w:rFonts w:ascii="Garamond" w:hAnsi="Garamond" w:cs="Times New Roman"/>
          <w:b/>
          <w:bCs/>
        </w:rPr>
        <w:t>.</w:t>
      </w:r>
    </w:p>
    <w:p w14:paraId="5D6C849F" w14:textId="7EE9C128" w:rsidR="00DC6B3A" w:rsidRDefault="00DC6B3A">
      <w:pPr>
        <w:pStyle w:val="Akapitzlist"/>
        <w:widowControl w:val="0"/>
        <w:numPr>
          <w:ilvl w:val="0"/>
          <w:numId w:val="13"/>
        </w:numPr>
        <w:rPr>
          <w:rFonts w:ascii="Garamond" w:hAnsi="Garamond" w:cs="Times New Roman"/>
        </w:rPr>
      </w:pPr>
      <w:r w:rsidRPr="00DC6B3A">
        <w:rPr>
          <w:rFonts w:ascii="Garamond" w:hAnsi="Garamond" w:cs="Times New Roman"/>
        </w:rPr>
        <w:t>Każdy członek Personelu jest zobowiązany do bezwzględnego stosowania ustalonych w Podmiocie zasad bezpiecznych relacji: Personel–Małoletni oraz Małoletni–Małoletni.</w:t>
      </w:r>
    </w:p>
    <w:p w14:paraId="1ECC59D2" w14:textId="77777777" w:rsidR="00DC6B3A" w:rsidRPr="00DC6B3A" w:rsidRDefault="00DC6B3A">
      <w:pPr>
        <w:pStyle w:val="Akapitzlist"/>
        <w:widowControl w:val="0"/>
        <w:numPr>
          <w:ilvl w:val="0"/>
          <w:numId w:val="13"/>
        </w:numPr>
        <w:rPr>
          <w:rFonts w:ascii="Garamond" w:hAnsi="Garamond"/>
        </w:rPr>
      </w:pPr>
      <w:r w:rsidRPr="00DC6B3A">
        <w:rPr>
          <w:rFonts w:ascii="Garamond" w:hAnsi="Garamond" w:cs="Times New Roman"/>
        </w:rPr>
        <w:t>Podstawową zasadą wszelkich relacji z Małoletnim jest poszanowanie jego godności, podmiotowości oraz prawa do prywatności i intymności.</w:t>
      </w:r>
      <w:r>
        <w:rPr>
          <w:rFonts w:ascii="Garamond" w:hAnsi="Garamond" w:cs="Times New Roman"/>
        </w:rPr>
        <w:t xml:space="preserve"> </w:t>
      </w:r>
      <w:r w:rsidRPr="00DC6B3A">
        <w:rPr>
          <w:rFonts w:ascii="Garamond" w:hAnsi="Garamond"/>
        </w:rPr>
        <w:t>Wszelkie działania podejmowane wobec Małoletniego powinny być oparte na zasadach szacunku, życzliwości, równego traktowania oraz uwzględniania jego indywidualnych potrzeb, możliwości rozwojowych i emocjonalnych. Małoletni powinien być traktowany jako osoba posiadająca własne prawa, poglądy i granice, które należy respektować.</w:t>
      </w:r>
      <w:r>
        <w:rPr>
          <w:rFonts w:ascii="Garamond" w:hAnsi="Garamond"/>
        </w:rPr>
        <w:t xml:space="preserve"> </w:t>
      </w:r>
      <w:r w:rsidRPr="00DC6B3A">
        <w:rPr>
          <w:rFonts w:ascii="Garamond" w:hAnsi="Garamond"/>
        </w:rPr>
        <w:t>Niedopuszczalne jest stosowanie wobec Małoletniego jakiejkolwiek formy przemocy, zarówno fizycznej, psychicznej, jak i emocjonalnej. W szczególności zakazane jest:</w:t>
      </w:r>
      <w:r>
        <w:rPr>
          <w:rFonts w:ascii="Garamond" w:hAnsi="Garamond"/>
        </w:rPr>
        <w:t xml:space="preserve"> </w:t>
      </w:r>
      <w:r w:rsidRPr="00DC6B3A">
        <w:rPr>
          <w:rFonts w:ascii="Garamond" w:hAnsi="Garamond"/>
        </w:rPr>
        <w:t>stosowanie kar cielesnych,</w:t>
      </w:r>
      <w:r>
        <w:rPr>
          <w:rFonts w:ascii="Garamond" w:hAnsi="Garamond"/>
        </w:rPr>
        <w:t xml:space="preserve"> </w:t>
      </w:r>
      <w:r w:rsidRPr="00DC6B3A">
        <w:rPr>
          <w:rFonts w:ascii="Garamond" w:hAnsi="Garamond"/>
        </w:rPr>
        <w:t>zastraszanie, groźby oraz wywieranie presji psychicznej,</w:t>
      </w:r>
      <w:r>
        <w:rPr>
          <w:rFonts w:ascii="Garamond" w:hAnsi="Garamond"/>
        </w:rPr>
        <w:t xml:space="preserve"> </w:t>
      </w:r>
      <w:r w:rsidRPr="00DC6B3A">
        <w:rPr>
          <w:rFonts w:ascii="Garamond" w:hAnsi="Garamond"/>
        </w:rPr>
        <w:t>upokarzanie, ośmieszanie, zawstydzanie lub poniżanie,</w:t>
      </w:r>
      <w:r>
        <w:rPr>
          <w:rFonts w:ascii="Garamond" w:hAnsi="Garamond"/>
        </w:rPr>
        <w:t xml:space="preserve"> </w:t>
      </w:r>
      <w:r w:rsidRPr="00DC6B3A">
        <w:rPr>
          <w:rFonts w:ascii="Garamond" w:hAnsi="Garamond"/>
        </w:rPr>
        <w:t>używanie wulgaryzmów lub obraźliwego języka,</w:t>
      </w:r>
      <w:r>
        <w:rPr>
          <w:rFonts w:ascii="Garamond" w:hAnsi="Garamond"/>
        </w:rPr>
        <w:t xml:space="preserve"> </w:t>
      </w:r>
      <w:r w:rsidRPr="00DC6B3A">
        <w:rPr>
          <w:rFonts w:ascii="Garamond" w:hAnsi="Garamond"/>
        </w:rPr>
        <w:t>ignorowanie potrzeb i sygnałów wysyłanych przez Małoletniego.</w:t>
      </w:r>
      <w:r>
        <w:rPr>
          <w:rFonts w:ascii="Garamond" w:hAnsi="Garamond"/>
        </w:rPr>
        <w:t xml:space="preserve"> </w:t>
      </w:r>
      <w:r w:rsidRPr="00DC6B3A">
        <w:rPr>
          <w:rFonts w:ascii="Garamond" w:hAnsi="Garamond"/>
        </w:rPr>
        <w:t>Niedopuszczalne jest również faworyzowanie wybranych Uczestników, przejawiające się w nierównym traktowaniu, przyznawaniu nieuzasadnionych przywilejów lub pomijaniu innych Małoletnich. Każdy Małoletni powinien mieć zapewnione równe szanse uczestnictwa oraz sprawiedliwe i bezstronne traktowanie.</w:t>
      </w:r>
    </w:p>
    <w:p w14:paraId="3816867E" w14:textId="126CC4CA" w:rsidR="00DC6B3A" w:rsidRPr="00DC6B3A" w:rsidRDefault="00DC6B3A">
      <w:pPr>
        <w:pStyle w:val="Akapitzlist"/>
        <w:widowControl w:val="0"/>
        <w:numPr>
          <w:ilvl w:val="0"/>
          <w:numId w:val="13"/>
        </w:numPr>
        <w:rPr>
          <w:rFonts w:ascii="Garamond" w:hAnsi="Garamond"/>
        </w:rPr>
      </w:pPr>
      <w:r w:rsidRPr="00DC6B3A">
        <w:rPr>
          <w:rFonts w:ascii="Garamond" w:hAnsi="Garamond"/>
        </w:rPr>
        <w:t>Osoby pracujące z Małoletnimi zobowiązane są do zachowania odpowiednich granic w relacjach, unikania zachowań mogących naruszać poczucie bezpieczeństwa Małoletniego oraz reagowania na wszelkie przejawy niewłaściwego traktowania. Wszelkie działania powinny być transparentne, adekwatne do sytuacji oraz ukierunkowane na dobro i ochronę Małoletniego.</w:t>
      </w:r>
    </w:p>
    <w:p w14:paraId="019B9822" w14:textId="77777777" w:rsidR="00846F2E" w:rsidRPr="00846F2E" w:rsidRDefault="00846F2E">
      <w:pPr>
        <w:pStyle w:val="Akapitzlist"/>
        <w:numPr>
          <w:ilvl w:val="0"/>
          <w:numId w:val="13"/>
        </w:numPr>
        <w:rPr>
          <w:rFonts w:ascii="Garamond" w:hAnsi="Garamond"/>
        </w:rPr>
      </w:pPr>
      <w:r w:rsidRPr="00846F2E">
        <w:rPr>
          <w:rFonts w:ascii="Garamond" w:hAnsi="Garamond"/>
        </w:rPr>
        <w:t>Każdy członek Personelu ma prawo i obowiązek zaznajomić Opiekuna Małoletniego z niniejszymi zasadami.</w:t>
      </w:r>
    </w:p>
    <w:p w14:paraId="7958DD98" w14:textId="67366EE2" w:rsidR="00DC6B3A" w:rsidRPr="004B40A5" w:rsidRDefault="004B40A5" w:rsidP="004B40A5">
      <w:pPr>
        <w:spacing w:before="240"/>
        <w:jc w:val="center"/>
        <w:rPr>
          <w:rFonts w:ascii="Garamond" w:hAnsi="Garamond" w:cs="Times New Roman"/>
          <w:b/>
          <w:bCs/>
        </w:rPr>
      </w:pPr>
      <w:r w:rsidRPr="004B40A5">
        <w:rPr>
          <w:rFonts w:ascii="Garamond" w:hAnsi="Garamond" w:cs="Times New Roman"/>
          <w:b/>
          <w:bCs/>
        </w:rPr>
        <w:t>§ 1</w:t>
      </w:r>
      <w:r>
        <w:rPr>
          <w:rFonts w:ascii="Garamond" w:hAnsi="Garamond" w:cs="Times New Roman"/>
          <w:b/>
          <w:bCs/>
        </w:rPr>
        <w:t>2</w:t>
      </w:r>
      <w:r w:rsidRPr="004B40A5">
        <w:rPr>
          <w:rFonts w:ascii="Garamond" w:hAnsi="Garamond" w:cs="Times New Roman"/>
          <w:b/>
          <w:bCs/>
        </w:rPr>
        <w:t>.</w:t>
      </w:r>
    </w:p>
    <w:p w14:paraId="2AA1CFC6" w14:textId="5D466E64" w:rsidR="004B40A5" w:rsidRPr="004B40A5" w:rsidRDefault="004B40A5">
      <w:pPr>
        <w:pStyle w:val="Akapitzlist"/>
        <w:numPr>
          <w:ilvl w:val="0"/>
          <w:numId w:val="14"/>
        </w:numPr>
        <w:rPr>
          <w:rFonts w:ascii="Garamond" w:hAnsi="Garamond" w:cs="Times New Roman"/>
        </w:rPr>
      </w:pPr>
      <w:r w:rsidRPr="004B40A5">
        <w:rPr>
          <w:rFonts w:ascii="Garamond" w:hAnsi="Garamond" w:cs="Times New Roman"/>
        </w:rPr>
        <w:t xml:space="preserve">Zasady </w:t>
      </w:r>
      <w:r w:rsidR="00B1381B">
        <w:rPr>
          <w:rFonts w:ascii="Garamond" w:hAnsi="Garamond" w:cs="Times New Roman"/>
        </w:rPr>
        <w:t>dotyczące</w:t>
      </w:r>
      <w:r w:rsidRPr="004B40A5">
        <w:rPr>
          <w:rFonts w:ascii="Garamond" w:hAnsi="Garamond" w:cs="Times New Roman"/>
        </w:rPr>
        <w:t xml:space="preserve"> </w:t>
      </w:r>
      <w:r>
        <w:rPr>
          <w:rFonts w:ascii="Garamond" w:hAnsi="Garamond" w:cs="Times New Roman"/>
        </w:rPr>
        <w:t>bezpiecznych relacji</w:t>
      </w:r>
      <w:r w:rsidRPr="004B40A5">
        <w:rPr>
          <w:rFonts w:ascii="Garamond" w:hAnsi="Garamond" w:cs="Times New Roman"/>
        </w:rPr>
        <w:t xml:space="preserve"> obowiązują cały Personel, w czasie, gdy organizowane są zajęcia z udziałem Małoletnich, jeżeli kontakt ten pozostaje w związku z działalnością Podmiotu.</w:t>
      </w:r>
    </w:p>
    <w:p w14:paraId="1282E39F" w14:textId="77777777" w:rsidR="004B40A5" w:rsidRPr="004B40A5" w:rsidRDefault="004B40A5">
      <w:pPr>
        <w:pStyle w:val="Akapitzlist"/>
        <w:widowControl w:val="0"/>
        <w:numPr>
          <w:ilvl w:val="0"/>
          <w:numId w:val="14"/>
        </w:numPr>
        <w:rPr>
          <w:rFonts w:ascii="Garamond" w:hAnsi="Garamond" w:cs="Times New Roman"/>
        </w:rPr>
      </w:pPr>
      <w:r w:rsidRPr="004B40A5">
        <w:rPr>
          <w:rFonts w:ascii="Garamond" w:hAnsi="Garamond" w:cs="Times New Roman"/>
        </w:rPr>
        <w:t>Naczelną zasadą wszelkich czynności podejmowanych przez Personel wobec Małoletniego jest działanie dla dobra Małoletniego oraz w jego najlepiej rozumianym interesie, z uwzględnieniem jego wieku, dojrzałości emocjonalnej, stanu zdrowia oraz możliwości psychofizycznych.</w:t>
      </w:r>
    </w:p>
    <w:p w14:paraId="6FAAF9ED" w14:textId="77777777" w:rsidR="004B40A5" w:rsidRPr="004B40A5" w:rsidRDefault="004B40A5">
      <w:pPr>
        <w:pStyle w:val="Akapitzlist"/>
        <w:widowControl w:val="0"/>
        <w:numPr>
          <w:ilvl w:val="0"/>
          <w:numId w:val="14"/>
        </w:numPr>
        <w:rPr>
          <w:rFonts w:ascii="Garamond" w:hAnsi="Garamond" w:cs="Times New Roman"/>
        </w:rPr>
      </w:pPr>
      <w:r w:rsidRPr="004B40A5">
        <w:rPr>
          <w:rFonts w:ascii="Garamond" w:hAnsi="Garamond" w:cs="Times New Roman"/>
        </w:rPr>
        <w:t>Każdy członek Personelu zobowiązany jest traktować Małoletniego z szacunkiem, z poszanowaniem jego godności, prawa do prywatności, integralności cielesnej oraz indywidualnych potrzeb. Zakazane jest jakiekolwiek zachowanie uwłaczające, upokarzające, zawstydzające, ośmieszające lub dyskryminujące Małoletniego, w szczególności ze względu na wygląd, płeć, poziom sprawności fizycznej, status materialny, pochodzenie, wyznanie lub orientację psychoseksualną.</w:t>
      </w:r>
    </w:p>
    <w:p w14:paraId="51A26D17" w14:textId="77777777" w:rsidR="004B40A5" w:rsidRPr="004B40A5" w:rsidRDefault="004B40A5">
      <w:pPr>
        <w:pStyle w:val="Akapitzlist"/>
        <w:widowControl w:val="0"/>
        <w:numPr>
          <w:ilvl w:val="0"/>
          <w:numId w:val="14"/>
        </w:numPr>
        <w:rPr>
          <w:rFonts w:ascii="Garamond" w:hAnsi="Garamond" w:cs="Times New Roman"/>
        </w:rPr>
      </w:pPr>
      <w:r w:rsidRPr="004B40A5">
        <w:rPr>
          <w:rFonts w:ascii="Garamond" w:hAnsi="Garamond" w:cs="Times New Roman"/>
        </w:rPr>
        <w:t xml:space="preserve">Każdy członek Personelu zobowiązany jest do działania w granicach obowiązującego prawa, niniejszych </w:t>
      </w:r>
      <w:r w:rsidRPr="004B40A5">
        <w:rPr>
          <w:rFonts w:ascii="Garamond" w:hAnsi="Garamond" w:cs="Times New Roman"/>
        </w:rPr>
        <w:lastRenderedPageBreak/>
        <w:t>Standardów, Regulaminu oraz powierzonych mu kompetencji i ról. Zabronione jest podejmowanie wobec Małoletnich zachowań wykraczających poza te kompetencje (np. udzielanie porad medycznych, prawnych lub psychoterapeutycznych bez odpowiednich kwalifikacji).</w:t>
      </w:r>
    </w:p>
    <w:p w14:paraId="5F3FE245" w14:textId="5CC8BF57" w:rsidR="004B40A5" w:rsidRPr="004B40A5" w:rsidRDefault="00B10ED9">
      <w:pPr>
        <w:pStyle w:val="Akapitzlist"/>
        <w:widowControl w:val="0"/>
        <w:numPr>
          <w:ilvl w:val="0"/>
          <w:numId w:val="14"/>
        </w:numPr>
        <w:rPr>
          <w:rFonts w:ascii="Garamond" w:hAnsi="Garamond" w:cs="Times New Roman"/>
        </w:rPr>
      </w:pPr>
      <w:r w:rsidRPr="00B10ED9">
        <w:rPr>
          <w:rFonts w:ascii="Garamond" w:hAnsi="Garamond" w:cs="Times New Roman"/>
        </w:rPr>
        <w:t>Personel jest zobowiązany do utrzymywania profesjonalnej relacji z Małoletnim. Każdorazowo przed podjęciem działania wobec Małoletniego członek Personelu powinien rozważyć, czy planowana reakcja, komunikat, forma kontaktu fizycznego lub organizacja zajęć są:</w:t>
      </w:r>
    </w:p>
    <w:p w14:paraId="42630611" w14:textId="16AC7D4A" w:rsidR="004B40A5" w:rsidRPr="004B40A5" w:rsidRDefault="00B10ED9">
      <w:pPr>
        <w:pStyle w:val="Akapitzlist"/>
        <w:widowControl w:val="0"/>
        <w:numPr>
          <w:ilvl w:val="1"/>
          <w:numId w:val="14"/>
        </w:numPr>
        <w:rPr>
          <w:rFonts w:ascii="Garamond" w:hAnsi="Garamond" w:cs="Times New Roman"/>
        </w:rPr>
      </w:pPr>
      <w:r w:rsidRPr="00B10ED9">
        <w:rPr>
          <w:rFonts w:ascii="Garamond" w:hAnsi="Garamond" w:cs="Times New Roman"/>
        </w:rPr>
        <w:t>adekwatne do wieku i możliwości Małoletniego;</w:t>
      </w:r>
    </w:p>
    <w:p w14:paraId="19C4C7C8" w14:textId="77777777"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uzasadnione względami bezpieczeństwa, dydaktyki oraz specyfiką zajęć sportowo</w:t>
      </w:r>
      <w:r>
        <w:rPr>
          <w:rFonts w:ascii="Garamond" w:hAnsi="Garamond" w:cs="Times New Roman"/>
        </w:rPr>
        <w:t>-</w:t>
      </w:r>
      <w:r w:rsidRPr="00B10ED9">
        <w:rPr>
          <w:rFonts w:ascii="Garamond" w:hAnsi="Garamond" w:cs="Times New Roman"/>
        </w:rPr>
        <w:t>tanecznych;</w:t>
      </w:r>
    </w:p>
    <w:p w14:paraId="3E7BEDCC" w14:textId="5F33CB74" w:rsidR="004B40A5" w:rsidRPr="004B40A5" w:rsidRDefault="00B10ED9">
      <w:pPr>
        <w:pStyle w:val="Akapitzlist"/>
        <w:widowControl w:val="0"/>
        <w:numPr>
          <w:ilvl w:val="1"/>
          <w:numId w:val="14"/>
        </w:numPr>
        <w:rPr>
          <w:rFonts w:ascii="Garamond" w:hAnsi="Garamond" w:cs="Times New Roman"/>
        </w:rPr>
      </w:pPr>
      <w:r w:rsidRPr="00B10ED9">
        <w:rPr>
          <w:rFonts w:ascii="Garamond" w:hAnsi="Garamond" w:cs="Times New Roman"/>
        </w:rPr>
        <w:t xml:space="preserve">bezpieczne, proporcjonalne, konieczne oraz sprawiedliwe wobec wszystkich Małoletnich w danej </w:t>
      </w:r>
      <w:r w:rsidR="00BE74A2">
        <w:rPr>
          <w:rFonts w:ascii="Garamond" w:hAnsi="Garamond" w:cs="Times New Roman"/>
        </w:rPr>
        <w:t>g</w:t>
      </w:r>
      <w:r w:rsidRPr="00B10ED9">
        <w:rPr>
          <w:rFonts w:ascii="Garamond" w:hAnsi="Garamond" w:cs="Times New Roman"/>
        </w:rPr>
        <w:t>rupie.</w:t>
      </w:r>
    </w:p>
    <w:p w14:paraId="335E8865" w14:textId="037520CE" w:rsidR="004B40A5" w:rsidRPr="004B40A5" w:rsidRDefault="00B10ED9">
      <w:pPr>
        <w:pStyle w:val="Akapitzlist"/>
        <w:widowControl w:val="0"/>
        <w:numPr>
          <w:ilvl w:val="0"/>
          <w:numId w:val="14"/>
        </w:numPr>
        <w:rPr>
          <w:rFonts w:ascii="Garamond" w:hAnsi="Garamond" w:cs="Times New Roman"/>
        </w:rPr>
      </w:pPr>
      <w:r w:rsidRPr="00B10ED9">
        <w:rPr>
          <w:rFonts w:ascii="Garamond" w:hAnsi="Garamond" w:cs="Times New Roman"/>
        </w:rPr>
        <w:t>W celu zminimalizowania ryzyka błędnej interpretacji zachowań Personelu, wszelkie działania wobec Małoletnich powinny być – w miarę możliwości organizacyjnych – prowadzone w sposób otwarty i przejrzysty dla innych, w szczególności:</w:t>
      </w:r>
    </w:p>
    <w:p w14:paraId="486924E2" w14:textId="02263799"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drzwi do sali treningowej, w której prowadzone są zajęcia z Małoletnimi, pozostają w miarę możliwości uchylone lub wyposażone w przeszklenie umożliwiające wgląd z zewnątrz;</w:t>
      </w:r>
    </w:p>
    <w:p w14:paraId="7CFF62DE" w14:textId="48ABC376" w:rsidR="00B10ED9" w:rsidRDefault="00B10ED9">
      <w:pPr>
        <w:pStyle w:val="Akapitzlist"/>
        <w:widowControl w:val="0"/>
        <w:numPr>
          <w:ilvl w:val="1"/>
          <w:numId w:val="14"/>
        </w:numPr>
        <w:rPr>
          <w:rFonts w:ascii="Garamond" w:hAnsi="Garamond" w:cs="Times New Roman"/>
        </w:rPr>
      </w:pPr>
      <w:r>
        <w:rPr>
          <w:rFonts w:ascii="Garamond" w:hAnsi="Garamond" w:cs="Times New Roman"/>
        </w:rPr>
        <w:t>i</w:t>
      </w:r>
      <w:r w:rsidRPr="00B10ED9">
        <w:rPr>
          <w:rFonts w:ascii="Garamond" w:hAnsi="Garamond" w:cs="Times New Roman"/>
        </w:rPr>
        <w:t>ndywidualne rozmowy z Małoletnim prowadzone są w sposób zapewniający dyskrecję, lecz nie w miejscach całkowicie odizolowanych, niedostępnych dla innych członków Personelu.</w:t>
      </w:r>
    </w:p>
    <w:p w14:paraId="09C008BB" w14:textId="2353465A" w:rsidR="00B10ED9" w:rsidRDefault="00B10ED9">
      <w:pPr>
        <w:pStyle w:val="Akapitzlist"/>
        <w:widowControl w:val="0"/>
        <w:numPr>
          <w:ilvl w:val="0"/>
          <w:numId w:val="14"/>
        </w:numPr>
        <w:rPr>
          <w:rFonts w:ascii="Garamond" w:hAnsi="Garamond" w:cs="Times New Roman"/>
        </w:rPr>
      </w:pPr>
      <w:r w:rsidRPr="00B10ED9">
        <w:rPr>
          <w:rFonts w:ascii="Garamond" w:hAnsi="Garamond" w:cs="Times New Roman"/>
        </w:rPr>
        <w:t>W związku ze specyfiką zajęć sportowo–akrobatycznych prowadzonych w Podmiocie, dopuszczalny jest kontakt fizyczny Instruktora z Małoletnim wyłącznie w zakresie niezbędnym do:</w:t>
      </w:r>
    </w:p>
    <w:p w14:paraId="05D53DA6" w14:textId="2EC29C50"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zapewnienia bezpieczeństwa (asekuracja przy wykonywaniu figur akrobatycznych, podtrzymanie podczas wejścia na sprzęt lub zejścia z niego);</w:t>
      </w:r>
    </w:p>
    <w:p w14:paraId="6BAC812E" w14:textId="3D663578"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korekty techniki wykonania ćwiczenia (np. ustawienie pozycji ciała, wskazanie zakresu ruchu);</w:t>
      </w:r>
    </w:p>
    <w:p w14:paraId="17EAE8A5" w14:textId="1E0E471B" w:rsidR="00B10ED9" w:rsidRDefault="00B10ED9" w:rsidP="00B10ED9">
      <w:pPr>
        <w:widowControl w:val="0"/>
        <w:ind w:left="360"/>
        <w:rPr>
          <w:rFonts w:ascii="Garamond" w:hAnsi="Garamond" w:cs="Times New Roman"/>
        </w:rPr>
      </w:pPr>
      <w:r>
        <w:rPr>
          <w:rFonts w:ascii="Garamond" w:hAnsi="Garamond" w:cs="Times New Roman"/>
        </w:rPr>
        <w:t xml:space="preserve">- </w:t>
      </w:r>
      <w:r w:rsidRPr="00B10ED9">
        <w:rPr>
          <w:rFonts w:ascii="Garamond" w:hAnsi="Garamond" w:cs="Times New Roman"/>
        </w:rPr>
        <w:t>przy czym kontakt ten musi być:</w:t>
      </w:r>
    </w:p>
    <w:p w14:paraId="7CD70500" w14:textId="0AB0798D" w:rsidR="00B10ED9" w:rsidRDefault="00B10ED9">
      <w:pPr>
        <w:pStyle w:val="Akapitzlist"/>
        <w:widowControl w:val="0"/>
        <w:numPr>
          <w:ilvl w:val="0"/>
          <w:numId w:val="15"/>
        </w:numPr>
        <w:rPr>
          <w:rFonts w:ascii="Garamond" w:hAnsi="Garamond" w:cs="Times New Roman"/>
        </w:rPr>
      </w:pPr>
      <w:r w:rsidRPr="00B10ED9">
        <w:rPr>
          <w:rFonts w:ascii="Garamond" w:hAnsi="Garamond" w:cs="Times New Roman"/>
        </w:rPr>
        <w:t>zapowiedziany (Instruktor informuje Małoletniego, w jakim celu i w jaki sposób dotknie jego ciała);</w:t>
      </w:r>
    </w:p>
    <w:p w14:paraId="0BF292A8" w14:textId="60D87A8C" w:rsidR="00B10ED9" w:rsidRDefault="00B10ED9">
      <w:pPr>
        <w:pStyle w:val="Akapitzlist"/>
        <w:widowControl w:val="0"/>
        <w:numPr>
          <w:ilvl w:val="0"/>
          <w:numId w:val="15"/>
        </w:numPr>
        <w:rPr>
          <w:rFonts w:ascii="Garamond" w:hAnsi="Garamond" w:cs="Times New Roman"/>
        </w:rPr>
      </w:pPr>
      <w:r w:rsidRPr="00B10ED9">
        <w:rPr>
          <w:rFonts w:ascii="Garamond" w:hAnsi="Garamond" w:cs="Times New Roman"/>
        </w:rPr>
        <w:t>możliwie najkrótszy i ograniczony do partii ciała nieintymnych;</w:t>
      </w:r>
    </w:p>
    <w:p w14:paraId="46E25E1B" w14:textId="5416E396" w:rsidR="00B10ED9" w:rsidRPr="00B10ED9" w:rsidRDefault="00B10ED9">
      <w:pPr>
        <w:pStyle w:val="Akapitzlist"/>
        <w:widowControl w:val="0"/>
        <w:numPr>
          <w:ilvl w:val="0"/>
          <w:numId w:val="15"/>
        </w:numPr>
        <w:rPr>
          <w:rFonts w:ascii="Garamond" w:hAnsi="Garamond" w:cs="Times New Roman"/>
        </w:rPr>
      </w:pPr>
      <w:r w:rsidRPr="00B10ED9">
        <w:rPr>
          <w:rFonts w:ascii="Garamond" w:hAnsi="Garamond" w:cs="Times New Roman"/>
        </w:rPr>
        <w:t>prowadzony z najwyższą starannością o zachowanie godności i komfortu Małoletniego.</w:t>
      </w:r>
    </w:p>
    <w:p w14:paraId="3975F1BC" w14:textId="77777777" w:rsidR="00B10ED9" w:rsidRPr="00B10ED9" w:rsidRDefault="00B10ED9">
      <w:pPr>
        <w:pStyle w:val="Akapitzlist"/>
        <w:widowControl w:val="0"/>
        <w:numPr>
          <w:ilvl w:val="0"/>
          <w:numId w:val="14"/>
        </w:numPr>
        <w:rPr>
          <w:rFonts w:ascii="Garamond" w:hAnsi="Garamond" w:cs="Times New Roman"/>
        </w:rPr>
      </w:pPr>
      <w:r w:rsidRPr="00B10ED9">
        <w:rPr>
          <w:rFonts w:ascii="Garamond" w:hAnsi="Garamond" w:cs="Times New Roman"/>
        </w:rPr>
        <w:t>Instruktor zobowiązany jest respektować sprzeciw Małoletniego wobec określonej formy kontaktu fizycznego, w szczególności gdy Małoletni wyraża dyskomfort, wstyd, ból lub lęk. W takim przypadku Instruktor poszukuje alternatywnej, bezpiecznej metody przekazania wskazówek (np. pokaz na sobie, wykorzystanie sprzętu pomocniczego, demonstracja na innym, za zgodą, uczestniku).</w:t>
      </w:r>
    </w:p>
    <w:p w14:paraId="7CC77F0D" w14:textId="4EC1261C" w:rsidR="00B10ED9" w:rsidRPr="00B10ED9" w:rsidRDefault="00B10ED9">
      <w:pPr>
        <w:pStyle w:val="Akapitzlist"/>
        <w:widowControl w:val="0"/>
        <w:numPr>
          <w:ilvl w:val="0"/>
          <w:numId w:val="14"/>
        </w:numPr>
        <w:rPr>
          <w:rFonts w:ascii="Garamond" w:hAnsi="Garamond" w:cs="Times New Roman"/>
        </w:rPr>
      </w:pPr>
      <w:r w:rsidRPr="00B10ED9">
        <w:rPr>
          <w:rFonts w:ascii="Garamond" w:hAnsi="Garamond" w:cs="Times New Roman"/>
        </w:rPr>
        <w:t>Każdy członek Personelu ma obowiązek reagować na zaobserwowane niewłaściwe zachowania innych dorosłych wobec Małoletnich na terenie Podmiotu (w tym innych członków Personelu, Opiekunów Małoletnich oraz osób postronnych) poprzez:</w:t>
      </w:r>
    </w:p>
    <w:p w14:paraId="7B1276DB" w14:textId="4DFDFD98"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niezwłoczne przerwanie sytuacji zagrażającej dobru Małoletniego, o ile jest to możliwe i bezpieczne;</w:t>
      </w:r>
    </w:p>
    <w:p w14:paraId="6A139CF5" w14:textId="7E2FFB17"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niezwłoczne poinformowanie Osoby odpowiedzialnej za ochronę Małoletniego oraz Kierownictwa Podmiotu o zaobserwowanym zdarzeniu;</w:t>
      </w:r>
    </w:p>
    <w:p w14:paraId="78961C25" w14:textId="156E58CA" w:rsidR="00B10ED9" w:rsidRDefault="00B10ED9">
      <w:pPr>
        <w:pStyle w:val="Akapitzlist"/>
        <w:widowControl w:val="0"/>
        <w:numPr>
          <w:ilvl w:val="1"/>
          <w:numId w:val="14"/>
        </w:numPr>
        <w:rPr>
          <w:rFonts w:ascii="Garamond" w:hAnsi="Garamond" w:cs="Times New Roman"/>
        </w:rPr>
      </w:pPr>
      <w:r w:rsidRPr="00B10ED9">
        <w:rPr>
          <w:rFonts w:ascii="Garamond" w:hAnsi="Garamond" w:cs="Times New Roman"/>
        </w:rPr>
        <w:t>udzielenie wsparcia Małoletniemu, stosownie do posiadanych kompetencji i zgodnie z niniejszymi Standardami.</w:t>
      </w:r>
    </w:p>
    <w:p w14:paraId="13375AF4" w14:textId="5ABE2187" w:rsidR="00B10ED9" w:rsidRPr="00B10ED9" w:rsidRDefault="00B10ED9">
      <w:pPr>
        <w:pStyle w:val="Akapitzlist"/>
        <w:widowControl w:val="0"/>
        <w:numPr>
          <w:ilvl w:val="0"/>
          <w:numId w:val="14"/>
        </w:numPr>
        <w:rPr>
          <w:rFonts w:ascii="Garamond" w:hAnsi="Garamond" w:cs="Times New Roman"/>
        </w:rPr>
      </w:pPr>
      <w:r w:rsidRPr="00B10ED9">
        <w:rPr>
          <w:rFonts w:ascii="Garamond" w:hAnsi="Garamond" w:cs="Times New Roman"/>
        </w:rPr>
        <w:t>Każdy członek Personelu ma prawo i obowiązek zaznajomić Opiekuna Małoletniego z zasadami bezpiecznych relacji określonymi w niniejszym paragrafie oraz – w razie potrzeby – wyjaśnić ich znaczenie dla bezpieczeństwa i komfortu Małoletnich uczestników zajęć.</w:t>
      </w:r>
    </w:p>
    <w:p w14:paraId="75C46D7F" w14:textId="76266446" w:rsidR="00B10ED9" w:rsidRPr="00B10ED9" w:rsidRDefault="00B10ED9" w:rsidP="00B10ED9">
      <w:pPr>
        <w:spacing w:before="240"/>
        <w:jc w:val="center"/>
        <w:rPr>
          <w:rFonts w:ascii="Garamond" w:hAnsi="Garamond" w:cs="Times New Roman"/>
          <w:b/>
          <w:bCs/>
        </w:rPr>
      </w:pPr>
      <w:r w:rsidRPr="00B10ED9">
        <w:rPr>
          <w:rFonts w:ascii="Garamond" w:hAnsi="Garamond" w:cs="Times New Roman"/>
          <w:b/>
          <w:bCs/>
        </w:rPr>
        <w:t xml:space="preserve">§ </w:t>
      </w:r>
      <w:r>
        <w:rPr>
          <w:rFonts w:ascii="Garamond" w:hAnsi="Garamond" w:cs="Times New Roman"/>
          <w:b/>
          <w:bCs/>
        </w:rPr>
        <w:t>13</w:t>
      </w:r>
      <w:r w:rsidRPr="00B10ED9">
        <w:rPr>
          <w:rFonts w:ascii="Garamond" w:hAnsi="Garamond" w:cs="Times New Roman"/>
          <w:b/>
          <w:bCs/>
        </w:rPr>
        <w:t>.</w:t>
      </w:r>
    </w:p>
    <w:p w14:paraId="3C0A0F2F" w14:textId="77777777" w:rsidR="00B10ED9" w:rsidRPr="00B10ED9" w:rsidRDefault="00B10ED9">
      <w:pPr>
        <w:pStyle w:val="Akapitzlist"/>
        <w:widowControl w:val="0"/>
        <w:numPr>
          <w:ilvl w:val="0"/>
          <w:numId w:val="16"/>
        </w:numPr>
        <w:rPr>
          <w:rFonts w:ascii="Garamond" w:hAnsi="Garamond" w:cs="Times New Roman"/>
        </w:rPr>
      </w:pPr>
      <w:r w:rsidRPr="00B10ED9">
        <w:rPr>
          <w:rFonts w:ascii="Garamond" w:hAnsi="Garamond" w:cs="Times New Roman"/>
        </w:rPr>
        <w:t>Każdy członek Personelu w komunikacji z Małoletnim jest zobowiązany zachowywać postawę spokojną, cierpliwą i pełną szacunku, z uwzględnieniem wieku, poziomu dojrzałości emocjonalnej oraz indywidualnych potrzeb Małoletniego.</w:t>
      </w:r>
    </w:p>
    <w:p w14:paraId="1A1E67B2" w14:textId="77777777" w:rsidR="00B10ED9" w:rsidRPr="00B10ED9" w:rsidRDefault="00B10ED9">
      <w:pPr>
        <w:pStyle w:val="Akapitzlist"/>
        <w:widowControl w:val="0"/>
        <w:numPr>
          <w:ilvl w:val="0"/>
          <w:numId w:val="16"/>
        </w:numPr>
        <w:rPr>
          <w:rFonts w:ascii="Garamond" w:hAnsi="Garamond" w:cs="Times New Roman"/>
        </w:rPr>
      </w:pPr>
      <w:r w:rsidRPr="00B10ED9">
        <w:rPr>
          <w:rFonts w:ascii="Garamond" w:hAnsi="Garamond" w:cs="Times New Roman"/>
        </w:rPr>
        <w:t>Personel uważnie słucha Małoletnich, daje im możliwość swobodnego wypowiedzenia się oraz udziela odpowiedzi w sposób jasny, zrozumiały i adekwatny do ich wieku oraz sytuacji, w której się znajdują.</w:t>
      </w:r>
    </w:p>
    <w:p w14:paraId="7DBB74B5" w14:textId="67CECEEF" w:rsidR="00B10ED9" w:rsidRPr="00B10ED9" w:rsidRDefault="00B10ED9">
      <w:pPr>
        <w:pStyle w:val="Akapitzlist"/>
        <w:widowControl w:val="0"/>
        <w:numPr>
          <w:ilvl w:val="0"/>
          <w:numId w:val="16"/>
        </w:numPr>
        <w:rPr>
          <w:rFonts w:ascii="Garamond" w:hAnsi="Garamond" w:cs="Times New Roman"/>
        </w:rPr>
      </w:pPr>
      <w:r w:rsidRPr="00B10ED9">
        <w:rPr>
          <w:rFonts w:ascii="Garamond" w:hAnsi="Garamond" w:cs="Times New Roman"/>
        </w:rPr>
        <w:lastRenderedPageBreak/>
        <w:t xml:space="preserve">Personel zwraca się do Małoletnich po imieniu, unikając form komunikacji uprzedmiotawiających (np. zwracania się wyłącznie nazwiskiem, pseudonimem, numerem w </w:t>
      </w:r>
      <w:r w:rsidR="00BE74A2">
        <w:rPr>
          <w:rFonts w:ascii="Garamond" w:hAnsi="Garamond" w:cs="Times New Roman"/>
        </w:rPr>
        <w:t>g</w:t>
      </w:r>
      <w:r w:rsidRPr="00B10ED9">
        <w:rPr>
          <w:rFonts w:ascii="Garamond" w:hAnsi="Garamond" w:cs="Times New Roman"/>
        </w:rPr>
        <w:t>rupie lub określeniami mogącymi mieć charakter ośmieszający).</w:t>
      </w:r>
    </w:p>
    <w:p w14:paraId="062E5840" w14:textId="2E2F8543" w:rsidR="00B10ED9" w:rsidRPr="00B10ED9" w:rsidRDefault="00B10ED9">
      <w:pPr>
        <w:pStyle w:val="Akapitzlist"/>
        <w:widowControl w:val="0"/>
        <w:numPr>
          <w:ilvl w:val="0"/>
          <w:numId w:val="16"/>
        </w:numPr>
        <w:rPr>
          <w:rFonts w:ascii="Garamond" w:hAnsi="Garamond" w:cs="Times New Roman"/>
        </w:rPr>
      </w:pPr>
      <w:r w:rsidRPr="00B10ED9">
        <w:rPr>
          <w:rFonts w:ascii="Garamond" w:hAnsi="Garamond" w:cs="Times New Roman"/>
        </w:rPr>
        <w:t xml:space="preserve">Podejmując decyzje dotyczące Małoletniego (w szczególności w zakresie organizacji ćwiczeń, zmian w </w:t>
      </w:r>
      <w:r w:rsidR="00BE74A2">
        <w:rPr>
          <w:rFonts w:ascii="Garamond" w:hAnsi="Garamond" w:cs="Times New Roman"/>
        </w:rPr>
        <w:t>g</w:t>
      </w:r>
      <w:r w:rsidRPr="00B10ED9">
        <w:rPr>
          <w:rFonts w:ascii="Garamond" w:hAnsi="Garamond" w:cs="Times New Roman"/>
        </w:rPr>
        <w:t xml:space="preserve">rupie, modyfikacji obciążeń treningowych), Personel – w miarę możliwości – informuje Małoletniego o ich przyczynach, wyjaśnia ich znaczenie oraz stara się uwzględniać jego racjonalne oczekiwania, dbając jednocześnie o bezpieczeństwo i dobro całej </w:t>
      </w:r>
      <w:r w:rsidR="00BE74A2">
        <w:rPr>
          <w:rFonts w:ascii="Garamond" w:hAnsi="Garamond" w:cs="Times New Roman"/>
        </w:rPr>
        <w:t>g</w:t>
      </w:r>
      <w:r w:rsidRPr="00B10ED9">
        <w:rPr>
          <w:rFonts w:ascii="Garamond" w:hAnsi="Garamond" w:cs="Times New Roman"/>
        </w:rPr>
        <w:t>rupy.</w:t>
      </w:r>
    </w:p>
    <w:p w14:paraId="23D09BE9" w14:textId="77777777" w:rsidR="00B10ED9" w:rsidRPr="00B10ED9" w:rsidRDefault="00B10ED9">
      <w:pPr>
        <w:pStyle w:val="Akapitzlist"/>
        <w:widowControl w:val="0"/>
        <w:numPr>
          <w:ilvl w:val="0"/>
          <w:numId w:val="16"/>
        </w:numPr>
        <w:rPr>
          <w:rFonts w:ascii="Garamond" w:hAnsi="Garamond" w:cs="Times New Roman"/>
        </w:rPr>
      </w:pPr>
      <w:r w:rsidRPr="00B10ED9">
        <w:rPr>
          <w:rFonts w:ascii="Garamond" w:hAnsi="Garamond" w:cs="Times New Roman"/>
        </w:rPr>
        <w:t>Personel respektuje prawo Małoletniego do prywatności i poufności informacji. Jeżeli w celu ochrony dobra Małoletniego konieczne jest odstąpienie od zasady poufności (np. powiadomienie Opiekuna, Kierownictwa lub odpowiednich służb o ujawnionych treściach), członek Personelu informuje Małoletniego o tym fakcie tak szybko, jak jest to możliwe, w sposób dostosowany do jego wieku i wrażliwości.</w:t>
      </w:r>
    </w:p>
    <w:p w14:paraId="652FEF7A" w14:textId="77777777"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W relacjach z Małoletnimi Personel dba o transparentność działań i, w miarę możliwości organizacyjnych, prowadzi aktywności w zasięgu wzroku lub słuchu innych członków Personelu. Sytuacje, w których członek Personelu przebywa sam na sam z Małoletnim w odosobnionym miejscu, są ograniczane do niezbędnego minimum, a w razie konieczności ich zaistnienia – Personel informuje o tym drugiego członka Personelu lub Kierownictwo, wskazując miejsce i przewidywany czas trwania takiej sytuacji.</w:t>
      </w:r>
    </w:p>
    <w:p w14:paraId="16A4577F" w14:textId="77777777"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Personel zapewnia Małoletnich, że mają prawo zgłosić każdą sytuację, zachowanie lub wypowiedź, w których czują się niekomfortowo, zagrożeni, zawstydzeni lub skrzywdzeni, zarówno ze strony rówieśników, jak i dorosłych. Personel wskazuje Małoletnim konkretne osoby, do których mogą się zwrócić (np. Instruktora prowadzącego, Osobę odpowiedzialną za ochronę Małoletniego), oraz daje im jasny komunikat, że zgłoszenia te będą traktowane poważnie i spotkają się z odpowiednią reakcją i/lub pomocą.</w:t>
      </w:r>
    </w:p>
    <w:p w14:paraId="6AE82681" w14:textId="77777777"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Zabronione jest zawstydzanie, upokarzanie, lekceważenie lub obrażanie Małoletniego, w szczególności poprzez komentarze dotyczące jego wyglądu, wagi, sprawności fizycznej, ubioru, sytuacji rodzinnej lub statusu materialnego. Krytyka może dotyczyć wyłącznie zachowania lub sposobu wykonania ćwiczenia i musi być formułowana w sposób konstruktywny.</w:t>
      </w:r>
    </w:p>
    <w:p w14:paraId="32B41B6A" w14:textId="77777777"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Personel powstrzymuje się od krzyku i podnoszenia głosu na Małoletnich. Dopuszczalne jest użycie stanowczego, wyraźnego tonu głosu wyłącznie w sytuacjach nagłego zagrożenia bezpieczeństwa (np. konieczność natychmiastowego przerwania ćwiczenia z uwagi na ryzyko upadku), przy czym po ustaniu zagrożenia członek Personelu wyjaśnia Małoletnim przyczyny takiej reakcji.</w:t>
      </w:r>
    </w:p>
    <w:p w14:paraId="5B7F325C" w14:textId="77777777"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Personel nie ujawnia osobom nieuprawnionym (w tym innym Małoletnim) informacji wrażliwych dotyczących Małoletniego, w szczególności informacji o jego stanie zdrowia, sytuacji rodzinnej, ekonomicznej, opiekuńczej lub prawnej, a także informacji mogących prowadzić do jego stygmatyzacji lub narażenia na przemoc rówieśniczą. Ochrona ta obejmuje również wizerunek Małoletniego oraz dane osobowe, zgodnie z zasadami RODO.</w:t>
      </w:r>
    </w:p>
    <w:p w14:paraId="39BBDC79" w14:textId="36CB6E8E" w:rsidR="00BF59AB" w:rsidRPr="00BF59AB" w:rsidRDefault="00BF59AB">
      <w:pPr>
        <w:pStyle w:val="Akapitzlist"/>
        <w:widowControl w:val="0"/>
        <w:numPr>
          <w:ilvl w:val="0"/>
          <w:numId w:val="16"/>
        </w:numPr>
        <w:rPr>
          <w:rFonts w:ascii="Garamond" w:hAnsi="Garamond" w:cs="Times New Roman"/>
        </w:rPr>
      </w:pPr>
      <w:r w:rsidRPr="00BF59AB">
        <w:rPr>
          <w:rFonts w:ascii="Garamond" w:hAnsi="Garamond" w:cs="Times New Roman"/>
        </w:rPr>
        <w:t>Personel ma obowiązek zachowywać się w obecności Małoletnich w sposób nienaganny, w szczególności powstrzymywać się od:</w:t>
      </w:r>
    </w:p>
    <w:p w14:paraId="428C7B8A" w14:textId="397A5598" w:rsidR="00BF59AB" w:rsidRDefault="00BF59AB">
      <w:pPr>
        <w:pStyle w:val="Akapitzlist"/>
        <w:widowControl w:val="0"/>
        <w:numPr>
          <w:ilvl w:val="1"/>
          <w:numId w:val="16"/>
        </w:numPr>
        <w:rPr>
          <w:rFonts w:ascii="Garamond" w:hAnsi="Garamond" w:cs="Times New Roman"/>
        </w:rPr>
      </w:pPr>
      <w:r w:rsidRPr="00BF59AB">
        <w:rPr>
          <w:rFonts w:ascii="Garamond" w:hAnsi="Garamond" w:cs="Times New Roman"/>
        </w:rPr>
        <w:t>używania wulgaryzmów, obraźliwych określeń i gestów;</w:t>
      </w:r>
    </w:p>
    <w:p w14:paraId="16DA2965" w14:textId="312C94A3" w:rsidR="00BF59AB" w:rsidRPr="00BF59AB" w:rsidRDefault="00BF59AB">
      <w:pPr>
        <w:pStyle w:val="Akapitzlist"/>
        <w:widowControl w:val="0"/>
        <w:numPr>
          <w:ilvl w:val="1"/>
          <w:numId w:val="16"/>
        </w:numPr>
        <w:rPr>
          <w:rFonts w:ascii="Garamond" w:hAnsi="Garamond" w:cs="Times New Roman"/>
        </w:rPr>
      </w:pPr>
      <w:r w:rsidRPr="00BF59AB">
        <w:rPr>
          <w:rFonts w:ascii="Garamond" w:hAnsi="Garamond" w:cs="Times New Roman"/>
        </w:rPr>
        <w:t>wypowiadania żartów lub komentarzy o charakterze seksualnym, erotycznym lub w inny sposób nieadekwatnych do wieku Małoletnich;</w:t>
      </w:r>
    </w:p>
    <w:p w14:paraId="671A02FF" w14:textId="5A43FF5B" w:rsidR="00BF59AB" w:rsidRPr="00BF59AB" w:rsidRDefault="00BF59AB">
      <w:pPr>
        <w:pStyle w:val="Akapitzlist"/>
        <w:widowControl w:val="0"/>
        <w:numPr>
          <w:ilvl w:val="1"/>
          <w:numId w:val="16"/>
        </w:numPr>
        <w:rPr>
          <w:rFonts w:ascii="Garamond" w:hAnsi="Garamond" w:cs="Times New Roman"/>
        </w:rPr>
      </w:pPr>
      <w:r w:rsidRPr="00BF59AB">
        <w:rPr>
          <w:rFonts w:ascii="Garamond" w:hAnsi="Garamond" w:cs="Times New Roman"/>
        </w:rPr>
        <w:t>nawiązywania w wypowiedziach do atrakcyjności seksualnej, preferencji seksualnych lub życia intymnego swojego, innych dorosłych lub jakichkolwiek Małoletnich;</w:t>
      </w:r>
    </w:p>
    <w:p w14:paraId="39BD69A5" w14:textId="681FD1AB" w:rsidR="00BF59AB" w:rsidRPr="00BF59AB" w:rsidRDefault="00BF59AB">
      <w:pPr>
        <w:pStyle w:val="Akapitzlist"/>
        <w:widowControl w:val="0"/>
        <w:numPr>
          <w:ilvl w:val="1"/>
          <w:numId w:val="16"/>
        </w:numPr>
        <w:rPr>
          <w:rFonts w:ascii="Garamond" w:hAnsi="Garamond" w:cs="Times New Roman"/>
        </w:rPr>
      </w:pPr>
      <w:r w:rsidRPr="00BF59AB">
        <w:rPr>
          <w:rFonts w:ascii="Garamond" w:hAnsi="Garamond" w:cs="Times New Roman"/>
        </w:rPr>
        <w:t>wykorzystywania relacji władzy lub przewagi fizycznej wobec Małoletnich w celu zastraszania, przymuszania, wymuszania posłuszeństwa lub uzyskiwania od nich jakichkolwiek korzyści.</w:t>
      </w:r>
    </w:p>
    <w:p w14:paraId="49B9AB4A" w14:textId="26B4A0C4" w:rsidR="00BF59AB" w:rsidRPr="00BF59AB" w:rsidRDefault="00BF59AB" w:rsidP="00BF59AB">
      <w:pPr>
        <w:spacing w:before="240"/>
        <w:jc w:val="center"/>
        <w:rPr>
          <w:rFonts w:ascii="Garamond" w:hAnsi="Garamond" w:cs="Times New Roman"/>
          <w:b/>
          <w:bCs/>
        </w:rPr>
      </w:pPr>
      <w:r w:rsidRPr="00BF59AB">
        <w:rPr>
          <w:rFonts w:ascii="Garamond" w:hAnsi="Garamond" w:cs="Times New Roman"/>
          <w:b/>
          <w:bCs/>
        </w:rPr>
        <w:t>§ 1</w:t>
      </w:r>
      <w:r w:rsidR="0044241C">
        <w:rPr>
          <w:rFonts w:ascii="Garamond" w:hAnsi="Garamond" w:cs="Times New Roman"/>
          <w:b/>
          <w:bCs/>
        </w:rPr>
        <w:t>4</w:t>
      </w:r>
      <w:r w:rsidRPr="00BF59AB">
        <w:rPr>
          <w:rFonts w:ascii="Garamond" w:hAnsi="Garamond" w:cs="Times New Roman"/>
          <w:b/>
          <w:bCs/>
        </w:rPr>
        <w:t>.</w:t>
      </w:r>
    </w:p>
    <w:p w14:paraId="453D1D39"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 xml:space="preserve">Personel swoim zachowaniem daje Małoletnim pozytywny przykład, stanowiąc dla nich wzór do </w:t>
      </w:r>
      <w:r w:rsidRPr="00BF59AB">
        <w:rPr>
          <w:rFonts w:ascii="Garamond" w:hAnsi="Garamond" w:cs="Times New Roman"/>
        </w:rPr>
        <w:lastRenderedPageBreak/>
        <w:t>naśladowania w zakresie kultury osobistej, poszanowania zasad współżycia społecznego, fair play oraz bezpiecznego korzystania z infrastruktury sportowej.</w:t>
      </w:r>
    </w:p>
    <w:p w14:paraId="43BE5461" w14:textId="77777777" w:rsidR="00BF59AB" w:rsidRPr="00BF59AB" w:rsidRDefault="00BF59AB">
      <w:pPr>
        <w:pStyle w:val="Akapitzlist"/>
        <w:numPr>
          <w:ilvl w:val="0"/>
          <w:numId w:val="17"/>
        </w:numPr>
        <w:rPr>
          <w:rFonts w:ascii="Garamond" w:hAnsi="Garamond" w:cs="Times New Roman"/>
        </w:rPr>
      </w:pPr>
      <w:r w:rsidRPr="00BF59AB">
        <w:rPr>
          <w:rFonts w:ascii="Garamond" w:hAnsi="Garamond" w:cs="Times New Roman"/>
        </w:rPr>
        <w:t>Personel docenia i szanuje wkład pracy, zaangażowanie oraz wysiłek Małoletnich, nie koncentruje się wyłącznie na wydajności i wynikach sportowych, nie obwinia Małoletnich za niepowodzenia, błędy treningowe czy porażki w rywalizacji, lecz traktuje je jako naturalny element procesu uczenia się.</w:t>
      </w:r>
    </w:p>
    <w:p w14:paraId="3B0DF674"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aktywizuje Małoletnich i traktuje ich równo, niezależnie od ich warunków fizycznych, poziomu sprawności, płci, orientacji psychoseksualnej, stopnia sprawności/niepełnosprawności, statusu społecznego, etnicznego, kulturowego, religijnego lub światopoglądowego, nie dopuszczając do jakiejkolwiek formy dyskryminacji lub wykluczenia z zajęć.</w:t>
      </w:r>
    </w:p>
    <w:p w14:paraId="0DD79A83"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stosuje zasady fair play w codziennej pracy z Małoletnimi i zachęca ich do ich przestrzegania, w szczególności poprzez uczciwość, respektowanie reguł zajęć, szacunek do współuczestników oraz powstrzymywanie się od zachowań agresywnych lub nieuczciwych.</w:t>
      </w:r>
    </w:p>
    <w:p w14:paraId="69629E70"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szanuje prywatność Małoletnich, w szczególności powstrzymuje się od wchodzenia do toalet, pod prysznice oraz do przebieralni w czasie, gdy przebywają tam Małoletni, chyba że jest to absolutnie konieczne ze względów bezpieczeństwa (np. nagłe zasłabnięcie), a działanie podejmowane jest w sposób maksymalnie respektujący godność Małoletniego i – jeśli to możliwe – w obecności drugiej osoby dorosłej.</w:t>
      </w:r>
    </w:p>
    <w:p w14:paraId="083DEEDD" w14:textId="288E138D"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W organizacji i prowadzeniu zajęć Personel stawia na pierwszym miejscu dobrostan Małoletnich, ich zdrowie, bezpieczeństwo oraz radość z uczestnictwa w aktywności sportowo</w:t>
      </w:r>
      <w:r>
        <w:rPr>
          <w:rFonts w:ascii="Garamond" w:hAnsi="Garamond" w:cs="Times New Roman"/>
        </w:rPr>
        <w:t>-</w:t>
      </w:r>
      <w:r w:rsidRPr="00BF59AB">
        <w:rPr>
          <w:rFonts w:ascii="Garamond" w:hAnsi="Garamond" w:cs="Times New Roman"/>
        </w:rPr>
        <w:t>tanecznej, traktując wynik sportowy lub postęp techniczny jako wartość wtórną wobec tych celów.</w:t>
      </w:r>
    </w:p>
    <w:p w14:paraId="238497BD"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Każdy członek Personelu informuje niezwłocznie Kierownictwo Podmiotu o wszystkich sytuacjach, które mogą być uznane za ryzykowne z punktu widzenia ochrony Małoletnich, w szczególności obejmujących zauroczenie Małoletniego członkiem Personelu lub przejawy zauroczenia członka Personelu Małoletnim. Osoba, która zauważy takie zjawiska, reaguje stanowczo, lecz z wyczuciem, w sposób chroniący Małoletniego i niezwłocznie konsultuje dalsze kroki z Osobą odpowiedzialną za ochronę Małoletniego.</w:t>
      </w:r>
    </w:p>
    <w:p w14:paraId="0090B976"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nie wywiera na Małoletnich presji osiągania wyników za wszelką cenę, nie zachęca ani nie dopuszcza do treningu lub udziału w pokazach/zawodach w przypadku urazów, kontuzji lub złego samopoczucia zgłaszanego przez Małoletniego; w razie wątpliwości rekomenduje konsultację medyczną i informuje Opiekuna.</w:t>
      </w:r>
    </w:p>
    <w:p w14:paraId="1F68CB2F" w14:textId="1912B5FC"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 xml:space="preserve">Personel nie uzależnia wartości Małoletniego ani jego pozycji w </w:t>
      </w:r>
      <w:r w:rsidR="00B1381B">
        <w:rPr>
          <w:rFonts w:ascii="Garamond" w:hAnsi="Garamond" w:cs="Times New Roman"/>
        </w:rPr>
        <w:t>g</w:t>
      </w:r>
      <w:r w:rsidRPr="00BF59AB">
        <w:rPr>
          <w:rFonts w:ascii="Garamond" w:hAnsi="Garamond" w:cs="Times New Roman"/>
        </w:rPr>
        <w:t>rupie od wyników sportowych, poziomu zaawansowania czy umiejętności technicznych; komunikaty kierowane do Małoletnich koncentrują się na wysiłku, postawie, zaangażowaniu i współpracy, a nie wyłącznie na rezultacie.</w:t>
      </w:r>
    </w:p>
    <w:p w14:paraId="00F02B1E"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unika faworyzowania jakichkolwiek Małoletnich, w szczególności poprzez przyznawanie im nieuzasadnionych przywilejów, częstsze poświęcanie uwagi kosztem innych czy kierowanie do nich ofert prywatnej opieki lub dodatkowych zajęć, które nie są dostępne dla pozostałych. Niedopuszczalne jest otaczanie wybranego Małoletniego nadmierną, nieuzasadnioną opieką, mogącą naruszać zasady równego traktowania lub budzić podejrzenie o przekraczanie granic relacji profesjonalnej.</w:t>
      </w:r>
    </w:p>
    <w:p w14:paraId="699EEB83" w14:textId="77777777"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nie utrwala wizerunku Małoletnich (filmowanie, nagrywanie głosu, fotografowanie) dla celów prywatnych. Utrwalanie wizerunku Małoletnich może odbywać się wyłącznie w ramach działalności Podmiotu, na zasadach określonych w Regulaminie i niniejszych Standardach, po uzyskaniu wymaganych zgód Opiekunów oraz, o ile to możliwe z uwagi na wiek, samych Małoletnich. Personel nie umożliwia osobom trzecim utrwalania wizerunku Małoletnich bez uprzedniej zgody Kierownictwa Podmiotu oraz bez wymaganych zgód Opiekunów.</w:t>
      </w:r>
    </w:p>
    <w:p w14:paraId="5D4026AC" w14:textId="04836E2D" w:rsidR="00BF59AB" w:rsidRPr="00BF59AB" w:rsidRDefault="00BF59AB">
      <w:pPr>
        <w:pStyle w:val="Akapitzlist"/>
        <w:widowControl w:val="0"/>
        <w:numPr>
          <w:ilvl w:val="0"/>
          <w:numId w:val="17"/>
        </w:numPr>
        <w:rPr>
          <w:rFonts w:ascii="Garamond" w:hAnsi="Garamond" w:cs="Times New Roman"/>
        </w:rPr>
      </w:pPr>
      <w:r w:rsidRPr="00BF59AB">
        <w:rPr>
          <w:rFonts w:ascii="Garamond" w:hAnsi="Garamond" w:cs="Times New Roman"/>
        </w:rPr>
        <w:t>Personel nie proponuje Małoletnim alkoholu, wyrobów tytoniowych, e</w:t>
      </w:r>
      <w:r w:rsidR="00581447">
        <w:rPr>
          <w:rFonts w:ascii="Garamond" w:hAnsi="Garamond" w:cs="Times New Roman"/>
        </w:rPr>
        <w:t>-</w:t>
      </w:r>
      <w:r w:rsidRPr="00BF59AB">
        <w:rPr>
          <w:rFonts w:ascii="Garamond" w:hAnsi="Garamond" w:cs="Times New Roman"/>
        </w:rPr>
        <w:t>papierosów ani jakichkolwiek substancji psychoaktywnych lub nielegalnych, nie pośredniczy w ich nabywaniu oraz nie używa tych substancji w obecności Małoletnich ani na terenie Podmiotu.</w:t>
      </w:r>
    </w:p>
    <w:p w14:paraId="4CED0C54" w14:textId="77777777" w:rsidR="00BF59AB" w:rsidRPr="00BF59AB" w:rsidRDefault="00BF59AB">
      <w:pPr>
        <w:pStyle w:val="Akapitzlist"/>
        <w:numPr>
          <w:ilvl w:val="0"/>
          <w:numId w:val="17"/>
        </w:numPr>
        <w:rPr>
          <w:rFonts w:ascii="Garamond" w:hAnsi="Garamond" w:cs="Times New Roman"/>
        </w:rPr>
      </w:pPr>
      <w:r w:rsidRPr="00BF59AB">
        <w:rPr>
          <w:rFonts w:ascii="Garamond" w:hAnsi="Garamond" w:cs="Times New Roman"/>
        </w:rPr>
        <w:t xml:space="preserve">Personel nie przyjmuje od Małoletnich ani ich Opiekunów pieniędzy, prezentów lub innych korzyści majątkowych wykraczających poza zwyczajową, symboliczną wdzięczność (np. kartka z </w:t>
      </w:r>
      <w:r w:rsidRPr="00BF59AB">
        <w:rPr>
          <w:rFonts w:ascii="Garamond" w:hAnsi="Garamond" w:cs="Times New Roman"/>
        </w:rPr>
        <w:lastRenderedPageBreak/>
        <w:t>podziękowaniem), a także nie wchodzi w relacje zależności, które mogłyby prowadzić do oskarżeń o nierówne traktowanie, konflikt interesów lub czerpanie korzyści osobistych. W razie wątpliwości co do charakteru oferowanego prezentu lub propozycji korzyści, członek Personelu informuje o sytuacji Kierownictwo Podmiotu.</w:t>
      </w:r>
    </w:p>
    <w:p w14:paraId="0B0D2392" w14:textId="5B655153" w:rsidR="00C12327" w:rsidRPr="00C12327" w:rsidRDefault="00C12327" w:rsidP="00C12327">
      <w:pPr>
        <w:spacing w:before="240"/>
        <w:jc w:val="center"/>
        <w:rPr>
          <w:rFonts w:ascii="Garamond" w:hAnsi="Garamond" w:cs="Times New Roman"/>
          <w:b/>
          <w:bCs/>
        </w:rPr>
      </w:pPr>
      <w:r w:rsidRPr="00C12327">
        <w:rPr>
          <w:rFonts w:ascii="Garamond" w:hAnsi="Garamond" w:cs="Times New Roman"/>
          <w:b/>
          <w:bCs/>
        </w:rPr>
        <w:t>§ 1</w:t>
      </w:r>
      <w:r w:rsidR="0044241C">
        <w:rPr>
          <w:rFonts w:ascii="Garamond" w:hAnsi="Garamond" w:cs="Times New Roman"/>
          <w:b/>
          <w:bCs/>
        </w:rPr>
        <w:t>5</w:t>
      </w:r>
      <w:r w:rsidRPr="00C12327">
        <w:rPr>
          <w:rFonts w:ascii="Garamond" w:hAnsi="Garamond" w:cs="Times New Roman"/>
          <w:b/>
          <w:bCs/>
        </w:rPr>
        <w:t>.</w:t>
      </w:r>
    </w:p>
    <w:p w14:paraId="39F9BB63" w14:textId="77777777" w:rsidR="00C12327" w:rsidRPr="00C12327" w:rsidRDefault="00C12327">
      <w:pPr>
        <w:pStyle w:val="Akapitzlist"/>
        <w:numPr>
          <w:ilvl w:val="0"/>
          <w:numId w:val="18"/>
        </w:numPr>
        <w:rPr>
          <w:rFonts w:ascii="Garamond" w:hAnsi="Garamond" w:cs="Times New Roman"/>
        </w:rPr>
      </w:pPr>
      <w:r w:rsidRPr="00C12327">
        <w:rPr>
          <w:rFonts w:ascii="Garamond" w:hAnsi="Garamond" w:cs="Times New Roman"/>
        </w:rPr>
        <w:t>W sytuacjach wymagających dokonania wobec Małoletniego czynności pielęgnacyjnych lub higienicznych, każdy członek Personelu obowiązany jest ograniczyć kontakt fizyczny z Małoletnim wyłącznie do zakresu niezbędnego do zapewnienia jego bezpieczeństwa i właściwej opieki. W miarę możliwości organizacyjnych, podczas każdej takiej czynności powinna być obecna druga osoba dorosła z Personelu, celem zapewnienia transparentności działań.</w:t>
      </w:r>
    </w:p>
    <w:p w14:paraId="63EAA406"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Jeżeli w szczególnych przypadkach do zadań danego członka Personelu należy sprawowanie opieki higienicznej nad Małoletnimi (np. podczas obozu, wyjazdu z noclegiem), osoba ta powinna posiadać odpowiednie przygotowanie i przeszkolenie do wykonywania takich czynności, z poszanowaniem godności, intymności i prywatności Małoletniego.</w:t>
      </w:r>
    </w:p>
    <w:p w14:paraId="325D216F" w14:textId="4DCE1A65"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Jeżeli zajęcia, pokazy lub wydarzenia sportowe odbywają się w obiekcie wcześniej nieznanym Personelowi, przed ich rozpoczęciem Podmiot, w miarę możliwości, ustala:</w:t>
      </w:r>
    </w:p>
    <w:p w14:paraId="3BA3670D" w14:textId="1D89C2CF" w:rsid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czy Małoletni mają do dyspozycji wydzielone łazienki i szatnie przeznaczone wyłącznie dla nich, czy też korzystają z przestrzeni wspólnych (publicznych);</w:t>
      </w:r>
    </w:p>
    <w:p w14:paraId="03D23F4B" w14:textId="2B2DB96D" w:rsidR="00C12327" w:rsidRDefault="00C12327">
      <w:pPr>
        <w:pStyle w:val="Akapitzlist"/>
        <w:widowControl w:val="0"/>
        <w:numPr>
          <w:ilvl w:val="1"/>
          <w:numId w:val="18"/>
        </w:numPr>
        <w:rPr>
          <w:rFonts w:ascii="Garamond" w:hAnsi="Garamond" w:cs="Times New Roman"/>
        </w:rPr>
      </w:pPr>
      <w:r>
        <w:rPr>
          <w:rFonts w:ascii="Garamond" w:hAnsi="Garamond" w:cs="Times New Roman"/>
        </w:rPr>
        <w:t>j</w:t>
      </w:r>
      <w:r w:rsidRPr="00C12327">
        <w:rPr>
          <w:rFonts w:ascii="Garamond" w:hAnsi="Garamond" w:cs="Times New Roman"/>
        </w:rPr>
        <w:t>akie zasady korzystania z tych pomieszczeń obowiązują w danym obiekcie;</w:t>
      </w:r>
    </w:p>
    <w:p w14:paraId="7444C6DF" w14:textId="493715F3" w:rsidR="00C12327" w:rsidRPr="00C12327" w:rsidRDefault="00C12327" w:rsidP="00C12327">
      <w:pPr>
        <w:widowControl w:val="0"/>
        <w:ind w:left="360"/>
        <w:rPr>
          <w:rFonts w:ascii="Garamond" w:hAnsi="Garamond" w:cs="Times New Roman"/>
        </w:rPr>
      </w:pPr>
      <w:r>
        <w:rPr>
          <w:rFonts w:ascii="Garamond" w:hAnsi="Garamond" w:cs="Times New Roman"/>
        </w:rPr>
        <w:t xml:space="preserve">- a w </w:t>
      </w:r>
      <w:r w:rsidRPr="00C12327">
        <w:rPr>
          <w:rFonts w:ascii="Garamond" w:hAnsi="Garamond" w:cs="Times New Roman"/>
        </w:rPr>
        <w:t>przypadku korzystania z przestrzeni publicznych podejmuje odpowiednie działania organizacyjne w celu zminimalizowania ryzyka naruszenia prywatności, bezpieczeństwa lub krzywdzenia Małoletnich</w:t>
      </w:r>
    </w:p>
    <w:p w14:paraId="546A65CC"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Dorośli, w tym członkowie Personelu, nie powinni przebierać się w obecności Małoletnich ani przebywać w szatni lub łazience w czasie, gdy Małoletni są rozebrani, chyba że jest to absolutnie konieczne z uwagi na nagłe zagrożenie ich zdrowia lub życia. Personel nie korzysta z pryszniców i szatni przeznaczonych dla Małoletnich; w miarę możliwości przestrzeń lub godziny korzystania powinny być rozdzielone.</w:t>
      </w:r>
    </w:p>
    <w:p w14:paraId="425549CC"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W przypadku zajęć koedukacyjnych Podmiot, w miarę możliwości lokalowych, zapewnia osobne szatnie i łazienki dla Małoletnich różnych płci. Jeśli nie jest to możliwe, ustala się czytelne zasady naprzemiennego korzystania z tych pomieszczeń w sposób zapewniający prywatność.</w:t>
      </w:r>
    </w:p>
    <w:p w14:paraId="64E6B4C3"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Używanie przez Personel telefonów komórkowych oraz innych urządzeń wyposażonych w funkcję nagrywania obrazu lub dźwięku jest bezwzględnie zabronione w szatniach, przebieralniach oraz łazienkach, w których przebywają Małoletni. Małoletnim wyjaśnia się przyczyny obowiązującego zakazu oraz zasadność ograniczenia korzystania z telefonów w tych miejscach.</w:t>
      </w:r>
    </w:p>
    <w:p w14:paraId="1B00B3AC"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Jeżeli Małoletni – za zgodą Podmiotu – mogą korzystać z telefonów komórkowych, Personel przekazuje im zasady bezpiecznego i odpowiedzialnego korzystania z tych urządzeń, w szczególności zakaz nagrywania i fotografowania innych osób bez ich zgody oraz zakaz udostępniania wizerunku innych Małoletnich.</w:t>
      </w:r>
    </w:p>
    <w:p w14:paraId="55A25BE2" w14:textId="77777777"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Jeżeli Małoletni komunikuje, że czuje się niekomfortowo, przebierając się lub biorąc prysznic w szatni, łazience lub pod prysznicem na terenie obiektu, Personel nie wywiera presji ani nie zmusza go do tych czynności na miejscu. W miarę możliwości zachęca się, aby Małoletni wykonywał te czynności w domu, po zakończeniu zajęć.</w:t>
      </w:r>
    </w:p>
    <w:p w14:paraId="50ABDEFE" w14:textId="70F0AE2D" w:rsidR="00C12327" w:rsidRPr="00C12327" w:rsidRDefault="00C12327">
      <w:pPr>
        <w:pStyle w:val="Akapitzlist"/>
        <w:widowControl w:val="0"/>
        <w:numPr>
          <w:ilvl w:val="0"/>
          <w:numId w:val="18"/>
        </w:numPr>
        <w:rPr>
          <w:rFonts w:ascii="Garamond" w:hAnsi="Garamond" w:cs="Times New Roman"/>
        </w:rPr>
      </w:pPr>
      <w:r w:rsidRPr="00C12327">
        <w:rPr>
          <w:rFonts w:ascii="Garamond" w:hAnsi="Garamond" w:cs="Times New Roman"/>
        </w:rPr>
        <w:t>W przypadku Małoletniego z niepełnosprawnością, który musi korzystać z szatni, łazienki lub prysznica, Personel upewnia się, że:</w:t>
      </w:r>
    </w:p>
    <w:p w14:paraId="04F9926C" w14:textId="179E327D" w:rsidR="00C12327" w:rsidRP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pomieszczenia te spełniają minimalne wymogi dostępności;</w:t>
      </w:r>
    </w:p>
    <w:p w14:paraId="01B1987A" w14:textId="00F41E34" w:rsidR="00C12327" w:rsidRP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Małoletni oraz jego Opiekun są zaangażowani w podejmowanie decyzji dotyczących sposobu korzystania z tych pomieszczeń;</w:t>
      </w:r>
    </w:p>
    <w:p w14:paraId="5CFCFFDC" w14:textId="25EAADAD" w:rsidR="00C12327" w:rsidRP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ustalony został sposób komunikowania zgody Małoletniego na ewentualną pomoc oraz jej zakres;</w:t>
      </w:r>
    </w:p>
    <w:p w14:paraId="10D01CCD" w14:textId="64D912ED" w:rsidR="00C12327" w:rsidRP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wsparcie udzielane jest w sposób maksymalnie respektujący godność i intymność Małoletniego.</w:t>
      </w:r>
    </w:p>
    <w:p w14:paraId="10BDE320" w14:textId="6704748F" w:rsidR="00BF59AB" w:rsidRDefault="00C12327">
      <w:pPr>
        <w:pStyle w:val="Akapitzlist"/>
        <w:widowControl w:val="0"/>
        <w:numPr>
          <w:ilvl w:val="0"/>
          <w:numId w:val="18"/>
        </w:numPr>
        <w:rPr>
          <w:rFonts w:ascii="Garamond" w:hAnsi="Garamond" w:cs="Times New Roman"/>
        </w:rPr>
      </w:pPr>
      <w:r w:rsidRPr="00C12327">
        <w:rPr>
          <w:rFonts w:ascii="Garamond" w:hAnsi="Garamond" w:cs="Times New Roman"/>
        </w:rPr>
        <w:lastRenderedPageBreak/>
        <w:t>Personel reaguje na wszelkie zgłoszenia oraz własne obserwacje zachowań ośmieszających, zawstydzających lub naruszających granice cielesne między Małoletnimi, w szczególności na:</w:t>
      </w:r>
    </w:p>
    <w:p w14:paraId="6F78ED86" w14:textId="73777BED" w:rsid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rozbieranie innych Małoletnich „dla zabawy”;</w:t>
      </w:r>
    </w:p>
    <w:p w14:paraId="3ACE8CFB" w14:textId="0D2C67BE" w:rsid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niechciane komentarze dotyczące wyglądu ciała, rozwoju fizycznego lub intymnych części ciała;</w:t>
      </w:r>
    </w:p>
    <w:p w14:paraId="7A971A43" w14:textId="001E16CC" w:rsidR="00C12327" w:rsidRPr="00C12327" w:rsidRDefault="00C12327">
      <w:pPr>
        <w:pStyle w:val="Akapitzlist"/>
        <w:widowControl w:val="0"/>
        <w:numPr>
          <w:ilvl w:val="1"/>
          <w:numId w:val="18"/>
        </w:numPr>
        <w:rPr>
          <w:rFonts w:ascii="Garamond" w:hAnsi="Garamond" w:cs="Times New Roman"/>
        </w:rPr>
      </w:pPr>
      <w:r w:rsidRPr="00C12327">
        <w:rPr>
          <w:rFonts w:ascii="Garamond" w:hAnsi="Garamond" w:cs="Times New Roman"/>
        </w:rPr>
        <w:t>nagrywanie lub fotografowanie innych Małoletnich w szatni, łazience lub pod prysznicem. W takich sytuacjach Personel niezwłocznie przerywa niewłaściwe zachowanie, udziela wsparcia osobie poszkodowanej oraz – stosownie do skali zdarzenia – informuje Opiekuna Małoletniego, Osobę odpowiedzialną za ochronę Małoletniego i/lub właściwe służby.</w:t>
      </w:r>
    </w:p>
    <w:p w14:paraId="616FE8A0" w14:textId="31C30942" w:rsidR="00C12327" w:rsidRPr="00C12327" w:rsidRDefault="00C12327" w:rsidP="00C12327">
      <w:pPr>
        <w:spacing w:before="240"/>
        <w:jc w:val="center"/>
        <w:rPr>
          <w:rFonts w:ascii="Garamond" w:hAnsi="Garamond" w:cs="Times New Roman"/>
          <w:b/>
          <w:bCs/>
        </w:rPr>
      </w:pPr>
      <w:r w:rsidRPr="00C12327">
        <w:rPr>
          <w:rFonts w:ascii="Garamond" w:hAnsi="Garamond" w:cs="Times New Roman"/>
          <w:b/>
          <w:bCs/>
        </w:rPr>
        <w:t>§ 1</w:t>
      </w:r>
      <w:r w:rsidR="0044241C">
        <w:rPr>
          <w:rFonts w:ascii="Garamond" w:hAnsi="Garamond" w:cs="Times New Roman"/>
          <w:b/>
          <w:bCs/>
        </w:rPr>
        <w:t>6</w:t>
      </w:r>
      <w:r w:rsidRPr="00C12327">
        <w:rPr>
          <w:rFonts w:ascii="Garamond" w:hAnsi="Garamond" w:cs="Times New Roman"/>
          <w:b/>
          <w:bCs/>
        </w:rPr>
        <w:t>.</w:t>
      </w:r>
    </w:p>
    <w:p w14:paraId="553A143F" w14:textId="77777777" w:rsidR="00C12327" w:rsidRPr="00C12327" w:rsidRDefault="00C12327">
      <w:pPr>
        <w:pStyle w:val="Akapitzlist"/>
        <w:widowControl w:val="0"/>
        <w:numPr>
          <w:ilvl w:val="0"/>
          <w:numId w:val="19"/>
        </w:numPr>
        <w:rPr>
          <w:rFonts w:ascii="Garamond" w:hAnsi="Garamond" w:cs="Times New Roman"/>
        </w:rPr>
      </w:pPr>
      <w:r w:rsidRPr="00C12327">
        <w:rPr>
          <w:rFonts w:ascii="Garamond" w:hAnsi="Garamond" w:cs="Times New Roman"/>
        </w:rPr>
        <w:t>Co do zasady kontakt członka Personelu z Małoletnim powinien odbywać się wyłącznie w godzinach pracy oraz w ramach harmonogramu zajęć, pokazów, wydarzeń sportowych lub innych aktywności organizowanych przez Podmiot i dotyczyć wyłącznie spraw mieszczących się w zakresie obowiązków danego członka Personelu.</w:t>
      </w:r>
    </w:p>
    <w:p w14:paraId="72F72A31" w14:textId="77777777" w:rsidR="00C12327" w:rsidRPr="00C12327" w:rsidRDefault="00C12327">
      <w:pPr>
        <w:pStyle w:val="Akapitzlist"/>
        <w:widowControl w:val="0"/>
        <w:numPr>
          <w:ilvl w:val="0"/>
          <w:numId w:val="19"/>
        </w:numPr>
        <w:rPr>
          <w:rFonts w:ascii="Garamond" w:hAnsi="Garamond" w:cs="Times New Roman"/>
        </w:rPr>
      </w:pPr>
      <w:r w:rsidRPr="00C12327">
        <w:rPr>
          <w:rFonts w:ascii="Garamond" w:hAnsi="Garamond" w:cs="Times New Roman"/>
        </w:rPr>
        <w:t>Członkowi Personelu nie wolno zapraszać Małoletniego do swojego miejsca zamieszkania ani umawiać się z nim na spotkania poza godzinami pracy/zajęć, chyba że wyjątkowa sytuacja wymaga spotkania z udziałem Opiekuna Małoletniego na terenie Podmiotu lub w miejscu uzgodnionym z Kierownictwem.</w:t>
      </w:r>
    </w:p>
    <w:p w14:paraId="0F1A967C" w14:textId="4BBDA29A" w:rsidR="00C12327" w:rsidRPr="00C12327" w:rsidRDefault="00C12327">
      <w:pPr>
        <w:pStyle w:val="Akapitzlist"/>
        <w:widowControl w:val="0"/>
        <w:numPr>
          <w:ilvl w:val="0"/>
          <w:numId w:val="19"/>
        </w:numPr>
        <w:rPr>
          <w:rFonts w:ascii="Garamond" w:hAnsi="Garamond" w:cs="Times New Roman"/>
        </w:rPr>
      </w:pPr>
      <w:r w:rsidRPr="00C12327">
        <w:rPr>
          <w:rFonts w:ascii="Garamond" w:hAnsi="Garamond" w:cs="Times New Roman"/>
        </w:rPr>
        <w:t>Członkowi Personelu nie wolno nawiązywać z Małoletnimi kontaktu poprzez prywatne kanały komunikacji, takie jak prywatny numer telefonu, prywatny adres e</w:t>
      </w:r>
      <w:r w:rsidRPr="00C12327">
        <w:rPr>
          <w:rFonts w:ascii="Garamond" w:hAnsi="Garamond" w:cs="Times New Roman"/>
        </w:rPr>
        <w:noBreakHyphen/>
        <w:t>mail, prywatne konta lub profile w mediach społecznościowych czy prywatne komunikatory, w sprawach innych niż związane z organizacją zajęć.</w:t>
      </w:r>
    </w:p>
    <w:p w14:paraId="302789DB" w14:textId="617BCC60" w:rsidR="00C12327" w:rsidRPr="00C12327" w:rsidRDefault="00C12327">
      <w:pPr>
        <w:pStyle w:val="Akapitzlist"/>
        <w:widowControl w:val="0"/>
        <w:numPr>
          <w:ilvl w:val="0"/>
          <w:numId w:val="19"/>
        </w:numPr>
        <w:rPr>
          <w:rFonts w:ascii="Garamond" w:hAnsi="Garamond" w:cs="Times New Roman"/>
        </w:rPr>
      </w:pPr>
      <w:r w:rsidRPr="00C12327">
        <w:rPr>
          <w:rFonts w:ascii="Garamond" w:hAnsi="Garamond" w:cs="Times New Roman"/>
        </w:rPr>
        <w:t>Jeżeli kontakt z Małoletnimi lub ich Opiekunami poza godzinami zajęć jest konieczny (np. informacja o odwołaniu treningu, zmianie terminu), właściwą formą komunikacji są kanały służbowe Podmiotu (służbowy adres e</w:t>
      </w:r>
      <w:r w:rsidRPr="00C12327">
        <w:rPr>
          <w:rFonts w:ascii="Garamond" w:hAnsi="Garamond" w:cs="Times New Roman"/>
        </w:rPr>
        <w:noBreakHyphen/>
        <w:t>mail, oficjalny numer telefonu</w:t>
      </w:r>
      <w:r>
        <w:rPr>
          <w:rFonts w:ascii="Garamond" w:hAnsi="Garamond" w:cs="Times New Roman"/>
        </w:rPr>
        <w:t>).</w:t>
      </w:r>
    </w:p>
    <w:p w14:paraId="1A7418BA" w14:textId="1167AEC2" w:rsidR="00C12327" w:rsidRDefault="008B057E">
      <w:pPr>
        <w:pStyle w:val="Akapitzlist"/>
        <w:widowControl w:val="0"/>
        <w:numPr>
          <w:ilvl w:val="0"/>
          <w:numId w:val="19"/>
        </w:numPr>
        <w:rPr>
          <w:rFonts w:ascii="Garamond" w:hAnsi="Garamond" w:cs="Times New Roman"/>
        </w:rPr>
      </w:pPr>
      <w:r w:rsidRPr="008B057E">
        <w:rPr>
          <w:rFonts w:ascii="Garamond" w:hAnsi="Garamond" w:cs="Times New Roman"/>
        </w:rPr>
        <w:t>Jeżeli z ważnych przyczyn zaistnieje konieczność osobistego spotkania członka Personelu z Małoletnim poza standardowymi godzinami zajęć (np. udział w spotkaniu interwencyjnym, ważna rozmowa wspierająca), członek Personelu jest zobowiązany:</w:t>
      </w:r>
    </w:p>
    <w:p w14:paraId="7D89E879" w14:textId="73311F62" w:rsidR="008B057E" w:rsidRDefault="008B057E">
      <w:pPr>
        <w:pStyle w:val="Akapitzlist"/>
        <w:widowControl w:val="0"/>
        <w:numPr>
          <w:ilvl w:val="1"/>
          <w:numId w:val="19"/>
        </w:numPr>
        <w:rPr>
          <w:rFonts w:ascii="Garamond" w:hAnsi="Garamond" w:cs="Times New Roman"/>
        </w:rPr>
      </w:pPr>
      <w:r w:rsidRPr="008B057E">
        <w:rPr>
          <w:rFonts w:ascii="Garamond" w:hAnsi="Garamond" w:cs="Times New Roman"/>
        </w:rPr>
        <w:t>uprzedzić o tym Kierownictwo Podmiotu i uzyskać jego zgodę;</w:t>
      </w:r>
    </w:p>
    <w:p w14:paraId="292CDAAA" w14:textId="176BDC11" w:rsidR="008B057E" w:rsidRDefault="008B057E">
      <w:pPr>
        <w:pStyle w:val="Akapitzlist"/>
        <w:widowControl w:val="0"/>
        <w:numPr>
          <w:ilvl w:val="1"/>
          <w:numId w:val="19"/>
        </w:numPr>
        <w:rPr>
          <w:rFonts w:ascii="Garamond" w:hAnsi="Garamond" w:cs="Times New Roman"/>
        </w:rPr>
      </w:pPr>
      <w:r w:rsidRPr="008B057E">
        <w:rPr>
          <w:rFonts w:ascii="Garamond" w:hAnsi="Garamond" w:cs="Times New Roman"/>
        </w:rPr>
        <w:t>uzyskać uprzednią, wyraźną zgodę Opiekuna Małoletniego na taki kontakt;</w:t>
      </w:r>
    </w:p>
    <w:p w14:paraId="61ADF3CF" w14:textId="14C16235" w:rsidR="008B057E" w:rsidRDefault="008B057E">
      <w:pPr>
        <w:pStyle w:val="Akapitzlist"/>
        <w:widowControl w:val="0"/>
        <w:numPr>
          <w:ilvl w:val="1"/>
          <w:numId w:val="19"/>
        </w:numPr>
        <w:rPr>
          <w:rFonts w:ascii="Garamond" w:hAnsi="Garamond" w:cs="Times New Roman"/>
        </w:rPr>
      </w:pPr>
      <w:r w:rsidRPr="008B057E">
        <w:rPr>
          <w:rFonts w:ascii="Garamond" w:hAnsi="Garamond" w:cs="Times New Roman"/>
        </w:rPr>
        <w:t>dążyć do tego, aby spotkanie odbywało się w miejscu publicznym lub na terenie Podmiotu oraz – w miarę możliwości – przy obecności innej osoby dorosłej.</w:t>
      </w:r>
    </w:p>
    <w:p w14:paraId="4514BD0E" w14:textId="77777777" w:rsidR="008B057E" w:rsidRPr="008B057E" w:rsidRDefault="008B057E">
      <w:pPr>
        <w:pStyle w:val="Akapitzlist"/>
        <w:widowControl w:val="0"/>
        <w:numPr>
          <w:ilvl w:val="0"/>
          <w:numId w:val="19"/>
        </w:numPr>
        <w:rPr>
          <w:rFonts w:ascii="Garamond" w:hAnsi="Garamond" w:cs="Times New Roman"/>
        </w:rPr>
      </w:pPr>
      <w:r w:rsidRPr="008B057E">
        <w:rPr>
          <w:rFonts w:ascii="Garamond" w:hAnsi="Garamond" w:cs="Times New Roman"/>
        </w:rPr>
        <w:t>W przypadku, gdy Małoletni oraz jego Opiekun są osobami bliskimi lub znajomymi członka Personelu (np. więzi rodzinne, przyjaźń, sąsiedztwo), w trakcie kontaktów prywatnych osoba ta ma bezwzględny obowiązek zachowania poufności wszystkich informacji dotyczących innych Małoletnich i ich Opiekunów, uzyskanych w związku z wykonywaniem obowiązków służbowych.</w:t>
      </w:r>
    </w:p>
    <w:p w14:paraId="54EBBBD3" w14:textId="4A0BC9F9" w:rsidR="008B057E" w:rsidRPr="008B057E" w:rsidRDefault="008B057E">
      <w:pPr>
        <w:pStyle w:val="Akapitzlist"/>
        <w:widowControl w:val="0"/>
        <w:numPr>
          <w:ilvl w:val="0"/>
          <w:numId w:val="19"/>
        </w:numPr>
        <w:rPr>
          <w:rFonts w:ascii="Garamond" w:hAnsi="Garamond" w:cs="Times New Roman"/>
        </w:rPr>
      </w:pPr>
      <w:r w:rsidRPr="008B057E">
        <w:rPr>
          <w:rFonts w:ascii="Garamond" w:hAnsi="Garamond" w:cs="Times New Roman"/>
        </w:rPr>
        <w:t xml:space="preserve">Zabrania się członkowi Personelu odbywania podróży z Małoletnim bez jego Opiekuna, jeżeli </w:t>
      </w:r>
      <w:r>
        <w:rPr>
          <w:rFonts w:ascii="Garamond" w:hAnsi="Garamond" w:cs="Times New Roman"/>
        </w:rPr>
        <w:t xml:space="preserve">przedmiotowa </w:t>
      </w:r>
      <w:r w:rsidRPr="008B057E">
        <w:rPr>
          <w:rFonts w:ascii="Garamond" w:hAnsi="Garamond" w:cs="Times New Roman"/>
        </w:rPr>
        <w:t>podróż nie ma charakteru zorganizowanego wyjazdu związanego z działalnością Podmiotu (np. obóz, zawody, pokaz, wyjazd treningowy) i nie odbywa się na podstawie zgody Kierownictwa oraz Opiekuna.</w:t>
      </w:r>
    </w:p>
    <w:p w14:paraId="7291677D" w14:textId="12CA3CD3" w:rsidR="008B057E" w:rsidRPr="008B057E" w:rsidRDefault="008B057E">
      <w:pPr>
        <w:pStyle w:val="Akapitzlist"/>
        <w:widowControl w:val="0"/>
        <w:numPr>
          <w:ilvl w:val="0"/>
          <w:numId w:val="19"/>
        </w:numPr>
        <w:rPr>
          <w:rFonts w:ascii="Garamond" w:hAnsi="Garamond" w:cs="Times New Roman"/>
        </w:rPr>
      </w:pPr>
      <w:r w:rsidRPr="008B057E">
        <w:rPr>
          <w:rFonts w:ascii="Garamond" w:hAnsi="Garamond" w:cs="Times New Roman"/>
        </w:rPr>
        <w:t>W przypadku organizowania treningów indywidualnych (jeden Małoletni – jeden Instruktor):</w:t>
      </w:r>
    </w:p>
    <w:p w14:paraId="47A5A9B6" w14:textId="189BA9BB" w:rsidR="008B057E" w:rsidRDefault="008B057E">
      <w:pPr>
        <w:pStyle w:val="Akapitzlist"/>
        <w:widowControl w:val="0"/>
        <w:numPr>
          <w:ilvl w:val="1"/>
          <w:numId w:val="19"/>
        </w:numPr>
        <w:rPr>
          <w:rFonts w:ascii="Garamond" w:hAnsi="Garamond" w:cs="Times New Roman"/>
        </w:rPr>
      </w:pPr>
      <w:r w:rsidRPr="008B057E">
        <w:rPr>
          <w:rFonts w:ascii="Garamond" w:hAnsi="Garamond" w:cs="Times New Roman"/>
        </w:rPr>
        <w:t>konieczne jest uzyskanie uprzedniej zgody Opiekuna Małoletniego na taką formę pracy;</w:t>
      </w:r>
    </w:p>
    <w:p w14:paraId="171796C3" w14:textId="65D51F74" w:rsidR="008B057E" w:rsidRDefault="008B057E">
      <w:pPr>
        <w:pStyle w:val="Akapitzlist"/>
        <w:widowControl w:val="0"/>
        <w:numPr>
          <w:ilvl w:val="1"/>
          <w:numId w:val="19"/>
        </w:numPr>
        <w:rPr>
          <w:rFonts w:ascii="Garamond" w:hAnsi="Garamond" w:cs="Times New Roman"/>
        </w:rPr>
      </w:pPr>
      <w:r w:rsidRPr="008B057E">
        <w:rPr>
          <w:rFonts w:ascii="Garamond" w:hAnsi="Garamond" w:cs="Times New Roman"/>
        </w:rPr>
        <w:t>rekomenduje się, aby w czasie treningu indywidualnego na terenie Podmiotu przebywał co najmniej jeden dodatkowy dorosły (inny członek Personelu lub Opiekun), a drzwi do sali – w miarę możliwości – pozostawały otwarte lub wyposażone w przeszklone elementy;</w:t>
      </w:r>
    </w:p>
    <w:p w14:paraId="130B3186" w14:textId="17ABAFF7" w:rsidR="00EA1C7A" w:rsidRPr="00EA1C7A" w:rsidRDefault="00EA1C7A" w:rsidP="00EA1C7A">
      <w:pPr>
        <w:spacing w:before="240"/>
        <w:jc w:val="center"/>
        <w:rPr>
          <w:rFonts w:ascii="Garamond" w:hAnsi="Garamond" w:cs="Times New Roman"/>
          <w:b/>
          <w:bCs/>
        </w:rPr>
      </w:pPr>
      <w:r w:rsidRPr="00EA1C7A">
        <w:rPr>
          <w:rFonts w:ascii="Garamond" w:hAnsi="Garamond" w:cs="Times New Roman"/>
          <w:b/>
          <w:bCs/>
        </w:rPr>
        <w:t>§ 1</w:t>
      </w:r>
      <w:r w:rsidR="0044241C">
        <w:rPr>
          <w:rFonts w:ascii="Garamond" w:hAnsi="Garamond" w:cs="Times New Roman"/>
          <w:b/>
          <w:bCs/>
        </w:rPr>
        <w:t>7</w:t>
      </w:r>
      <w:r w:rsidRPr="00EA1C7A">
        <w:rPr>
          <w:rFonts w:ascii="Garamond" w:hAnsi="Garamond" w:cs="Times New Roman"/>
          <w:b/>
          <w:bCs/>
        </w:rPr>
        <w:t>.</w:t>
      </w:r>
    </w:p>
    <w:p w14:paraId="02384B9D" w14:textId="70183660" w:rsidR="00EA1C7A" w:rsidRDefault="00EA1C7A">
      <w:pPr>
        <w:pStyle w:val="Akapitzlist"/>
        <w:widowControl w:val="0"/>
        <w:numPr>
          <w:ilvl w:val="0"/>
          <w:numId w:val="20"/>
        </w:numPr>
        <w:rPr>
          <w:rFonts w:ascii="Garamond" w:hAnsi="Garamond" w:cs="Times New Roman"/>
        </w:rPr>
      </w:pPr>
      <w:r w:rsidRPr="00EA1C7A">
        <w:rPr>
          <w:rFonts w:ascii="Garamond" w:hAnsi="Garamond" w:cs="Times New Roman"/>
        </w:rPr>
        <w:t>Podczas wyjazdów, obozów sportowych lub warsztatów wyjazdowych organizowanych przez Podmiot, każdy członek Personelu odpowiada za bezpieczeństwo i dobrostan Małoletnich, podejmując działania eliminujące zagrożenia w transporcie oraz w miejscu zakwaterowania.</w:t>
      </w:r>
    </w:p>
    <w:p w14:paraId="3BAF9B16" w14:textId="4661E200" w:rsidR="00EA1C7A" w:rsidRDefault="00EA1C7A">
      <w:pPr>
        <w:pStyle w:val="Akapitzlist"/>
        <w:widowControl w:val="0"/>
        <w:numPr>
          <w:ilvl w:val="0"/>
          <w:numId w:val="20"/>
        </w:numPr>
        <w:rPr>
          <w:rFonts w:ascii="Garamond" w:hAnsi="Garamond" w:cs="Times New Roman"/>
        </w:rPr>
      </w:pPr>
      <w:r w:rsidRPr="00EA1C7A">
        <w:rPr>
          <w:rFonts w:ascii="Garamond" w:hAnsi="Garamond" w:cs="Times New Roman"/>
        </w:rPr>
        <w:lastRenderedPageBreak/>
        <w:t>Członek Personelu ma obowiązek stałego monitorowania miejsca pobytu Małoletnich oraz ich aktywności.</w:t>
      </w:r>
    </w:p>
    <w:p w14:paraId="7E8B30B3" w14:textId="4C5A5B7B" w:rsidR="00EA1C7A" w:rsidRDefault="00EA1C7A">
      <w:pPr>
        <w:pStyle w:val="Akapitzlist"/>
        <w:widowControl w:val="0"/>
        <w:numPr>
          <w:ilvl w:val="0"/>
          <w:numId w:val="20"/>
        </w:numPr>
        <w:rPr>
          <w:rFonts w:ascii="Garamond" w:hAnsi="Garamond" w:cs="Times New Roman"/>
        </w:rPr>
      </w:pPr>
      <w:r w:rsidRPr="00EA1C7A">
        <w:rPr>
          <w:rFonts w:ascii="Garamond" w:hAnsi="Garamond" w:cs="Times New Roman"/>
        </w:rPr>
        <w:t>Personel jest uważny na fizyczne i emocjonalne potrzeby Małoletnich, wspiera ich w ich zabezpieczeniu oraz upewnia się, że Małoletni wiedzą, komu mogą zgłaszać swoje obawy lub niewłaściwe zachowania (wskazanie Osoby odpowiedzialnej za ochronę Małoletniego na wyjeździe).</w:t>
      </w:r>
    </w:p>
    <w:p w14:paraId="28D28FE5" w14:textId="0EDA4550" w:rsidR="00EA1C7A" w:rsidRDefault="00EA1C7A">
      <w:pPr>
        <w:pStyle w:val="Akapitzlist"/>
        <w:widowControl w:val="0"/>
        <w:numPr>
          <w:ilvl w:val="0"/>
          <w:numId w:val="20"/>
        </w:numPr>
        <w:rPr>
          <w:rFonts w:ascii="Garamond" w:hAnsi="Garamond" w:cs="Times New Roman"/>
        </w:rPr>
      </w:pPr>
      <w:r w:rsidRPr="00EA1C7A">
        <w:rPr>
          <w:rFonts w:ascii="Garamond" w:hAnsi="Garamond" w:cs="Times New Roman"/>
        </w:rPr>
        <w:t>Wszelkie incydenty lub obawy dotyczące bezpieczeństwa Małoletnich są niezwłocznie zgłaszane Kierownictwu Podmiotu.</w:t>
      </w:r>
    </w:p>
    <w:p w14:paraId="69171F72" w14:textId="2C45D6B2" w:rsidR="00EA1C7A" w:rsidRDefault="00EA1C7A">
      <w:pPr>
        <w:pStyle w:val="Akapitzlist"/>
        <w:widowControl w:val="0"/>
        <w:numPr>
          <w:ilvl w:val="0"/>
          <w:numId w:val="20"/>
        </w:numPr>
        <w:rPr>
          <w:rFonts w:ascii="Garamond" w:hAnsi="Garamond" w:cs="Times New Roman"/>
        </w:rPr>
      </w:pPr>
      <w:r w:rsidRPr="00EA1C7A">
        <w:rPr>
          <w:rFonts w:ascii="Garamond" w:hAnsi="Garamond" w:cs="Times New Roman"/>
        </w:rPr>
        <w:t xml:space="preserve">Niedopuszczalne jest oddalenie się Małoletniego od </w:t>
      </w:r>
      <w:r>
        <w:rPr>
          <w:rFonts w:ascii="Garamond" w:hAnsi="Garamond" w:cs="Times New Roman"/>
        </w:rPr>
        <w:t>g</w:t>
      </w:r>
      <w:r w:rsidRPr="00EA1C7A">
        <w:rPr>
          <w:rFonts w:ascii="Garamond" w:hAnsi="Garamond" w:cs="Times New Roman"/>
        </w:rPr>
        <w:t>rupy pod opieką tylko jednego dorosłego członka Personelu, chyba że:</w:t>
      </w:r>
    </w:p>
    <w:p w14:paraId="50D42A50" w14:textId="2047A49E" w:rsidR="00EA1C7A" w:rsidRDefault="00EA1C7A">
      <w:pPr>
        <w:pStyle w:val="Akapitzlist"/>
        <w:widowControl w:val="0"/>
        <w:numPr>
          <w:ilvl w:val="1"/>
          <w:numId w:val="20"/>
        </w:numPr>
        <w:rPr>
          <w:rFonts w:ascii="Garamond" w:hAnsi="Garamond" w:cs="Times New Roman"/>
        </w:rPr>
      </w:pPr>
      <w:r w:rsidRPr="00EA1C7A">
        <w:rPr>
          <w:rFonts w:ascii="Garamond" w:hAnsi="Garamond" w:cs="Times New Roman"/>
        </w:rPr>
        <w:t>dotyczy to członka rodziny Małoletniego i zostało uprzednio uzgodnione z jego Opiekunem;</w:t>
      </w:r>
    </w:p>
    <w:p w14:paraId="629004E2" w14:textId="0421718D" w:rsidR="00EA1C7A" w:rsidRPr="00EA1C7A" w:rsidRDefault="00EA1C7A">
      <w:pPr>
        <w:pStyle w:val="Akapitzlist"/>
        <w:widowControl w:val="0"/>
        <w:numPr>
          <w:ilvl w:val="1"/>
          <w:numId w:val="20"/>
        </w:numPr>
        <w:rPr>
          <w:rFonts w:ascii="Garamond" w:hAnsi="Garamond" w:cs="Times New Roman"/>
        </w:rPr>
      </w:pPr>
      <w:r w:rsidRPr="00EA1C7A">
        <w:rPr>
          <w:rFonts w:ascii="Garamond" w:hAnsi="Garamond" w:cs="Times New Roman"/>
        </w:rPr>
        <w:t>wymagają tego nagłe i obiektywne względy bezpieczeństwa lub ratowania zdrowia.</w:t>
      </w:r>
    </w:p>
    <w:p w14:paraId="279898A5" w14:textId="45B214E4" w:rsidR="00EA1C7A" w:rsidRDefault="00EA1C7A" w:rsidP="00EA1C7A">
      <w:pPr>
        <w:spacing w:before="240"/>
        <w:jc w:val="center"/>
        <w:rPr>
          <w:rFonts w:ascii="Garamond" w:hAnsi="Garamond" w:cs="Times New Roman"/>
          <w:b/>
          <w:bCs/>
        </w:rPr>
      </w:pPr>
      <w:r w:rsidRPr="00EA1C7A">
        <w:rPr>
          <w:rFonts w:ascii="Garamond" w:hAnsi="Garamond" w:cs="Times New Roman"/>
          <w:b/>
          <w:bCs/>
        </w:rPr>
        <w:t>§ 1</w:t>
      </w:r>
      <w:r w:rsidR="0044241C">
        <w:rPr>
          <w:rFonts w:ascii="Garamond" w:hAnsi="Garamond" w:cs="Times New Roman"/>
          <w:b/>
          <w:bCs/>
        </w:rPr>
        <w:t>8</w:t>
      </w:r>
      <w:r w:rsidRPr="00EA1C7A">
        <w:rPr>
          <w:rFonts w:ascii="Garamond" w:hAnsi="Garamond" w:cs="Times New Roman"/>
          <w:b/>
          <w:bCs/>
        </w:rPr>
        <w:t>.</w:t>
      </w:r>
    </w:p>
    <w:p w14:paraId="0120F4D2" w14:textId="78A4770A" w:rsidR="00EA1C7A" w:rsidRDefault="00EA1C7A">
      <w:pPr>
        <w:pStyle w:val="Akapitzlist"/>
        <w:numPr>
          <w:ilvl w:val="0"/>
          <w:numId w:val="21"/>
        </w:numPr>
        <w:rPr>
          <w:rFonts w:ascii="Garamond" w:hAnsi="Garamond" w:cs="Times New Roman"/>
        </w:rPr>
      </w:pPr>
      <w:r w:rsidRPr="00EA1C7A">
        <w:rPr>
          <w:rFonts w:ascii="Garamond" w:hAnsi="Garamond" w:cs="Times New Roman"/>
        </w:rPr>
        <w:t>Podmiot dba o odpowiednie i komfortowe rozlokowanie Małoletnich w pokojach, dostosowane do ich płci oraz etapu rozwoju psychofizycznego.</w:t>
      </w:r>
    </w:p>
    <w:p w14:paraId="2E22B2C4" w14:textId="1EC9FCA0" w:rsidR="00B1381B" w:rsidRDefault="00EA1C7A">
      <w:pPr>
        <w:pStyle w:val="Akapitzlist"/>
        <w:numPr>
          <w:ilvl w:val="0"/>
          <w:numId w:val="21"/>
        </w:numPr>
        <w:rPr>
          <w:rFonts w:ascii="Garamond" w:hAnsi="Garamond" w:cs="Times New Roman"/>
        </w:rPr>
      </w:pPr>
      <w:r w:rsidRPr="00EA1C7A">
        <w:rPr>
          <w:rFonts w:ascii="Garamond" w:hAnsi="Garamond" w:cs="Times New Roman"/>
        </w:rPr>
        <w:t xml:space="preserve">Dąży się do tego, aby cała </w:t>
      </w:r>
      <w:r>
        <w:rPr>
          <w:rFonts w:ascii="Garamond" w:hAnsi="Garamond" w:cs="Times New Roman"/>
        </w:rPr>
        <w:t>g</w:t>
      </w:r>
      <w:r w:rsidRPr="00EA1C7A">
        <w:rPr>
          <w:rFonts w:ascii="Garamond" w:hAnsi="Garamond" w:cs="Times New Roman"/>
        </w:rPr>
        <w:t>rupa była zakwaterowana na jednym piętrze/skrzydle obiektu. Jeśli jest to niemożliwe, zapewnia się obecność co najmniej jednego opiekuna na każdym piętrze zajmowanym przez Małoletnich.</w:t>
      </w:r>
    </w:p>
    <w:p w14:paraId="0F412C80" w14:textId="12CA1D04" w:rsidR="00B1381B" w:rsidRPr="00C12327" w:rsidRDefault="00B1381B">
      <w:pPr>
        <w:pStyle w:val="Akapitzlist"/>
        <w:widowControl w:val="0"/>
        <w:numPr>
          <w:ilvl w:val="0"/>
          <w:numId w:val="21"/>
        </w:numPr>
        <w:rPr>
          <w:rFonts w:ascii="Garamond" w:hAnsi="Garamond" w:cs="Times New Roman"/>
        </w:rPr>
      </w:pPr>
      <w:r w:rsidRPr="00C12327">
        <w:rPr>
          <w:rFonts w:ascii="Garamond" w:hAnsi="Garamond" w:cs="Times New Roman"/>
        </w:rPr>
        <w:t xml:space="preserve">Podczas wyjazdów z noclegiem organizowanych lub współorganizowanych przez Podmiot obowiązuje bezwzględny zakaz nocowania członków Personelu w jednym </w:t>
      </w:r>
      <w:r>
        <w:rPr>
          <w:rFonts w:ascii="Garamond" w:hAnsi="Garamond" w:cs="Times New Roman"/>
        </w:rPr>
        <w:t>pokoju</w:t>
      </w:r>
      <w:r w:rsidRPr="00C12327">
        <w:rPr>
          <w:rFonts w:ascii="Garamond" w:hAnsi="Garamond" w:cs="Times New Roman"/>
        </w:rPr>
        <w:t xml:space="preserve"> z Małoletnimi oraz zakaz przydzielania wspólnych pokoi dla Małoletnich i dorosłych</w:t>
      </w:r>
      <w:r>
        <w:rPr>
          <w:rFonts w:ascii="Garamond" w:hAnsi="Garamond" w:cs="Times New Roman"/>
        </w:rPr>
        <w:t>, z zastrzeżeniem ust. 4 poniżej</w:t>
      </w:r>
      <w:r w:rsidRPr="00C12327">
        <w:rPr>
          <w:rFonts w:ascii="Garamond" w:hAnsi="Garamond" w:cs="Times New Roman"/>
        </w:rPr>
        <w:t>. Zawsze dąży się do zapewnienia zakwaterowania w układzie: Małoletni z Małoletnimi, Personel z Personelem, zgodnie z zasadami organizatora obiektu.</w:t>
      </w:r>
    </w:p>
    <w:p w14:paraId="6F2C3D86" w14:textId="0C0015F3" w:rsidR="00B1381B" w:rsidRPr="00B1381B" w:rsidRDefault="00B1381B">
      <w:pPr>
        <w:pStyle w:val="Akapitzlist"/>
        <w:numPr>
          <w:ilvl w:val="0"/>
          <w:numId w:val="21"/>
        </w:numPr>
        <w:rPr>
          <w:rFonts w:ascii="Garamond" w:hAnsi="Garamond" w:cs="Times New Roman"/>
        </w:rPr>
      </w:pPr>
      <w:r w:rsidRPr="00EA1C7A">
        <w:rPr>
          <w:rFonts w:ascii="Garamond" w:hAnsi="Garamond" w:cs="Times New Roman"/>
        </w:rPr>
        <w:t xml:space="preserve">Jeżeli specyfika obiektu wymusza nocleg Personelu w jednym pokoju z Małoletnimi (pokoje wieloosobowe), dopuszcza się nocleg dwóch opiekunów (w miarę możliwości tej samej płci co Małoletni) z </w:t>
      </w:r>
      <w:r>
        <w:rPr>
          <w:rFonts w:ascii="Garamond" w:hAnsi="Garamond" w:cs="Times New Roman"/>
        </w:rPr>
        <w:t>g</w:t>
      </w:r>
      <w:r w:rsidRPr="00EA1C7A">
        <w:rPr>
          <w:rFonts w:ascii="Garamond" w:hAnsi="Garamond" w:cs="Times New Roman"/>
        </w:rPr>
        <w:t>rupą, przy zachowaniu bezwzględnych zasad intymności (np. parawany, osobne strefy do przebierania się).</w:t>
      </w:r>
    </w:p>
    <w:p w14:paraId="3D50E65F" w14:textId="50B0C94B" w:rsidR="00B1381B" w:rsidRPr="00B1381B" w:rsidRDefault="00EA1C7A">
      <w:pPr>
        <w:pStyle w:val="Akapitzlist"/>
        <w:numPr>
          <w:ilvl w:val="0"/>
          <w:numId w:val="21"/>
        </w:numPr>
        <w:rPr>
          <w:rFonts w:ascii="Garamond" w:hAnsi="Garamond" w:cs="Times New Roman"/>
        </w:rPr>
      </w:pPr>
      <w:r w:rsidRPr="00EA1C7A">
        <w:rPr>
          <w:rFonts w:ascii="Garamond" w:hAnsi="Garamond" w:cs="Times New Roman"/>
        </w:rPr>
        <w:t>W przypadku noclegu zbiorowego (np. jedna duża sala/hala), należy wyznaczyć wyraźne, oddzielne strefy noclegowe dla dziewcząt i chłopców.</w:t>
      </w:r>
    </w:p>
    <w:p w14:paraId="3D245C3C" w14:textId="2FD1E265" w:rsidR="00EA1C7A" w:rsidRDefault="00EA1C7A">
      <w:pPr>
        <w:pStyle w:val="Akapitzlist"/>
        <w:numPr>
          <w:ilvl w:val="0"/>
          <w:numId w:val="21"/>
        </w:numPr>
        <w:rPr>
          <w:rFonts w:ascii="Garamond" w:hAnsi="Garamond" w:cs="Times New Roman"/>
        </w:rPr>
      </w:pPr>
      <w:r w:rsidRPr="00EA1C7A">
        <w:rPr>
          <w:rFonts w:ascii="Garamond" w:hAnsi="Garamond" w:cs="Times New Roman"/>
        </w:rPr>
        <w:t xml:space="preserve">Osoby niepełnoletnie pełniące funkcje pomocnicze (np. asystenci </w:t>
      </w:r>
      <w:r w:rsidR="00BE74A2">
        <w:rPr>
          <w:rFonts w:ascii="Garamond" w:hAnsi="Garamond" w:cs="Times New Roman"/>
        </w:rPr>
        <w:t>I</w:t>
      </w:r>
      <w:r w:rsidRPr="00EA1C7A">
        <w:rPr>
          <w:rFonts w:ascii="Garamond" w:hAnsi="Garamond" w:cs="Times New Roman"/>
        </w:rPr>
        <w:t xml:space="preserve">nstruktora, młodzi sędziowie) są zakwaterowani w oddzielnych pokojach – nie kwateruje się ich wspólnie z </w:t>
      </w:r>
      <w:r>
        <w:rPr>
          <w:rFonts w:ascii="Garamond" w:hAnsi="Garamond" w:cs="Times New Roman"/>
        </w:rPr>
        <w:t>Małoletnimi</w:t>
      </w:r>
      <w:r w:rsidRPr="00EA1C7A">
        <w:rPr>
          <w:rFonts w:ascii="Garamond" w:hAnsi="Garamond" w:cs="Times New Roman"/>
        </w:rPr>
        <w:t xml:space="preserve"> ani z osobami dorosłymi.</w:t>
      </w:r>
    </w:p>
    <w:p w14:paraId="450DA686" w14:textId="2C74B5C9" w:rsidR="00EA1C7A" w:rsidRDefault="00EA1C7A">
      <w:pPr>
        <w:pStyle w:val="Akapitzlist"/>
        <w:numPr>
          <w:ilvl w:val="0"/>
          <w:numId w:val="21"/>
        </w:numPr>
        <w:rPr>
          <w:rFonts w:ascii="Garamond" w:hAnsi="Garamond" w:cs="Times New Roman"/>
        </w:rPr>
      </w:pPr>
      <w:r w:rsidRPr="00EA1C7A">
        <w:rPr>
          <w:rFonts w:ascii="Garamond" w:hAnsi="Garamond" w:cs="Times New Roman"/>
        </w:rPr>
        <w:t>Niedozwolone jest przebywanie Małoletnich w pokoju opiekuna w porze nocnej (z wyjątkiem członków rodziny za zgodą Opiekuna).</w:t>
      </w:r>
    </w:p>
    <w:p w14:paraId="3B702D98" w14:textId="117FEFC8" w:rsidR="00EA1C7A" w:rsidRPr="00EA1C7A" w:rsidRDefault="00EA1C7A" w:rsidP="00EA1C7A">
      <w:pPr>
        <w:spacing w:before="240"/>
        <w:jc w:val="center"/>
        <w:rPr>
          <w:rFonts w:ascii="Garamond" w:hAnsi="Garamond" w:cs="Times New Roman"/>
          <w:b/>
          <w:bCs/>
        </w:rPr>
      </w:pPr>
      <w:r w:rsidRPr="00EA1C7A">
        <w:rPr>
          <w:rFonts w:ascii="Garamond" w:hAnsi="Garamond" w:cs="Times New Roman"/>
          <w:b/>
          <w:bCs/>
        </w:rPr>
        <w:t>§ 1</w:t>
      </w:r>
      <w:r w:rsidR="0044241C">
        <w:rPr>
          <w:rFonts w:ascii="Garamond" w:hAnsi="Garamond" w:cs="Times New Roman"/>
          <w:b/>
          <w:bCs/>
        </w:rPr>
        <w:t>9</w:t>
      </w:r>
      <w:r w:rsidRPr="00EA1C7A">
        <w:rPr>
          <w:rFonts w:ascii="Garamond" w:hAnsi="Garamond" w:cs="Times New Roman"/>
          <w:b/>
          <w:bCs/>
        </w:rPr>
        <w:t>.</w:t>
      </w:r>
    </w:p>
    <w:p w14:paraId="3AD14D0B" w14:textId="4E84BF7D" w:rsidR="00EA1C7A" w:rsidRDefault="00EA1C7A">
      <w:pPr>
        <w:pStyle w:val="Akapitzlist"/>
        <w:numPr>
          <w:ilvl w:val="0"/>
          <w:numId w:val="22"/>
        </w:numPr>
        <w:rPr>
          <w:rFonts w:ascii="Garamond" w:hAnsi="Garamond" w:cs="Times New Roman"/>
        </w:rPr>
      </w:pPr>
      <w:r w:rsidRPr="00EA1C7A">
        <w:rPr>
          <w:rFonts w:ascii="Garamond" w:hAnsi="Garamond" w:cs="Times New Roman"/>
        </w:rPr>
        <w:t>Przed wejściem do pokoju zajmowanego przez Małoletnich, członek Personelu każdorazowo puka, sygnalizując chęć wejścia i czekając na odpowiedź (chyba że zachodzi podejrzenie zagrożenia zdrowia lub życia).</w:t>
      </w:r>
    </w:p>
    <w:p w14:paraId="4CBF8E5F" w14:textId="785ADD77" w:rsidR="00EA1C7A" w:rsidRDefault="00EA1C7A">
      <w:pPr>
        <w:pStyle w:val="Akapitzlist"/>
        <w:numPr>
          <w:ilvl w:val="0"/>
          <w:numId w:val="22"/>
        </w:numPr>
        <w:rPr>
          <w:rFonts w:ascii="Garamond" w:hAnsi="Garamond" w:cs="Times New Roman"/>
        </w:rPr>
      </w:pPr>
      <w:r w:rsidRPr="00EA1C7A">
        <w:rPr>
          <w:rFonts w:ascii="Garamond" w:hAnsi="Garamond" w:cs="Times New Roman"/>
        </w:rPr>
        <w:t>Personel unika sytuacji przebywania w pokoju sam na sam z Małoletnim. Jeśli taka sytuacja jest konieczna (np. indywidualna rozmowa wspierająca), drzwi do pokoju muszą pozostać otwarte.</w:t>
      </w:r>
    </w:p>
    <w:p w14:paraId="7D6A1CEE" w14:textId="1C97824C" w:rsidR="00EA1C7A" w:rsidRDefault="00EA1C7A">
      <w:pPr>
        <w:pStyle w:val="Akapitzlist"/>
        <w:numPr>
          <w:ilvl w:val="0"/>
          <w:numId w:val="22"/>
        </w:numPr>
        <w:rPr>
          <w:rFonts w:ascii="Garamond" w:hAnsi="Garamond" w:cs="Times New Roman"/>
        </w:rPr>
      </w:pPr>
      <w:r w:rsidRPr="00EA1C7A">
        <w:rPr>
          <w:rFonts w:ascii="Garamond" w:hAnsi="Garamond" w:cs="Times New Roman"/>
        </w:rPr>
        <w:t>Podczas wyjazdu zapewnia się Małoletnim stały dostęp do apteczki pierwszej pomocy oraz możliwość niezwłocznego wezwania profesjonalnej pomocy medycznej.</w:t>
      </w:r>
    </w:p>
    <w:p w14:paraId="65CE1417" w14:textId="77777777" w:rsidR="00EA1C7A" w:rsidRDefault="00EA1C7A">
      <w:pPr>
        <w:pStyle w:val="Akapitzlist"/>
        <w:numPr>
          <w:ilvl w:val="0"/>
          <w:numId w:val="22"/>
        </w:numPr>
        <w:rPr>
          <w:rFonts w:ascii="Garamond" w:hAnsi="Garamond" w:cs="Times New Roman"/>
        </w:rPr>
      </w:pPr>
      <w:r w:rsidRPr="00EA1C7A">
        <w:rPr>
          <w:rFonts w:ascii="Garamond" w:hAnsi="Garamond" w:cs="Times New Roman"/>
        </w:rPr>
        <w:t>Personel zachowuje szczególną czujność podczas korzystania przez Małoletnich ze specjalistycznego sprzętu sportowego na wyjeździe, dbając o jego każdorazowe sprawdzenie przed użyciem.</w:t>
      </w:r>
    </w:p>
    <w:p w14:paraId="40042D2A" w14:textId="754C20F5" w:rsidR="00EF095A" w:rsidRPr="00EF095A" w:rsidRDefault="00EF095A" w:rsidP="00EF095A">
      <w:pPr>
        <w:spacing w:before="240"/>
        <w:jc w:val="center"/>
        <w:rPr>
          <w:rFonts w:ascii="Garamond" w:hAnsi="Garamond" w:cs="Times New Roman"/>
          <w:b/>
          <w:bCs/>
        </w:rPr>
      </w:pPr>
      <w:r w:rsidRPr="00EF095A">
        <w:rPr>
          <w:rFonts w:ascii="Garamond" w:hAnsi="Garamond" w:cs="Times New Roman"/>
          <w:b/>
          <w:bCs/>
        </w:rPr>
        <w:t xml:space="preserve">§ </w:t>
      </w:r>
      <w:r w:rsidR="0044241C">
        <w:rPr>
          <w:rFonts w:ascii="Garamond" w:hAnsi="Garamond" w:cs="Times New Roman"/>
          <w:b/>
          <w:bCs/>
        </w:rPr>
        <w:t>20</w:t>
      </w:r>
      <w:r w:rsidRPr="00EF095A">
        <w:rPr>
          <w:rFonts w:ascii="Garamond" w:hAnsi="Garamond" w:cs="Times New Roman"/>
          <w:b/>
          <w:bCs/>
        </w:rPr>
        <w:t>.</w:t>
      </w:r>
    </w:p>
    <w:p w14:paraId="73F94B32" w14:textId="53343A39" w:rsidR="00EF095A" w:rsidRDefault="00EF095A">
      <w:pPr>
        <w:pStyle w:val="Akapitzlist"/>
        <w:numPr>
          <w:ilvl w:val="0"/>
          <w:numId w:val="23"/>
        </w:numPr>
        <w:rPr>
          <w:rFonts w:ascii="Garamond" w:hAnsi="Garamond" w:cs="Times New Roman"/>
        </w:rPr>
      </w:pPr>
      <w:r w:rsidRPr="00EF095A">
        <w:rPr>
          <w:rFonts w:ascii="Garamond" w:hAnsi="Garamond" w:cs="Times New Roman"/>
        </w:rPr>
        <w:t xml:space="preserve">Członek Personelu ma obowiązek zachowania szczególnej rozwagi w zakresie swojej aktywności w sieci. Jest świadomy, że posiadając publicznie dostępne profile w mediach społecznościowych, Małoletni oraz </w:t>
      </w:r>
      <w:r w:rsidRPr="00EF095A">
        <w:rPr>
          <w:rFonts w:ascii="Garamond" w:hAnsi="Garamond" w:cs="Times New Roman"/>
        </w:rPr>
        <w:lastRenderedPageBreak/>
        <w:t>ich Opiekunowie mają wgląd w jego cyfrową aktywność (polubienia, komentarze, udostępniane treści). Personel dba, aby jego wizerunek w sieci nie godził w dobro Małoletnich ani w wartości Podmiotu.</w:t>
      </w:r>
    </w:p>
    <w:p w14:paraId="4AEB337E" w14:textId="1AF10D73" w:rsidR="00EF095A" w:rsidRDefault="00EF095A">
      <w:pPr>
        <w:pStyle w:val="Akapitzlist"/>
        <w:numPr>
          <w:ilvl w:val="0"/>
          <w:numId w:val="23"/>
        </w:numPr>
        <w:rPr>
          <w:rFonts w:ascii="Garamond" w:hAnsi="Garamond" w:cs="Times New Roman"/>
        </w:rPr>
      </w:pPr>
      <w:r w:rsidRPr="00EF095A">
        <w:rPr>
          <w:rFonts w:ascii="Garamond" w:hAnsi="Garamond" w:cs="Times New Roman"/>
        </w:rPr>
        <w:t>Członkowi Personelu nie wolno nawiązywać kontaktów z Małoletnim (uczestnikiem zajęć) poprzez wysyłanie lub przyjmowanie zaproszeń do prywatnych kontaktów w mediach społecznościowych, komunikatorach czy portalach randkowych.</w:t>
      </w:r>
    </w:p>
    <w:p w14:paraId="38B10740" w14:textId="673EA136" w:rsidR="00EF095A" w:rsidRDefault="00EF095A">
      <w:pPr>
        <w:pStyle w:val="Akapitzlist"/>
        <w:numPr>
          <w:ilvl w:val="0"/>
          <w:numId w:val="23"/>
        </w:numPr>
        <w:rPr>
          <w:rFonts w:ascii="Garamond" w:hAnsi="Garamond" w:cs="Times New Roman"/>
        </w:rPr>
      </w:pPr>
      <w:r w:rsidRPr="00EF095A">
        <w:rPr>
          <w:rFonts w:ascii="Garamond" w:hAnsi="Garamond" w:cs="Times New Roman"/>
        </w:rPr>
        <w:t>W trakcie zajęć oraz innych aktywności na terenie Podmiotu, Małoletni nie powinni używać urządzeń elektronicznych (smartfony, tablety), chyba że jest to uzasadnione celami dydaktycznymi i odbywa się pod nadzorem Instruktora. Zakaz ten ma na celu ochronę prywatności uczestników i zapobieganie niekontrolowanemu utrwalaniu wizerunku (zdjęcia, nagrania) w sytuacjach treningowych.</w:t>
      </w:r>
    </w:p>
    <w:p w14:paraId="7B861948" w14:textId="4A00A5F0" w:rsidR="00EF095A" w:rsidRDefault="00EF095A">
      <w:pPr>
        <w:pStyle w:val="Akapitzlist"/>
        <w:numPr>
          <w:ilvl w:val="0"/>
          <w:numId w:val="23"/>
        </w:numPr>
        <w:rPr>
          <w:rFonts w:ascii="Garamond" w:hAnsi="Garamond" w:cs="Times New Roman"/>
        </w:rPr>
      </w:pPr>
      <w:r w:rsidRPr="00EF095A">
        <w:rPr>
          <w:rFonts w:ascii="Garamond" w:hAnsi="Garamond" w:cs="Times New Roman"/>
        </w:rPr>
        <w:t>Komunikacja online z Małoletnim powinna odbywać się, w miarę możliwości, za pośrednictwem jego Opiekunów.</w:t>
      </w:r>
    </w:p>
    <w:p w14:paraId="6A1F7858" w14:textId="197013CC" w:rsidR="00EF095A" w:rsidRDefault="00EF095A">
      <w:pPr>
        <w:pStyle w:val="Akapitzlist"/>
        <w:numPr>
          <w:ilvl w:val="0"/>
          <w:numId w:val="23"/>
        </w:numPr>
        <w:rPr>
          <w:rFonts w:ascii="Garamond" w:hAnsi="Garamond" w:cs="Times New Roman"/>
        </w:rPr>
      </w:pPr>
      <w:r w:rsidRPr="00EF095A">
        <w:rPr>
          <w:rFonts w:ascii="Garamond" w:hAnsi="Garamond" w:cs="Times New Roman"/>
        </w:rPr>
        <w:t xml:space="preserve">W sytuacjach uzasadnionych organizacyjnie (np. </w:t>
      </w:r>
      <w:r w:rsidR="00BE74A2">
        <w:rPr>
          <w:rFonts w:ascii="Garamond" w:hAnsi="Garamond" w:cs="Times New Roman"/>
        </w:rPr>
        <w:t>g</w:t>
      </w:r>
      <w:r w:rsidRPr="00EF095A">
        <w:rPr>
          <w:rFonts w:ascii="Garamond" w:hAnsi="Garamond" w:cs="Times New Roman"/>
        </w:rPr>
        <w:t>rupa na Messenger/WhatsApp służąca do przekazywania grafików), bezpośrednia komunikacja z Małoletnimi jest dopuszczalna wyłącznie pod warunkiem:</w:t>
      </w:r>
    </w:p>
    <w:p w14:paraId="25A73E12" w14:textId="08F87B1E" w:rsidR="00EF095A" w:rsidRDefault="00EF095A">
      <w:pPr>
        <w:pStyle w:val="Akapitzlist"/>
        <w:numPr>
          <w:ilvl w:val="1"/>
          <w:numId w:val="23"/>
        </w:numPr>
        <w:rPr>
          <w:rFonts w:ascii="Garamond" w:hAnsi="Garamond" w:cs="Times New Roman"/>
        </w:rPr>
      </w:pPr>
      <w:r w:rsidRPr="00EF095A">
        <w:rPr>
          <w:rFonts w:ascii="Garamond" w:hAnsi="Garamond" w:cs="Times New Roman"/>
        </w:rPr>
        <w:t>uzyskania uprzedniej zgody Opiekuna Małoletniego;</w:t>
      </w:r>
    </w:p>
    <w:p w14:paraId="3A0FC05F" w14:textId="0E706A39" w:rsidR="00EF095A" w:rsidRDefault="00EF095A">
      <w:pPr>
        <w:pStyle w:val="Akapitzlist"/>
        <w:numPr>
          <w:ilvl w:val="1"/>
          <w:numId w:val="23"/>
        </w:numPr>
        <w:rPr>
          <w:rFonts w:ascii="Garamond" w:hAnsi="Garamond" w:cs="Times New Roman"/>
        </w:rPr>
      </w:pPr>
      <w:r w:rsidRPr="00EF095A">
        <w:rPr>
          <w:rFonts w:ascii="Garamond" w:hAnsi="Garamond" w:cs="Times New Roman"/>
        </w:rPr>
        <w:t>zachowania pełnej jawności kontaktu – w grupie lub w gronie odbiorców wiadomości musi znajdować się co najmniej dwoje Małoletnich lub drugi dorosły członek Personelu (zasada transparentności).</w:t>
      </w:r>
    </w:p>
    <w:p w14:paraId="7171313C" w14:textId="3424885B" w:rsidR="00EF095A" w:rsidRDefault="00EF095A">
      <w:pPr>
        <w:pStyle w:val="Akapitzlist"/>
        <w:numPr>
          <w:ilvl w:val="0"/>
          <w:numId w:val="23"/>
        </w:numPr>
        <w:rPr>
          <w:rFonts w:ascii="Garamond" w:hAnsi="Garamond" w:cs="Times New Roman"/>
        </w:rPr>
      </w:pPr>
      <w:r w:rsidRPr="00EF095A">
        <w:rPr>
          <w:rFonts w:ascii="Garamond" w:hAnsi="Garamond" w:cs="Times New Roman"/>
        </w:rPr>
        <w:t>Treść wiadomości przesyłanych Małoletnim musi ograniczać się wyłącznie do spraw związanych z uczestnictwem w treningach, zawodach lub pokazach. Zabrania się przesyłania treści o charakterze prywatnym, poufnym, a bezwzględnie – treści o charakterze seksualnym lub erotycznym.</w:t>
      </w:r>
    </w:p>
    <w:p w14:paraId="401CC1F5" w14:textId="0D5CBBDE" w:rsidR="00EF095A" w:rsidRDefault="00EF095A">
      <w:pPr>
        <w:pStyle w:val="Akapitzlist"/>
        <w:numPr>
          <w:ilvl w:val="0"/>
          <w:numId w:val="23"/>
        </w:numPr>
        <w:rPr>
          <w:rFonts w:ascii="Garamond" w:hAnsi="Garamond" w:cs="Times New Roman"/>
        </w:rPr>
      </w:pPr>
      <w:r w:rsidRPr="00EF095A">
        <w:rPr>
          <w:rFonts w:ascii="Garamond" w:hAnsi="Garamond" w:cs="Times New Roman"/>
        </w:rPr>
        <w:t>Indywidualna informacja zwrotna dotycząca postępów treningowych powinna być udzielana Małoletniemu w bezpośrednim kontakcie podczas zajęć, a nie poprzez komunikatory internetowe.</w:t>
      </w:r>
    </w:p>
    <w:p w14:paraId="11132C04" w14:textId="393C9BDC" w:rsidR="00EF095A" w:rsidRPr="00EF095A" w:rsidRDefault="00EF095A">
      <w:pPr>
        <w:pStyle w:val="Akapitzlist"/>
        <w:numPr>
          <w:ilvl w:val="0"/>
          <w:numId w:val="23"/>
        </w:numPr>
        <w:rPr>
          <w:rFonts w:ascii="Garamond" w:hAnsi="Garamond" w:cs="Times New Roman"/>
        </w:rPr>
      </w:pPr>
      <w:r w:rsidRPr="00EF095A">
        <w:rPr>
          <w:rFonts w:ascii="Garamond" w:hAnsi="Garamond" w:cs="Times New Roman"/>
        </w:rPr>
        <w:t>Bezwzględnie zabronione jest komunikowanie się z Małoletnimi poprzez prywatne czaty w grach online, serwisy randkowe oraz inne kanały komunikacji niezwiązane z działalnością Podmiotu.</w:t>
      </w:r>
    </w:p>
    <w:p w14:paraId="5214DB07" w14:textId="7F4290C9" w:rsidR="00EF095A" w:rsidRPr="00EF095A" w:rsidRDefault="00EF095A" w:rsidP="00EF095A">
      <w:pPr>
        <w:widowControl w:val="0"/>
        <w:spacing w:before="240" w:after="240"/>
        <w:jc w:val="center"/>
        <w:rPr>
          <w:rFonts w:ascii="Garamond" w:hAnsi="Garamond" w:cs="Times New Roman"/>
          <w:b/>
          <w:bCs/>
          <w:iCs/>
        </w:rPr>
      </w:pPr>
      <w:r w:rsidRPr="00EF095A">
        <w:rPr>
          <w:rFonts w:ascii="Garamond" w:hAnsi="Garamond" w:cs="Times New Roman"/>
          <w:b/>
          <w:bCs/>
          <w:iCs/>
        </w:rPr>
        <w:t xml:space="preserve">V. Zasady bezpiecznych relacji </w:t>
      </w:r>
      <w:r>
        <w:rPr>
          <w:rFonts w:ascii="Garamond" w:hAnsi="Garamond" w:cs="Times New Roman"/>
          <w:b/>
          <w:bCs/>
          <w:iCs/>
        </w:rPr>
        <w:t>między Małoletnimi</w:t>
      </w:r>
    </w:p>
    <w:p w14:paraId="05238FE9" w14:textId="07CAB3FD" w:rsidR="00EF095A" w:rsidRPr="00EF095A" w:rsidRDefault="00EF095A" w:rsidP="00EF095A">
      <w:pPr>
        <w:spacing w:before="240"/>
        <w:jc w:val="center"/>
        <w:rPr>
          <w:rFonts w:ascii="Garamond" w:hAnsi="Garamond" w:cs="Times New Roman"/>
          <w:b/>
          <w:bCs/>
        </w:rPr>
      </w:pPr>
      <w:r w:rsidRPr="00EF095A">
        <w:rPr>
          <w:rFonts w:ascii="Garamond" w:hAnsi="Garamond" w:cs="Times New Roman"/>
          <w:b/>
          <w:bCs/>
        </w:rPr>
        <w:t xml:space="preserve">§ </w:t>
      </w:r>
      <w:r>
        <w:rPr>
          <w:rFonts w:ascii="Garamond" w:hAnsi="Garamond" w:cs="Times New Roman"/>
          <w:b/>
          <w:bCs/>
        </w:rPr>
        <w:t>2</w:t>
      </w:r>
      <w:r w:rsidR="0044241C">
        <w:rPr>
          <w:rFonts w:ascii="Garamond" w:hAnsi="Garamond" w:cs="Times New Roman"/>
          <w:b/>
          <w:bCs/>
        </w:rPr>
        <w:t>1</w:t>
      </w:r>
      <w:r w:rsidRPr="00EF095A">
        <w:rPr>
          <w:rFonts w:ascii="Garamond" w:hAnsi="Garamond" w:cs="Times New Roman"/>
          <w:b/>
          <w:bCs/>
        </w:rPr>
        <w:t>.</w:t>
      </w:r>
    </w:p>
    <w:p w14:paraId="20FB2B89" w14:textId="223FED5B" w:rsidR="00EF095A" w:rsidRDefault="00EF095A">
      <w:pPr>
        <w:pStyle w:val="Akapitzlist"/>
        <w:numPr>
          <w:ilvl w:val="0"/>
          <w:numId w:val="24"/>
        </w:numPr>
        <w:rPr>
          <w:rFonts w:ascii="Garamond" w:hAnsi="Garamond" w:cs="Times New Roman"/>
        </w:rPr>
      </w:pPr>
      <w:r w:rsidRPr="00EF095A">
        <w:rPr>
          <w:rFonts w:ascii="Garamond" w:hAnsi="Garamond" w:cs="Times New Roman"/>
        </w:rPr>
        <w:t>Podmiot promuje kulturę wzajemnego szacunku, współpracy i empatii między wszystkimi Uczestnikami zajęć. Zasady bezpiecznych relacji między Małoletnimi opierają się na następujących fundamentach:</w:t>
      </w:r>
    </w:p>
    <w:p w14:paraId="5A8DFED8" w14:textId="77777777" w:rsidR="00EF095A" w:rsidRDefault="00EF095A">
      <w:pPr>
        <w:pStyle w:val="Akapitzlist"/>
        <w:numPr>
          <w:ilvl w:val="1"/>
          <w:numId w:val="24"/>
        </w:numPr>
        <w:rPr>
          <w:rFonts w:ascii="Garamond" w:hAnsi="Garamond" w:cs="Times New Roman"/>
        </w:rPr>
      </w:pPr>
      <w:r w:rsidRPr="00EF095A">
        <w:rPr>
          <w:rFonts w:ascii="Garamond" w:hAnsi="Garamond" w:cs="Times New Roman"/>
          <w:b/>
          <w:bCs/>
        </w:rPr>
        <w:t>Zasady komunikacji:</w:t>
      </w:r>
    </w:p>
    <w:p w14:paraId="6F331BC6" w14:textId="77777777"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Małoletni zwracają się do siebie z szacunkiem, używając imion lub form akceptowanych przez drugą stronę;</w:t>
      </w:r>
    </w:p>
    <w:p w14:paraId="4F2C6115" w14:textId="77777777"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zabronione jest używanie wyzwisk, wulgaryzmów, przezywanie, przedrzeźnianie oraz stosowanie jakichkolwiek form agresji słownej;</w:t>
      </w:r>
    </w:p>
    <w:p w14:paraId="40D417F2" w14:textId="49CECBC9"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 xml:space="preserve">komunikacja powinna być inkluzywna – Małoletni starają się nie wykluczać nikogo z rozmów oraz wspólnych ćwiczeń w ramach </w:t>
      </w:r>
      <w:r w:rsidR="00BE74A2" w:rsidRPr="00D652C1">
        <w:rPr>
          <w:rFonts w:ascii="Garamond" w:hAnsi="Garamond" w:cs="Times New Roman"/>
          <w:color w:val="auto"/>
        </w:rPr>
        <w:t>g</w:t>
      </w:r>
      <w:r w:rsidRPr="00D652C1">
        <w:rPr>
          <w:rFonts w:ascii="Garamond" w:hAnsi="Garamond" w:cs="Times New Roman"/>
          <w:color w:val="auto"/>
        </w:rPr>
        <w:t>rupy.</w:t>
      </w:r>
    </w:p>
    <w:p w14:paraId="30A6616E" w14:textId="77777777" w:rsidR="00EF095A" w:rsidRPr="00D652C1" w:rsidRDefault="00EF095A">
      <w:pPr>
        <w:pStyle w:val="Akapitzlist"/>
        <w:numPr>
          <w:ilvl w:val="1"/>
          <w:numId w:val="24"/>
        </w:numPr>
        <w:rPr>
          <w:rFonts w:ascii="Garamond" w:hAnsi="Garamond" w:cs="Times New Roman"/>
          <w:color w:val="auto"/>
        </w:rPr>
      </w:pPr>
      <w:r w:rsidRPr="00D652C1">
        <w:rPr>
          <w:rFonts w:ascii="Garamond" w:hAnsi="Garamond" w:cs="Times New Roman"/>
          <w:b/>
          <w:bCs/>
          <w:color w:val="auto"/>
        </w:rPr>
        <w:t>Zakaz stosowania przemocy:</w:t>
      </w:r>
    </w:p>
    <w:p w14:paraId="731ABC61" w14:textId="77777777"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w Podmiocie obowiązuje bezwzględny zakaz stosowania przemocy fizycznej (popychanie, bicie, szarpanie, kopanie, naruszanie integralności cielesnej);</w:t>
      </w:r>
    </w:p>
    <w:p w14:paraId="62DB3AB8" w14:textId="77777777"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zabroniona jest jakakolwiek przemoc;</w:t>
      </w:r>
    </w:p>
    <w:p w14:paraId="1A3DF04A" w14:textId="3ACA6377" w:rsidR="00EF095A" w:rsidRPr="00D652C1" w:rsidRDefault="00EF095A">
      <w:pPr>
        <w:pStyle w:val="Akapitzlist"/>
        <w:numPr>
          <w:ilvl w:val="2"/>
          <w:numId w:val="24"/>
        </w:numPr>
        <w:rPr>
          <w:rFonts w:ascii="Garamond" w:hAnsi="Garamond" w:cs="Times New Roman"/>
          <w:color w:val="auto"/>
        </w:rPr>
      </w:pPr>
      <w:r w:rsidRPr="00D652C1">
        <w:rPr>
          <w:rFonts w:ascii="Garamond" w:hAnsi="Garamond" w:cs="Times New Roman"/>
          <w:color w:val="auto"/>
        </w:rPr>
        <w:t>zakazane jest jakiekolwiek zachowanie o charakterze seksualnym wobec rówieśników (niechciany dotyk, komentarze, gesty);</w:t>
      </w:r>
    </w:p>
    <w:p w14:paraId="6833ECDE" w14:textId="77777777" w:rsidR="00EF095A" w:rsidRPr="00D652C1" w:rsidRDefault="00EF095A">
      <w:pPr>
        <w:pStyle w:val="Akapitzlist"/>
        <w:numPr>
          <w:ilvl w:val="1"/>
          <w:numId w:val="24"/>
        </w:numPr>
        <w:rPr>
          <w:rFonts w:ascii="Garamond" w:hAnsi="Garamond" w:cs="Times New Roman"/>
          <w:color w:val="auto"/>
        </w:rPr>
      </w:pPr>
      <w:r w:rsidRPr="00D652C1">
        <w:rPr>
          <w:rFonts w:ascii="Garamond" w:hAnsi="Garamond" w:cs="Times New Roman"/>
          <w:b/>
          <w:bCs/>
          <w:color w:val="auto"/>
        </w:rPr>
        <w:t>Szacunek dla prywatności i przestrzeni:</w:t>
      </w:r>
    </w:p>
    <w:p w14:paraId="7BBD7C5B" w14:textId="77777777" w:rsidR="00EF095A" w:rsidRDefault="00EF095A">
      <w:pPr>
        <w:pStyle w:val="Akapitzlist"/>
        <w:numPr>
          <w:ilvl w:val="2"/>
          <w:numId w:val="24"/>
        </w:numPr>
        <w:rPr>
          <w:rFonts w:ascii="Garamond" w:hAnsi="Garamond" w:cs="Times New Roman"/>
        </w:rPr>
      </w:pPr>
      <w:r w:rsidRPr="00D652C1">
        <w:rPr>
          <w:rFonts w:ascii="Garamond" w:hAnsi="Garamond" w:cs="Times New Roman"/>
          <w:color w:val="auto"/>
        </w:rPr>
        <w:t xml:space="preserve">Małoletni szanują granice fizyczne innych osób – niedopuszczalne jest dotykanie innych </w:t>
      </w:r>
      <w:r w:rsidRPr="00EF095A">
        <w:rPr>
          <w:rFonts w:ascii="Garamond" w:hAnsi="Garamond" w:cs="Times New Roman"/>
        </w:rPr>
        <w:t>uczestników bez ich wyraźnej zgody (z wyjątkiem sytuacji niezbędnej współpracy przy ćwiczeniach pod nadzorem Instruktora);</w:t>
      </w:r>
    </w:p>
    <w:p w14:paraId="3FDCD238" w14:textId="77777777" w:rsidR="00EF095A" w:rsidRDefault="00EF095A">
      <w:pPr>
        <w:pStyle w:val="Akapitzlist"/>
        <w:numPr>
          <w:ilvl w:val="2"/>
          <w:numId w:val="24"/>
        </w:numPr>
        <w:rPr>
          <w:rFonts w:ascii="Garamond" w:hAnsi="Garamond" w:cs="Times New Roman"/>
        </w:rPr>
      </w:pPr>
      <w:r w:rsidRPr="00EF095A">
        <w:rPr>
          <w:rFonts w:ascii="Garamond" w:hAnsi="Garamond" w:cs="Times New Roman"/>
        </w:rPr>
        <w:lastRenderedPageBreak/>
        <w:t>Małoletni szanują prywatność rówieśników w szatniach i toaletach; zabronione jest zaglądanie do kabin, robienie zdjęć lub nagrywanie innych osób w sytuacjach intymnych;</w:t>
      </w:r>
    </w:p>
    <w:p w14:paraId="73F454CB" w14:textId="7230C754" w:rsidR="00EF095A" w:rsidRDefault="00EF095A">
      <w:pPr>
        <w:pStyle w:val="Akapitzlist"/>
        <w:numPr>
          <w:ilvl w:val="2"/>
          <w:numId w:val="24"/>
        </w:numPr>
        <w:rPr>
          <w:rFonts w:ascii="Garamond" w:hAnsi="Garamond" w:cs="Times New Roman"/>
        </w:rPr>
      </w:pPr>
      <w:r w:rsidRPr="00EF095A">
        <w:rPr>
          <w:rFonts w:ascii="Garamond" w:hAnsi="Garamond" w:cs="Times New Roman"/>
        </w:rPr>
        <w:t>Małoletni szanują cudzą własność – zabronione jest ruszanie, niszczenie lub przywłaszczanie sobie cudzego sprzętu sportowego, ubrań, telefonów czy innych rzeczy osobistych</w:t>
      </w:r>
      <w:r>
        <w:rPr>
          <w:rFonts w:ascii="Garamond" w:hAnsi="Garamond" w:cs="Times New Roman"/>
        </w:rPr>
        <w:t>;</w:t>
      </w:r>
    </w:p>
    <w:p w14:paraId="64B85889" w14:textId="7FCE9E68" w:rsidR="00EF095A" w:rsidRPr="00EF095A" w:rsidRDefault="00EF095A">
      <w:pPr>
        <w:pStyle w:val="Akapitzlist"/>
        <w:numPr>
          <w:ilvl w:val="1"/>
          <w:numId w:val="24"/>
        </w:numPr>
        <w:rPr>
          <w:rFonts w:ascii="Garamond" w:hAnsi="Garamond" w:cs="Times New Roman"/>
          <w:b/>
          <w:bCs/>
        </w:rPr>
      </w:pPr>
      <w:r w:rsidRPr="00EF095A">
        <w:rPr>
          <w:rFonts w:ascii="Garamond" w:hAnsi="Garamond" w:cs="Times New Roman"/>
          <w:b/>
          <w:bCs/>
        </w:rPr>
        <w:t>Równe traktowanie i różnorodność:</w:t>
      </w:r>
    </w:p>
    <w:p w14:paraId="5EFE6DF5" w14:textId="1646CED8" w:rsidR="00EF095A" w:rsidRDefault="00EF095A">
      <w:pPr>
        <w:pStyle w:val="Akapitzlist"/>
        <w:numPr>
          <w:ilvl w:val="2"/>
          <w:numId w:val="24"/>
        </w:numPr>
        <w:rPr>
          <w:rFonts w:ascii="Garamond" w:hAnsi="Garamond" w:cs="Times New Roman"/>
        </w:rPr>
      </w:pPr>
      <w:r w:rsidRPr="00EF095A">
        <w:rPr>
          <w:rFonts w:ascii="Garamond" w:hAnsi="Garamond" w:cs="Times New Roman"/>
        </w:rPr>
        <w:t>każdy Małoletni ma prawo do bycia sobą – zabroniona jest jakakolwiek dyskryminacja ze względu na wygląd, wagę, poziom sprawności fizycznej, ubiór, pochodzenie, wyznanie czy orientację;</w:t>
      </w:r>
    </w:p>
    <w:p w14:paraId="68055790" w14:textId="29E0F108" w:rsidR="00EF095A" w:rsidRDefault="00EF095A">
      <w:pPr>
        <w:pStyle w:val="Akapitzlist"/>
        <w:numPr>
          <w:ilvl w:val="2"/>
          <w:numId w:val="24"/>
        </w:numPr>
        <w:rPr>
          <w:rFonts w:ascii="Garamond" w:hAnsi="Garamond" w:cs="Times New Roman"/>
        </w:rPr>
      </w:pPr>
      <w:r w:rsidRPr="00EF095A">
        <w:rPr>
          <w:rFonts w:ascii="Garamond" w:hAnsi="Garamond" w:cs="Times New Roman"/>
        </w:rPr>
        <w:t>Małoletni wspierają się nawzajem w procesie treningowym; wyśmiewanie czyichś trudności z wykonaniem figury lub braku postępów jest uznawane za naruszenie Standardów.</w:t>
      </w:r>
    </w:p>
    <w:p w14:paraId="7A4A1B54" w14:textId="77777777" w:rsidR="00EF095A" w:rsidRDefault="00EF095A">
      <w:pPr>
        <w:pStyle w:val="Akapitzlist"/>
        <w:numPr>
          <w:ilvl w:val="1"/>
          <w:numId w:val="24"/>
        </w:numPr>
        <w:rPr>
          <w:rFonts w:ascii="Garamond" w:hAnsi="Garamond" w:cs="Times New Roman"/>
        </w:rPr>
      </w:pPr>
      <w:r w:rsidRPr="00EF095A">
        <w:rPr>
          <w:rFonts w:ascii="Garamond" w:hAnsi="Garamond" w:cs="Times New Roman"/>
          <w:b/>
          <w:bCs/>
        </w:rPr>
        <w:t>Rozwiązywanie konfliktów:</w:t>
      </w:r>
    </w:p>
    <w:p w14:paraId="393D806D" w14:textId="77777777" w:rsidR="00EF095A" w:rsidRDefault="00EF095A">
      <w:pPr>
        <w:pStyle w:val="Akapitzlist"/>
        <w:numPr>
          <w:ilvl w:val="2"/>
          <w:numId w:val="24"/>
        </w:numPr>
        <w:rPr>
          <w:rFonts w:ascii="Garamond" w:hAnsi="Garamond" w:cs="Times New Roman"/>
        </w:rPr>
      </w:pPr>
      <w:r w:rsidRPr="00EF095A">
        <w:rPr>
          <w:rFonts w:ascii="Garamond" w:hAnsi="Garamond" w:cs="Times New Roman"/>
        </w:rPr>
        <w:t>sytuacje sporne między Małoletnimi powinny być rozwiązywane w sposób polubowny, poprzez rozmowę;</w:t>
      </w:r>
    </w:p>
    <w:p w14:paraId="14EE0603" w14:textId="60BFCD8D" w:rsidR="00EF095A" w:rsidRDefault="00EF095A">
      <w:pPr>
        <w:pStyle w:val="Akapitzlist"/>
        <w:numPr>
          <w:ilvl w:val="2"/>
          <w:numId w:val="24"/>
        </w:numPr>
        <w:rPr>
          <w:rFonts w:ascii="Garamond" w:hAnsi="Garamond" w:cs="Times New Roman"/>
        </w:rPr>
      </w:pPr>
      <w:r w:rsidRPr="00EF095A">
        <w:rPr>
          <w:rFonts w:ascii="Garamond" w:hAnsi="Garamond" w:cs="Times New Roman"/>
        </w:rPr>
        <w:t>w przypadku braku możliwości samodzielnego rozwiązania konfliktu, Małoletni są zobowiązani poprosić o pomoc Instruktora lub innego członka Personelu.</w:t>
      </w:r>
    </w:p>
    <w:p w14:paraId="2116BD66" w14:textId="28882A1D" w:rsidR="00EF095A" w:rsidRDefault="00EF095A">
      <w:pPr>
        <w:pStyle w:val="Akapitzlist"/>
        <w:numPr>
          <w:ilvl w:val="0"/>
          <w:numId w:val="24"/>
        </w:numPr>
        <w:rPr>
          <w:rFonts w:ascii="Garamond" w:hAnsi="Garamond" w:cs="Times New Roman"/>
        </w:rPr>
      </w:pPr>
      <w:r w:rsidRPr="00EF095A">
        <w:rPr>
          <w:rFonts w:ascii="Garamond" w:hAnsi="Garamond" w:cs="Times New Roman"/>
        </w:rPr>
        <w:t>Każdy Małoletni, który poczuje się skrzywdzony przez innego Uczestnika lub będzie świadkiem krzywdzenia rówieśnika, ma prawo i obowiązek niezwłocznie zgłosić ten fakt Instruktorowi lub Osobie odpowiedzialnej za ochronę Małoletniego. Podmiot zapewnia, że każde takie zgłoszenie zostanie potraktowane poważnie i z zachowaniem dyskrecji.</w:t>
      </w:r>
    </w:p>
    <w:p w14:paraId="2C66C76C" w14:textId="22620A2A" w:rsidR="00EF095A" w:rsidRDefault="00EF095A">
      <w:pPr>
        <w:pStyle w:val="Akapitzlist"/>
        <w:numPr>
          <w:ilvl w:val="0"/>
          <w:numId w:val="24"/>
        </w:numPr>
        <w:rPr>
          <w:rFonts w:ascii="Garamond" w:hAnsi="Garamond" w:cs="Times New Roman"/>
        </w:rPr>
      </w:pPr>
      <w:r w:rsidRPr="00EF095A">
        <w:rPr>
          <w:rFonts w:ascii="Garamond" w:hAnsi="Garamond" w:cs="Times New Roman"/>
        </w:rPr>
        <w:t>Personel ma obowiązek reagować na każdy przejaw łamania powyższych zasad, stosując odpowiednie środki wychowawcze określone w Regulaminie Podmiotu, a w sytuacjach poważnych – uruchamiając procedurę interwencyjną.</w:t>
      </w:r>
    </w:p>
    <w:p w14:paraId="4475BF30" w14:textId="793C0410" w:rsidR="00EF095A" w:rsidRPr="007709D5" w:rsidRDefault="00EF095A">
      <w:pPr>
        <w:pStyle w:val="Akapitzlist"/>
        <w:numPr>
          <w:ilvl w:val="0"/>
          <w:numId w:val="24"/>
        </w:numPr>
        <w:rPr>
          <w:rFonts w:ascii="Garamond" w:hAnsi="Garamond" w:cs="Times New Roman"/>
        </w:rPr>
      </w:pPr>
      <w:r w:rsidRPr="00EF095A">
        <w:rPr>
          <w:rFonts w:ascii="Garamond" w:hAnsi="Garamond" w:cs="Times New Roman"/>
        </w:rPr>
        <w:t>Ewaluacja i weryfikacja zasad bezpiecznych relacji pomiędzy Małoletnimi odbywa się nie rzadziej niż raz na dwa lata, a także po każdej sytuacji kryzysowej, jeżeli w Podmiocie podjęto interwencję z powodu Krzywdzenia rówieśniczego.</w:t>
      </w:r>
    </w:p>
    <w:p w14:paraId="4B9F728D" w14:textId="53957F0E" w:rsidR="007709D5" w:rsidRPr="00EF095A" w:rsidRDefault="007709D5" w:rsidP="007709D5">
      <w:pPr>
        <w:spacing w:before="240"/>
        <w:jc w:val="center"/>
        <w:rPr>
          <w:rFonts w:ascii="Garamond" w:hAnsi="Garamond" w:cs="Times New Roman"/>
          <w:b/>
          <w:bCs/>
        </w:rPr>
      </w:pPr>
      <w:r w:rsidRPr="00EF095A">
        <w:rPr>
          <w:rFonts w:ascii="Garamond" w:hAnsi="Garamond" w:cs="Times New Roman"/>
          <w:b/>
          <w:bCs/>
        </w:rPr>
        <w:t xml:space="preserve">§ </w:t>
      </w:r>
      <w:r>
        <w:rPr>
          <w:rFonts w:ascii="Garamond" w:hAnsi="Garamond" w:cs="Times New Roman"/>
          <w:b/>
          <w:bCs/>
        </w:rPr>
        <w:t>2</w:t>
      </w:r>
      <w:r w:rsidR="0044241C">
        <w:rPr>
          <w:rFonts w:ascii="Garamond" w:hAnsi="Garamond" w:cs="Times New Roman"/>
          <w:b/>
          <w:bCs/>
        </w:rPr>
        <w:t>2</w:t>
      </w:r>
      <w:r w:rsidRPr="00EF095A">
        <w:rPr>
          <w:rFonts w:ascii="Garamond" w:hAnsi="Garamond" w:cs="Times New Roman"/>
          <w:b/>
          <w:bCs/>
        </w:rPr>
        <w:t>.</w:t>
      </w:r>
    </w:p>
    <w:p w14:paraId="55992317" w14:textId="08FB0CF7" w:rsidR="00EA1C7A" w:rsidRDefault="007709D5">
      <w:pPr>
        <w:pStyle w:val="Akapitzlist"/>
        <w:numPr>
          <w:ilvl w:val="0"/>
          <w:numId w:val="25"/>
        </w:numPr>
        <w:rPr>
          <w:rFonts w:ascii="Garamond" w:hAnsi="Garamond" w:cs="Times New Roman"/>
        </w:rPr>
      </w:pPr>
      <w:r w:rsidRPr="007709D5">
        <w:rPr>
          <w:rFonts w:ascii="Garamond" w:hAnsi="Garamond" w:cs="Times New Roman"/>
        </w:rPr>
        <w:t>Każdy członek Personelu posiada wiedzę pozwalającą na rozpoznawanie czynników ryzyka oraz symptomów Krzywdzenia Małoletnich i w ramach wykonywanych obowiązków jest zobowiązany do zachowania szczególnej czujności w tym zakresie.</w:t>
      </w:r>
    </w:p>
    <w:p w14:paraId="377FFBD4" w14:textId="5A094D1C" w:rsidR="007709D5" w:rsidRDefault="007709D5">
      <w:pPr>
        <w:pStyle w:val="Akapitzlist"/>
        <w:numPr>
          <w:ilvl w:val="0"/>
          <w:numId w:val="25"/>
        </w:numPr>
        <w:rPr>
          <w:rFonts w:ascii="Garamond" w:hAnsi="Garamond" w:cs="Times New Roman"/>
        </w:rPr>
      </w:pPr>
      <w:r w:rsidRPr="007709D5">
        <w:rPr>
          <w:rFonts w:ascii="Garamond" w:hAnsi="Garamond" w:cs="Times New Roman"/>
        </w:rPr>
        <w:t>Personel uczestniczy w organizowanych lub rekomendowanych przez Kierownictwo Podmiotu szkoleniach dotyczących ochrony Małoletnich. Tematyka i zakres szkoleń są dostosowywane do roli i charakteru zadań, jakie dany członek Personelu pełni w Podmiocie.</w:t>
      </w:r>
    </w:p>
    <w:p w14:paraId="2165A356" w14:textId="6F0408A1" w:rsidR="007709D5" w:rsidRDefault="007709D5">
      <w:pPr>
        <w:pStyle w:val="Akapitzlist"/>
        <w:numPr>
          <w:ilvl w:val="0"/>
          <w:numId w:val="25"/>
        </w:numPr>
        <w:rPr>
          <w:rFonts w:ascii="Garamond" w:hAnsi="Garamond" w:cs="Times New Roman"/>
        </w:rPr>
      </w:pPr>
      <w:r w:rsidRPr="007709D5">
        <w:rPr>
          <w:rFonts w:ascii="Garamond" w:hAnsi="Garamond" w:cs="Times New Roman"/>
        </w:rPr>
        <w:t>Instruktorzy oraz inne osoby bezpośrednio pracujące z Małoletnimi przechodzą szkolenia specjalistyczne, obejmujące w szczególności:</w:t>
      </w:r>
    </w:p>
    <w:p w14:paraId="37858D5E" w14:textId="14BA4D07" w:rsidR="007709D5" w:rsidRDefault="007709D5">
      <w:pPr>
        <w:pStyle w:val="Akapitzlist"/>
        <w:numPr>
          <w:ilvl w:val="1"/>
          <w:numId w:val="25"/>
        </w:numPr>
        <w:rPr>
          <w:rFonts w:ascii="Garamond" w:hAnsi="Garamond" w:cs="Times New Roman"/>
        </w:rPr>
      </w:pPr>
      <w:r w:rsidRPr="007709D5">
        <w:rPr>
          <w:rFonts w:ascii="Garamond" w:hAnsi="Garamond" w:cs="Times New Roman"/>
        </w:rPr>
        <w:t>rozpoznawanie oznak przemocy</w:t>
      </w:r>
      <w:r>
        <w:rPr>
          <w:rFonts w:ascii="Garamond" w:hAnsi="Garamond" w:cs="Times New Roman"/>
        </w:rPr>
        <w:t>;</w:t>
      </w:r>
    </w:p>
    <w:p w14:paraId="3D4FCAA1" w14:textId="645CE215" w:rsidR="007709D5" w:rsidRDefault="007709D5">
      <w:pPr>
        <w:pStyle w:val="Akapitzlist"/>
        <w:numPr>
          <w:ilvl w:val="1"/>
          <w:numId w:val="25"/>
        </w:numPr>
        <w:rPr>
          <w:rFonts w:ascii="Garamond" w:hAnsi="Garamond" w:cs="Times New Roman"/>
        </w:rPr>
      </w:pPr>
      <w:r w:rsidRPr="007709D5">
        <w:rPr>
          <w:rFonts w:ascii="Garamond" w:hAnsi="Garamond" w:cs="Times New Roman"/>
        </w:rPr>
        <w:t>procedury reagowania w sytuacjach kryzysowych;</w:t>
      </w:r>
    </w:p>
    <w:p w14:paraId="4B787267" w14:textId="1DE054C9" w:rsidR="007709D5" w:rsidRDefault="007709D5">
      <w:pPr>
        <w:pStyle w:val="Akapitzlist"/>
        <w:numPr>
          <w:ilvl w:val="1"/>
          <w:numId w:val="25"/>
        </w:numPr>
        <w:rPr>
          <w:rFonts w:ascii="Garamond" w:hAnsi="Garamond" w:cs="Times New Roman"/>
        </w:rPr>
      </w:pPr>
      <w:r w:rsidRPr="007709D5">
        <w:rPr>
          <w:rFonts w:ascii="Garamond" w:hAnsi="Garamond" w:cs="Times New Roman"/>
        </w:rPr>
        <w:t>zasady bezpiecznej komunikacji i asekuracji sportowej.</w:t>
      </w:r>
    </w:p>
    <w:p w14:paraId="34C99850" w14:textId="7BA57A40" w:rsidR="007709D5" w:rsidRDefault="007709D5">
      <w:pPr>
        <w:pStyle w:val="Akapitzlist"/>
        <w:numPr>
          <w:ilvl w:val="0"/>
          <w:numId w:val="25"/>
        </w:numPr>
        <w:rPr>
          <w:rFonts w:ascii="Garamond" w:hAnsi="Garamond" w:cs="Times New Roman"/>
        </w:rPr>
      </w:pPr>
      <w:r w:rsidRPr="007709D5">
        <w:rPr>
          <w:rFonts w:ascii="Garamond" w:hAnsi="Garamond" w:cs="Times New Roman"/>
        </w:rPr>
        <w:t>W przypadku każdorazowej aktualizacji Standardów, Personel jest niezwłocznie informowany o wprowadzonych zmianach. W razie potrzeby (np. przy istotnych zmianach przepisów prawa) szkolenie z zakresu stosowania Standardów jest powtarzane w terminie wskazanym przez Kierownictwo.</w:t>
      </w:r>
    </w:p>
    <w:p w14:paraId="256DFB3D" w14:textId="5353DD16" w:rsidR="0048756D" w:rsidRDefault="0048756D">
      <w:pPr>
        <w:pStyle w:val="Akapitzlist"/>
        <w:numPr>
          <w:ilvl w:val="0"/>
          <w:numId w:val="25"/>
        </w:numPr>
        <w:rPr>
          <w:rFonts w:ascii="Garamond" w:hAnsi="Garamond" w:cs="Times New Roman"/>
        </w:rPr>
      </w:pPr>
      <w:r w:rsidRPr="0048756D">
        <w:rPr>
          <w:rFonts w:ascii="Garamond" w:hAnsi="Garamond" w:cs="Times New Roman"/>
        </w:rPr>
        <w:t>Obowiązek szkoleniowy ma charakter cykliczny:</w:t>
      </w:r>
    </w:p>
    <w:p w14:paraId="0EA5F678" w14:textId="2C7FCDC7" w:rsidR="0048756D" w:rsidRDefault="0048756D">
      <w:pPr>
        <w:pStyle w:val="Akapitzlist"/>
        <w:numPr>
          <w:ilvl w:val="1"/>
          <w:numId w:val="25"/>
        </w:numPr>
        <w:rPr>
          <w:rFonts w:ascii="Garamond" w:hAnsi="Garamond" w:cs="Times New Roman"/>
        </w:rPr>
      </w:pPr>
      <w:r w:rsidRPr="0048756D">
        <w:rPr>
          <w:rFonts w:ascii="Garamond" w:hAnsi="Garamond" w:cs="Times New Roman"/>
        </w:rPr>
        <w:t>każdy nowo przyjęty członek Personelu przechodzi szkolenie wstępne z zakresu niniejszych Standardów (zasady i procedury) przed dopuszczeniem do wykonywania obowiązków związanych z Małoletnimi;</w:t>
      </w:r>
    </w:p>
    <w:p w14:paraId="4840DD1F" w14:textId="536DD4A3" w:rsidR="0048756D" w:rsidRDefault="0048756D">
      <w:pPr>
        <w:pStyle w:val="Akapitzlist"/>
        <w:numPr>
          <w:ilvl w:val="1"/>
          <w:numId w:val="25"/>
        </w:numPr>
        <w:rPr>
          <w:rFonts w:ascii="Garamond" w:hAnsi="Garamond" w:cs="Times New Roman"/>
        </w:rPr>
      </w:pPr>
      <w:r w:rsidRPr="0048756D">
        <w:rPr>
          <w:rFonts w:ascii="Garamond" w:hAnsi="Garamond" w:cs="Times New Roman"/>
        </w:rPr>
        <w:t>każdy członek Personelu pracujący z Małoletnimi przechodzi szkolenie przypominające i weryfikujące wiedzę z zakresu Standardów nie rzadziej niż raz na 2 lata.</w:t>
      </w:r>
    </w:p>
    <w:p w14:paraId="49CC98B3" w14:textId="29E2919F" w:rsidR="00EA1C7A" w:rsidRDefault="0048756D">
      <w:pPr>
        <w:pStyle w:val="Akapitzlist"/>
        <w:numPr>
          <w:ilvl w:val="0"/>
          <w:numId w:val="25"/>
        </w:numPr>
        <w:rPr>
          <w:rFonts w:ascii="Garamond" w:hAnsi="Garamond" w:cs="Times New Roman"/>
        </w:rPr>
      </w:pPr>
      <w:r w:rsidRPr="0048756D">
        <w:rPr>
          <w:rFonts w:ascii="Garamond" w:hAnsi="Garamond" w:cs="Times New Roman"/>
        </w:rPr>
        <w:lastRenderedPageBreak/>
        <w:t>Fakt odbycia szkolenia oraz zapoznania się ze Standardami jest potwierdzany własnoręcznym podpisem członka Personelu na odpowiednim oświadczeniu, które przechowuje się w jego dokumentacji (aktach osobowych lub umowie).</w:t>
      </w:r>
    </w:p>
    <w:p w14:paraId="3CB1727E" w14:textId="37B97CDC" w:rsidR="0048756D" w:rsidRPr="0048756D" w:rsidRDefault="0048756D" w:rsidP="0048756D">
      <w:pPr>
        <w:widowControl w:val="0"/>
        <w:spacing w:before="240" w:after="240"/>
        <w:jc w:val="center"/>
        <w:rPr>
          <w:rFonts w:ascii="Garamond" w:hAnsi="Garamond" w:cs="Times New Roman"/>
          <w:b/>
          <w:bCs/>
          <w:iCs/>
        </w:rPr>
      </w:pPr>
      <w:r>
        <w:rPr>
          <w:rFonts w:ascii="Garamond" w:hAnsi="Garamond" w:cs="Times New Roman"/>
          <w:b/>
          <w:bCs/>
          <w:iCs/>
        </w:rPr>
        <w:t>V</w:t>
      </w:r>
      <w:r w:rsidR="0044241C">
        <w:rPr>
          <w:rFonts w:ascii="Garamond" w:hAnsi="Garamond" w:cs="Times New Roman"/>
          <w:b/>
          <w:bCs/>
          <w:iCs/>
        </w:rPr>
        <w:t>I</w:t>
      </w:r>
      <w:r w:rsidRPr="0048756D">
        <w:rPr>
          <w:rFonts w:ascii="Garamond" w:hAnsi="Garamond" w:cs="Times New Roman"/>
          <w:b/>
          <w:bCs/>
          <w:iCs/>
        </w:rPr>
        <w:t>. Procedury interwencji w przypadku zagrożenia bezpieczeństwa Małoletniego</w:t>
      </w:r>
    </w:p>
    <w:p w14:paraId="7E821B6B" w14:textId="691B0658" w:rsidR="0048756D" w:rsidRPr="0048756D" w:rsidRDefault="0048756D" w:rsidP="0048756D">
      <w:pPr>
        <w:spacing w:before="240"/>
        <w:jc w:val="center"/>
        <w:rPr>
          <w:rFonts w:ascii="Garamond" w:hAnsi="Garamond" w:cs="Times New Roman"/>
          <w:b/>
          <w:bCs/>
        </w:rPr>
      </w:pPr>
      <w:r w:rsidRPr="0048756D">
        <w:rPr>
          <w:rFonts w:ascii="Garamond" w:hAnsi="Garamond" w:cs="Times New Roman"/>
          <w:b/>
          <w:bCs/>
        </w:rPr>
        <w:t xml:space="preserve">§ </w:t>
      </w:r>
      <w:r>
        <w:rPr>
          <w:rFonts w:ascii="Garamond" w:hAnsi="Garamond" w:cs="Times New Roman"/>
          <w:b/>
          <w:bCs/>
        </w:rPr>
        <w:t>2</w:t>
      </w:r>
      <w:r w:rsidR="0044241C">
        <w:rPr>
          <w:rFonts w:ascii="Garamond" w:hAnsi="Garamond" w:cs="Times New Roman"/>
          <w:b/>
          <w:bCs/>
        </w:rPr>
        <w:t>3</w:t>
      </w:r>
      <w:r w:rsidRPr="0048756D">
        <w:rPr>
          <w:rFonts w:ascii="Garamond" w:hAnsi="Garamond" w:cs="Times New Roman"/>
          <w:b/>
          <w:bCs/>
        </w:rPr>
        <w:t>.</w:t>
      </w:r>
    </w:p>
    <w:p w14:paraId="3B2A9043" w14:textId="2358145B" w:rsidR="0048756D" w:rsidRDefault="0048756D">
      <w:pPr>
        <w:pStyle w:val="Akapitzlist"/>
        <w:numPr>
          <w:ilvl w:val="0"/>
          <w:numId w:val="26"/>
        </w:numPr>
        <w:rPr>
          <w:rFonts w:ascii="Garamond" w:hAnsi="Garamond" w:cs="Times New Roman"/>
        </w:rPr>
      </w:pPr>
      <w:r w:rsidRPr="0048756D">
        <w:rPr>
          <w:rFonts w:ascii="Garamond" w:hAnsi="Garamond" w:cs="Times New Roman"/>
        </w:rPr>
        <w:t>Procedury interwencji mają na celu wspieranie Personelu w realizowaniu prawnego i społecznego obowiązku reagowania w sytuacji podejrzenia Krzywdzenia Małoletniego.</w:t>
      </w:r>
    </w:p>
    <w:p w14:paraId="10AFBC71" w14:textId="08178034" w:rsidR="0048756D" w:rsidRDefault="0048756D">
      <w:pPr>
        <w:pStyle w:val="Akapitzlist"/>
        <w:numPr>
          <w:ilvl w:val="0"/>
          <w:numId w:val="26"/>
        </w:numPr>
        <w:rPr>
          <w:rFonts w:ascii="Garamond" w:hAnsi="Garamond" w:cs="Times New Roman"/>
        </w:rPr>
      </w:pPr>
      <w:r w:rsidRPr="0048756D">
        <w:rPr>
          <w:rFonts w:ascii="Garamond" w:hAnsi="Garamond" w:cs="Times New Roman"/>
        </w:rPr>
        <w:t>Nadrzędnym celem interwencji jest niezwłoczne zatrzymanie Krzywdzenia Małoletniego oraz zapewnienie mu ochrony i bezpieczeństwa.</w:t>
      </w:r>
    </w:p>
    <w:p w14:paraId="30B2A822" w14:textId="308D9400" w:rsidR="0048756D" w:rsidRDefault="0048756D">
      <w:pPr>
        <w:pStyle w:val="Akapitzlist"/>
        <w:numPr>
          <w:ilvl w:val="0"/>
          <w:numId w:val="26"/>
        </w:numPr>
        <w:rPr>
          <w:rFonts w:ascii="Garamond" w:hAnsi="Garamond" w:cs="Times New Roman"/>
        </w:rPr>
      </w:pPr>
      <w:r w:rsidRPr="0048756D">
        <w:rPr>
          <w:rFonts w:ascii="Garamond" w:hAnsi="Garamond" w:cs="Times New Roman"/>
        </w:rPr>
        <w:t>Personel Podmiotu, ze względu na specyfikę zajęć sportowych i możliwość obserwacji Małoletniego w sytuacjach fizycznego wysiłku oraz kontaktu w szatniach,</w:t>
      </w:r>
      <w:r>
        <w:rPr>
          <w:rFonts w:ascii="Garamond" w:hAnsi="Garamond" w:cs="Times New Roman"/>
        </w:rPr>
        <w:t xml:space="preserve"> toaletach i innych pomieszczeniach higieniczno-sanitarnych</w:t>
      </w:r>
      <w:r w:rsidRPr="0048756D">
        <w:rPr>
          <w:rFonts w:ascii="Garamond" w:hAnsi="Garamond" w:cs="Times New Roman"/>
        </w:rPr>
        <w:t xml:space="preserve"> pełni kluczową rolę w procesie rozpoznawania symptomów Krzywdzenia.</w:t>
      </w:r>
    </w:p>
    <w:p w14:paraId="65B7F297" w14:textId="72917268" w:rsidR="0048756D" w:rsidRPr="0048756D" w:rsidRDefault="0048756D">
      <w:pPr>
        <w:pStyle w:val="Akapitzlist"/>
        <w:numPr>
          <w:ilvl w:val="0"/>
          <w:numId w:val="26"/>
        </w:numPr>
        <w:rPr>
          <w:rFonts w:ascii="Garamond" w:hAnsi="Garamond" w:cs="Times New Roman"/>
        </w:rPr>
      </w:pPr>
      <w:r w:rsidRPr="0048756D">
        <w:rPr>
          <w:rFonts w:ascii="Garamond" w:hAnsi="Garamond" w:cs="Times New Roman"/>
        </w:rPr>
        <w:t>Na potrzeby niniejszych Standardów przyjmuje się następującą kwalifikację zagrożeń:</w:t>
      </w:r>
    </w:p>
    <w:p w14:paraId="52F6430C" w14:textId="103C0B6D"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przestępstwo na szkodę Małoletniego (np. wykorzystanie seksualne, znęcanie się fizyczne lub psychiczne);</w:t>
      </w:r>
    </w:p>
    <w:p w14:paraId="0DBA1C82" w14:textId="2CBDBF7B"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inna forma Krzywdzenia, niebędąca przestępstwem (np. agresja słowna, kary fizyczne o mniejszym natężeniu, poniżanie, zawstydzanie);</w:t>
      </w:r>
    </w:p>
    <w:p w14:paraId="37E450BD" w14:textId="77777777"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zaniedbanie potrzeb życiowych (np. rażące braki w higienie, niedożywienie, niezapewnienie niezbędnej opieki medycznej).</w:t>
      </w:r>
    </w:p>
    <w:p w14:paraId="1F25C2B0" w14:textId="1BB68C80" w:rsidR="0048756D" w:rsidRDefault="0048756D">
      <w:pPr>
        <w:pStyle w:val="Akapitzlist"/>
        <w:numPr>
          <w:ilvl w:val="0"/>
          <w:numId w:val="26"/>
        </w:numPr>
        <w:rPr>
          <w:rFonts w:ascii="Garamond" w:hAnsi="Garamond" w:cs="Times New Roman"/>
        </w:rPr>
      </w:pPr>
      <w:r w:rsidRPr="0048756D">
        <w:rPr>
          <w:rFonts w:ascii="Garamond" w:hAnsi="Garamond" w:cs="Times New Roman"/>
        </w:rPr>
        <w:t>Procedury interwencji stosuje się odpowiednio w zależności od tego, czy sprawcą Krzywdzenia jest:</w:t>
      </w:r>
    </w:p>
    <w:p w14:paraId="3CA687BF" w14:textId="3341D5A1"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osoba dorosła (członek Personelu, inny dorosły Uczestnik, osoba obca);</w:t>
      </w:r>
    </w:p>
    <w:p w14:paraId="6B00314F" w14:textId="31E2E876"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Opiekun Małoletniego;</w:t>
      </w:r>
    </w:p>
    <w:p w14:paraId="41A0F250" w14:textId="3AB1A140" w:rsidR="0048756D" w:rsidRPr="0048756D" w:rsidRDefault="0048756D">
      <w:pPr>
        <w:pStyle w:val="Akapitzlist"/>
        <w:numPr>
          <w:ilvl w:val="1"/>
          <w:numId w:val="26"/>
        </w:numPr>
        <w:rPr>
          <w:rFonts w:ascii="Garamond" w:hAnsi="Garamond" w:cs="Times New Roman"/>
        </w:rPr>
      </w:pPr>
      <w:r w:rsidRPr="0048756D">
        <w:rPr>
          <w:rFonts w:ascii="Garamond" w:hAnsi="Garamond" w:cs="Times New Roman"/>
        </w:rPr>
        <w:t>inny Małoletni (przemoc rówieśnicza).</w:t>
      </w:r>
    </w:p>
    <w:p w14:paraId="5C625209" w14:textId="46999AFB" w:rsidR="0048756D" w:rsidRPr="0048756D" w:rsidRDefault="0048756D" w:rsidP="0048756D">
      <w:pPr>
        <w:spacing w:before="240"/>
        <w:jc w:val="center"/>
        <w:rPr>
          <w:rFonts w:ascii="Garamond" w:hAnsi="Garamond" w:cs="Times New Roman"/>
          <w:b/>
          <w:bCs/>
        </w:rPr>
      </w:pPr>
      <w:r w:rsidRPr="0048756D">
        <w:rPr>
          <w:rFonts w:ascii="Garamond" w:hAnsi="Garamond" w:cs="Times New Roman"/>
          <w:b/>
          <w:bCs/>
        </w:rPr>
        <w:t xml:space="preserve">§ </w:t>
      </w:r>
      <w:r>
        <w:rPr>
          <w:rFonts w:ascii="Garamond" w:hAnsi="Garamond" w:cs="Times New Roman"/>
          <w:b/>
          <w:bCs/>
        </w:rPr>
        <w:t>2</w:t>
      </w:r>
      <w:r w:rsidR="0044241C">
        <w:rPr>
          <w:rFonts w:ascii="Garamond" w:hAnsi="Garamond" w:cs="Times New Roman"/>
          <w:b/>
          <w:bCs/>
        </w:rPr>
        <w:t>4</w:t>
      </w:r>
      <w:r w:rsidRPr="0048756D">
        <w:rPr>
          <w:rFonts w:ascii="Garamond" w:hAnsi="Garamond" w:cs="Times New Roman"/>
          <w:b/>
          <w:bCs/>
        </w:rPr>
        <w:t>.</w:t>
      </w:r>
    </w:p>
    <w:p w14:paraId="14A5AD83" w14:textId="6D8DDF46" w:rsidR="0048756D" w:rsidRDefault="0048756D">
      <w:pPr>
        <w:pStyle w:val="Akapitzlist"/>
        <w:numPr>
          <w:ilvl w:val="0"/>
          <w:numId w:val="27"/>
        </w:numPr>
        <w:rPr>
          <w:rFonts w:ascii="Garamond" w:hAnsi="Garamond" w:cs="Times New Roman"/>
        </w:rPr>
      </w:pPr>
      <w:r w:rsidRPr="0048756D">
        <w:rPr>
          <w:rFonts w:ascii="Garamond" w:hAnsi="Garamond" w:cs="Times New Roman"/>
        </w:rPr>
        <w:t>Osobą odpowiedzialną za prowadzenie i koordynowanie interwencji jest Kierownictwo Podmiotu lub wyznaczona przez nie Osoba odpowiedzialna za ochronę Małoletniego.</w:t>
      </w:r>
    </w:p>
    <w:p w14:paraId="008FECF6" w14:textId="77777777" w:rsidR="0048756D" w:rsidRPr="0048756D" w:rsidRDefault="0048756D">
      <w:pPr>
        <w:pStyle w:val="Akapitzlist"/>
        <w:numPr>
          <w:ilvl w:val="0"/>
          <w:numId w:val="27"/>
        </w:numPr>
        <w:rPr>
          <w:rFonts w:ascii="Garamond" w:hAnsi="Garamond" w:cs="Times New Roman"/>
        </w:rPr>
      </w:pPr>
      <w:r w:rsidRPr="0048756D">
        <w:rPr>
          <w:rFonts w:ascii="Garamond" w:hAnsi="Garamond" w:cs="Times New Roman"/>
        </w:rPr>
        <w:t>W przypadku powzięcia przez członka Personelu podejrzenia, że Małoletni jest krzywdzony (lub w przypadku bezpośredniego zgłoszenia takiej okoliczności przez Małoletniego lub inną osobę), pracownik ma obowiązek:</w:t>
      </w:r>
    </w:p>
    <w:p w14:paraId="2C824D4B" w14:textId="5EF8906A" w:rsidR="0048756D" w:rsidRDefault="0048756D">
      <w:pPr>
        <w:pStyle w:val="Akapitzlist"/>
        <w:numPr>
          <w:ilvl w:val="1"/>
          <w:numId w:val="27"/>
        </w:numPr>
        <w:rPr>
          <w:rFonts w:ascii="Garamond" w:hAnsi="Garamond" w:cs="Times New Roman"/>
        </w:rPr>
      </w:pPr>
      <w:r w:rsidRPr="0048756D">
        <w:rPr>
          <w:rFonts w:ascii="Garamond" w:hAnsi="Garamond" w:cs="Times New Roman"/>
        </w:rPr>
        <w:t>niezwłocznie podjąć działania zmierzające do zapewnienia Małoletniemu bezpieczeństwa (np. przerwanie zajęć, odseparowanie od sprawcy);</w:t>
      </w:r>
    </w:p>
    <w:p w14:paraId="6992E3D1" w14:textId="0E47C3B0" w:rsidR="0048756D" w:rsidRDefault="0048756D">
      <w:pPr>
        <w:pStyle w:val="Akapitzlist"/>
        <w:numPr>
          <w:ilvl w:val="1"/>
          <w:numId w:val="27"/>
        </w:numPr>
        <w:rPr>
          <w:rFonts w:ascii="Garamond" w:hAnsi="Garamond" w:cs="Times New Roman"/>
        </w:rPr>
      </w:pPr>
      <w:r w:rsidRPr="0048756D">
        <w:rPr>
          <w:rFonts w:ascii="Garamond" w:hAnsi="Garamond" w:cs="Times New Roman"/>
        </w:rPr>
        <w:t>sporządzić rzetelną notatkę służbową (w formie papierowej lub elektronicznej) opisującą zaobserwowane fakty, symptomy lub treść zgłoszenia;</w:t>
      </w:r>
    </w:p>
    <w:p w14:paraId="0FD3E26B" w14:textId="519652F8" w:rsidR="0048756D" w:rsidRPr="0048756D" w:rsidRDefault="0048756D">
      <w:pPr>
        <w:pStyle w:val="Akapitzlist"/>
        <w:numPr>
          <w:ilvl w:val="1"/>
          <w:numId w:val="27"/>
        </w:numPr>
        <w:rPr>
          <w:rFonts w:ascii="Garamond" w:hAnsi="Garamond" w:cs="Times New Roman"/>
        </w:rPr>
      </w:pPr>
      <w:r w:rsidRPr="0048756D">
        <w:rPr>
          <w:rFonts w:ascii="Garamond" w:hAnsi="Garamond" w:cs="Times New Roman"/>
        </w:rPr>
        <w:t>niezwłocznie przekazać notatkę i uzyskane informacje osobie odpowiedzialnej za prowadzenie interwencji.</w:t>
      </w:r>
    </w:p>
    <w:p w14:paraId="0FB8F5D4" w14:textId="34D8DC8F" w:rsidR="0048756D" w:rsidRDefault="0048756D">
      <w:pPr>
        <w:pStyle w:val="Akapitzlist"/>
        <w:numPr>
          <w:ilvl w:val="0"/>
          <w:numId w:val="27"/>
        </w:numPr>
        <w:rPr>
          <w:rFonts w:ascii="Garamond" w:hAnsi="Garamond" w:cs="Times New Roman"/>
        </w:rPr>
      </w:pPr>
      <w:r w:rsidRPr="0048756D">
        <w:rPr>
          <w:rFonts w:ascii="Garamond" w:hAnsi="Garamond" w:cs="Times New Roman"/>
        </w:rPr>
        <w:t>Jeżeli podejrzenie Krzywdzenia dotyczy osoby odpowiedzialnej za prowadzenie interwencji, działania opisane w niniejszym rozdziale podejmuje osoba, która dostrzegła Krzywdzenie lub do której je zgłoszono</w:t>
      </w:r>
      <w:r>
        <w:rPr>
          <w:rFonts w:ascii="Garamond" w:hAnsi="Garamond" w:cs="Times New Roman"/>
        </w:rPr>
        <w:t>.</w:t>
      </w:r>
    </w:p>
    <w:p w14:paraId="36572387" w14:textId="3DD94708" w:rsidR="003958B8" w:rsidRPr="003958B8" w:rsidRDefault="0048756D">
      <w:pPr>
        <w:pStyle w:val="Akapitzlist"/>
        <w:numPr>
          <w:ilvl w:val="0"/>
          <w:numId w:val="27"/>
        </w:numPr>
        <w:rPr>
          <w:rFonts w:ascii="Garamond" w:hAnsi="Garamond" w:cs="Times New Roman"/>
        </w:rPr>
      </w:pPr>
      <w:r w:rsidRPr="0048756D">
        <w:rPr>
          <w:rFonts w:ascii="Garamond" w:hAnsi="Garamond" w:cs="Times New Roman"/>
        </w:rPr>
        <w:t>Podmiot w toku interwencji może korzystać ze wsparcia zewnętrznych specjalistów (psychologów, pedagogów, prawników)</w:t>
      </w:r>
      <w:r>
        <w:rPr>
          <w:rFonts w:ascii="Garamond" w:hAnsi="Garamond" w:cs="Times New Roman"/>
        </w:rPr>
        <w:t xml:space="preserve"> </w:t>
      </w:r>
      <w:r w:rsidR="003958B8">
        <w:rPr>
          <w:rFonts w:ascii="Garamond" w:hAnsi="Garamond" w:cs="Times New Roman"/>
        </w:rPr>
        <w:t>zgodnie z obowiązującymi przepisami prawa.</w:t>
      </w:r>
    </w:p>
    <w:p w14:paraId="10ED02F4" w14:textId="35337E89" w:rsidR="003958B8" w:rsidRPr="003958B8" w:rsidRDefault="003958B8" w:rsidP="003958B8">
      <w:pPr>
        <w:spacing w:before="240"/>
        <w:jc w:val="center"/>
        <w:rPr>
          <w:rFonts w:ascii="Garamond" w:hAnsi="Garamond" w:cs="Times New Roman"/>
          <w:b/>
          <w:bCs/>
        </w:rPr>
      </w:pPr>
      <w:r w:rsidRPr="003958B8">
        <w:rPr>
          <w:rFonts w:ascii="Garamond" w:hAnsi="Garamond" w:cs="Times New Roman"/>
          <w:b/>
          <w:bCs/>
        </w:rPr>
        <w:t>§ 2</w:t>
      </w:r>
      <w:r w:rsidR="0044241C">
        <w:rPr>
          <w:rFonts w:ascii="Garamond" w:hAnsi="Garamond" w:cs="Times New Roman"/>
          <w:b/>
          <w:bCs/>
        </w:rPr>
        <w:t>5</w:t>
      </w:r>
      <w:r w:rsidRPr="003958B8">
        <w:rPr>
          <w:rFonts w:ascii="Garamond" w:hAnsi="Garamond" w:cs="Times New Roman"/>
          <w:b/>
          <w:bCs/>
        </w:rPr>
        <w:t>.</w:t>
      </w:r>
    </w:p>
    <w:p w14:paraId="465306AA" w14:textId="1230C5FA" w:rsidR="0048756D" w:rsidRDefault="003958B8">
      <w:pPr>
        <w:pStyle w:val="Akapitzlist"/>
        <w:numPr>
          <w:ilvl w:val="0"/>
          <w:numId w:val="28"/>
        </w:numPr>
        <w:rPr>
          <w:rFonts w:ascii="Garamond" w:hAnsi="Garamond" w:cs="Times New Roman"/>
        </w:rPr>
      </w:pPr>
      <w:r w:rsidRPr="003958B8">
        <w:rPr>
          <w:rFonts w:ascii="Garamond" w:hAnsi="Garamond" w:cs="Times New Roman"/>
        </w:rPr>
        <w:t>Osoba odpowiedzialna za prowadzenie interwencji informuje Opiekunów Małoletniego o podejrzeniu Krzywdzenia oraz o obowiązku zgłoszenia sprawy do odpowiedniej instytucji (Policja, Prokuratura, Sąd Rodzinny, Ośrodek Pomocy Społecznej).</w:t>
      </w:r>
    </w:p>
    <w:p w14:paraId="36B8BCB5" w14:textId="1F42BF75" w:rsidR="003958B8" w:rsidRDefault="003958B8">
      <w:pPr>
        <w:pStyle w:val="Akapitzlist"/>
        <w:numPr>
          <w:ilvl w:val="0"/>
          <w:numId w:val="28"/>
        </w:numPr>
        <w:rPr>
          <w:rFonts w:ascii="Garamond" w:hAnsi="Garamond" w:cs="Times New Roman"/>
        </w:rPr>
      </w:pPr>
      <w:r w:rsidRPr="003958B8">
        <w:rPr>
          <w:rFonts w:ascii="Garamond" w:hAnsi="Garamond" w:cs="Times New Roman"/>
        </w:rPr>
        <w:t>Od obowiązku informowania Opiekunów odstępuje się wyłącznie w sytuacji, gdy:</w:t>
      </w:r>
    </w:p>
    <w:p w14:paraId="146DD627" w14:textId="4C3506F0" w:rsidR="003958B8" w:rsidRDefault="003958B8">
      <w:pPr>
        <w:pStyle w:val="Akapitzlist"/>
        <w:numPr>
          <w:ilvl w:val="1"/>
          <w:numId w:val="28"/>
        </w:numPr>
        <w:rPr>
          <w:rFonts w:ascii="Garamond" w:hAnsi="Garamond" w:cs="Times New Roman"/>
        </w:rPr>
      </w:pPr>
      <w:r w:rsidRPr="003958B8">
        <w:rPr>
          <w:rFonts w:ascii="Garamond" w:hAnsi="Garamond" w:cs="Times New Roman"/>
        </w:rPr>
        <w:lastRenderedPageBreak/>
        <w:t>zachodzi podejrzenie, że to Opiekun jest sprawcą Krzywdzenia;</w:t>
      </w:r>
    </w:p>
    <w:p w14:paraId="1053294D" w14:textId="21AE9F04" w:rsidR="003958B8" w:rsidRDefault="003958B8">
      <w:pPr>
        <w:pStyle w:val="Akapitzlist"/>
        <w:numPr>
          <w:ilvl w:val="1"/>
          <w:numId w:val="28"/>
        </w:numPr>
        <w:rPr>
          <w:rFonts w:ascii="Garamond" w:hAnsi="Garamond" w:cs="Times New Roman"/>
        </w:rPr>
      </w:pPr>
      <w:r w:rsidRPr="003958B8">
        <w:rPr>
          <w:rFonts w:ascii="Garamond" w:hAnsi="Garamond" w:cs="Times New Roman"/>
        </w:rPr>
        <w:t>poinformowanie Opiekuna mogłoby narazić Małoletniego na dodatkowe niebezpieczeństwo lub utrudnić wyjaśnienie sprawy.</w:t>
      </w:r>
    </w:p>
    <w:p w14:paraId="7A1F76F0" w14:textId="77777777" w:rsidR="003958B8" w:rsidRPr="003958B8" w:rsidRDefault="003958B8">
      <w:pPr>
        <w:pStyle w:val="Akapitzlist"/>
        <w:numPr>
          <w:ilvl w:val="0"/>
          <w:numId w:val="28"/>
        </w:numPr>
        <w:rPr>
          <w:rFonts w:ascii="Garamond" w:hAnsi="Garamond" w:cs="Times New Roman"/>
        </w:rPr>
      </w:pPr>
      <w:r w:rsidRPr="003958B8">
        <w:rPr>
          <w:rFonts w:ascii="Garamond" w:hAnsi="Garamond" w:cs="Times New Roman"/>
        </w:rPr>
        <w:t>Po przeprowadzeniu wstępnej weryfikacji zgłoszenia, osoba odpowiedzialna za interwencję – zależnie od charakteru sprawy – podejmuje następujące kroki prawne:</w:t>
      </w:r>
    </w:p>
    <w:p w14:paraId="2422D6BE" w14:textId="049AF3D3" w:rsidR="003958B8" w:rsidRDefault="003958B8">
      <w:pPr>
        <w:pStyle w:val="Akapitzlist"/>
        <w:numPr>
          <w:ilvl w:val="1"/>
          <w:numId w:val="28"/>
        </w:numPr>
        <w:rPr>
          <w:rFonts w:ascii="Garamond" w:hAnsi="Garamond" w:cs="Times New Roman"/>
        </w:rPr>
      </w:pPr>
      <w:r w:rsidRPr="003958B8">
        <w:rPr>
          <w:rFonts w:ascii="Garamond" w:hAnsi="Garamond" w:cs="Times New Roman"/>
        </w:rPr>
        <w:t>w przypadku podejrzenia popełnienia przestępstwa: składa zawiadomienie do Prokuratury lub na Policję;</w:t>
      </w:r>
    </w:p>
    <w:p w14:paraId="5FCEA87E" w14:textId="25043B23" w:rsidR="003958B8" w:rsidRPr="003958B8" w:rsidRDefault="003958B8">
      <w:pPr>
        <w:pStyle w:val="Akapitzlist"/>
        <w:numPr>
          <w:ilvl w:val="1"/>
          <w:numId w:val="28"/>
        </w:numPr>
        <w:rPr>
          <w:rFonts w:ascii="Garamond" w:hAnsi="Garamond" w:cs="Times New Roman"/>
        </w:rPr>
      </w:pPr>
      <w:r w:rsidRPr="003958B8">
        <w:rPr>
          <w:rFonts w:ascii="Garamond" w:hAnsi="Garamond" w:cs="Times New Roman"/>
        </w:rPr>
        <w:t>w przypadku stwierdzenia niewłaściwej sytuacji opiekuńczej lub wychowawczej: składa wniosek o wgląd w sytuację rodziny do właściwego Sądu Rejonowego (Wydział Rodzinny i Nieletnich) lub informuje lokalny Ośrodek Pomocy Społecznej.</w:t>
      </w:r>
    </w:p>
    <w:p w14:paraId="68264880" w14:textId="58AACEA5" w:rsidR="003958B8" w:rsidRPr="003958B8" w:rsidRDefault="003958B8">
      <w:pPr>
        <w:pStyle w:val="Akapitzlist"/>
        <w:numPr>
          <w:ilvl w:val="0"/>
          <w:numId w:val="28"/>
        </w:numPr>
        <w:rPr>
          <w:rFonts w:ascii="Garamond" w:hAnsi="Garamond" w:cs="Times New Roman"/>
        </w:rPr>
      </w:pPr>
      <w:r w:rsidRPr="003958B8">
        <w:rPr>
          <w:rFonts w:ascii="Garamond" w:hAnsi="Garamond" w:cs="Times New Roman"/>
        </w:rPr>
        <w:t>Dalsze czynności po złożeniu zawiadomień są podejmowane przez właściwe instytucje państwowe zgodnie z ich kompetencjami. Podmiot deklaruje pełną współpracę z organami powołanymi do ochrony Małoletnich.</w:t>
      </w:r>
    </w:p>
    <w:p w14:paraId="7955C6FA" w14:textId="3294E615" w:rsidR="003958B8" w:rsidRPr="003958B8" w:rsidRDefault="003958B8" w:rsidP="003958B8">
      <w:pPr>
        <w:spacing w:before="240"/>
        <w:jc w:val="center"/>
        <w:rPr>
          <w:rFonts w:ascii="Garamond" w:hAnsi="Garamond" w:cs="Times New Roman"/>
          <w:b/>
          <w:bCs/>
        </w:rPr>
      </w:pPr>
      <w:r w:rsidRPr="003958B8">
        <w:rPr>
          <w:rFonts w:ascii="Garamond" w:hAnsi="Garamond" w:cs="Times New Roman"/>
          <w:b/>
          <w:bCs/>
        </w:rPr>
        <w:t>§ 2</w:t>
      </w:r>
      <w:r w:rsidR="0044241C">
        <w:rPr>
          <w:rFonts w:ascii="Garamond" w:hAnsi="Garamond" w:cs="Times New Roman"/>
          <w:b/>
          <w:bCs/>
        </w:rPr>
        <w:t>6</w:t>
      </w:r>
      <w:r w:rsidRPr="003958B8">
        <w:rPr>
          <w:rFonts w:ascii="Garamond" w:hAnsi="Garamond" w:cs="Times New Roman"/>
          <w:b/>
          <w:bCs/>
        </w:rPr>
        <w:t>.</w:t>
      </w:r>
    </w:p>
    <w:p w14:paraId="3F93C5FF" w14:textId="10E74F55" w:rsidR="00EA1C7A" w:rsidRDefault="003958B8">
      <w:pPr>
        <w:pStyle w:val="Akapitzlist"/>
        <w:numPr>
          <w:ilvl w:val="0"/>
          <w:numId w:val="29"/>
        </w:numPr>
        <w:rPr>
          <w:rFonts w:ascii="Garamond" w:hAnsi="Garamond" w:cs="Times New Roman"/>
        </w:rPr>
      </w:pPr>
      <w:r w:rsidRPr="003958B8">
        <w:rPr>
          <w:rFonts w:ascii="Garamond" w:hAnsi="Garamond" w:cs="Times New Roman"/>
        </w:rPr>
        <w:t>Z przebiegu każdej interwencji sporządza się Kartę interwencji, której wzór stanowi Załącznik do niniejszych Standardów. Kartę włącza się do Rejestru interwencji prowadzonego przez Podmiot.</w:t>
      </w:r>
    </w:p>
    <w:p w14:paraId="3A101AAF" w14:textId="6698227E" w:rsidR="003958B8" w:rsidRDefault="003958B8">
      <w:pPr>
        <w:pStyle w:val="Akapitzlist"/>
        <w:numPr>
          <w:ilvl w:val="0"/>
          <w:numId w:val="29"/>
        </w:numPr>
        <w:rPr>
          <w:rFonts w:ascii="Garamond" w:hAnsi="Garamond" w:cs="Times New Roman"/>
        </w:rPr>
      </w:pPr>
      <w:r w:rsidRPr="003958B8">
        <w:rPr>
          <w:rFonts w:ascii="Garamond" w:hAnsi="Garamond" w:cs="Times New Roman"/>
        </w:rPr>
        <w:t>Wszystkie osoby, które w związku z wykonywaniem obowiązków służbowych powzięły informację o Krzywdzeniu Małoletniego lub informacje z tym związane, są zobowiązane do zachowania ścisłej poufności. Obowiązek ten nie dotyczy przekazywania informacji uprawnionym instytucjom w ramach działań interwencyjnych.</w:t>
      </w:r>
    </w:p>
    <w:p w14:paraId="037C889D" w14:textId="045293AA" w:rsidR="00FD70D9" w:rsidRDefault="00FD70D9">
      <w:pPr>
        <w:pStyle w:val="Akapitzlist"/>
        <w:numPr>
          <w:ilvl w:val="0"/>
          <w:numId w:val="29"/>
        </w:numPr>
        <w:rPr>
          <w:rFonts w:ascii="Garamond" w:hAnsi="Garamond" w:cs="Times New Roman"/>
        </w:rPr>
      </w:pPr>
      <w:r w:rsidRPr="00FD70D9">
        <w:rPr>
          <w:rFonts w:ascii="Garamond" w:hAnsi="Garamond" w:cs="Times New Roman"/>
        </w:rPr>
        <w:t xml:space="preserve">W przypadku, gdy podejrzenie zagrożenia bezpieczeństwa Małoletniego zgłosił jego Opiekun, a przeprowadzone postępowanie wyjaśniające nie potwierdziło tego podejrzenia, Kierownictwo Podmiotu informuje o tym fakcie Opiekuna </w:t>
      </w:r>
      <w:r>
        <w:rPr>
          <w:rFonts w:ascii="Garamond" w:hAnsi="Garamond" w:cs="Times New Roman"/>
        </w:rPr>
        <w:t>w formie pisemnej</w:t>
      </w:r>
      <w:r w:rsidRPr="00FD70D9">
        <w:rPr>
          <w:rFonts w:ascii="Garamond" w:hAnsi="Garamond" w:cs="Times New Roman"/>
        </w:rPr>
        <w:t>.</w:t>
      </w:r>
    </w:p>
    <w:p w14:paraId="6BA8CF49" w14:textId="5F0E4EA8" w:rsidR="003958B8" w:rsidRDefault="003958B8">
      <w:pPr>
        <w:pStyle w:val="Akapitzlist"/>
        <w:numPr>
          <w:ilvl w:val="0"/>
          <w:numId w:val="29"/>
        </w:numPr>
        <w:rPr>
          <w:rFonts w:ascii="Garamond" w:hAnsi="Garamond" w:cs="Times New Roman"/>
        </w:rPr>
      </w:pPr>
      <w:r w:rsidRPr="003958B8">
        <w:rPr>
          <w:rFonts w:ascii="Garamond" w:hAnsi="Garamond" w:cs="Times New Roman"/>
        </w:rPr>
        <w:t>W zależności od potrzeb i stopnia skomplikowania sprawy, Kierownictwo może powołać zespół interdyscyplinarny (składający się z pracowników Podmiotu oraz zewnętrznych specjalistów), w celu opracowania planu pomocy Małoletniemu.</w:t>
      </w:r>
    </w:p>
    <w:p w14:paraId="585FA726" w14:textId="0D7F31C7" w:rsidR="00FD70D9" w:rsidRPr="00FD70D9" w:rsidRDefault="00FD70D9" w:rsidP="00FD70D9">
      <w:pPr>
        <w:spacing w:before="240"/>
        <w:jc w:val="center"/>
        <w:rPr>
          <w:rFonts w:ascii="Garamond" w:hAnsi="Garamond" w:cs="Times New Roman"/>
          <w:b/>
          <w:bCs/>
        </w:rPr>
      </w:pPr>
      <w:r w:rsidRPr="00FD70D9">
        <w:rPr>
          <w:rFonts w:ascii="Garamond" w:hAnsi="Garamond" w:cs="Times New Roman"/>
          <w:b/>
          <w:bCs/>
        </w:rPr>
        <w:t>§ 2</w:t>
      </w:r>
      <w:r w:rsidR="0044241C">
        <w:rPr>
          <w:rFonts w:ascii="Garamond" w:hAnsi="Garamond" w:cs="Times New Roman"/>
          <w:b/>
          <w:bCs/>
        </w:rPr>
        <w:t>7</w:t>
      </w:r>
      <w:r w:rsidRPr="00FD70D9">
        <w:rPr>
          <w:rFonts w:ascii="Garamond" w:hAnsi="Garamond" w:cs="Times New Roman"/>
          <w:b/>
          <w:bCs/>
        </w:rPr>
        <w:t>.</w:t>
      </w:r>
    </w:p>
    <w:p w14:paraId="49ED1703" w14:textId="3AC1B907" w:rsidR="00EA1C7A" w:rsidRDefault="00FD70D9">
      <w:pPr>
        <w:pStyle w:val="Akapitzlist"/>
        <w:widowControl w:val="0"/>
        <w:numPr>
          <w:ilvl w:val="0"/>
          <w:numId w:val="30"/>
        </w:numPr>
        <w:rPr>
          <w:rFonts w:ascii="Garamond" w:hAnsi="Garamond" w:cs="Times New Roman"/>
        </w:rPr>
      </w:pPr>
      <w:r w:rsidRPr="00FD70D9">
        <w:rPr>
          <w:rFonts w:ascii="Garamond" w:hAnsi="Garamond" w:cs="Times New Roman"/>
        </w:rPr>
        <w:t xml:space="preserve">W przypadku podejrzenia, że życie Małoletniego jest bezpośrednio zagrożone lub grozi mu ciężki uszczerbek na zdrowiu (np. widoczne ślady ciężkiego pobicia, utrata przytomności, zgłoszenie chęci odebrania sobie życia), członek Personelu, który pierwszy powziął tę informację, ma obowiązek niezwłocznie wezwać służby ratunkowe, dzwoniąc pod numer alarmowy </w:t>
      </w:r>
      <w:r w:rsidRPr="00FD70D9">
        <w:rPr>
          <w:rFonts w:ascii="Garamond" w:hAnsi="Garamond" w:cs="Times New Roman"/>
          <w:b/>
          <w:bCs/>
        </w:rPr>
        <w:t>112</w:t>
      </w:r>
      <w:r w:rsidRPr="00FD70D9">
        <w:rPr>
          <w:rFonts w:ascii="Garamond" w:hAnsi="Garamond" w:cs="Times New Roman"/>
        </w:rPr>
        <w:t>.</w:t>
      </w:r>
    </w:p>
    <w:p w14:paraId="62AA2693" w14:textId="77777777" w:rsidR="00FD70D9" w:rsidRDefault="00FD70D9">
      <w:pPr>
        <w:pStyle w:val="Akapitzlist"/>
        <w:numPr>
          <w:ilvl w:val="0"/>
          <w:numId w:val="30"/>
        </w:numPr>
        <w:rPr>
          <w:rFonts w:ascii="Garamond" w:hAnsi="Garamond" w:cs="Times New Roman"/>
        </w:rPr>
      </w:pPr>
      <w:r w:rsidRPr="00FD70D9">
        <w:rPr>
          <w:rFonts w:ascii="Garamond" w:hAnsi="Garamond" w:cs="Times New Roman"/>
        </w:rPr>
        <w:t>Po zabezpieczeniu bezpieczeństwa Małoletniego i przekazaniu go pod opiekę służb medycznych lub Policji, członek Personelu sporządza Kartę interwencji i przekazuje ją osobie odpowiedzialnej za ochronę Małoletniego w Podmiocie.</w:t>
      </w:r>
    </w:p>
    <w:p w14:paraId="10D1676A" w14:textId="5B8CDCE5" w:rsidR="00FD70D9" w:rsidRPr="00FD70D9" w:rsidRDefault="00FD70D9" w:rsidP="00FD70D9">
      <w:pPr>
        <w:spacing w:before="240"/>
        <w:jc w:val="center"/>
        <w:rPr>
          <w:rFonts w:ascii="Garamond" w:hAnsi="Garamond" w:cs="Times New Roman"/>
          <w:b/>
          <w:bCs/>
        </w:rPr>
      </w:pPr>
      <w:r w:rsidRPr="00FD70D9">
        <w:rPr>
          <w:rFonts w:ascii="Garamond" w:hAnsi="Garamond" w:cs="Times New Roman"/>
          <w:b/>
          <w:bCs/>
        </w:rPr>
        <w:t>§ 2</w:t>
      </w:r>
      <w:r w:rsidR="0044241C">
        <w:rPr>
          <w:rFonts w:ascii="Garamond" w:hAnsi="Garamond" w:cs="Times New Roman"/>
          <w:b/>
          <w:bCs/>
        </w:rPr>
        <w:t>8</w:t>
      </w:r>
      <w:r w:rsidRPr="00FD70D9">
        <w:rPr>
          <w:rFonts w:ascii="Garamond" w:hAnsi="Garamond" w:cs="Times New Roman"/>
          <w:b/>
          <w:bCs/>
        </w:rPr>
        <w:t>.</w:t>
      </w:r>
    </w:p>
    <w:p w14:paraId="61781516" w14:textId="07A2F6F9" w:rsidR="00FD70D9" w:rsidRDefault="00FD70D9">
      <w:pPr>
        <w:pStyle w:val="Akapitzlist"/>
        <w:numPr>
          <w:ilvl w:val="0"/>
          <w:numId w:val="31"/>
        </w:numPr>
        <w:rPr>
          <w:rFonts w:ascii="Garamond" w:hAnsi="Garamond" w:cs="Times New Roman"/>
        </w:rPr>
      </w:pPr>
      <w:r w:rsidRPr="00FD70D9">
        <w:rPr>
          <w:rFonts w:ascii="Garamond" w:hAnsi="Garamond" w:cs="Times New Roman"/>
        </w:rPr>
        <w:t>Po otrzymaniu zgłoszenia o Krzywdzeniu, osoba odpowiedzialna za interwencję przeprowadza rozmowę z Małoletnim (w sposób zapewniający mu poczucie bezpieczeństwa) oraz z innymi osobami mogącymi mieć wiedzę o zdarzeniu, w tym w szczególności z jego Opiekunem (z zastrzeżeniem § 2</w:t>
      </w:r>
      <w:r w:rsidR="0044241C">
        <w:rPr>
          <w:rFonts w:ascii="Garamond" w:hAnsi="Garamond" w:cs="Times New Roman"/>
        </w:rPr>
        <w:t>5</w:t>
      </w:r>
      <w:r w:rsidRPr="00FD70D9">
        <w:rPr>
          <w:rFonts w:ascii="Garamond" w:hAnsi="Garamond" w:cs="Times New Roman"/>
        </w:rPr>
        <w:t xml:space="preserve"> ust. 2).</w:t>
      </w:r>
    </w:p>
    <w:p w14:paraId="081B64AB" w14:textId="11EA4D66" w:rsidR="00FD70D9" w:rsidRDefault="00FD70D9">
      <w:pPr>
        <w:pStyle w:val="Akapitzlist"/>
        <w:numPr>
          <w:ilvl w:val="0"/>
          <w:numId w:val="31"/>
        </w:numPr>
        <w:rPr>
          <w:rFonts w:ascii="Garamond" w:hAnsi="Garamond" w:cs="Times New Roman"/>
        </w:rPr>
      </w:pPr>
      <w:r w:rsidRPr="00FD70D9">
        <w:rPr>
          <w:rFonts w:ascii="Garamond" w:hAnsi="Garamond" w:cs="Times New Roman"/>
        </w:rPr>
        <w:t>Celem rozmów jest ustalenie przebiegu zdarzenia oraz jego wpływu na stan psychofizyczny Małoletniego. Wszystkie ustalenia są dokumentowane w Karcie interwencji.</w:t>
      </w:r>
    </w:p>
    <w:p w14:paraId="1DDEAD69" w14:textId="271C07FB" w:rsidR="00FD70D9" w:rsidRDefault="00FD70D9">
      <w:pPr>
        <w:pStyle w:val="Akapitzlist"/>
        <w:numPr>
          <w:ilvl w:val="0"/>
          <w:numId w:val="31"/>
        </w:numPr>
        <w:rPr>
          <w:rFonts w:ascii="Garamond" w:hAnsi="Garamond" w:cs="Times New Roman"/>
        </w:rPr>
      </w:pPr>
      <w:r w:rsidRPr="00FD70D9">
        <w:rPr>
          <w:rFonts w:ascii="Garamond" w:hAnsi="Garamond" w:cs="Times New Roman"/>
        </w:rPr>
        <w:t>Osoba odpowiedzialna za interwencję organizuje spotkanie z Opiekunem Małoletniego, podczas którego przekazuje informacje o zdarzeniu oraz o możliwościach skorzystania ze specjalistycznego wsparcia zewnętrznego (np. psychologicznego, terapeutycznego).</w:t>
      </w:r>
    </w:p>
    <w:p w14:paraId="1596EBBD" w14:textId="77777777" w:rsidR="00FD70D9" w:rsidRPr="00FD70D9" w:rsidRDefault="00FD70D9">
      <w:pPr>
        <w:pStyle w:val="Akapitzlist"/>
        <w:numPr>
          <w:ilvl w:val="0"/>
          <w:numId w:val="31"/>
        </w:numPr>
        <w:rPr>
          <w:rFonts w:ascii="Garamond" w:hAnsi="Garamond" w:cs="Times New Roman"/>
        </w:rPr>
      </w:pPr>
      <w:r w:rsidRPr="00FD70D9">
        <w:rPr>
          <w:rFonts w:ascii="Garamond" w:hAnsi="Garamond" w:cs="Times New Roman"/>
        </w:rPr>
        <w:t xml:space="preserve">Jeżeli zebrane ustalenia wskazują na podejrzenie popełnienia przestępstwa na szkodę Małoletniego (np. wykorzystanie seksualne, znęcanie), Kierownictwo Podmiotu niezwłocznie składa pisemne </w:t>
      </w:r>
      <w:r w:rsidRPr="00FD70D9">
        <w:rPr>
          <w:rFonts w:ascii="Garamond" w:hAnsi="Garamond" w:cs="Times New Roman"/>
        </w:rPr>
        <w:lastRenderedPageBreak/>
        <w:t>zawiadomienie o możliwości popełnienia przestępstwa do właściwej miejscowo jednostki Policji lub Prokuratury.</w:t>
      </w:r>
    </w:p>
    <w:p w14:paraId="4B3D32C1" w14:textId="0434CA6E" w:rsidR="00FD70D9" w:rsidRPr="00FD70D9" w:rsidRDefault="00FD70D9" w:rsidP="00FD70D9">
      <w:pPr>
        <w:spacing w:before="240"/>
        <w:jc w:val="center"/>
        <w:rPr>
          <w:rFonts w:ascii="Garamond" w:hAnsi="Garamond" w:cs="Times New Roman"/>
          <w:b/>
          <w:bCs/>
        </w:rPr>
      </w:pPr>
      <w:r w:rsidRPr="00FD70D9">
        <w:rPr>
          <w:rFonts w:ascii="Garamond" w:hAnsi="Garamond" w:cs="Times New Roman"/>
          <w:b/>
          <w:bCs/>
        </w:rPr>
        <w:t>§ 2</w:t>
      </w:r>
      <w:r w:rsidR="0044241C">
        <w:rPr>
          <w:rFonts w:ascii="Garamond" w:hAnsi="Garamond" w:cs="Times New Roman"/>
          <w:b/>
          <w:bCs/>
        </w:rPr>
        <w:t>9</w:t>
      </w:r>
      <w:r w:rsidRPr="00FD70D9">
        <w:rPr>
          <w:rFonts w:ascii="Garamond" w:hAnsi="Garamond" w:cs="Times New Roman"/>
          <w:b/>
          <w:bCs/>
        </w:rPr>
        <w:t>.</w:t>
      </w:r>
    </w:p>
    <w:p w14:paraId="16AA0F57" w14:textId="75CF303F" w:rsidR="00FD70D9" w:rsidRDefault="00FD70D9">
      <w:pPr>
        <w:pStyle w:val="Akapitzlist"/>
        <w:numPr>
          <w:ilvl w:val="0"/>
          <w:numId w:val="32"/>
        </w:numPr>
        <w:rPr>
          <w:rFonts w:ascii="Garamond" w:hAnsi="Garamond" w:cs="Times New Roman"/>
        </w:rPr>
      </w:pPr>
      <w:r w:rsidRPr="00FD70D9">
        <w:rPr>
          <w:rFonts w:ascii="Garamond" w:hAnsi="Garamond" w:cs="Times New Roman"/>
        </w:rPr>
        <w:t>W przypadku, gdy z rozmowy z Opiekunem wynika, że ignoruje on fakt Krzywdzenia Małoletniego, nie jest zainteresowany udzieleniem mu pomocy lub sam stosuje wobec niego przemoc, osoba odpowiedzialna za interwencję sporządza wniosek o wgląd w sytuację rodziny, który kieruje do właściwego Sądu</w:t>
      </w:r>
      <w:r>
        <w:rPr>
          <w:rFonts w:ascii="Garamond" w:hAnsi="Garamond" w:cs="Times New Roman"/>
        </w:rPr>
        <w:t xml:space="preserve"> Rejonowego (Sądu</w:t>
      </w:r>
      <w:r w:rsidRPr="00FD70D9">
        <w:rPr>
          <w:rFonts w:ascii="Garamond" w:hAnsi="Garamond" w:cs="Times New Roman"/>
        </w:rPr>
        <w:t xml:space="preserve"> Rodzinnego</w:t>
      </w:r>
      <w:r>
        <w:rPr>
          <w:rFonts w:ascii="Garamond" w:hAnsi="Garamond" w:cs="Times New Roman"/>
        </w:rPr>
        <w:t>)</w:t>
      </w:r>
      <w:r w:rsidRPr="00FD70D9">
        <w:rPr>
          <w:rFonts w:ascii="Garamond" w:hAnsi="Garamond" w:cs="Times New Roman"/>
        </w:rPr>
        <w:t>.</w:t>
      </w:r>
    </w:p>
    <w:p w14:paraId="4671D718" w14:textId="16B9DAE2" w:rsidR="00FD70D9" w:rsidRDefault="00FD70D9">
      <w:pPr>
        <w:pStyle w:val="Akapitzlist"/>
        <w:numPr>
          <w:ilvl w:val="0"/>
          <w:numId w:val="32"/>
        </w:numPr>
        <w:rPr>
          <w:rFonts w:ascii="Garamond" w:hAnsi="Garamond" w:cs="Times New Roman"/>
        </w:rPr>
      </w:pPr>
      <w:r w:rsidRPr="00FD70D9">
        <w:rPr>
          <w:rFonts w:ascii="Garamond" w:hAnsi="Garamond" w:cs="Times New Roman"/>
        </w:rPr>
        <w:t>Jeżeli z ustaleń wynika, że rodzina jest niewydolna wychowawczo (np. dziecko jest rażąco zaniedbane higienicznie, pozostaje bez opieki, wykazuje objawy niedożywienia), Podmiot informuje o tym fakcie właściwy Ośrodek Pomocy Społecznej (MOPS/GOPS).</w:t>
      </w:r>
    </w:p>
    <w:p w14:paraId="7DEAF00E" w14:textId="3F1A45D8" w:rsidR="00FD70D9" w:rsidRPr="00FD70D9" w:rsidRDefault="00FD70D9">
      <w:pPr>
        <w:pStyle w:val="Akapitzlist"/>
        <w:numPr>
          <w:ilvl w:val="0"/>
          <w:numId w:val="32"/>
        </w:numPr>
        <w:rPr>
          <w:rFonts w:ascii="Garamond" w:hAnsi="Garamond" w:cs="Times New Roman"/>
        </w:rPr>
      </w:pPr>
      <w:r w:rsidRPr="00FD70D9">
        <w:rPr>
          <w:rFonts w:ascii="Garamond" w:hAnsi="Garamond" w:cs="Times New Roman"/>
        </w:rPr>
        <w:t>W sytuacji podejrzenia przemocy domowej, w tym w przypadku stwierdzenia współwystępowania zaniedbania, ubóstwa i przemocy, Podmiot powiadamia Ośrodek Pomocy Społecznej o konieczności wszczęcia procedury „Niebieskie Karty”.</w:t>
      </w:r>
    </w:p>
    <w:p w14:paraId="30363E0B" w14:textId="5EC271D4" w:rsidR="00FD70D9" w:rsidRPr="00FD70D9" w:rsidRDefault="00FD70D9" w:rsidP="00FD70D9">
      <w:pPr>
        <w:spacing w:before="240"/>
        <w:jc w:val="center"/>
        <w:rPr>
          <w:rFonts w:ascii="Garamond" w:hAnsi="Garamond" w:cs="Times New Roman"/>
          <w:b/>
          <w:bCs/>
        </w:rPr>
      </w:pPr>
      <w:r w:rsidRPr="00FD70D9">
        <w:rPr>
          <w:rFonts w:ascii="Garamond" w:hAnsi="Garamond" w:cs="Times New Roman"/>
          <w:b/>
          <w:bCs/>
        </w:rPr>
        <w:t xml:space="preserve">§ </w:t>
      </w:r>
      <w:r w:rsidR="0044241C">
        <w:rPr>
          <w:rFonts w:ascii="Garamond" w:hAnsi="Garamond" w:cs="Times New Roman"/>
          <w:b/>
          <w:bCs/>
        </w:rPr>
        <w:t>30</w:t>
      </w:r>
      <w:r w:rsidRPr="00FD70D9">
        <w:rPr>
          <w:rFonts w:ascii="Garamond" w:hAnsi="Garamond" w:cs="Times New Roman"/>
          <w:b/>
          <w:bCs/>
        </w:rPr>
        <w:t>.</w:t>
      </w:r>
    </w:p>
    <w:p w14:paraId="5723BF69" w14:textId="4F458591" w:rsidR="00FD70D9" w:rsidRDefault="00FD70D9">
      <w:pPr>
        <w:pStyle w:val="Akapitzlist"/>
        <w:numPr>
          <w:ilvl w:val="0"/>
          <w:numId w:val="33"/>
        </w:numPr>
        <w:rPr>
          <w:rFonts w:ascii="Garamond" w:hAnsi="Garamond" w:cs="Times New Roman"/>
        </w:rPr>
      </w:pPr>
      <w:r w:rsidRPr="00FD70D9">
        <w:rPr>
          <w:rFonts w:ascii="Garamond" w:hAnsi="Garamond" w:cs="Times New Roman"/>
        </w:rPr>
        <w:t>W przypadku zgłoszenia podejrzenia Krzywdzenia Małoletniego przez członka Personelu, osoba ta zostaje niezwłocznie odsunięta od wszelkich form kontaktu z Małoletnimi (nie tylko z Małoletnim pokrzywdzonym) do czasu pełnego wyjaśnienia sprawy.</w:t>
      </w:r>
    </w:p>
    <w:p w14:paraId="6703ECE1" w14:textId="33CE2DB4" w:rsidR="00FD70D9" w:rsidRDefault="00FD70D9">
      <w:pPr>
        <w:pStyle w:val="Akapitzlist"/>
        <w:numPr>
          <w:ilvl w:val="0"/>
          <w:numId w:val="33"/>
        </w:numPr>
        <w:rPr>
          <w:rFonts w:ascii="Garamond" w:hAnsi="Garamond" w:cs="Times New Roman"/>
        </w:rPr>
      </w:pPr>
      <w:r w:rsidRPr="00FD70D9">
        <w:rPr>
          <w:rFonts w:ascii="Garamond" w:hAnsi="Garamond" w:cs="Times New Roman"/>
        </w:rPr>
        <w:t>W sytuacji, gdy charakter Krzywdzenia nie wyczerpuje znamion przestępstwa (np. naruszenie zasad komunikacji, niewłaściwy komentarz, faworyzowanie), a tym samym nie zachodzi potrzeba natychmiastowego zawiadomienia organów ścigania, Kierownictwo Podmiotu przeprowadza wewnętrzne postępowanie wyjaśniające.</w:t>
      </w:r>
    </w:p>
    <w:p w14:paraId="55285113" w14:textId="6B59DFBF" w:rsidR="00FD70D9" w:rsidRDefault="00FD70D9">
      <w:pPr>
        <w:pStyle w:val="Akapitzlist"/>
        <w:numPr>
          <w:ilvl w:val="0"/>
          <w:numId w:val="33"/>
        </w:numPr>
        <w:rPr>
          <w:rFonts w:ascii="Garamond" w:hAnsi="Garamond" w:cs="Times New Roman"/>
        </w:rPr>
      </w:pPr>
      <w:r w:rsidRPr="00FD70D9">
        <w:rPr>
          <w:rFonts w:ascii="Garamond" w:hAnsi="Garamond" w:cs="Times New Roman"/>
        </w:rPr>
        <w:t>W toku postępowania, o którym mowa w ust. 2, Kierownictwo:</w:t>
      </w:r>
    </w:p>
    <w:p w14:paraId="67BB2EF3" w14:textId="47F32CEB" w:rsidR="00FD70D9" w:rsidRDefault="00FD70D9">
      <w:pPr>
        <w:pStyle w:val="Akapitzlist"/>
        <w:numPr>
          <w:ilvl w:val="1"/>
          <w:numId w:val="33"/>
        </w:numPr>
        <w:rPr>
          <w:rFonts w:ascii="Garamond" w:hAnsi="Garamond" w:cs="Times New Roman"/>
        </w:rPr>
      </w:pPr>
      <w:r w:rsidRPr="00FD70D9">
        <w:rPr>
          <w:rFonts w:ascii="Garamond" w:hAnsi="Garamond" w:cs="Times New Roman"/>
        </w:rPr>
        <w:t>wysłuchuje osobę podejrzewaną o Krzywdzenie;</w:t>
      </w:r>
    </w:p>
    <w:p w14:paraId="15F49050" w14:textId="4BBD72EB" w:rsidR="00FD70D9" w:rsidRDefault="00FD70D9">
      <w:pPr>
        <w:pStyle w:val="Akapitzlist"/>
        <w:numPr>
          <w:ilvl w:val="1"/>
          <w:numId w:val="33"/>
        </w:numPr>
        <w:rPr>
          <w:rFonts w:ascii="Garamond" w:hAnsi="Garamond" w:cs="Times New Roman"/>
        </w:rPr>
      </w:pPr>
      <w:r w:rsidRPr="00FD70D9">
        <w:rPr>
          <w:rFonts w:ascii="Garamond" w:hAnsi="Garamond" w:cs="Times New Roman"/>
        </w:rPr>
        <w:t>wysłuchuje Małoletniego pokrzywdzonego (w warunkach zapewniających mu komfort i bezpieczeństwo);</w:t>
      </w:r>
    </w:p>
    <w:p w14:paraId="3A2DE544" w14:textId="7E789DE9" w:rsidR="00FD70D9" w:rsidRDefault="00FD70D9">
      <w:pPr>
        <w:pStyle w:val="Akapitzlist"/>
        <w:numPr>
          <w:ilvl w:val="1"/>
          <w:numId w:val="33"/>
        </w:numPr>
        <w:rPr>
          <w:rFonts w:ascii="Garamond" w:hAnsi="Garamond" w:cs="Times New Roman"/>
        </w:rPr>
      </w:pPr>
      <w:r w:rsidRPr="00FD70D9">
        <w:rPr>
          <w:rFonts w:ascii="Garamond" w:hAnsi="Garamond" w:cs="Times New Roman"/>
        </w:rPr>
        <w:t>wysłuchuje innych świadków zdarzenia.</w:t>
      </w:r>
    </w:p>
    <w:p w14:paraId="15C79314" w14:textId="1E72B2CE" w:rsidR="00FD70D9" w:rsidRDefault="00FD70D9">
      <w:pPr>
        <w:pStyle w:val="Akapitzlist"/>
        <w:numPr>
          <w:ilvl w:val="0"/>
          <w:numId w:val="33"/>
        </w:numPr>
        <w:rPr>
          <w:rFonts w:ascii="Garamond" w:hAnsi="Garamond" w:cs="Times New Roman"/>
        </w:rPr>
      </w:pPr>
      <w:r w:rsidRPr="00FD70D9">
        <w:rPr>
          <w:rFonts w:ascii="Garamond" w:hAnsi="Garamond" w:cs="Times New Roman"/>
        </w:rPr>
        <w:t>W przypadku potwierdzenia, że doszło do znacznego naruszenia dobra Małoletniego, Kierownictwo podejmuje decyzję o:</w:t>
      </w:r>
    </w:p>
    <w:p w14:paraId="5843D5E0" w14:textId="447C19A6" w:rsidR="00FD70D9" w:rsidRDefault="00FD70D9">
      <w:pPr>
        <w:pStyle w:val="Akapitzlist"/>
        <w:numPr>
          <w:ilvl w:val="1"/>
          <w:numId w:val="33"/>
        </w:numPr>
        <w:rPr>
          <w:rFonts w:ascii="Garamond" w:hAnsi="Garamond" w:cs="Times New Roman"/>
        </w:rPr>
      </w:pPr>
      <w:r w:rsidRPr="00FD70D9">
        <w:rPr>
          <w:rFonts w:ascii="Garamond" w:hAnsi="Garamond" w:cs="Times New Roman"/>
        </w:rPr>
        <w:t>rozwiązaniu stosunku prawnego (umowy o pracę, umowy cywilnoprawnej, B2B) z osobą, która dopuściła się Krzywdzenia;</w:t>
      </w:r>
    </w:p>
    <w:p w14:paraId="0E40E208" w14:textId="209E4BD5" w:rsidR="00FD70D9" w:rsidRDefault="00FD70D9">
      <w:pPr>
        <w:pStyle w:val="Akapitzlist"/>
        <w:numPr>
          <w:ilvl w:val="1"/>
          <w:numId w:val="33"/>
        </w:numPr>
        <w:rPr>
          <w:rFonts w:ascii="Garamond" w:hAnsi="Garamond" w:cs="Times New Roman"/>
        </w:rPr>
      </w:pPr>
      <w:r w:rsidRPr="00FD70D9">
        <w:rPr>
          <w:rFonts w:ascii="Garamond" w:hAnsi="Garamond" w:cs="Times New Roman"/>
        </w:rPr>
        <w:t xml:space="preserve">nałożeniu kar dyscyplinarnych przewidzianych w Kodeksie Pracy </w:t>
      </w:r>
      <w:r>
        <w:rPr>
          <w:rFonts w:ascii="Garamond" w:hAnsi="Garamond" w:cs="Times New Roman"/>
        </w:rPr>
        <w:t xml:space="preserve">lub Umowie </w:t>
      </w:r>
      <w:r w:rsidRPr="00FD70D9">
        <w:rPr>
          <w:rFonts w:ascii="Garamond" w:hAnsi="Garamond" w:cs="Times New Roman"/>
        </w:rPr>
        <w:t>(jeśli dotyczy).</w:t>
      </w:r>
    </w:p>
    <w:p w14:paraId="3A370B97" w14:textId="1A21942B" w:rsidR="00FD70D9" w:rsidRDefault="00DE0DA5">
      <w:pPr>
        <w:pStyle w:val="Akapitzlist"/>
        <w:numPr>
          <w:ilvl w:val="0"/>
          <w:numId w:val="33"/>
        </w:numPr>
        <w:rPr>
          <w:rFonts w:ascii="Garamond" w:hAnsi="Garamond" w:cs="Times New Roman"/>
        </w:rPr>
      </w:pPr>
      <w:r w:rsidRPr="00DE0DA5">
        <w:rPr>
          <w:rFonts w:ascii="Garamond" w:hAnsi="Garamond" w:cs="Times New Roman"/>
        </w:rPr>
        <w:t>Jeżeli osoba, która dopuściła się Krzywdzenia, nie jest zatrudniona bezpośrednio przez Podmiot, lecz reprezentuje podmiot współpracujący (np. zewnętrzna firma szkoleniowa), Podmiot:</w:t>
      </w:r>
    </w:p>
    <w:p w14:paraId="34F1927E" w14:textId="153DF623" w:rsidR="00DE0DA5" w:rsidRDefault="00DE0DA5">
      <w:pPr>
        <w:pStyle w:val="Akapitzlist"/>
        <w:numPr>
          <w:ilvl w:val="1"/>
          <w:numId w:val="33"/>
        </w:numPr>
        <w:rPr>
          <w:rFonts w:ascii="Garamond" w:hAnsi="Garamond" w:cs="Times New Roman"/>
        </w:rPr>
      </w:pPr>
      <w:r w:rsidRPr="00DE0DA5">
        <w:rPr>
          <w:rFonts w:ascii="Garamond" w:hAnsi="Garamond" w:cs="Times New Roman"/>
        </w:rPr>
        <w:t>nakłada na tę osobę bezwzględny zakaz wstępu na teren</w:t>
      </w:r>
      <w:r>
        <w:rPr>
          <w:rFonts w:ascii="Garamond" w:hAnsi="Garamond" w:cs="Times New Roman"/>
        </w:rPr>
        <w:t xml:space="preserve"> Podmiotu;</w:t>
      </w:r>
    </w:p>
    <w:p w14:paraId="130AFF7B" w14:textId="7279DD13" w:rsidR="00DE0DA5" w:rsidRDefault="00DE0DA5">
      <w:pPr>
        <w:pStyle w:val="Akapitzlist"/>
        <w:numPr>
          <w:ilvl w:val="1"/>
          <w:numId w:val="33"/>
        </w:numPr>
        <w:rPr>
          <w:rFonts w:ascii="Garamond" w:hAnsi="Garamond" w:cs="Times New Roman"/>
        </w:rPr>
      </w:pPr>
      <w:r w:rsidRPr="00DE0DA5">
        <w:rPr>
          <w:rFonts w:ascii="Garamond" w:hAnsi="Garamond" w:cs="Times New Roman"/>
        </w:rPr>
        <w:t xml:space="preserve">niezwłocznie rozwiązuje lub zmienia umowę z </w:t>
      </w:r>
      <w:r>
        <w:rPr>
          <w:rFonts w:ascii="Garamond" w:hAnsi="Garamond" w:cs="Times New Roman"/>
        </w:rPr>
        <w:t>podmiotem</w:t>
      </w:r>
      <w:r w:rsidRPr="00DE0DA5">
        <w:rPr>
          <w:rFonts w:ascii="Garamond" w:hAnsi="Garamond" w:cs="Times New Roman"/>
        </w:rPr>
        <w:t xml:space="preserve"> współpracując</w:t>
      </w:r>
      <w:r>
        <w:rPr>
          <w:rFonts w:ascii="Garamond" w:hAnsi="Garamond" w:cs="Times New Roman"/>
        </w:rPr>
        <w:t>ym</w:t>
      </w:r>
      <w:r w:rsidRPr="00DE0DA5">
        <w:rPr>
          <w:rFonts w:ascii="Garamond" w:hAnsi="Garamond" w:cs="Times New Roman"/>
        </w:rPr>
        <w:t>, aby uniemożliwić tej osobie dalszy kontakt z Małoletnimi.</w:t>
      </w:r>
    </w:p>
    <w:p w14:paraId="022E5414" w14:textId="47BB4A2E" w:rsidR="00FD70D9" w:rsidRPr="00DE0DA5" w:rsidRDefault="00DE0DA5">
      <w:pPr>
        <w:pStyle w:val="Akapitzlist"/>
        <w:numPr>
          <w:ilvl w:val="0"/>
          <w:numId w:val="33"/>
        </w:numPr>
        <w:rPr>
          <w:rFonts w:ascii="Garamond" w:hAnsi="Garamond" w:cs="Times New Roman"/>
        </w:rPr>
      </w:pPr>
      <w:r w:rsidRPr="00DE0DA5">
        <w:rPr>
          <w:rFonts w:ascii="Garamond" w:hAnsi="Garamond" w:cs="Times New Roman"/>
        </w:rPr>
        <w:t>Wszystkie osoby zaangażowane w procedurę wyjaśniającą są zobowiązane do zachowania ścisłej tajemnicy, z wyłączeniem informacji przekazywanych uprawnionym instytucjom w ramach oficjalnych działań interwencyjnych.</w:t>
      </w:r>
    </w:p>
    <w:p w14:paraId="1FCAE357" w14:textId="5DC378A9" w:rsidR="00DE0DA5" w:rsidRPr="00FD70D9" w:rsidRDefault="00DE0DA5" w:rsidP="00DE0DA5">
      <w:pPr>
        <w:spacing w:before="240"/>
        <w:jc w:val="center"/>
        <w:rPr>
          <w:rFonts w:ascii="Garamond" w:hAnsi="Garamond" w:cs="Times New Roman"/>
          <w:b/>
          <w:bCs/>
        </w:rPr>
      </w:pPr>
      <w:r w:rsidRPr="00FD70D9">
        <w:rPr>
          <w:rFonts w:ascii="Garamond" w:hAnsi="Garamond" w:cs="Times New Roman"/>
          <w:b/>
          <w:bCs/>
        </w:rPr>
        <w:t xml:space="preserve">§ </w:t>
      </w:r>
      <w:r>
        <w:rPr>
          <w:rFonts w:ascii="Garamond" w:hAnsi="Garamond" w:cs="Times New Roman"/>
          <w:b/>
          <w:bCs/>
        </w:rPr>
        <w:t>3</w:t>
      </w:r>
      <w:r w:rsidR="0044241C">
        <w:rPr>
          <w:rFonts w:ascii="Garamond" w:hAnsi="Garamond" w:cs="Times New Roman"/>
          <w:b/>
          <w:bCs/>
        </w:rPr>
        <w:t>1</w:t>
      </w:r>
      <w:r w:rsidRPr="00FD70D9">
        <w:rPr>
          <w:rFonts w:ascii="Garamond" w:hAnsi="Garamond" w:cs="Times New Roman"/>
          <w:b/>
          <w:bCs/>
        </w:rPr>
        <w:t>.</w:t>
      </w:r>
    </w:p>
    <w:p w14:paraId="58D85DC7" w14:textId="52AD0103" w:rsidR="00FD70D9" w:rsidRDefault="00DE0DA5">
      <w:pPr>
        <w:pStyle w:val="Akapitzlist"/>
        <w:numPr>
          <w:ilvl w:val="0"/>
          <w:numId w:val="34"/>
        </w:numPr>
        <w:rPr>
          <w:rFonts w:ascii="Garamond" w:hAnsi="Garamond" w:cs="Times New Roman"/>
        </w:rPr>
      </w:pPr>
      <w:r w:rsidRPr="00DE0DA5">
        <w:rPr>
          <w:rFonts w:ascii="Garamond" w:hAnsi="Garamond" w:cs="Times New Roman"/>
        </w:rPr>
        <w:t>W przypadku podejrzenia Krzywdzenia Małoletniego przez innego Małoletniego przebywającego na terenie Podmiotu (w szczególności podczas zajęć grupowych), Osoba odpowiedzialna za ochronę Małoletniego, we współpracy z Kierownictwem Podmiotu, organizuje niezwłocznie rozmowy:</w:t>
      </w:r>
    </w:p>
    <w:p w14:paraId="4249E9D1" w14:textId="77777777" w:rsidR="00DE0DA5" w:rsidRDefault="00DE0DA5">
      <w:pPr>
        <w:pStyle w:val="Akapitzlist"/>
        <w:numPr>
          <w:ilvl w:val="1"/>
          <w:numId w:val="34"/>
        </w:numPr>
        <w:rPr>
          <w:rFonts w:ascii="Garamond" w:hAnsi="Garamond" w:cs="Times New Roman"/>
        </w:rPr>
      </w:pPr>
      <w:r w:rsidRPr="00DE0DA5">
        <w:rPr>
          <w:rFonts w:ascii="Garamond" w:hAnsi="Garamond" w:cs="Times New Roman"/>
        </w:rPr>
        <w:t>z Małoletnim podejrzewanym o Krzywdzenie oraz jego Opiekunem;</w:t>
      </w:r>
    </w:p>
    <w:p w14:paraId="5716D100" w14:textId="77777777" w:rsidR="00DE0DA5" w:rsidRDefault="00DE0DA5">
      <w:pPr>
        <w:pStyle w:val="Akapitzlist"/>
        <w:numPr>
          <w:ilvl w:val="1"/>
          <w:numId w:val="34"/>
        </w:numPr>
        <w:rPr>
          <w:rFonts w:ascii="Garamond" w:hAnsi="Garamond" w:cs="Times New Roman"/>
        </w:rPr>
      </w:pPr>
      <w:r w:rsidRPr="00DE0DA5">
        <w:rPr>
          <w:rFonts w:ascii="Garamond" w:hAnsi="Garamond" w:cs="Times New Roman"/>
        </w:rPr>
        <w:t>oddzielnie z Małoletnim krzywdzonym oraz jego Opiekunem;</w:t>
      </w:r>
    </w:p>
    <w:p w14:paraId="6ADBADF9" w14:textId="215CC139" w:rsidR="00DE0DA5" w:rsidRDefault="00DE0DA5">
      <w:pPr>
        <w:pStyle w:val="Akapitzlist"/>
        <w:numPr>
          <w:ilvl w:val="1"/>
          <w:numId w:val="34"/>
        </w:numPr>
        <w:rPr>
          <w:rFonts w:ascii="Garamond" w:hAnsi="Garamond" w:cs="Times New Roman"/>
        </w:rPr>
      </w:pPr>
      <w:r w:rsidRPr="00DE0DA5">
        <w:rPr>
          <w:rFonts w:ascii="Garamond" w:hAnsi="Garamond" w:cs="Times New Roman"/>
        </w:rPr>
        <w:lastRenderedPageBreak/>
        <w:t>w miarę potrzeby z innymi Małoletnimi lub członkami Personelu, którzy mogą posiadać wiedzę o zdarzeniu</w:t>
      </w:r>
      <w:r>
        <w:rPr>
          <w:rFonts w:ascii="Garamond" w:hAnsi="Garamond" w:cs="Times New Roman"/>
        </w:rPr>
        <w:t>.</w:t>
      </w:r>
    </w:p>
    <w:p w14:paraId="15B3A96D" w14:textId="77777777" w:rsidR="00DE0DA5" w:rsidRPr="00DE0DA5" w:rsidRDefault="00DE0DA5">
      <w:pPr>
        <w:pStyle w:val="Akapitzlist"/>
        <w:numPr>
          <w:ilvl w:val="0"/>
          <w:numId w:val="34"/>
        </w:numPr>
        <w:rPr>
          <w:rFonts w:ascii="Garamond" w:hAnsi="Garamond" w:cs="Times New Roman"/>
        </w:rPr>
      </w:pPr>
      <w:r w:rsidRPr="00DE0DA5">
        <w:rPr>
          <w:rFonts w:ascii="Garamond" w:hAnsi="Garamond" w:cs="Times New Roman"/>
        </w:rPr>
        <w:t>W toku rozmów dąży się do możliwie pełnego ustalenia przebiegu zdarzenia, okoliczności miejsca i czasu, częstotliwości zachowań, a także wpływu tych zdarzeń na dobrostan fizyczny i psychiczny Małoletniego krzywdzonego. Ustalenia są odnotowywane na karcie interwencji; sporządza się odrębne karty interwencji dla Małoletniego krzywdzącego oraz dla Małoletniego krzywdzonego.</w:t>
      </w:r>
    </w:p>
    <w:p w14:paraId="5929F193" w14:textId="60BD5E5F" w:rsidR="00DE0DA5" w:rsidRPr="00DE0DA5" w:rsidRDefault="00DE0DA5">
      <w:pPr>
        <w:pStyle w:val="Akapitzlist"/>
        <w:numPr>
          <w:ilvl w:val="0"/>
          <w:numId w:val="34"/>
        </w:numPr>
        <w:rPr>
          <w:rFonts w:ascii="Garamond" w:hAnsi="Garamond" w:cs="Times New Roman"/>
        </w:rPr>
      </w:pPr>
      <w:r w:rsidRPr="00DE0DA5">
        <w:rPr>
          <w:rFonts w:ascii="Garamond" w:hAnsi="Garamond" w:cs="Times New Roman"/>
        </w:rPr>
        <w:t xml:space="preserve">Wspólnie z Opiekunem Małoletniego krzywdzącego opracowuje się plan działań naprawczych, mających na celu zmianę niepożądanych zachowań, zapobieganie ich powtórzeniu oraz naukę właściwych form funkcjonowania w </w:t>
      </w:r>
      <w:r>
        <w:rPr>
          <w:rFonts w:ascii="Garamond" w:hAnsi="Garamond" w:cs="Times New Roman"/>
        </w:rPr>
        <w:t>g</w:t>
      </w:r>
      <w:r w:rsidRPr="00DE0DA5">
        <w:rPr>
          <w:rFonts w:ascii="Garamond" w:hAnsi="Garamond" w:cs="Times New Roman"/>
        </w:rPr>
        <w:t>rupie (np. kontrakt zachowania, dodatkowa edukacja, nadzór podczas zajęć).</w:t>
      </w:r>
    </w:p>
    <w:p w14:paraId="0C649E9B" w14:textId="681989E1" w:rsidR="00DE0DA5" w:rsidRPr="00DE0DA5" w:rsidRDefault="00DE0DA5">
      <w:pPr>
        <w:pStyle w:val="Akapitzlist"/>
        <w:numPr>
          <w:ilvl w:val="0"/>
          <w:numId w:val="34"/>
        </w:numPr>
        <w:rPr>
          <w:rFonts w:ascii="Garamond" w:hAnsi="Garamond" w:cs="Times New Roman"/>
        </w:rPr>
      </w:pPr>
      <w:r w:rsidRPr="00DE0DA5">
        <w:rPr>
          <w:rFonts w:ascii="Garamond" w:hAnsi="Garamond" w:cs="Times New Roman"/>
        </w:rPr>
        <w:t xml:space="preserve">Wspólnie z Opiekunem Małoletniego krzywdzonego opracowuje się plan zapewnienia mu bezpieczeństwa w Podmiocie, obejmujący w szczególności: sposoby odizolowania Małoletniego od źródeł zagrożenia (np. zmiana </w:t>
      </w:r>
      <w:r>
        <w:rPr>
          <w:rFonts w:ascii="Garamond" w:hAnsi="Garamond" w:cs="Times New Roman"/>
        </w:rPr>
        <w:t>g</w:t>
      </w:r>
      <w:r w:rsidRPr="00DE0DA5">
        <w:rPr>
          <w:rFonts w:ascii="Garamond" w:hAnsi="Garamond" w:cs="Times New Roman"/>
        </w:rPr>
        <w:t>rupy, zmiana miejsc w sali), zasady kontaktu z Personel</w:t>
      </w:r>
      <w:r w:rsidR="00B1381B">
        <w:rPr>
          <w:rFonts w:ascii="Garamond" w:hAnsi="Garamond" w:cs="Times New Roman"/>
        </w:rPr>
        <w:t>em</w:t>
      </w:r>
      <w:r w:rsidRPr="00DE0DA5">
        <w:rPr>
          <w:rFonts w:ascii="Garamond" w:hAnsi="Garamond" w:cs="Times New Roman"/>
        </w:rPr>
        <w:t>, a w razie potrzeby – rekomendacje skorzystania ze wsparcia specjalistycznego (psycholog, poradnia).</w:t>
      </w:r>
    </w:p>
    <w:p w14:paraId="42341972" w14:textId="77777777" w:rsidR="00DE0DA5" w:rsidRPr="00DE0DA5" w:rsidRDefault="00DE0DA5">
      <w:pPr>
        <w:pStyle w:val="Akapitzlist"/>
        <w:numPr>
          <w:ilvl w:val="0"/>
          <w:numId w:val="34"/>
        </w:numPr>
        <w:rPr>
          <w:rFonts w:ascii="Garamond" w:hAnsi="Garamond" w:cs="Times New Roman"/>
        </w:rPr>
      </w:pPr>
      <w:r w:rsidRPr="00DE0DA5">
        <w:rPr>
          <w:rFonts w:ascii="Garamond" w:hAnsi="Garamond" w:cs="Times New Roman"/>
        </w:rPr>
        <w:t>W trakcie rozmów z Małoletnim podejrzewanym o Krzywdzenie Personel oraz Osoba odpowiedzialna za ochronę Małoletniego zwracają uwagę, czy sam nie doświadcza Krzywdzenia ze strony Opiekuna, innych dorosłych bądź rówieśników. W razie ujawnienia takich okoliczności, podejmuje się odpowiednią interwencję także na jego rzecz, zgodnie z procedurami określonymi w niniejszych Standardach (w tym ewentualne zawiadomienie właściwych służb).</w:t>
      </w:r>
    </w:p>
    <w:p w14:paraId="63C10048" w14:textId="41F324A9" w:rsidR="00DE0DA5" w:rsidRPr="00DE0DA5" w:rsidRDefault="00DE0DA5">
      <w:pPr>
        <w:pStyle w:val="Akapitzlist"/>
        <w:numPr>
          <w:ilvl w:val="0"/>
          <w:numId w:val="34"/>
        </w:numPr>
        <w:rPr>
          <w:rFonts w:ascii="Garamond" w:hAnsi="Garamond" w:cs="Times New Roman"/>
        </w:rPr>
      </w:pPr>
      <w:r>
        <w:rPr>
          <w:rFonts w:ascii="Garamond" w:hAnsi="Garamond" w:cs="Times New Roman"/>
        </w:rPr>
        <w:t>J</w:t>
      </w:r>
      <w:r w:rsidRPr="00DE0DA5">
        <w:rPr>
          <w:rFonts w:ascii="Garamond" w:hAnsi="Garamond" w:cs="Times New Roman"/>
        </w:rPr>
        <w:t>eżeli Małoletni krzywdzący nie uczestniczy w działaniach organizowanych przez Podmiot, Osoba odpowiedzialna za ochronę Małoletniego, we współpracy z Kierownictwem Podmiotu:</w:t>
      </w:r>
    </w:p>
    <w:p w14:paraId="71B698D7" w14:textId="77777777" w:rsidR="00DE0DA5" w:rsidRDefault="00DE0DA5">
      <w:pPr>
        <w:pStyle w:val="Akapitzlist"/>
        <w:numPr>
          <w:ilvl w:val="1"/>
          <w:numId w:val="34"/>
        </w:numPr>
        <w:rPr>
          <w:rFonts w:ascii="Garamond" w:hAnsi="Garamond" w:cs="Times New Roman"/>
        </w:rPr>
      </w:pPr>
      <w:r w:rsidRPr="00DE0DA5">
        <w:rPr>
          <w:rFonts w:ascii="Garamond" w:hAnsi="Garamond" w:cs="Times New Roman"/>
        </w:rPr>
        <w:t>przeprowadza rozmowy z Małoletnim krzywdzonym, innymi osobami posiadającymi wiedzę o zdarzeniu oraz z jego Opiekunami, celem ustalenia okoliczności zdarzenia i wpływu na dobrostan Małoletniego;</w:t>
      </w:r>
    </w:p>
    <w:p w14:paraId="28B24F84" w14:textId="77777777" w:rsidR="00DE0DA5" w:rsidRDefault="00DE0DA5">
      <w:pPr>
        <w:pStyle w:val="Akapitzlist"/>
        <w:numPr>
          <w:ilvl w:val="1"/>
          <w:numId w:val="34"/>
        </w:numPr>
        <w:rPr>
          <w:rFonts w:ascii="Garamond" w:hAnsi="Garamond" w:cs="Times New Roman"/>
        </w:rPr>
      </w:pPr>
      <w:r w:rsidRPr="00DE0DA5">
        <w:rPr>
          <w:rFonts w:ascii="Garamond" w:hAnsi="Garamond" w:cs="Times New Roman"/>
        </w:rPr>
        <w:t>przekazuje Opiekunom informacje o możliwych formach reakcji (np. zgłoszenie sprawy do szkoły Małoletniego krzywdzącego, poinformowanie jego Opiekunów – o ile jest to możliwe i zasadne, zawiadomienie sądu rodzinnego lub Policji);</w:t>
      </w:r>
    </w:p>
    <w:p w14:paraId="454160E2" w14:textId="567F0B50" w:rsidR="00DE0DA5" w:rsidRDefault="00DE0DA5">
      <w:pPr>
        <w:pStyle w:val="Akapitzlist"/>
        <w:numPr>
          <w:ilvl w:val="1"/>
          <w:numId w:val="34"/>
        </w:numPr>
        <w:rPr>
          <w:rFonts w:ascii="Garamond" w:hAnsi="Garamond" w:cs="Times New Roman"/>
        </w:rPr>
      </w:pPr>
      <w:r w:rsidRPr="00DE0DA5">
        <w:rPr>
          <w:rFonts w:ascii="Garamond" w:hAnsi="Garamond" w:cs="Times New Roman"/>
        </w:rPr>
        <w:t>informuje o dostępnych formach specjalistycznego wsparcia (np. ośrodki pomocy, poradnie, infolinie dla dzieci).</w:t>
      </w:r>
    </w:p>
    <w:p w14:paraId="0C0BB9C7" w14:textId="18ECDDE3" w:rsidR="00DE0DA5" w:rsidRPr="00ED1E81" w:rsidRDefault="00DE0DA5" w:rsidP="00ED1E81">
      <w:pPr>
        <w:spacing w:before="240"/>
        <w:jc w:val="center"/>
        <w:rPr>
          <w:rFonts w:ascii="Garamond" w:hAnsi="Garamond" w:cs="Times New Roman"/>
          <w:b/>
          <w:bCs/>
        </w:rPr>
      </w:pPr>
      <w:r w:rsidRPr="00DE0DA5">
        <w:rPr>
          <w:rFonts w:ascii="Garamond" w:hAnsi="Garamond" w:cs="Times New Roman"/>
          <w:b/>
          <w:bCs/>
        </w:rPr>
        <w:t>§ 3</w:t>
      </w:r>
      <w:r w:rsidR="0044241C">
        <w:rPr>
          <w:rFonts w:ascii="Garamond" w:hAnsi="Garamond" w:cs="Times New Roman"/>
          <w:b/>
          <w:bCs/>
        </w:rPr>
        <w:t>2</w:t>
      </w:r>
      <w:r w:rsidRPr="00DE0DA5">
        <w:rPr>
          <w:rFonts w:ascii="Garamond" w:hAnsi="Garamond" w:cs="Times New Roman"/>
          <w:b/>
          <w:bCs/>
        </w:rPr>
        <w:t>.</w:t>
      </w:r>
    </w:p>
    <w:p w14:paraId="2A4A18F6" w14:textId="06588D5C" w:rsidR="00ED1E81" w:rsidRPr="00ED1E81" w:rsidRDefault="00ED1E81">
      <w:pPr>
        <w:pStyle w:val="Akapitzlist"/>
        <w:numPr>
          <w:ilvl w:val="0"/>
          <w:numId w:val="35"/>
        </w:numPr>
        <w:rPr>
          <w:rFonts w:ascii="Garamond" w:hAnsi="Garamond" w:cs="Times New Roman"/>
        </w:rPr>
      </w:pPr>
      <w:r w:rsidRPr="00ED1E81">
        <w:rPr>
          <w:rFonts w:ascii="Garamond" w:hAnsi="Garamond" w:cs="Times New Roman"/>
        </w:rPr>
        <w:t xml:space="preserve">Jeżeli osobą podejrzewaną o Krzywdzenie innego Małoletniego jest Małoletni w wieku od 13 do 17 lat, a ujawnione zachowanie nosi znamiona czynu karalnego w rozumieniu przepisów prawa (w szczególności czynów z użyciem przemocy fizycznej, psychicznej lub seksualnej), Osoba odpowiedzialna za ochronę Małoletniego, w porozumieniu z Kierownictwem Podmiotu, sporządza pisemne zawiadomienie do właściwego ze względu na miejsce zamieszkania Małoletniego </w:t>
      </w:r>
      <w:r>
        <w:rPr>
          <w:rFonts w:ascii="Garamond" w:hAnsi="Garamond" w:cs="Times New Roman"/>
        </w:rPr>
        <w:t>S</w:t>
      </w:r>
      <w:r w:rsidRPr="00ED1E81">
        <w:rPr>
          <w:rFonts w:ascii="Garamond" w:hAnsi="Garamond" w:cs="Times New Roman"/>
        </w:rPr>
        <w:t>ądu rodzinnego lub Policji.</w:t>
      </w:r>
    </w:p>
    <w:p w14:paraId="1CFBA5CF" w14:textId="77777777" w:rsidR="00ED1E81" w:rsidRPr="00ED1E81" w:rsidRDefault="00ED1E81">
      <w:pPr>
        <w:pStyle w:val="Akapitzlist"/>
        <w:widowControl w:val="0"/>
        <w:numPr>
          <w:ilvl w:val="0"/>
          <w:numId w:val="35"/>
        </w:numPr>
        <w:rPr>
          <w:rFonts w:ascii="Garamond" w:hAnsi="Garamond" w:cs="Times New Roman"/>
        </w:rPr>
      </w:pPr>
      <w:r w:rsidRPr="00ED1E81">
        <w:rPr>
          <w:rFonts w:ascii="Garamond" w:hAnsi="Garamond" w:cs="Times New Roman"/>
        </w:rPr>
        <w:t>Jeżeli osobą podejrzewaną o Krzywdzenie jest osoba, która ukończyła 17 lat, a jej zachowanie nosi znamiona przestępstwa ściganego z urzędu, Podmiot sporządza pisemne zawiadomienie do właściwej miejscowo jednostki Policji lub prokuratury, zgodnie z obowiązkiem wynikającym z przepisów prawa.</w:t>
      </w:r>
    </w:p>
    <w:p w14:paraId="1D40BFC6" w14:textId="31173F61" w:rsidR="00FD70D9" w:rsidRPr="00ED1E81" w:rsidRDefault="00ED1E81">
      <w:pPr>
        <w:pStyle w:val="Akapitzlist"/>
        <w:numPr>
          <w:ilvl w:val="0"/>
          <w:numId w:val="35"/>
        </w:numPr>
        <w:rPr>
          <w:rFonts w:ascii="Garamond" w:hAnsi="Garamond" w:cs="Times New Roman"/>
        </w:rPr>
      </w:pPr>
      <w:r w:rsidRPr="00ED1E81">
        <w:rPr>
          <w:rFonts w:ascii="Garamond" w:hAnsi="Garamond" w:cs="Times New Roman"/>
        </w:rPr>
        <w:t>Informacje o dokonanych zawiadomieniach oraz ich treść są odnotowywane w dokumentacji prowadzonej przez Osobę odpowiedzialną za ochronę Małoletniego, z zachowaniem zasad ochrony danych osobowych.</w:t>
      </w:r>
    </w:p>
    <w:p w14:paraId="1D1A1E60" w14:textId="3D8A39D4" w:rsidR="00ED1E81" w:rsidRPr="00ED1E81" w:rsidRDefault="00ED1E81" w:rsidP="00ED1E81">
      <w:pPr>
        <w:spacing w:before="240"/>
        <w:jc w:val="center"/>
        <w:rPr>
          <w:rFonts w:ascii="Garamond" w:hAnsi="Garamond" w:cs="Times New Roman"/>
          <w:b/>
          <w:bCs/>
        </w:rPr>
      </w:pPr>
      <w:r w:rsidRPr="00ED1E81">
        <w:rPr>
          <w:rFonts w:ascii="Garamond" w:hAnsi="Garamond" w:cs="Times New Roman"/>
          <w:b/>
          <w:bCs/>
        </w:rPr>
        <w:t>§ 3</w:t>
      </w:r>
      <w:r w:rsidR="0044241C">
        <w:rPr>
          <w:rFonts w:ascii="Garamond" w:hAnsi="Garamond" w:cs="Times New Roman"/>
          <w:b/>
          <w:bCs/>
        </w:rPr>
        <w:t>3</w:t>
      </w:r>
      <w:r w:rsidRPr="00ED1E81">
        <w:rPr>
          <w:rFonts w:ascii="Garamond" w:hAnsi="Garamond" w:cs="Times New Roman"/>
          <w:b/>
          <w:bCs/>
        </w:rPr>
        <w:t>.</w:t>
      </w:r>
    </w:p>
    <w:p w14:paraId="63AE1C80" w14:textId="77777777" w:rsidR="00ED1E81" w:rsidRPr="00ED1E81" w:rsidRDefault="00ED1E81">
      <w:pPr>
        <w:pStyle w:val="Akapitzlist"/>
        <w:numPr>
          <w:ilvl w:val="0"/>
          <w:numId w:val="36"/>
        </w:numPr>
        <w:rPr>
          <w:rFonts w:ascii="Garamond" w:hAnsi="Garamond"/>
        </w:rPr>
      </w:pPr>
      <w:r w:rsidRPr="00ED1E81">
        <w:rPr>
          <w:rFonts w:ascii="Garamond" w:hAnsi="Garamond"/>
        </w:rPr>
        <w:t xml:space="preserve">W przypadku zgłoszenia lub ujawnienia zdarzeń godzących w bezpieczeństwo Małoletnich związanych z korzystaniem z Internetu lub urządzeń cyfrowych (w szczególności cyberprzemoc, udostępnianie treści nielegalnych, szkodliwych lub nieodpowiednich do wieku, rozpowszechnianie wizerunku </w:t>
      </w:r>
      <w:r w:rsidRPr="00ED1E81">
        <w:rPr>
          <w:rFonts w:ascii="Garamond" w:hAnsi="Garamond"/>
        </w:rPr>
        <w:lastRenderedPageBreak/>
        <w:t>Małoletnich bez zgody), Koordynator ds. bezpieczeństwa w Internecie, we współpracy z Osobą odpowiedzialną za ochronę Małoletniego, podejmuje niezwłoczne działania interwencyjne.</w:t>
      </w:r>
    </w:p>
    <w:p w14:paraId="2988431A" w14:textId="1908E1FC" w:rsidR="00ED1E81" w:rsidRPr="00ED1E81" w:rsidRDefault="00ED1E81">
      <w:pPr>
        <w:pStyle w:val="Akapitzlist"/>
        <w:numPr>
          <w:ilvl w:val="0"/>
          <w:numId w:val="36"/>
        </w:numPr>
        <w:rPr>
          <w:rFonts w:ascii="Garamond" w:hAnsi="Garamond"/>
        </w:rPr>
      </w:pPr>
      <w:r w:rsidRPr="00ED1E81">
        <w:rPr>
          <w:rFonts w:ascii="Garamond" w:hAnsi="Garamond"/>
        </w:rPr>
        <w:t>Do podstawowych działań w takiej sytuacji należy:</w:t>
      </w:r>
    </w:p>
    <w:p w14:paraId="16A923E6" w14:textId="77777777" w:rsidR="00ED1E81" w:rsidRDefault="00ED1E81">
      <w:pPr>
        <w:pStyle w:val="Akapitzlist"/>
        <w:numPr>
          <w:ilvl w:val="1"/>
          <w:numId w:val="36"/>
        </w:numPr>
        <w:rPr>
          <w:rFonts w:ascii="Garamond" w:hAnsi="Garamond"/>
        </w:rPr>
      </w:pPr>
      <w:r w:rsidRPr="00ED1E81">
        <w:rPr>
          <w:rFonts w:ascii="Garamond" w:hAnsi="Garamond"/>
        </w:rPr>
        <w:t>powiadomienie Opiekuna Małoletniego poszkodowanego oraz – w miarę potrzeby – Opiekuna Małoletniego, który udostępniał lub tworzył treści szkodliwe lub nielegalne;</w:t>
      </w:r>
    </w:p>
    <w:p w14:paraId="1FE00C3A" w14:textId="77777777" w:rsidR="00ED1E81" w:rsidRDefault="00ED1E81">
      <w:pPr>
        <w:pStyle w:val="Akapitzlist"/>
        <w:numPr>
          <w:ilvl w:val="1"/>
          <w:numId w:val="36"/>
        </w:numPr>
        <w:rPr>
          <w:rFonts w:ascii="Garamond" w:hAnsi="Garamond"/>
        </w:rPr>
      </w:pPr>
      <w:r w:rsidRPr="00ED1E81">
        <w:rPr>
          <w:rFonts w:ascii="Garamond" w:hAnsi="Garamond"/>
        </w:rPr>
        <w:t>zabezpieczenie i udokumentowanie zdarzenia (np. zrzuty ekranu, zapis rozmów) w sposób minimalizujący dalsze rozpowszechnianie treści, z jednoczesnym poszanowaniem prywatności Małoletnich;</w:t>
      </w:r>
    </w:p>
    <w:p w14:paraId="59D187EF" w14:textId="77777777" w:rsidR="00ED1E81" w:rsidRDefault="00ED1E81">
      <w:pPr>
        <w:pStyle w:val="Akapitzlist"/>
        <w:numPr>
          <w:ilvl w:val="1"/>
          <w:numId w:val="36"/>
        </w:numPr>
        <w:rPr>
          <w:rFonts w:ascii="Garamond" w:hAnsi="Garamond"/>
        </w:rPr>
      </w:pPr>
      <w:r w:rsidRPr="00ED1E81">
        <w:rPr>
          <w:rFonts w:ascii="Garamond" w:hAnsi="Garamond"/>
        </w:rPr>
        <w:t>analiza zdarzenia pod kątem ewentualnego wystąpienia czynu zabronionego lub czynu karalnego oraz podjęcie decyzji o konieczności zawiadomienia sądu rodzinnego, Policji lub prokuratury;</w:t>
      </w:r>
    </w:p>
    <w:p w14:paraId="28FD4422" w14:textId="5658C0E7" w:rsidR="00D1078C" w:rsidRDefault="00ED1E81">
      <w:pPr>
        <w:pStyle w:val="Akapitzlist"/>
        <w:numPr>
          <w:ilvl w:val="1"/>
          <w:numId w:val="36"/>
        </w:numPr>
        <w:rPr>
          <w:rFonts w:ascii="Garamond" w:hAnsi="Garamond"/>
        </w:rPr>
      </w:pPr>
      <w:r w:rsidRPr="00ED1E81">
        <w:rPr>
          <w:rFonts w:ascii="Garamond" w:hAnsi="Garamond"/>
        </w:rPr>
        <w:t>zapewnienie wsparcia Małoletniemu poszkodowanemu, w tym rozmowy wspierającej, informacji o możliwych formach pomocy oraz – w razie potrzeby – wskazania specjalistycznych placówek (np. poradnie psychologiczne, telefony zaufania)</w:t>
      </w:r>
      <w:r>
        <w:rPr>
          <w:rFonts w:ascii="Garamond" w:hAnsi="Garamond"/>
        </w:rPr>
        <w:t>.</w:t>
      </w:r>
    </w:p>
    <w:p w14:paraId="3F1AB3FC" w14:textId="77777777" w:rsidR="00ED1E81" w:rsidRPr="00ED1E81" w:rsidRDefault="00ED1E81">
      <w:pPr>
        <w:pStyle w:val="Akapitzlist"/>
        <w:numPr>
          <w:ilvl w:val="0"/>
          <w:numId w:val="36"/>
        </w:numPr>
        <w:rPr>
          <w:rFonts w:ascii="Garamond" w:hAnsi="Garamond"/>
        </w:rPr>
      </w:pPr>
      <w:r w:rsidRPr="00ED1E81">
        <w:rPr>
          <w:rFonts w:ascii="Garamond" w:hAnsi="Garamond"/>
        </w:rPr>
        <w:t>Jeżeli ujawnione treści mają charakter nielegalny (np. treści pornograficzne z udziałem Małoletnich, nawoływanie do nienawiści, groźby karalne), Podmiot niezwłocznie zawiadamia właściwe organy ścigania oraz – w miarę możliwości – zgłasza incydent odpowiednim podmiotom świadczącym usługi internetowe (administrator platformy, operator serwisu), celem usunięcia treści.</w:t>
      </w:r>
    </w:p>
    <w:p w14:paraId="18B1BCF4" w14:textId="22BC9381" w:rsidR="00ED1E81" w:rsidRDefault="00ED1E81">
      <w:pPr>
        <w:pStyle w:val="Akapitzlist"/>
        <w:numPr>
          <w:ilvl w:val="0"/>
          <w:numId w:val="36"/>
        </w:numPr>
        <w:rPr>
          <w:rFonts w:ascii="Garamond" w:hAnsi="Garamond"/>
        </w:rPr>
      </w:pPr>
      <w:r w:rsidRPr="00ED1E81">
        <w:rPr>
          <w:rFonts w:ascii="Garamond" w:hAnsi="Garamond"/>
        </w:rPr>
        <w:t>Po zakończeniu interwencji Koordynator ds. bezpieczeństwa w Internecie dokonuje analizy zdarzenia pod kątem konieczności modyfikacji zasad korzystania z urządzeń cyfrowych i sieci na terenie Podmiotu oraz, w razie potrzeby, organizuje działania edukacyjne dla Małoletnich i Personelu w zakresie bezpiecznego korzystania z Internetu.</w:t>
      </w:r>
    </w:p>
    <w:p w14:paraId="6DD6311E" w14:textId="7D47D7AD" w:rsidR="00ED1E81" w:rsidRPr="00ED1E81" w:rsidRDefault="00ED1E81" w:rsidP="00ED1E81">
      <w:pPr>
        <w:spacing w:before="240"/>
        <w:jc w:val="center"/>
        <w:rPr>
          <w:rFonts w:ascii="Garamond" w:hAnsi="Garamond" w:cs="Times New Roman"/>
          <w:b/>
          <w:bCs/>
        </w:rPr>
      </w:pPr>
      <w:r w:rsidRPr="00ED1E81">
        <w:rPr>
          <w:rFonts w:ascii="Garamond" w:hAnsi="Garamond" w:cs="Times New Roman"/>
          <w:b/>
          <w:bCs/>
        </w:rPr>
        <w:t>§ 3</w:t>
      </w:r>
      <w:r w:rsidR="0044241C">
        <w:rPr>
          <w:rFonts w:ascii="Garamond" w:hAnsi="Garamond" w:cs="Times New Roman"/>
          <w:b/>
          <w:bCs/>
        </w:rPr>
        <w:t>4</w:t>
      </w:r>
      <w:r w:rsidRPr="00ED1E81">
        <w:rPr>
          <w:rFonts w:ascii="Garamond" w:hAnsi="Garamond" w:cs="Times New Roman"/>
          <w:b/>
          <w:bCs/>
        </w:rPr>
        <w:t>.</w:t>
      </w:r>
    </w:p>
    <w:p w14:paraId="0817E971" w14:textId="77777777" w:rsidR="00ED1E81" w:rsidRPr="00ED1E81" w:rsidRDefault="00ED1E81">
      <w:pPr>
        <w:pStyle w:val="Akapitzlist"/>
        <w:numPr>
          <w:ilvl w:val="0"/>
          <w:numId w:val="37"/>
        </w:numPr>
        <w:rPr>
          <w:rFonts w:ascii="Garamond" w:hAnsi="Garamond"/>
        </w:rPr>
      </w:pPr>
      <w:r w:rsidRPr="00ED1E81">
        <w:rPr>
          <w:rFonts w:ascii="Garamond" w:hAnsi="Garamond"/>
        </w:rPr>
        <w:t>Wobec Małoletniego poddawanego Krzywdzeniu (przez członka Personelu, inne osoby dorosłe, Opiekuna lub innego Małoletniego) Osoba odpowiedzialna za udzielanie wsparcia, we współpracy z Osobą odpowiedzialną za ochronę Małoletniego oraz Kierownictwem Podmiotu, opracowuje indywidualny plan wsparcia, którego celem jest zapewnienie bezpieczeństwa Małoletniego oraz jego powrotu do stanu równowagi psychofizycznej.</w:t>
      </w:r>
    </w:p>
    <w:p w14:paraId="5442ADBA" w14:textId="3C73636A" w:rsidR="00ED1E81" w:rsidRDefault="00ED1E81">
      <w:pPr>
        <w:pStyle w:val="Akapitzlist"/>
        <w:numPr>
          <w:ilvl w:val="0"/>
          <w:numId w:val="37"/>
        </w:numPr>
        <w:rPr>
          <w:rFonts w:ascii="Garamond" w:hAnsi="Garamond"/>
        </w:rPr>
      </w:pPr>
      <w:r w:rsidRPr="00ED1E81">
        <w:rPr>
          <w:rFonts w:ascii="Garamond" w:hAnsi="Garamond"/>
        </w:rPr>
        <w:t>Plan wsparcia zawiera w szczególności:</w:t>
      </w:r>
    </w:p>
    <w:p w14:paraId="4BBC7CC6" w14:textId="6ED64497" w:rsidR="00ED1E81" w:rsidRPr="00ED1E81" w:rsidRDefault="00ED1E81">
      <w:pPr>
        <w:pStyle w:val="Akapitzlist"/>
        <w:numPr>
          <w:ilvl w:val="1"/>
          <w:numId w:val="37"/>
        </w:numPr>
        <w:rPr>
          <w:rFonts w:ascii="Garamond" w:hAnsi="Garamond"/>
        </w:rPr>
      </w:pPr>
      <w:r w:rsidRPr="00ED1E81">
        <w:rPr>
          <w:rFonts w:ascii="Garamond" w:hAnsi="Garamond"/>
        </w:rPr>
        <w:t xml:space="preserve">sposoby odizolowania Małoletniego od źródeł zagrożenia (np. zmiana </w:t>
      </w:r>
      <w:r w:rsidR="00BE74A2">
        <w:rPr>
          <w:rFonts w:ascii="Garamond" w:hAnsi="Garamond"/>
        </w:rPr>
        <w:t>g</w:t>
      </w:r>
      <w:r w:rsidRPr="00ED1E81">
        <w:rPr>
          <w:rFonts w:ascii="Garamond" w:hAnsi="Garamond"/>
        </w:rPr>
        <w:t>rupy, tymczasowe zawieszenie udziału w zajęciach z danym Instruktorem, zakaz kontaktu z konkretnym Małoletnim);</w:t>
      </w:r>
    </w:p>
    <w:p w14:paraId="190BA3AE" w14:textId="05970449" w:rsidR="00ED1E81" w:rsidRPr="00ED1E81" w:rsidRDefault="00ED1E81">
      <w:pPr>
        <w:pStyle w:val="Akapitzlist"/>
        <w:numPr>
          <w:ilvl w:val="1"/>
          <w:numId w:val="37"/>
        </w:numPr>
        <w:rPr>
          <w:rFonts w:ascii="Garamond" w:hAnsi="Garamond"/>
        </w:rPr>
      </w:pPr>
      <w:r w:rsidRPr="00ED1E81">
        <w:rPr>
          <w:rFonts w:ascii="Garamond" w:hAnsi="Garamond"/>
        </w:rPr>
        <w:t>formy wsparcia oferowane przez Podmiot (np. rozmowy indywidualne z Instruktorem zaufanym, dostosowanie obciążeń treningowych, dodatkowy nadzór podczas zajęć);</w:t>
      </w:r>
    </w:p>
    <w:p w14:paraId="6E930554" w14:textId="662CCFCB" w:rsidR="00ED1E81" w:rsidRPr="00ED1E81" w:rsidRDefault="00ED1E81">
      <w:pPr>
        <w:pStyle w:val="Akapitzlist"/>
        <w:numPr>
          <w:ilvl w:val="1"/>
          <w:numId w:val="37"/>
        </w:numPr>
        <w:rPr>
          <w:rFonts w:ascii="Garamond" w:hAnsi="Garamond"/>
        </w:rPr>
      </w:pPr>
      <w:r w:rsidRPr="00ED1E81">
        <w:rPr>
          <w:rFonts w:ascii="Garamond" w:hAnsi="Garamond"/>
        </w:rPr>
        <w:t>wskazania do skierowania Małoletniego do specjalistycznych placówek pomocy (np. poradnia psychologiczno-pedagogiczna, ośrodek interwencji kryzysowej, środowiskowe centrum zdrowia psychicznego dla dzieci i młodzieży).</w:t>
      </w:r>
    </w:p>
    <w:p w14:paraId="5D9863F6" w14:textId="77777777" w:rsidR="00ED1E81" w:rsidRPr="00ED1E81" w:rsidRDefault="00ED1E81">
      <w:pPr>
        <w:pStyle w:val="Akapitzlist"/>
        <w:numPr>
          <w:ilvl w:val="0"/>
          <w:numId w:val="37"/>
        </w:numPr>
        <w:rPr>
          <w:rFonts w:ascii="Garamond" w:hAnsi="Garamond"/>
        </w:rPr>
      </w:pPr>
      <w:r w:rsidRPr="00ED1E81">
        <w:rPr>
          <w:rFonts w:ascii="Garamond" w:hAnsi="Garamond"/>
        </w:rPr>
        <w:t>Plan wsparcia jest opracowywany wspólnie z Opiekunem Małoletniego (lub Opiekunami) i omawiany z samym Małoletnim w sposób dostosowany do jego wieku i możliwości poznawczych. W przypadku, gdy Opiekun jest osobą krzywdzącą Małoletniego, plan opracowuje się w porozumieniu z drugim Opiekunem (jeśli sprawuje władzę rodzicielską) lub – w razie braku takiej możliwości – we współpracy z sądem rodzinnym lub ośrodkiem pomocy społecznej.</w:t>
      </w:r>
    </w:p>
    <w:p w14:paraId="3A3FC5BC" w14:textId="69FE49E3" w:rsidR="00ED1E81" w:rsidRPr="00ED1E81" w:rsidRDefault="00ED1E81">
      <w:pPr>
        <w:pStyle w:val="Akapitzlist"/>
        <w:numPr>
          <w:ilvl w:val="0"/>
          <w:numId w:val="37"/>
        </w:numPr>
        <w:rPr>
          <w:rFonts w:ascii="Garamond" w:hAnsi="Garamond"/>
        </w:rPr>
      </w:pPr>
      <w:r w:rsidRPr="00ED1E81">
        <w:rPr>
          <w:rFonts w:ascii="Garamond" w:hAnsi="Garamond"/>
        </w:rPr>
        <w:t>W tworzeniu i realizacji planu wsparcia Podmiot korzysta ze swoich zasobów (np. przeszkolony Personel, przestrzeń do rozmów indywidualnych) oraz włącza inne specjalistyczne podmioty, w tym:</w:t>
      </w:r>
    </w:p>
    <w:p w14:paraId="07B5A964" w14:textId="77777777" w:rsidR="00ED1E81" w:rsidRDefault="00ED1E81">
      <w:pPr>
        <w:pStyle w:val="Akapitzlist"/>
        <w:numPr>
          <w:ilvl w:val="1"/>
          <w:numId w:val="37"/>
        </w:numPr>
        <w:rPr>
          <w:rFonts w:ascii="Garamond" w:hAnsi="Garamond"/>
        </w:rPr>
      </w:pPr>
      <w:r w:rsidRPr="00ED1E81">
        <w:rPr>
          <w:rFonts w:ascii="Garamond" w:hAnsi="Garamond"/>
        </w:rPr>
        <w:t>lokalne ośrodki pomocy społecznej, ośrodki interwencji kryzysowej, poradnie psychologiczno-pedagogiczne, specjalistyczne poradnie rodzinne;</w:t>
      </w:r>
    </w:p>
    <w:p w14:paraId="69700010" w14:textId="77777777" w:rsidR="00ED1E81" w:rsidRDefault="00ED1E81">
      <w:pPr>
        <w:pStyle w:val="Akapitzlist"/>
        <w:numPr>
          <w:ilvl w:val="1"/>
          <w:numId w:val="37"/>
        </w:numPr>
        <w:rPr>
          <w:rFonts w:ascii="Garamond" w:hAnsi="Garamond"/>
        </w:rPr>
      </w:pPr>
      <w:r w:rsidRPr="00ED1E81">
        <w:rPr>
          <w:rFonts w:ascii="Garamond" w:hAnsi="Garamond"/>
        </w:rPr>
        <w:t>ośrodki wczesnej interwencji, ośrodki wsparcia dziennego, środowiskowe centra zdrowia psychicznego dla dzieci i młodzieży;</w:t>
      </w:r>
    </w:p>
    <w:p w14:paraId="19404D6C" w14:textId="14C5202C" w:rsidR="00ED1E81" w:rsidRPr="00ED1E81" w:rsidRDefault="00ED1E81">
      <w:pPr>
        <w:pStyle w:val="Akapitzlist"/>
        <w:numPr>
          <w:ilvl w:val="1"/>
          <w:numId w:val="37"/>
        </w:numPr>
        <w:rPr>
          <w:rFonts w:ascii="Garamond" w:hAnsi="Garamond"/>
        </w:rPr>
      </w:pPr>
      <w:r w:rsidRPr="00ED1E81">
        <w:rPr>
          <w:rFonts w:ascii="Garamond" w:hAnsi="Garamond"/>
        </w:rPr>
        <w:t>centra pomocy dzieciom (centrapomocydzieciom.fdds.pl), ogólnopolskie i lokalne organizacje pozarządowe zajmujące się wspieraniem rodziców i dzieci.</w:t>
      </w:r>
    </w:p>
    <w:p w14:paraId="75725F6B" w14:textId="77777777" w:rsidR="00ED1E81" w:rsidRPr="00ED1E81" w:rsidRDefault="00ED1E81">
      <w:pPr>
        <w:pStyle w:val="Akapitzlist"/>
        <w:numPr>
          <w:ilvl w:val="0"/>
          <w:numId w:val="37"/>
        </w:numPr>
        <w:rPr>
          <w:rFonts w:ascii="Garamond" w:hAnsi="Garamond"/>
        </w:rPr>
      </w:pPr>
      <w:r w:rsidRPr="00ED1E81">
        <w:rPr>
          <w:rFonts w:ascii="Garamond" w:hAnsi="Garamond"/>
        </w:rPr>
        <w:lastRenderedPageBreak/>
        <w:t>Jako uzupełnienie działań Podmiot przekazuje Małoletniemu oraz jego Opiekunom numery telefonów zaufania:</w:t>
      </w:r>
    </w:p>
    <w:p w14:paraId="70FD7CD0" w14:textId="77777777" w:rsidR="00ED1E81" w:rsidRDefault="00ED1E81">
      <w:pPr>
        <w:pStyle w:val="Akapitzlist"/>
        <w:numPr>
          <w:ilvl w:val="1"/>
          <w:numId w:val="37"/>
        </w:numPr>
        <w:rPr>
          <w:rFonts w:ascii="Garamond" w:hAnsi="Garamond"/>
        </w:rPr>
      </w:pPr>
      <w:r w:rsidRPr="00ED1E81">
        <w:rPr>
          <w:rFonts w:ascii="Garamond" w:hAnsi="Garamond"/>
        </w:rPr>
        <w:t>Dziecięcy Telefon Zaufania: 116</w:t>
      </w:r>
      <w:r>
        <w:rPr>
          <w:rFonts w:ascii="Garamond" w:hAnsi="Garamond"/>
        </w:rPr>
        <w:t> </w:t>
      </w:r>
      <w:r w:rsidRPr="00ED1E81">
        <w:rPr>
          <w:rFonts w:ascii="Garamond" w:hAnsi="Garamond"/>
        </w:rPr>
        <w:t>111;</w:t>
      </w:r>
    </w:p>
    <w:p w14:paraId="4A8E55E9" w14:textId="32EE09DF" w:rsidR="00ED1E81" w:rsidRPr="00ED1E81" w:rsidRDefault="00ED1E81">
      <w:pPr>
        <w:pStyle w:val="Akapitzlist"/>
        <w:numPr>
          <w:ilvl w:val="1"/>
          <w:numId w:val="37"/>
        </w:numPr>
        <w:rPr>
          <w:rFonts w:ascii="Garamond" w:hAnsi="Garamond"/>
        </w:rPr>
      </w:pPr>
      <w:r w:rsidRPr="00ED1E81">
        <w:rPr>
          <w:rFonts w:ascii="Garamond" w:hAnsi="Garamond"/>
        </w:rPr>
        <w:t>Telefon dla Rodziców i Nauczycieli w sprawie Bezpieczeństwa Dzieci: 800 100 100.</w:t>
      </w:r>
    </w:p>
    <w:p w14:paraId="69F8CCEC" w14:textId="2784940D" w:rsidR="00ED1E81" w:rsidRPr="00ED1E81" w:rsidRDefault="00ED1E81">
      <w:pPr>
        <w:pStyle w:val="Akapitzlist"/>
        <w:numPr>
          <w:ilvl w:val="0"/>
          <w:numId w:val="37"/>
        </w:numPr>
        <w:rPr>
          <w:rFonts w:ascii="Garamond" w:hAnsi="Garamond"/>
        </w:rPr>
      </w:pPr>
      <w:r w:rsidRPr="00ED1E81">
        <w:rPr>
          <w:rFonts w:ascii="Garamond" w:hAnsi="Garamond"/>
        </w:rPr>
        <w:t>Realizacja planu wsparcia jest monitorowana przez Osobę odpowiedzialną za udzielanie wsparcia, z okresowymi spotkaniami ewaluacyjnymi z Małoletnim i Opiekunem (co najmniej raz na 2 tygodnie w początkowej fazie). Plan jest aktualizowany w razie zmiany okoliczności lub potrzeb Małoletniego.</w:t>
      </w:r>
    </w:p>
    <w:p w14:paraId="0E577736" w14:textId="61F7D7EA" w:rsidR="00ED1E81" w:rsidRPr="0048756D" w:rsidRDefault="00ED1E81" w:rsidP="00ED1E81">
      <w:pPr>
        <w:widowControl w:val="0"/>
        <w:spacing w:before="240" w:after="240"/>
        <w:jc w:val="center"/>
        <w:rPr>
          <w:rFonts w:ascii="Garamond" w:hAnsi="Garamond" w:cs="Times New Roman"/>
          <w:b/>
          <w:bCs/>
          <w:iCs/>
        </w:rPr>
      </w:pPr>
      <w:r>
        <w:rPr>
          <w:rFonts w:ascii="Garamond" w:hAnsi="Garamond" w:cs="Times New Roman"/>
          <w:b/>
          <w:bCs/>
          <w:iCs/>
        </w:rPr>
        <w:t>V</w:t>
      </w:r>
      <w:r w:rsidR="0044241C">
        <w:rPr>
          <w:rFonts w:ascii="Garamond" w:hAnsi="Garamond" w:cs="Times New Roman"/>
          <w:b/>
          <w:bCs/>
          <w:iCs/>
        </w:rPr>
        <w:t>I</w:t>
      </w:r>
      <w:r w:rsidR="004A1C67">
        <w:rPr>
          <w:rFonts w:ascii="Garamond" w:hAnsi="Garamond" w:cs="Times New Roman"/>
          <w:b/>
          <w:bCs/>
          <w:iCs/>
        </w:rPr>
        <w:t>I</w:t>
      </w:r>
      <w:r w:rsidRPr="0048756D">
        <w:rPr>
          <w:rFonts w:ascii="Garamond" w:hAnsi="Garamond" w:cs="Times New Roman"/>
          <w:b/>
          <w:bCs/>
          <w:iCs/>
        </w:rPr>
        <w:t xml:space="preserve">. </w:t>
      </w:r>
      <w:r w:rsidRPr="00ED1E81">
        <w:rPr>
          <w:rFonts w:ascii="Garamond" w:hAnsi="Garamond" w:cs="Times New Roman"/>
          <w:b/>
          <w:bCs/>
          <w:iCs/>
        </w:rPr>
        <w:t>Zasady dostępu Małoletnich do Internetu</w:t>
      </w:r>
    </w:p>
    <w:p w14:paraId="4C851C59" w14:textId="1075219C" w:rsidR="00ED1E81" w:rsidRPr="0048756D" w:rsidRDefault="00ED1E81" w:rsidP="00ED1E81">
      <w:pPr>
        <w:spacing w:before="240"/>
        <w:jc w:val="center"/>
        <w:rPr>
          <w:rFonts w:ascii="Garamond" w:hAnsi="Garamond" w:cs="Times New Roman"/>
          <w:b/>
          <w:bCs/>
        </w:rPr>
      </w:pPr>
      <w:r w:rsidRPr="0048756D">
        <w:rPr>
          <w:rFonts w:ascii="Garamond" w:hAnsi="Garamond" w:cs="Times New Roman"/>
          <w:b/>
          <w:bCs/>
        </w:rPr>
        <w:t xml:space="preserve">§ </w:t>
      </w:r>
      <w:r>
        <w:rPr>
          <w:rFonts w:ascii="Garamond" w:hAnsi="Garamond" w:cs="Times New Roman"/>
          <w:b/>
          <w:bCs/>
        </w:rPr>
        <w:t>3</w:t>
      </w:r>
      <w:r w:rsidR="0044241C">
        <w:rPr>
          <w:rFonts w:ascii="Garamond" w:hAnsi="Garamond" w:cs="Times New Roman"/>
          <w:b/>
          <w:bCs/>
        </w:rPr>
        <w:t>5</w:t>
      </w:r>
      <w:r w:rsidRPr="0048756D">
        <w:rPr>
          <w:rFonts w:ascii="Garamond" w:hAnsi="Garamond" w:cs="Times New Roman"/>
          <w:b/>
          <w:bCs/>
        </w:rPr>
        <w:t>.</w:t>
      </w:r>
    </w:p>
    <w:p w14:paraId="0F169694" w14:textId="33753392" w:rsidR="004A1C67" w:rsidRPr="004A1C67" w:rsidRDefault="004A1C67">
      <w:pPr>
        <w:pStyle w:val="Akapitzlist"/>
        <w:numPr>
          <w:ilvl w:val="0"/>
          <w:numId w:val="38"/>
        </w:numPr>
        <w:rPr>
          <w:rFonts w:ascii="Garamond" w:hAnsi="Garamond"/>
        </w:rPr>
      </w:pPr>
      <w:r w:rsidRPr="004A1C67">
        <w:rPr>
          <w:rFonts w:ascii="Garamond" w:hAnsi="Garamond"/>
        </w:rPr>
        <w:t>Za zagrożenia związane z użytkowaniem przez Małoletnich Internetu i mediów elektronicznych uznaje się w szczególności:</w:t>
      </w:r>
    </w:p>
    <w:p w14:paraId="4E64DBF7" w14:textId="6CA0B5A9" w:rsidR="00ED1E81" w:rsidRDefault="004A1C67">
      <w:pPr>
        <w:pStyle w:val="Akapitzlist"/>
        <w:numPr>
          <w:ilvl w:val="1"/>
          <w:numId w:val="38"/>
        </w:numPr>
        <w:rPr>
          <w:rFonts w:ascii="Garamond" w:hAnsi="Garamond"/>
        </w:rPr>
      </w:pPr>
      <w:r w:rsidRPr="004A1C67">
        <w:rPr>
          <w:rFonts w:ascii="Garamond" w:hAnsi="Garamond"/>
        </w:rPr>
        <w:t>dostęp do treści nielegalnych, w tym materiałów przedstawiających seksualne wykorzystywanie dziecka, pornografię, treści propagujące rasizm, ksenofobię, pedofilię, materiały utrwalające wizerunek nagiej osoby bez zgody lub z użyciem przemocy/groźby, treści pornograficzne udostępniane Małoletniemu, child grooming lub sextortion;</w:t>
      </w:r>
    </w:p>
    <w:p w14:paraId="2156B8BF" w14:textId="01B8B4D0" w:rsidR="004A1C67" w:rsidRDefault="004A1C67">
      <w:pPr>
        <w:pStyle w:val="Akapitzlist"/>
        <w:numPr>
          <w:ilvl w:val="1"/>
          <w:numId w:val="38"/>
        </w:numPr>
        <w:rPr>
          <w:rFonts w:ascii="Garamond" w:hAnsi="Garamond"/>
        </w:rPr>
      </w:pPr>
      <w:r w:rsidRPr="004A1C67">
        <w:rPr>
          <w:rFonts w:ascii="Garamond" w:hAnsi="Garamond"/>
        </w:rPr>
        <w:t>dostęp do treści szkodliwych i nieodpowiednich do wieku, w tym obrazujących przemoc, obrażenia, śmierć, okrucieństwo wobec zwierząt, nawołujących do samookaleczeń, samobójstw, zażywania substancji psychoaktywnych, przemocy, przestępczości, radykalizacji, ekstremizmu, patostreamów, dyskryminacji lub pornografii;</w:t>
      </w:r>
    </w:p>
    <w:p w14:paraId="52169FD1" w14:textId="40D54794" w:rsidR="004A1C67" w:rsidRDefault="004A1C67">
      <w:pPr>
        <w:pStyle w:val="Akapitzlist"/>
        <w:numPr>
          <w:ilvl w:val="1"/>
          <w:numId w:val="38"/>
        </w:numPr>
        <w:rPr>
          <w:rFonts w:ascii="Garamond" w:hAnsi="Garamond"/>
        </w:rPr>
      </w:pPr>
      <w:r w:rsidRPr="004A1C67">
        <w:rPr>
          <w:rFonts w:ascii="Garamond" w:hAnsi="Garamond"/>
        </w:rPr>
        <w:t>szkodliwe kontakty i usługi online, w tym presja rówieśnicza, cyberprzemoc, grooming, szantaż seksualny, hazard online, reklamy niedostosowane do wieku, media społecznościowe niedostosowane do wieku;</w:t>
      </w:r>
    </w:p>
    <w:p w14:paraId="36F87738" w14:textId="3C88C270" w:rsidR="004A1C67" w:rsidRDefault="004A1C67">
      <w:pPr>
        <w:pStyle w:val="Akapitzlist"/>
        <w:numPr>
          <w:ilvl w:val="1"/>
          <w:numId w:val="38"/>
        </w:numPr>
        <w:rPr>
          <w:rFonts w:ascii="Garamond" w:hAnsi="Garamond"/>
        </w:rPr>
      </w:pPr>
      <w:r w:rsidRPr="004A1C67">
        <w:rPr>
          <w:rFonts w:ascii="Garamond" w:hAnsi="Garamond"/>
        </w:rPr>
        <w:t>szkodliwe zachowania online, np. wyzwania internetowe, sexting, wywieranie presji lub przemoc z wykorzystaniem technologii.</w:t>
      </w:r>
    </w:p>
    <w:p w14:paraId="544F89AA" w14:textId="77777777" w:rsidR="004A1C67" w:rsidRPr="004A1C67" w:rsidRDefault="004A1C67">
      <w:pPr>
        <w:pStyle w:val="Akapitzlist"/>
        <w:numPr>
          <w:ilvl w:val="0"/>
          <w:numId w:val="38"/>
        </w:numPr>
        <w:rPr>
          <w:rFonts w:ascii="Garamond" w:hAnsi="Garamond"/>
        </w:rPr>
      </w:pPr>
      <w:r w:rsidRPr="004A1C67">
        <w:rPr>
          <w:rFonts w:ascii="Garamond" w:hAnsi="Garamond"/>
        </w:rPr>
        <w:t>Nie dopuszcza się Małoletnich do korzystania z prywatnego sprzętu elektronicznego należącego do członków Personelu. W wyjątkowych sytuacjach (np. nagła potrzeba kontaktu z Opiekunem), korzystanie odbywa się wyłącznie pod nadzorem członka Personelu, uniemożliwiającym dostęp do prywatnych treści.</w:t>
      </w:r>
    </w:p>
    <w:p w14:paraId="1886640F" w14:textId="493829D2" w:rsidR="004A1C67" w:rsidRPr="004A1C67" w:rsidRDefault="004A1C67">
      <w:pPr>
        <w:pStyle w:val="Akapitzlist"/>
        <w:numPr>
          <w:ilvl w:val="0"/>
          <w:numId w:val="38"/>
        </w:numPr>
        <w:rPr>
          <w:rFonts w:ascii="Garamond" w:hAnsi="Garamond"/>
        </w:rPr>
      </w:pPr>
      <w:r w:rsidRPr="004A1C67">
        <w:rPr>
          <w:rFonts w:ascii="Garamond" w:hAnsi="Garamond"/>
        </w:rPr>
        <w:t>Każdy członek Personelu czuwa nad bezpiecznym korzystaniem przez Małoletnich z mediów elektronicznych, w szczególności:</w:t>
      </w:r>
    </w:p>
    <w:p w14:paraId="0A6133CD" w14:textId="7FB6AE62" w:rsidR="004A1C67" w:rsidRDefault="004A1C67">
      <w:pPr>
        <w:pStyle w:val="Akapitzlist"/>
        <w:numPr>
          <w:ilvl w:val="1"/>
          <w:numId w:val="38"/>
        </w:numPr>
        <w:rPr>
          <w:rFonts w:ascii="Garamond" w:hAnsi="Garamond"/>
        </w:rPr>
      </w:pPr>
      <w:r w:rsidRPr="004A1C67">
        <w:rPr>
          <w:rFonts w:ascii="Garamond" w:hAnsi="Garamond"/>
        </w:rPr>
        <w:t>pilnuje, aby Małoletni nie rejestrowali ani nie publikowali wizerunku swojego lub innych Małoletnich przed, w trakcie lub po zajęciach w sposób sprzeczny z ich godności</w:t>
      </w:r>
      <w:r>
        <w:rPr>
          <w:rFonts w:ascii="Garamond" w:hAnsi="Garamond"/>
        </w:rPr>
        <w:t>ą;</w:t>
      </w:r>
    </w:p>
    <w:p w14:paraId="3EBBDA58" w14:textId="66340044" w:rsidR="004A1C67" w:rsidRPr="004A1C67" w:rsidRDefault="004A1C67">
      <w:pPr>
        <w:pStyle w:val="Akapitzlist"/>
        <w:numPr>
          <w:ilvl w:val="1"/>
          <w:numId w:val="38"/>
        </w:numPr>
        <w:rPr>
          <w:rFonts w:ascii="Garamond" w:hAnsi="Garamond"/>
        </w:rPr>
      </w:pPr>
      <w:r w:rsidRPr="004A1C67">
        <w:rPr>
          <w:rFonts w:ascii="Garamond" w:hAnsi="Garamond"/>
        </w:rPr>
        <w:t>informuje Małoletnich o konieczności rozważnego korzystania z mediów społecznościowych, w tym ryzyka cyberprzemocy i groomingu</w:t>
      </w:r>
      <w:r>
        <w:rPr>
          <w:rFonts w:ascii="Garamond" w:hAnsi="Garamond"/>
        </w:rPr>
        <w:t>.</w:t>
      </w:r>
    </w:p>
    <w:p w14:paraId="69A0CDFC" w14:textId="6A335E81" w:rsidR="004A1C67" w:rsidRPr="0048756D" w:rsidRDefault="004A1C67" w:rsidP="004A1C67">
      <w:pPr>
        <w:widowControl w:val="0"/>
        <w:spacing w:before="240" w:after="240"/>
        <w:jc w:val="center"/>
        <w:rPr>
          <w:rFonts w:ascii="Garamond" w:hAnsi="Garamond" w:cs="Times New Roman"/>
          <w:b/>
          <w:bCs/>
          <w:iCs/>
        </w:rPr>
      </w:pPr>
      <w:r>
        <w:rPr>
          <w:rFonts w:ascii="Garamond" w:hAnsi="Garamond" w:cs="Times New Roman"/>
          <w:b/>
          <w:bCs/>
          <w:iCs/>
        </w:rPr>
        <w:t>V</w:t>
      </w:r>
      <w:r w:rsidR="0044241C">
        <w:rPr>
          <w:rFonts w:ascii="Garamond" w:hAnsi="Garamond" w:cs="Times New Roman"/>
          <w:b/>
          <w:bCs/>
          <w:iCs/>
        </w:rPr>
        <w:t>II</w:t>
      </w:r>
      <w:r>
        <w:rPr>
          <w:rFonts w:ascii="Garamond" w:hAnsi="Garamond" w:cs="Times New Roman"/>
          <w:b/>
          <w:bCs/>
          <w:iCs/>
        </w:rPr>
        <w:t>I</w:t>
      </w:r>
      <w:r w:rsidRPr="0048756D">
        <w:rPr>
          <w:rFonts w:ascii="Garamond" w:hAnsi="Garamond" w:cs="Times New Roman"/>
          <w:b/>
          <w:bCs/>
          <w:iCs/>
        </w:rPr>
        <w:t xml:space="preserve">. </w:t>
      </w:r>
      <w:r w:rsidRPr="004A1C67">
        <w:rPr>
          <w:rFonts w:ascii="Garamond" w:hAnsi="Garamond" w:cs="Times New Roman"/>
          <w:b/>
          <w:bCs/>
          <w:iCs/>
        </w:rPr>
        <w:t>Monitoring stosowania Standardów</w:t>
      </w:r>
    </w:p>
    <w:p w14:paraId="590B1B68" w14:textId="575146C7" w:rsidR="004A1C67" w:rsidRPr="0048756D" w:rsidRDefault="004A1C67" w:rsidP="004A1C67">
      <w:pPr>
        <w:spacing w:before="240"/>
        <w:jc w:val="center"/>
        <w:rPr>
          <w:rFonts w:ascii="Garamond" w:hAnsi="Garamond" w:cs="Times New Roman"/>
          <w:b/>
          <w:bCs/>
        </w:rPr>
      </w:pPr>
      <w:r w:rsidRPr="0048756D">
        <w:rPr>
          <w:rFonts w:ascii="Garamond" w:hAnsi="Garamond" w:cs="Times New Roman"/>
          <w:b/>
          <w:bCs/>
        </w:rPr>
        <w:t xml:space="preserve">§ </w:t>
      </w:r>
      <w:r>
        <w:rPr>
          <w:rFonts w:ascii="Garamond" w:hAnsi="Garamond" w:cs="Times New Roman"/>
          <w:b/>
          <w:bCs/>
        </w:rPr>
        <w:t>3</w:t>
      </w:r>
      <w:r w:rsidR="0044241C">
        <w:rPr>
          <w:rFonts w:ascii="Garamond" w:hAnsi="Garamond" w:cs="Times New Roman"/>
          <w:b/>
          <w:bCs/>
        </w:rPr>
        <w:t>6</w:t>
      </w:r>
      <w:r w:rsidRPr="0048756D">
        <w:rPr>
          <w:rFonts w:ascii="Garamond" w:hAnsi="Garamond" w:cs="Times New Roman"/>
          <w:b/>
          <w:bCs/>
        </w:rPr>
        <w:t>.</w:t>
      </w:r>
    </w:p>
    <w:p w14:paraId="2DB73CB6" w14:textId="5872A81F" w:rsidR="004A1C67" w:rsidRDefault="004A1C67">
      <w:pPr>
        <w:pStyle w:val="Akapitzlist"/>
        <w:numPr>
          <w:ilvl w:val="0"/>
          <w:numId w:val="39"/>
        </w:numPr>
        <w:rPr>
          <w:rFonts w:ascii="Garamond" w:hAnsi="Garamond"/>
        </w:rPr>
      </w:pPr>
      <w:r w:rsidRPr="004A1C67">
        <w:rPr>
          <w:rFonts w:ascii="Garamond" w:hAnsi="Garamond"/>
        </w:rPr>
        <w:t>Do czasu wyznaczenia innej osoby, za realizację, monitorowanie i rozwój niniejszych Standardów odpowiada bezpośrednio Kierownictwo Podmiotu</w:t>
      </w:r>
      <w:r>
        <w:rPr>
          <w:rFonts w:ascii="Garamond" w:hAnsi="Garamond"/>
        </w:rPr>
        <w:t>.</w:t>
      </w:r>
    </w:p>
    <w:p w14:paraId="7A92EAC3" w14:textId="4269BEC1" w:rsidR="004A1C67" w:rsidRDefault="004A1C67">
      <w:pPr>
        <w:pStyle w:val="Akapitzlist"/>
        <w:numPr>
          <w:ilvl w:val="0"/>
          <w:numId w:val="39"/>
        </w:numPr>
        <w:rPr>
          <w:rFonts w:ascii="Garamond" w:hAnsi="Garamond"/>
        </w:rPr>
      </w:pPr>
      <w:r w:rsidRPr="004A1C67">
        <w:rPr>
          <w:rFonts w:ascii="Garamond" w:hAnsi="Garamond"/>
        </w:rPr>
        <w:t>Osoba odpowiedzialna za Standardy Ochrony Małoletnich (Koordynator ds. SOM) jest odpowiedzialna za:</w:t>
      </w:r>
    </w:p>
    <w:p w14:paraId="77D6B83C" w14:textId="77777777" w:rsidR="004A1C67" w:rsidRPr="004A1C67" w:rsidRDefault="004A1C67">
      <w:pPr>
        <w:pStyle w:val="Akapitzlist"/>
        <w:numPr>
          <w:ilvl w:val="1"/>
          <w:numId w:val="39"/>
        </w:numPr>
        <w:rPr>
          <w:rFonts w:ascii="Garamond" w:hAnsi="Garamond"/>
        </w:rPr>
      </w:pPr>
      <w:r w:rsidRPr="004A1C67">
        <w:rPr>
          <w:rFonts w:ascii="Garamond" w:hAnsi="Garamond"/>
        </w:rPr>
        <w:t>bieżące monitorowanie realizacji Standardów przez Personel;</w:t>
      </w:r>
    </w:p>
    <w:p w14:paraId="0366D867" w14:textId="10214762" w:rsidR="004A1C67" w:rsidRPr="004A1C67" w:rsidRDefault="004A1C67">
      <w:pPr>
        <w:pStyle w:val="Akapitzlist"/>
        <w:numPr>
          <w:ilvl w:val="1"/>
          <w:numId w:val="39"/>
        </w:numPr>
        <w:rPr>
          <w:rFonts w:ascii="Garamond" w:hAnsi="Garamond"/>
        </w:rPr>
      </w:pPr>
      <w:r w:rsidRPr="004A1C67">
        <w:rPr>
          <w:rFonts w:ascii="Garamond" w:hAnsi="Garamond"/>
        </w:rPr>
        <w:t>reagowanie na wszelkie sygnały naruszenia Standardów (zgłoszenia, obserwacje);</w:t>
      </w:r>
    </w:p>
    <w:p w14:paraId="1B888B9C" w14:textId="12F3C0E2" w:rsidR="004A1C67" w:rsidRPr="004A1C67" w:rsidRDefault="004A1C67">
      <w:pPr>
        <w:pStyle w:val="Akapitzlist"/>
        <w:numPr>
          <w:ilvl w:val="1"/>
          <w:numId w:val="39"/>
        </w:numPr>
        <w:rPr>
          <w:rFonts w:ascii="Garamond" w:hAnsi="Garamond"/>
        </w:rPr>
      </w:pPr>
      <w:r w:rsidRPr="004A1C67">
        <w:rPr>
          <w:rFonts w:ascii="Garamond" w:hAnsi="Garamond"/>
        </w:rPr>
        <w:t>prowadzenie i analizę rejestru zgłoszeń, interwencji oraz zdarzeń związanych z ochroną Małoletnich;</w:t>
      </w:r>
    </w:p>
    <w:p w14:paraId="4D763621" w14:textId="04B418CE" w:rsidR="004A1C67" w:rsidRDefault="004A1C67">
      <w:pPr>
        <w:pStyle w:val="Akapitzlist"/>
        <w:numPr>
          <w:ilvl w:val="1"/>
          <w:numId w:val="39"/>
        </w:numPr>
        <w:rPr>
          <w:rFonts w:ascii="Garamond" w:hAnsi="Garamond"/>
        </w:rPr>
      </w:pPr>
      <w:r w:rsidRPr="004A1C67">
        <w:rPr>
          <w:rFonts w:ascii="Garamond" w:hAnsi="Garamond"/>
        </w:rPr>
        <w:lastRenderedPageBreak/>
        <w:t>proponowanie zmian w Standardach w oparciu o doświadczenia praktyczne i nowe regulacje prawne</w:t>
      </w:r>
      <w:r>
        <w:rPr>
          <w:rFonts w:ascii="Garamond" w:hAnsi="Garamond"/>
        </w:rPr>
        <w:t>.</w:t>
      </w:r>
    </w:p>
    <w:p w14:paraId="0F11A9EA" w14:textId="2F6A6CD0" w:rsidR="004A1C67" w:rsidRPr="004A1C67" w:rsidRDefault="004A1C67">
      <w:pPr>
        <w:pStyle w:val="Akapitzlist"/>
        <w:numPr>
          <w:ilvl w:val="0"/>
          <w:numId w:val="39"/>
        </w:numPr>
        <w:rPr>
          <w:rFonts w:ascii="Garamond" w:hAnsi="Garamond"/>
        </w:rPr>
      </w:pPr>
      <w:r w:rsidRPr="004A1C67">
        <w:rPr>
          <w:rFonts w:ascii="Garamond" w:hAnsi="Garamond"/>
        </w:rPr>
        <w:t>Koordynator ds. SOM przeprowadza wśród Personelu raz na 12 miesięcy ankietę monitorującą poziom realizacji Standardów. Wzór ankiety stanowi Załącznik do niniejszych Standardów</w:t>
      </w:r>
      <w:r>
        <w:rPr>
          <w:rFonts w:ascii="Garamond" w:hAnsi="Garamond"/>
        </w:rPr>
        <w:t>.</w:t>
      </w:r>
    </w:p>
    <w:p w14:paraId="7B7085CE" w14:textId="1836A06C" w:rsidR="004A1C67" w:rsidRDefault="004A1C67" w:rsidP="004A1C67">
      <w:pPr>
        <w:spacing w:before="240"/>
        <w:jc w:val="center"/>
        <w:rPr>
          <w:rFonts w:ascii="Garamond" w:hAnsi="Garamond" w:cs="Times New Roman"/>
          <w:b/>
          <w:bCs/>
        </w:rPr>
      </w:pPr>
      <w:r w:rsidRPr="0048756D">
        <w:rPr>
          <w:rFonts w:ascii="Garamond" w:hAnsi="Garamond" w:cs="Times New Roman"/>
          <w:b/>
          <w:bCs/>
        </w:rPr>
        <w:t xml:space="preserve">§ </w:t>
      </w:r>
      <w:r>
        <w:rPr>
          <w:rFonts w:ascii="Garamond" w:hAnsi="Garamond" w:cs="Times New Roman"/>
          <w:b/>
          <w:bCs/>
        </w:rPr>
        <w:t>3</w:t>
      </w:r>
      <w:r w:rsidR="0044241C">
        <w:rPr>
          <w:rFonts w:ascii="Garamond" w:hAnsi="Garamond" w:cs="Times New Roman"/>
          <w:b/>
          <w:bCs/>
        </w:rPr>
        <w:t>7</w:t>
      </w:r>
      <w:r w:rsidRPr="0048756D">
        <w:rPr>
          <w:rFonts w:ascii="Garamond" w:hAnsi="Garamond" w:cs="Times New Roman"/>
          <w:b/>
          <w:bCs/>
        </w:rPr>
        <w:t>.</w:t>
      </w:r>
    </w:p>
    <w:p w14:paraId="0654BA94" w14:textId="77777777" w:rsidR="004A1C67" w:rsidRPr="004A1C67" w:rsidRDefault="004A1C67">
      <w:pPr>
        <w:pStyle w:val="Akapitzlist"/>
        <w:numPr>
          <w:ilvl w:val="0"/>
          <w:numId w:val="40"/>
        </w:numPr>
        <w:spacing w:after="240"/>
        <w:rPr>
          <w:rFonts w:ascii="Garamond" w:hAnsi="Garamond" w:cs="Times New Roman"/>
        </w:rPr>
      </w:pPr>
      <w:r w:rsidRPr="004A1C67">
        <w:rPr>
          <w:rFonts w:ascii="Garamond" w:hAnsi="Garamond" w:cs="Times New Roman"/>
        </w:rPr>
        <w:t>W ankiecie dla Personelu istnieje możliwość proponowania zmian w Standardach oraz wskazywania stwierdzonych naruszeń ich postanowień.</w:t>
      </w:r>
    </w:p>
    <w:p w14:paraId="0EA1EFCD" w14:textId="770DCD5A" w:rsidR="004A1C67" w:rsidRPr="004A1C67" w:rsidRDefault="004A1C67">
      <w:pPr>
        <w:pStyle w:val="Akapitzlist"/>
        <w:numPr>
          <w:ilvl w:val="0"/>
          <w:numId w:val="40"/>
        </w:numPr>
        <w:spacing w:before="240"/>
        <w:rPr>
          <w:rFonts w:ascii="Garamond" w:hAnsi="Garamond" w:cs="Times New Roman"/>
        </w:rPr>
      </w:pPr>
      <w:r w:rsidRPr="004A1C67">
        <w:rPr>
          <w:rFonts w:ascii="Garamond" w:hAnsi="Garamond" w:cs="Times New Roman"/>
        </w:rPr>
        <w:t>Osobna ankieta (uproszczona, dostosowana do wieku) lub inna forma oceny funkcjonowania Standardów (np. rozmowy grupowe, pudełko sugestii) jest przeprowadzana raz na 12 miesięcy wśród Małoletnich oraz ich Opiekunów. Wzór ankiety dla Małoletnich i Opiekunów stanowi Załącznik do niniejszych Standardów.</w:t>
      </w:r>
    </w:p>
    <w:p w14:paraId="75794A2F" w14:textId="40BA41C9" w:rsidR="004A1C67" w:rsidRPr="004A1C67" w:rsidRDefault="004A1C67">
      <w:pPr>
        <w:pStyle w:val="Akapitzlist"/>
        <w:numPr>
          <w:ilvl w:val="0"/>
          <w:numId w:val="40"/>
        </w:numPr>
        <w:spacing w:before="240"/>
        <w:rPr>
          <w:rFonts w:ascii="Garamond" w:hAnsi="Garamond" w:cs="Times New Roman"/>
        </w:rPr>
      </w:pPr>
      <w:r w:rsidRPr="004A1C67">
        <w:rPr>
          <w:rFonts w:ascii="Garamond" w:hAnsi="Garamond" w:cs="Times New Roman"/>
        </w:rPr>
        <w:t>Koordynator ds. SOM:</w:t>
      </w:r>
    </w:p>
    <w:p w14:paraId="07B4E302" w14:textId="77777777"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opracowuje i aktualizuje ankiety lub inne formy oceny dla Personelu, Małoletnich i Opiekunów;</w:t>
      </w:r>
    </w:p>
    <w:p w14:paraId="41758597" w14:textId="2D521300"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dokonuje oceny zgodności Standardów z obowiązującymi przepisami prawnymi (w tym art. 22b i 22c ustawy o przeciwdziałaniu zagrożeniom przestępczością na tle seksualnym i ochronie małoletnich);</w:t>
      </w:r>
    </w:p>
    <w:p w14:paraId="7B866933" w14:textId="321DB1E9"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sporządza coroczny raport z monitoringu, podsumowujący wyniki ankiet, zgłoszone incydenty, podjęte działania oraz rekomendacje zmian, który przekazuje Kierownictwu Podmiotu</w:t>
      </w:r>
    </w:p>
    <w:p w14:paraId="5542138B" w14:textId="54D97773" w:rsidR="004A1C67" w:rsidRPr="004A1C67" w:rsidRDefault="004A1C67">
      <w:pPr>
        <w:pStyle w:val="Akapitzlist"/>
        <w:numPr>
          <w:ilvl w:val="0"/>
          <w:numId w:val="40"/>
        </w:numPr>
        <w:spacing w:before="240"/>
        <w:rPr>
          <w:rFonts w:ascii="Garamond" w:hAnsi="Garamond" w:cs="Times New Roman"/>
        </w:rPr>
      </w:pPr>
      <w:r w:rsidRPr="004A1C67">
        <w:rPr>
          <w:rFonts w:ascii="Garamond" w:hAnsi="Garamond" w:cs="Times New Roman"/>
        </w:rPr>
        <w:t>Po wprowadzeniu zmian do Standardów na podstawie raportu monitoringu, zaktualizowana wersja jest niezwłocznie udostępniana:</w:t>
      </w:r>
    </w:p>
    <w:p w14:paraId="1EEDDF0E" w14:textId="77777777"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całemu Personelowi (szkolenie, e-mail służbowy);</w:t>
      </w:r>
    </w:p>
    <w:p w14:paraId="6FCF84E2" w14:textId="77777777"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Małoletnim i ich Opiekunom (strona internetowa Podmiotu, recepcja, plakaty w Lokalu, wysyłka elektroniczna);</w:t>
      </w:r>
    </w:p>
    <w:p w14:paraId="0F926216" w14:textId="750FC15C" w:rsidR="004A1C67" w:rsidRPr="004A1C67" w:rsidRDefault="004A1C67">
      <w:pPr>
        <w:pStyle w:val="Akapitzlist"/>
        <w:numPr>
          <w:ilvl w:val="1"/>
          <w:numId w:val="40"/>
        </w:numPr>
        <w:spacing w:before="240"/>
        <w:rPr>
          <w:rFonts w:ascii="Garamond" w:hAnsi="Garamond" w:cs="Times New Roman"/>
        </w:rPr>
      </w:pPr>
      <w:r w:rsidRPr="004A1C67">
        <w:rPr>
          <w:rFonts w:ascii="Garamond" w:hAnsi="Garamond" w:cs="Times New Roman"/>
        </w:rPr>
        <w:t>publikowana w widocznych miejscach w Lokalu (np. tablica ogłoszeń, recepcja)</w:t>
      </w:r>
      <w:r>
        <w:rPr>
          <w:rFonts w:ascii="Garamond" w:hAnsi="Garamond" w:cs="Times New Roman"/>
        </w:rPr>
        <w:t>.</w:t>
      </w:r>
    </w:p>
    <w:p w14:paraId="40F6CA82" w14:textId="78E4A75E" w:rsidR="004A1C67" w:rsidRPr="004A1C67" w:rsidRDefault="004A1C67" w:rsidP="004A1C67">
      <w:pPr>
        <w:spacing w:before="240"/>
        <w:jc w:val="center"/>
        <w:rPr>
          <w:rFonts w:ascii="Garamond" w:hAnsi="Garamond" w:cs="Times New Roman"/>
          <w:b/>
          <w:bCs/>
        </w:rPr>
      </w:pPr>
      <w:r w:rsidRPr="004A1C67">
        <w:rPr>
          <w:rFonts w:ascii="Garamond" w:hAnsi="Garamond" w:cs="Times New Roman"/>
          <w:b/>
          <w:bCs/>
        </w:rPr>
        <w:t>§ 3</w:t>
      </w:r>
      <w:r w:rsidR="0044241C">
        <w:rPr>
          <w:rFonts w:ascii="Garamond" w:hAnsi="Garamond" w:cs="Times New Roman"/>
          <w:b/>
          <w:bCs/>
        </w:rPr>
        <w:t>8</w:t>
      </w:r>
      <w:r w:rsidRPr="004A1C67">
        <w:rPr>
          <w:rFonts w:ascii="Garamond" w:hAnsi="Garamond" w:cs="Times New Roman"/>
          <w:b/>
          <w:bCs/>
        </w:rPr>
        <w:t>.</w:t>
      </w:r>
    </w:p>
    <w:p w14:paraId="626A9FE1" w14:textId="77777777" w:rsidR="00BB59A0" w:rsidRPr="00BB59A0" w:rsidRDefault="00BB59A0">
      <w:pPr>
        <w:pStyle w:val="Akapitzlist"/>
        <w:numPr>
          <w:ilvl w:val="0"/>
          <w:numId w:val="41"/>
        </w:numPr>
        <w:rPr>
          <w:rFonts w:ascii="Garamond" w:hAnsi="Garamond"/>
        </w:rPr>
      </w:pPr>
      <w:r w:rsidRPr="00BB59A0">
        <w:rPr>
          <w:rFonts w:ascii="Garamond" w:hAnsi="Garamond"/>
        </w:rPr>
        <w:t>Koordynator ds. SOM prowadzi rejestr zgłoszeń i interwencji w formie elektronicznej lub papierowej, z zachowaniem zasad RODO, zawierający w szczególności: datę i opis zdarzenia, dane Małoletniego (jeśli dotyczy), podjęte działania, rezultat interwencji.</w:t>
      </w:r>
    </w:p>
    <w:p w14:paraId="738BA3C5" w14:textId="77777777" w:rsidR="00BB59A0" w:rsidRPr="00BB59A0" w:rsidRDefault="00BB59A0">
      <w:pPr>
        <w:pStyle w:val="Akapitzlist"/>
        <w:numPr>
          <w:ilvl w:val="0"/>
          <w:numId w:val="41"/>
        </w:numPr>
        <w:rPr>
          <w:rFonts w:ascii="Garamond" w:hAnsi="Garamond"/>
        </w:rPr>
      </w:pPr>
      <w:r w:rsidRPr="00BB59A0">
        <w:rPr>
          <w:rFonts w:ascii="Garamond" w:hAnsi="Garamond"/>
        </w:rPr>
        <w:t>Analiza rejestru odbywa się co najmniej raz na pół roku i stanowi podstawę do rekomendacji prewencyjnych (np. dodatkowe szkolenia Personelu, zmiana zasad organizacyjnych).</w:t>
      </w:r>
    </w:p>
    <w:p w14:paraId="11E8454D" w14:textId="1EDDF7E8" w:rsidR="00BB59A0" w:rsidRPr="00BB59A0" w:rsidRDefault="0044241C" w:rsidP="00BB59A0">
      <w:pPr>
        <w:widowControl w:val="0"/>
        <w:spacing w:before="240" w:after="240"/>
        <w:jc w:val="center"/>
        <w:rPr>
          <w:rFonts w:ascii="Garamond" w:hAnsi="Garamond" w:cs="Times New Roman"/>
          <w:b/>
          <w:bCs/>
          <w:iCs/>
        </w:rPr>
      </w:pPr>
      <w:r>
        <w:rPr>
          <w:rFonts w:ascii="Garamond" w:hAnsi="Garamond" w:cs="Times New Roman"/>
          <w:b/>
          <w:bCs/>
          <w:iCs/>
        </w:rPr>
        <w:t>IX</w:t>
      </w:r>
      <w:r w:rsidR="00BB59A0" w:rsidRPr="00BB59A0">
        <w:rPr>
          <w:rFonts w:ascii="Garamond" w:hAnsi="Garamond" w:cs="Times New Roman"/>
          <w:b/>
          <w:bCs/>
          <w:iCs/>
        </w:rPr>
        <w:t xml:space="preserve">. </w:t>
      </w:r>
      <w:r>
        <w:rPr>
          <w:rFonts w:ascii="Garamond" w:hAnsi="Garamond" w:cs="Times New Roman"/>
          <w:b/>
          <w:bCs/>
          <w:iCs/>
        </w:rPr>
        <w:t>Postanowienia końcowe</w:t>
      </w:r>
    </w:p>
    <w:p w14:paraId="16B7568B" w14:textId="4B9D52AA" w:rsidR="00BB59A0" w:rsidRPr="00BB59A0" w:rsidRDefault="00BB59A0" w:rsidP="00BB59A0">
      <w:pPr>
        <w:spacing w:before="240"/>
        <w:jc w:val="center"/>
        <w:rPr>
          <w:rFonts w:ascii="Garamond" w:hAnsi="Garamond" w:cs="Times New Roman"/>
          <w:b/>
          <w:bCs/>
        </w:rPr>
      </w:pPr>
      <w:r w:rsidRPr="00BB59A0">
        <w:rPr>
          <w:rFonts w:ascii="Garamond" w:hAnsi="Garamond" w:cs="Times New Roman"/>
          <w:b/>
          <w:bCs/>
        </w:rPr>
        <w:t>§ 3</w:t>
      </w:r>
      <w:r w:rsidR="0044241C">
        <w:rPr>
          <w:rFonts w:ascii="Garamond" w:hAnsi="Garamond" w:cs="Times New Roman"/>
          <w:b/>
          <w:bCs/>
        </w:rPr>
        <w:t>9</w:t>
      </w:r>
      <w:r w:rsidRPr="00BB59A0">
        <w:rPr>
          <w:rFonts w:ascii="Garamond" w:hAnsi="Garamond" w:cs="Times New Roman"/>
          <w:b/>
          <w:bCs/>
        </w:rPr>
        <w:t>.</w:t>
      </w:r>
    </w:p>
    <w:p w14:paraId="3E6F8268" w14:textId="7DA0EDAF" w:rsidR="00BB59A0" w:rsidRPr="00BB59A0" w:rsidRDefault="00BB59A0">
      <w:pPr>
        <w:pStyle w:val="Akapitzlist"/>
        <w:numPr>
          <w:ilvl w:val="0"/>
          <w:numId w:val="42"/>
        </w:numPr>
        <w:rPr>
          <w:rFonts w:ascii="Garamond" w:hAnsi="Garamond"/>
        </w:rPr>
      </w:pPr>
      <w:r w:rsidRPr="00BB59A0">
        <w:rPr>
          <w:rFonts w:ascii="Garamond" w:hAnsi="Garamond"/>
        </w:rPr>
        <w:t>Niniejsze Standardy Ochrony Małoletnich wchodzą w życie z dniem </w:t>
      </w:r>
      <w:r w:rsidRPr="00BB59A0">
        <w:rPr>
          <w:rFonts w:ascii="Garamond" w:hAnsi="Garamond"/>
          <w:b/>
          <w:bCs/>
        </w:rPr>
        <w:t>1 kwietnia 2026 r</w:t>
      </w:r>
      <w:r>
        <w:rPr>
          <w:rFonts w:ascii="Garamond" w:hAnsi="Garamond"/>
          <w:b/>
          <w:bCs/>
        </w:rPr>
        <w:t>oku.</w:t>
      </w:r>
    </w:p>
    <w:p w14:paraId="5DCDC621" w14:textId="53D95C97" w:rsidR="00BB59A0" w:rsidRPr="00BB59A0" w:rsidRDefault="00BB59A0">
      <w:pPr>
        <w:pStyle w:val="Akapitzlist"/>
        <w:numPr>
          <w:ilvl w:val="0"/>
          <w:numId w:val="42"/>
        </w:numPr>
        <w:rPr>
          <w:rFonts w:ascii="Garamond" w:hAnsi="Garamond"/>
        </w:rPr>
      </w:pPr>
      <w:r w:rsidRPr="00BB59A0">
        <w:rPr>
          <w:rFonts w:ascii="Garamond" w:hAnsi="Garamond"/>
        </w:rPr>
        <w:t>Standardy w pełnej wersji są umieszczone na stronie internetowej Podmiotu (https://www.palm-pole-dance.com) oraz udostępnione w recepcji i na tablicy ogłoszeń w Lokalu (ul. Pasaż Portowy nr 21, 11-500 Giżycko). Wersja skrócona, zrozumiała dla Małoletnich, stanowi Załącznik do niniejszych Standardów.</w:t>
      </w:r>
    </w:p>
    <w:p w14:paraId="1A11DB80" w14:textId="0F0F01D5" w:rsidR="00BB59A0" w:rsidRPr="00BB59A0" w:rsidRDefault="00BB59A0">
      <w:pPr>
        <w:pStyle w:val="Akapitzlist"/>
        <w:numPr>
          <w:ilvl w:val="0"/>
          <w:numId w:val="42"/>
        </w:numPr>
        <w:rPr>
          <w:rFonts w:ascii="Garamond" w:hAnsi="Garamond"/>
        </w:rPr>
      </w:pPr>
      <w:r>
        <w:rPr>
          <w:rFonts w:ascii="Garamond" w:hAnsi="Garamond"/>
        </w:rPr>
        <w:t>Osoby trzecie</w:t>
      </w:r>
      <w:r w:rsidRPr="00BB59A0">
        <w:rPr>
          <w:rFonts w:ascii="Garamond" w:hAnsi="Garamond"/>
        </w:rPr>
        <w:t xml:space="preserve"> współpracujące z </w:t>
      </w:r>
      <w:r>
        <w:rPr>
          <w:rFonts w:ascii="Garamond" w:hAnsi="Garamond"/>
        </w:rPr>
        <w:t>Podmiotem</w:t>
      </w:r>
      <w:r w:rsidRPr="00BB59A0">
        <w:rPr>
          <w:rFonts w:ascii="Garamond" w:hAnsi="Garamond"/>
        </w:rPr>
        <w:t xml:space="preserve"> (np. organizatorzy pokazów, partnerzy zewnętrzni, podwykonawcy), których działalność obejmuje kontakt z Małoletnimi uczestnikami zajęć, są zobowiązane do przestrzegania niniejszych Standardów lub przedstawienia Kierownictwu Podmiotu równoważnych regulacji własnych.</w:t>
      </w:r>
    </w:p>
    <w:p w14:paraId="0AE3A68C" w14:textId="7FB50431" w:rsidR="00BB59A0" w:rsidRPr="00BB59A0" w:rsidRDefault="00BB59A0">
      <w:pPr>
        <w:pStyle w:val="Akapitzlist"/>
        <w:numPr>
          <w:ilvl w:val="0"/>
          <w:numId w:val="42"/>
        </w:numPr>
        <w:rPr>
          <w:rFonts w:ascii="Garamond" w:hAnsi="Garamond"/>
        </w:rPr>
      </w:pPr>
      <w:r w:rsidRPr="00BB59A0">
        <w:rPr>
          <w:rFonts w:ascii="Garamond" w:hAnsi="Garamond"/>
        </w:rPr>
        <w:t>Niniejsze Standardy podlegają okresowej weryfikacji i aktualizacji nie rzadziej niż raz na 24 miesiące lub w razie istotnych zmian w przepisach prawa, na podstawie raportów monitoringu</w:t>
      </w:r>
      <w:r>
        <w:rPr>
          <w:rFonts w:ascii="Garamond" w:hAnsi="Garamond"/>
        </w:rPr>
        <w:t>,</w:t>
      </w:r>
    </w:p>
    <w:p w14:paraId="1DF5D81D" w14:textId="2D10968A" w:rsidR="004A1C67" w:rsidRDefault="00BB59A0">
      <w:pPr>
        <w:pStyle w:val="Akapitzlist"/>
        <w:numPr>
          <w:ilvl w:val="0"/>
          <w:numId w:val="42"/>
        </w:numPr>
        <w:rPr>
          <w:rFonts w:ascii="Garamond" w:hAnsi="Garamond"/>
        </w:rPr>
      </w:pPr>
      <w:r w:rsidRPr="00BB59A0">
        <w:rPr>
          <w:rFonts w:ascii="Garamond" w:hAnsi="Garamond"/>
        </w:rPr>
        <w:t xml:space="preserve">Wszelkie zmiany w Standardach wymagają zatwierdzenia przez Kierownictwo Podmiotu i podlegają procedurze udostępniania określonej w ust. 2 </w:t>
      </w:r>
      <w:r>
        <w:rPr>
          <w:rFonts w:ascii="Garamond" w:hAnsi="Garamond"/>
        </w:rPr>
        <w:t>powyżej.</w:t>
      </w:r>
    </w:p>
    <w:p w14:paraId="722B37A7" w14:textId="77777777" w:rsidR="00827132" w:rsidRDefault="00827132" w:rsidP="00827132">
      <w:pPr>
        <w:rPr>
          <w:rFonts w:ascii="Garamond" w:hAnsi="Garamond"/>
        </w:rPr>
      </w:pPr>
    </w:p>
    <w:p w14:paraId="2D80D2C2" w14:textId="77777777" w:rsidR="00827132" w:rsidRDefault="00827132" w:rsidP="00827132">
      <w:pPr>
        <w:rPr>
          <w:rFonts w:ascii="Garamond" w:hAnsi="Garamond"/>
        </w:rPr>
      </w:pPr>
    </w:p>
    <w:p w14:paraId="312C6568" w14:textId="77777777" w:rsidR="00827132" w:rsidRDefault="00827132" w:rsidP="00827132">
      <w:pPr>
        <w:rPr>
          <w:rFonts w:ascii="Garamond" w:hAnsi="Garamond"/>
        </w:rPr>
      </w:pPr>
    </w:p>
    <w:p w14:paraId="6914B44E" w14:textId="5852911A" w:rsidR="00827132" w:rsidRDefault="00827132" w:rsidP="00827132">
      <w:pPr>
        <w:rPr>
          <w:rFonts w:ascii="Garamond" w:hAnsi="Garamond"/>
        </w:rPr>
      </w:pPr>
      <w:r>
        <w:rPr>
          <w:rFonts w:ascii="Garamond" w:hAnsi="Garamond"/>
        </w:rPr>
        <w:t>Załącznik nr 1 – Oświadczenie członka Personelu</w:t>
      </w:r>
    </w:p>
    <w:p w14:paraId="2F960F64" w14:textId="34607F4D" w:rsidR="00827132" w:rsidRDefault="00827132" w:rsidP="00827132">
      <w:pPr>
        <w:rPr>
          <w:rFonts w:ascii="Garamond" w:hAnsi="Garamond"/>
        </w:rPr>
      </w:pPr>
      <w:r>
        <w:rPr>
          <w:rFonts w:ascii="Garamond" w:hAnsi="Garamond"/>
        </w:rPr>
        <w:t xml:space="preserve">Załącznik nr </w:t>
      </w:r>
      <w:r w:rsidR="0028213E">
        <w:rPr>
          <w:rFonts w:ascii="Garamond" w:hAnsi="Garamond"/>
        </w:rPr>
        <w:t>2</w:t>
      </w:r>
      <w:r>
        <w:rPr>
          <w:rFonts w:ascii="Garamond" w:hAnsi="Garamond"/>
        </w:rPr>
        <w:t xml:space="preserve"> – </w:t>
      </w:r>
      <w:r w:rsidR="0028213E">
        <w:rPr>
          <w:rFonts w:ascii="Garamond" w:hAnsi="Garamond"/>
        </w:rPr>
        <w:t>Oświadczenie Przedstawiciela Ustawowego Małoletniego</w:t>
      </w:r>
    </w:p>
    <w:p w14:paraId="6EACC4B3" w14:textId="581A783C" w:rsidR="0028213E" w:rsidRDefault="0028213E" w:rsidP="00827132">
      <w:pPr>
        <w:rPr>
          <w:rFonts w:ascii="Garamond" w:hAnsi="Garamond"/>
        </w:rPr>
      </w:pPr>
      <w:r>
        <w:rPr>
          <w:rFonts w:ascii="Garamond" w:hAnsi="Garamond"/>
        </w:rPr>
        <w:t>Załącznik nr 3 – Karta interwencji</w:t>
      </w:r>
    </w:p>
    <w:p w14:paraId="5FB380FA" w14:textId="0CA9C30D" w:rsidR="006837F3" w:rsidRDefault="006837F3" w:rsidP="00827132">
      <w:pPr>
        <w:rPr>
          <w:rFonts w:ascii="Garamond" w:hAnsi="Garamond"/>
        </w:rPr>
      </w:pPr>
      <w:r>
        <w:rPr>
          <w:rFonts w:ascii="Garamond" w:hAnsi="Garamond"/>
        </w:rPr>
        <w:t>Załącznik nr 4 – Ankieta monitorująca (Personel)</w:t>
      </w:r>
    </w:p>
    <w:p w14:paraId="1400E575" w14:textId="314AFE07" w:rsidR="00145C27" w:rsidRPr="00827132" w:rsidRDefault="00145C27" w:rsidP="00145C27">
      <w:pPr>
        <w:rPr>
          <w:rFonts w:ascii="Garamond" w:hAnsi="Garamond"/>
        </w:rPr>
      </w:pPr>
      <w:r>
        <w:rPr>
          <w:rFonts w:ascii="Garamond" w:hAnsi="Garamond"/>
        </w:rPr>
        <w:t xml:space="preserve">Załącznik nr </w:t>
      </w:r>
      <w:r w:rsidR="00C30C4C">
        <w:rPr>
          <w:rFonts w:ascii="Garamond" w:hAnsi="Garamond"/>
        </w:rPr>
        <w:t>5</w:t>
      </w:r>
      <w:r>
        <w:rPr>
          <w:rFonts w:ascii="Garamond" w:hAnsi="Garamond"/>
        </w:rPr>
        <w:t xml:space="preserve"> – Ankieta monitorująca (</w:t>
      </w:r>
      <w:r w:rsidR="00C30C4C">
        <w:rPr>
          <w:rFonts w:ascii="Garamond" w:hAnsi="Garamond"/>
        </w:rPr>
        <w:t>Przedstawiciele Ustawowi</w:t>
      </w:r>
      <w:r>
        <w:rPr>
          <w:rFonts w:ascii="Garamond" w:hAnsi="Garamond"/>
        </w:rPr>
        <w:t>)</w:t>
      </w:r>
    </w:p>
    <w:p w14:paraId="016F7A79" w14:textId="548F08C6" w:rsidR="00145C27" w:rsidRPr="00827132" w:rsidRDefault="00145C27" w:rsidP="00145C27">
      <w:pPr>
        <w:rPr>
          <w:rFonts w:ascii="Garamond" w:hAnsi="Garamond"/>
        </w:rPr>
      </w:pPr>
      <w:r>
        <w:rPr>
          <w:rFonts w:ascii="Garamond" w:hAnsi="Garamond"/>
        </w:rPr>
        <w:t xml:space="preserve">Załącznik nr </w:t>
      </w:r>
      <w:r w:rsidR="00C30C4C">
        <w:rPr>
          <w:rFonts w:ascii="Garamond" w:hAnsi="Garamond"/>
        </w:rPr>
        <w:t>6</w:t>
      </w:r>
      <w:r>
        <w:rPr>
          <w:rFonts w:ascii="Garamond" w:hAnsi="Garamond"/>
        </w:rPr>
        <w:t xml:space="preserve"> – Ankieta monitorująca (</w:t>
      </w:r>
      <w:r w:rsidR="00C30C4C">
        <w:rPr>
          <w:rFonts w:ascii="Garamond" w:hAnsi="Garamond"/>
        </w:rPr>
        <w:t>Małoletni</w:t>
      </w:r>
      <w:r>
        <w:rPr>
          <w:rFonts w:ascii="Garamond" w:hAnsi="Garamond"/>
        </w:rPr>
        <w:t>)</w:t>
      </w:r>
    </w:p>
    <w:p w14:paraId="2CBA1394" w14:textId="22B5F893" w:rsidR="00145C27" w:rsidRPr="00827132" w:rsidRDefault="00145C27" w:rsidP="00145C27">
      <w:pPr>
        <w:rPr>
          <w:rFonts w:ascii="Garamond" w:hAnsi="Garamond"/>
        </w:rPr>
      </w:pPr>
      <w:r>
        <w:rPr>
          <w:rFonts w:ascii="Garamond" w:hAnsi="Garamond"/>
        </w:rPr>
        <w:t xml:space="preserve">Załącznik nr </w:t>
      </w:r>
      <w:r w:rsidR="00C30C4C">
        <w:rPr>
          <w:rFonts w:ascii="Garamond" w:hAnsi="Garamond"/>
        </w:rPr>
        <w:t>7</w:t>
      </w:r>
      <w:r>
        <w:rPr>
          <w:rFonts w:ascii="Garamond" w:hAnsi="Garamond"/>
        </w:rPr>
        <w:t xml:space="preserve"> – </w:t>
      </w:r>
      <w:r w:rsidR="00C30C4C">
        <w:rPr>
          <w:rFonts w:ascii="Garamond" w:hAnsi="Garamond"/>
        </w:rPr>
        <w:t>Skrócone Standardy</w:t>
      </w:r>
    </w:p>
    <w:p w14:paraId="7797C22B" w14:textId="77777777" w:rsidR="00145C27" w:rsidRPr="00827132" w:rsidRDefault="00145C27" w:rsidP="00827132">
      <w:pPr>
        <w:rPr>
          <w:rFonts w:ascii="Garamond" w:hAnsi="Garamond"/>
        </w:rPr>
      </w:pPr>
    </w:p>
    <w:sectPr w:rsidR="00145C27" w:rsidRPr="0082713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9B5B" w14:textId="77777777" w:rsidR="008133B6" w:rsidRDefault="008133B6" w:rsidP="00141CFA">
      <w:pPr>
        <w:spacing w:line="240" w:lineRule="auto"/>
      </w:pPr>
      <w:r>
        <w:separator/>
      </w:r>
    </w:p>
  </w:endnote>
  <w:endnote w:type="continuationSeparator" w:id="0">
    <w:p w14:paraId="6F84F686" w14:textId="77777777" w:rsidR="008133B6" w:rsidRDefault="008133B6" w:rsidP="00141C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326203392"/>
      <w:docPartObj>
        <w:docPartGallery w:val="Page Numbers (Bottom of Page)"/>
        <w:docPartUnique/>
      </w:docPartObj>
    </w:sdtPr>
    <w:sdtContent>
      <w:sdt>
        <w:sdtPr>
          <w:rPr>
            <w:rFonts w:ascii="Garamond" w:hAnsi="Garamond"/>
          </w:rPr>
          <w:id w:val="-1769616900"/>
          <w:docPartObj>
            <w:docPartGallery w:val="Page Numbers (Top of Page)"/>
            <w:docPartUnique/>
          </w:docPartObj>
        </w:sdtPr>
        <w:sdtContent>
          <w:p w14:paraId="6B9DF501" w14:textId="6A2ED418" w:rsidR="00141CFA" w:rsidRPr="00141CFA" w:rsidRDefault="00141CFA">
            <w:pPr>
              <w:pStyle w:val="Stopka"/>
              <w:jc w:val="right"/>
              <w:rPr>
                <w:rFonts w:ascii="Garamond" w:hAnsi="Garamond"/>
              </w:rPr>
            </w:pPr>
            <w:r w:rsidRPr="00141CFA">
              <w:rPr>
                <w:rFonts w:ascii="Garamond" w:hAnsi="Garamond"/>
              </w:rPr>
              <w:t xml:space="preserve">Strona </w:t>
            </w:r>
            <w:r w:rsidRPr="00141CFA">
              <w:rPr>
                <w:rFonts w:ascii="Garamond" w:hAnsi="Garamond"/>
                <w:b/>
                <w:bCs/>
                <w:sz w:val="24"/>
                <w:szCs w:val="24"/>
              </w:rPr>
              <w:fldChar w:fldCharType="begin"/>
            </w:r>
            <w:r w:rsidRPr="00141CFA">
              <w:rPr>
                <w:rFonts w:ascii="Garamond" w:hAnsi="Garamond"/>
                <w:b/>
                <w:bCs/>
              </w:rPr>
              <w:instrText>PAGE</w:instrText>
            </w:r>
            <w:r w:rsidRPr="00141CFA">
              <w:rPr>
                <w:rFonts w:ascii="Garamond" w:hAnsi="Garamond"/>
                <w:b/>
                <w:bCs/>
                <w:sz w:val="24"/>
                <w:szCs w:val="24"/>
              </w:rPr>
              <w:fldChar w:fldCharType="separate"/>
            </w:r>
            <w:r w:rsidRPr="00141CFA">
              <w:rPr>
                <w:rFonts w:ascii="Garamond" w:hAnsi="Garamond"/>
                <w:b/>
                <w:bCs/>
              </w:rPr>
              <w:t>2</w:t>
            </w:r>
            <w:r w:rsidRPr="00141CFA">
              <w:rPr>
                <w:rFonts w:ascii="Garamond" w:hAnsi="Garamond"/>
                <w:b/>
                <w:bCs/>
                <w:sz w:val="24"/>
                <w:szCs w:val="24"/>
              </w:rPr>
              <w:fldChar w:fldCharType="end"/>
            </w:r>
            <w:r w:rsidRPr="00141CFA">
              <w:rPr>
                <w:rFonts w:ascii="Garamond" w:hAnsi="Garamond"/>
              </w:rPr>
              <w:t xml:space="preserve"> z </w:t>
            </w:r>
            <w:r w:rsidRPr="00141CFA">
              <w:rPr>
                <w:rFonts w:ascii="Garamond" w:hAnsi="Garamond"/>
                <w:b/>
                <w:bCs/>
                <w:sz w:val="24"/>
                <w:szCs w:val="24"/>
              </w:rPr>
              <w:fldChar w:fldCharType="begin"/>
            </w:r>
            <w:r w:rsidRPr="00141CFA">
              <w:rPr>
                <w:rFonts w:ascii="Garamond" w:hAnsi="Garamond"/>
                <w:b/>
                <w:bCs/>
              </w:rPr>
              <w:instrText>NUMPAGES</w:instrText>
            </w:r>
            <w:r w:rsidRPr="00141CFA">
              <w:rPr>
                <w:rFonts w:ascii="Garamond" w:hAnsi="Garamond"/>
                <w:b/>
                <w:bCs/>
                <w:sz w:val="24"/>
                <w:szCs w:val="24"/>
              </w:rPr>
              <w:fldChar w:fldCharType="separate"/>
            </w:r>
            <w:r w:rsidRPr="00141CFA">
              <w:rPr>
                <w:rFonts w:ascii="Garamond" w:hAnsi="Garamond"/>
                <w:b/>
                <w:bCs/>
              </w:rPr>
              <w:t>2</w:t>
            </w:r>
            <w:r w:rsidRPr="00141CFA">
              <w:rPr>
                <w:rFonts w:ascii="Garamond" w:hAnsi="Garamond"/>
                <w:b/>
                <w:bCs/>
                <w:sz w:val="24"/>
                <w:szCs w:val="24"/>
              </w:rPr>
              <w:fldChar w:fldCharType="end"/>
            </w:r>
          </w:p>
        </w:sdtContent>
      </w:sdt>
    </w:sdtContent>
  </w:sdt>
  <w:p w14:paraId="49D6B2DD" w14:textId="77777777" w:rsidR="00141CFA" w:rsidRPr="00141CFA" w:rsidRDefault="00141CFA">
    <w:pPr>
      <w:pStyle w:val="Stopk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353A" w14:textId="77777777" w:rsidR="008133B6" w:rsidRDefault="008133B6" w:rsidP="00141CFA">
      <w:pPr>
        <w:spacing w:line="240" w:lineRule="auto"/>
      </w:pPr>
      <w:r>
        <w:separator/>
      </w:r>
    </w:p>
  </w:footnote>
  <w:footnote w:type="continuationSeparator" w:id="0">
    <w:p w14:paraId="63340F60" w14:textId="77777777" w:rsidR="008133B6" w:rsidRDefault="008133B6" w:rsidP="00141C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6D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944421"/>
    <w:multiLevelType w:val="hybridMultilevel"/>
    <w:tmpl w:val="D22A17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8F5514"/>
    <w:multiLevelType w:val="multilevel"/>
    <w:tmpl w:val="184C7C3E"/>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01453DE"/>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386E05"/>
    <w:multiLevelType w:val="multilevel"/>
    <w:tmpl w:val="1BDE6708"/>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8C0D6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E903D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BF24F0"/>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A5061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70641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9316CD"/>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FC2AF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993115"/>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FC4DE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6A4B76"/>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406AC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EE9445E"/>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8817CC"/>
    <w:multiLevelType w:val="multilevel"/>
    <w:tmpl w:val="1BDE6708"/>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22770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001175"/>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95337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D546630"/>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500825"/>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A8389B"/>
    <w:multiLevelType w:val="multilevel"/>
    <w:tmpl w:val="661EFD94"/>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4F625F5"/>
    <w:multiLevelType w:val="hybridMultilevel"/>
    <w:tmpl w:val="C78E0E3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96A0F9B"/>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CF1D47"/>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D42EEB"/>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F092ED6"/>
    <w:multiLevelType w:val="multilevel"/>
    <w:tmpl w:val="1BDE6708"/>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C16C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8431DC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F96C5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8824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E31EFD"/>
    <w:multiLevelType w:val="multilevel"/>
    <w:tmpl w:val="2B96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2D73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7528F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300227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3C3D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2D54F9"/>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5714E0"/>
    <w:multiLevelType w:val="multilevel"/>
    <w:tmpl w:val="9B4E77E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4165E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E71116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08687140">
    <w:abstractNumId w:val="36"/>
  </w:num>
  <w:num w:numId="2" w16cid:durableId="806124824">
    <w:abstractNumId w:val="23"/>
  </w:num>
  <w:num w:numId="3" w16cid:durableId="1058357428">
    <w:abstractNumId w:val="41"/>
  </w:num>
  <w:num w:numId="4" w16cid:durableId="476413797">
    <w:abstractNumId w:val="1"/>
  </w:num>
  <w:num w:numId="5" w16cid:durableId="755446264">
    <w:abstractNumId w:val="33"/>
  </w:num>
  <w:num w:numId="6" w16cid:durableId="286201221">
    <w:abstractNumId w:val="13"/>
  </w:num>
  <w:num w:numId="7" w16cid:durableId="2097097045">
    <w:abstractNumId w:val="31"/>
  </w:num>
  <w:num w:numId="8" w16cid:durableId="138042479">
    <w:abstractNumId w:val="30"/>
  </w:num>
  <w:num w:numId="9" w16cid:durableId="1389647900">
    <w:abstractNumId w:val="38"/>
  </w:num>
  <w:num w:numId="10" w16cid:durableId="916091469">
    <w:abstractNumId w:val="21"/>
  </w:num>
  <w:num w:numId="11" w16cid:durableId="2097167542">
    <w:abstractNumId w:val="19"/>
  </w:num>
  <w:num w:numId="12" w16cid:durableId="1285773416">
    <w:abstractNumId w:val="25"/>
  </w:num>
  <w:num w:numId="13" w16cid:durableId="1504054056">
    <w:abstractNumId w:val="12"/>
  </w:num>
  <w:num w:numId="14" w16cid:durableId="983004239">
    <w:abstractNumId w:val="27"/>
  </w:num>
  <w:num w:numId="15" w16cid:durableId="1498838029">
    <w:abstractNumId w:val="24"/>
  </w:num>
  <w:num w:numId="16" w16cid:durableId="187566956">
    <w:abstractNumId w:val="26"/>
  </w:num>
  <w:num w:numId="17" w16cid:durableId="1904755103">
    <w:abstractNumId w:val="10"/>
  </w:num>
  <w:num w:numId="18" w16cid:durableId="1288580697">
    <w:abstractNumId w:val="22"/>
  </w:num>
  <w:num w:numId="19" w16cid:durableId="231893863">
    <w:abstractNumId w:val="3"/>
  </w:num>
  <w:num w:numId="20" w16cid:durableId="441612647">
    <w:abstractNumId w:val="14"/>
  </w:num>
  <w:num w:numId="21" w16cid:durableId="1557625745">
    <w:abstractNumId w:val="16"/>
  </w:num>
  <w:num w:numId="22" w16cid:durableId="1270625284">
    <w:abstractNumId w:val="7"/>
  </w:num>
  <w:num w:numId="23" w16cid:durableId="840465365">
    <w:abstractNumId w:val="39"/>
  </w:num>
  <w:num w:numId="24" w16cid:durableId="759764013">
    <w:abstractNumId w:val="2"/>
  </w:num>
  <w:num w:numId="25" w16cid:durableId="2066877264">
    <w:abstractNumId w:val="9"/>
  </w:num>
  <w:num w:numId="26" w16cid:durableId="202064977">
    <w:abstractNumId w:val="5"/>
  </w:num>
  <w:num w:numId="27" w16cid:durableId="283922329">
    <w:abstractNumId w:val="37"/>
  </w:num>
  <w:num w:numId="28" w16cid:durableId="1556119111">
    <w:abstractNumId w:val="15"/>
  </w:num>
  <w:num w:numId="29" w16cid:durableId="1808429326">
    <w:abstractNumId w:val="0"/>
  </w:num>
  <w:num w:numId="30" w16cid:durableId="1669287430">
    <w:abstractNumId w:val="35"/>
  </w:num>
  <w:num w:numId="31" w16cid:durableId="787352898">
    <w:abstractNumId w:val="18"/>
  </w:num>
  <w:num w:numId="32" w16cid:durableId="1046953040">
    <w:abstractNumId w:val="40"/>
  </w:num>
  <w:num w:numId="33" w16cid:durableId="2082171486">
    <w:abstractNumId w:val="34"/>
  </w:num>
  <w:num w:numId="34" w16cid:durableId="1008143429">
    <w:abstractNumId w:val="29"/>
  </w:num>
  <w:num w:numId="35" w16cid:durableId="741173085">
    <w:abstractNumId w:val="8"/>
  </w:num>
  <w:num w:numId="36" w16cid:durableId="1702853029">
    <w:abstractNumId w:val="32"/>
  </w:num>
  <w:num w:numId="37" w16cid:durableId="1407917653">
    <w:abstractNumId w:val="6"/>
  </w:num>
  <w:num w:numId="38" w16cid:durableId="554202478">
    <w:abstractNumId w:val="20"/>
  </w:num>
  <w:num w:numId="39" w16cid:durableId="105346280">
    <w:abstractNumId w:val="11"/>
  </w:num>
  <w:num w:numId="40" w16cid:durableId="933830225">
    <w:abstractNumId w:val="17"/>
  </w:num>
  <w:num w:numId="41" w16cid:durableId="8145469">
    <w:abstractNumId w:val="28"/>
  </w:num>
  <w:num w:numId="42" w16cid:durableId="2014867683">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8C"/>
    <w:rsid w:val="000325D8"/>
    <w:rsid w:val="00141CFA"/>
    <w:rsid w:val="00145C27"/>
    <w:rsid w:val="001A5C33"/>
    <w:rsid w:val="001F07D9"/>
    <w:rsid w:val="00261666"/>
    <w:rsid w:val="0028213E"/>
    <w:rsid w:val="00296845"/>
    <w:rsid w:val="002D40E1"/>
    <w:rsid w:val="00324AF0"/>
    <w:rsid w:val="00340311"/>
    <w:rsid w:val="00357E6D"/>
    <w:rsid w:val="003664AB"/>
    <w:rsid w:val="003958B8"/>
    <w:rsid w:val="003D2B15"/>
    <w:rsid w:val="003D2D5E"/>
    <w:rsid w:val="003F4A8B"/>
    <w:rsid w:val="00406520"/>
    <w:rsid w:val="0044241C"/>
    <w:rsid w:val="0048756D"/>
    <w:rsid w:val="004937C3"/>
    <w:rsid w:val="004A1C67"/>
    <w:rsid w:val="004B40A5"/>
    <w:rsid w:val="004C410B"/>
    <w:rsid w:val="004E73D8"/>
    <w:rsid w:val="00503E65"/>
    <w:rsid w:val="00566B36"/>
    <w:rsid w:val="00581447"/>
    <w:rsid w:val="005D1678"/>
    <w:rsid w:val="00666128"/>
    <w:rsid w:val="006837F3"/>
    <w:rsid w:val="006A05FE"/>
    <w:rsid w:val="006D6225"/>
    <w:rsid w:val="006E4160"/>
    <w:rsid w:val="00720FF2"/>
    <w:rsid w:val="00745E8F"/>
    <w:rsid w:val="007709D5"/>
    <w:rsid w:val="00777102"/>
    <w:rsid w:val="008133B6"/>
    <w:rsid w:val="008161F2"/>
    <w:rsid w:val="00827132"/>
    <w:rsid w:val="00834BD0"/>
    <w:rsid w:val="00846F2E"/>
    <w:rsid w:val="008B057E"/>
    <w:rsid w:val="00927CA0"/>
    <w:rsid w:val="00940645"/>
    <w:rsid w:val="00976C4D"/>
    <w:rsid w:val="009D7F3A"/>
    <w:rsid w:val="009E47AF"/>
    <w:rsid w:val="00A259E8"/>
    <w:rsid w:val="00A56EC1"/>
    <w:rsid w:val="00A84A16"/>
    <w:rsid w:val="00AE49F6"/>
    <w:rsid w:val="00B10ED9"/>
    <w:rsid w:val="00B1381B"/>
    <w:rsid w:val="00B367A1"/>
    <w:rsid w:val="00B43022"/>
    <w:rsid w:val="00B55ABE"/>
    <w:rsid w:val="00BB59A0"/>
    <w:rsid w:val="00BE74A2"/>
    <w:rsid w:val="00BF59AB"/>
    <w:rsid w:val="00C07EEE"/>
    <w:rsid w:val="00C12327"/>
    <w:rsid w:val="00C30C4C"/>
    <w:rsid w:val="00C73FA5"/>
    <w:rsid w:val="00C91E9E"/>
    <w:rsid w:val="00C93319"/>
    <w:rsid w:val="00CA1BD4"/>
    <w:rsid w:val="00CC4DC0"/>
    <w:rsid w:val="00CD4E64"/>
    <w:rsid w:val="00D1078C"/>
    <w:rsid w:val="00D278F1"/>
    <w:rsid w:val="00D447D5"/>
    <w:rsid w:val="00D652C1"/>
    <w:rsid w:val="00DC6B3A"/>
    <w:rsid w:val="00DE0DA5"/>
    <w:rsid w:val="00E461C0"/>
    <w:rsid w:val="00EA1C7A"/>
    <w:rsid w:val="00EA5DA2"/>
    <w:rsid w:val="00EA685D"/>
    <w:rsid w:val="00EC1B84"/>
    <w:rsid w:val="00EC7FF7"/>
    <w:rsid w:val="00ED0906"/>
    <w:rsid w:val="00ED1E81"/>
    <w:rsid w:val="00EE5D1E"/>
    <w:rsid w:val="00EF095A"/>
    <w:rsid w:val="00EF6F2B"/>
    <w:rsid w:val="00F46C22"/>
    <w:rsid w:val="00F57AA4"/>
    <w:rsid w:val="00FD70D6"/>
    <w:rsid w:val="00FD70D9"/>
    <w:rsid w:val="00FF1F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68D0"/>
  <w15:chartTrackingRefBased/>
  <w15:docId w15:val="{85B455D7-CB66-420C-81E5-F3FFDD50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078C"/>
    <w:pPr>
      <w:spacing w:after="0" w:line="276" w:lineRule="auto"/>
      <w:jc w:val="both"/>
    </w:pPr>
    <w:rPr>
      <w:rFonts w:ascii="Times New Roman" w:eastAsia="Arial" w:hAnsi="Times New Roman" w:cs="Arial"/>
      <w:color w:val="000000"/>
      <w:kern w:val="0"/>
      <w:lang w:eastAsia="pl-PL"/>
      <w14:ligatures w14:val="none"/>
    </w:rPr>
  </w:style>
  <w:style w:type="paragraph" w:styleId="Nagwek1">
    <w:name w:val="heading 1"/>
    <w:basedOn w:val="Normalny"/>
    <w:next w:val="Normalny"/>
    <w:link w:val="Nagwek1Znak"/>
    <w:uiPriority w:val="9"/>
    <w:qFormat/>
    <w:rsid w:val="00D10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10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1078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1078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1078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1078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078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078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078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078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1078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1078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1078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1078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1078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1078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1078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1078C"/>
    <w:rPr>
      <w:rFonts w:eastAsiaTheme="majorEastAsia" w:cstheme="majorBidi"/>
      <w:color w:val="272727" w:themeColor="text1" w:themeTint="D8"/>
    </w:rPr>
  </w:style>
  <w:style w:type="paragraph" w:styleId="Tytu">
    <w:name w:val="Title"/>
    <w:basedOn w:val="Normalny"/>
    <w:next w:val="Normalny"/>
    <w:link w:val="TytuZnak"/>
    <w:uiPriority w:val="10"/>
    <w:qFormat/>
    <w:rsid w:val="00D10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078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1078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078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078C"/>
    <w:pPr>
      <w:spacing w:before="160"/>
      <w:jc w:val="center"/>
    </w:pPr>
    <w:rPr>
      <w:i/>
      <w:iCs/>
      <w:color w:val="404040" w:themeColor="text1" w:themeTint="BF"/>
    </w:rPr>
  </w:style>
  <w:style w:type="character" w:customStyle="1" w:styleId="CytatZnak">
    <w:name w:val="Cytat Znak"/>
    <w:basedOn w:val="Domylnaczcionkaakapitu"/>
    <w:link w:val="Cytat"/>
    <w:uiPriority w:val="29"/>
    <w:rsid w:val="00D1078C"/>
    <w:rPr>
      <w:i/>
      <w:iCs/>
      <w:color w:val="404040" w:themeColor="text1" w:themeTint="BF"/>
    </w:rPr>
  </w:style>
  <w:style w:type="paragraph" w:styleId="Akapitzlist">
    <w:name w:val="List Paragraph"/>
    <w:basedOn w:val="Normalny"/>
    <w:uiPriority w:val="1"/>
    <w:qFormat/>
    <w:rsid w:val="00D1078C"/>
    <w:pPr>
      <w:ind w:left="720"/>
      <w:contextualSpacing/>
    </w:pPr>
  </w:style>
  <w:style w:type="character" w:styleId="Wyrnienieintensywne">
    <w:name w:val="Intense Emphasis"/>
    <w:basedOn w:val="Domylnaczcionkaakapitu"/>
    <w:uiPriority w:val="21"/>
    <w:qFormat/>
    <w:rsid w:val="00D1078C"/>
    <w:rPr>
      <w:i/>
      <w:iCs/>
      <w:color w:val="0F4761" w:themeColor="accent1" w:themeShade="BF"/>
    </w:rPr>
  </w:style>
  <w:style w:type="paragraph" w:styleId="Cytatintensywny">
    <w:name w:val="Intense Quote"/>
    <w:basedOn w:val="Normalny"/>
    <w:next w:val="Normalny"/>
    <w:link w:val="CytatintensywnyZnak"/>
    <w:uiPriority w:val="30"/>
    <w:qFormat/>
    <w:rsid w:val="00D10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1078C"/>
    <w:rPr>
      <w:i/>
      <w:iCs/>
      <w:color w:val="0F4761" w:themeColor="accent1" w:themeShade="BF"/>
    </w:rPr>
  </w:style>
  <w:style w:type="character" w:styleId="Odwoanieintensywne">
    <w:name w:val="Intense Reference"/>
    <w:basedOn w:val="Domylnaczcionkaakapitu"/>
    <w:uiPriority w:val="32"/>
    <w:qFormat/>
    <w:rsid w:val="00D1078C"/>
    <w:rPr>
      <w:b/>
      <w:bCs/>
      <w:smallCaps/>
      <w:color w:val="0F4761" w:themeColor="accent1" w:themeShade="BF"/>
      <w:spacing w:val="5"/>
    </w:rPr>
  </w:style>
  <w:style w:type="paragraph" w:customStyle="1" w:styleId="default">
    <w:name w:val="default"/>
    <w:uiPriority w:val="1"/>
    <w:unhideWhenUsed/>
    <w:qFormat/>
    <w:rsid w:val="006E4160"/>
    <w:pPr>
      <w:spacing w:line="278" w:lineRule="auto"/>
      <w:outlineLvl w:val="1"/>
    </w:pPr>
    <w:rPr>
      <w:rFonts w:ascii="Times New Roman" w:eastAsiaTheme="minorEastAsia"/>
      <w:color w:val="000000"/>
      <w:sz w:val="24"/>
      <w:szCs w:val="24"/>
      <w:lang w:eastAsia="pl-PL"/>
    </w:rPr>
  </w:style>
  <w:style w:type="paragraph" w:styleId="Nagwek">
    <w:name w:val="header"/>
    <w:basedOn w:val="Normalny"/>
    <w:link w:val="NagwekZnak"/>
    <w:uiPriority w:val="99"/>
    <w:unhideWhenUsed/>
    <w:rsid w:val="00141CFA"/>
    <w:pPr>
      <w:tabs>
        <w:tab w:val="center" w:pos="4536"/>
        <w:tab w:val="right" w:pos="9072"/>
      </w:tabs>
      <w:spacing w:line="240" w:lineRule="auto"/>
    </w:pPr>
  </w:style>
  <w:style w:type="character" w:customStyle="1" w:styleId="NagwekZnak">
    <w:name w:val="Nagłówek Znak"/>
    <w:basedOn w:val="Domylnaczcionkaakapitu"/>
    <w:link w:val="Nagwek"/>
    <w:uiPriority w:val="99"/>
    <w:rsid w:val="00141CFA"/>
    <w:rPr>
      <w:rFonts w:ascii="Times New Roman" w:eastAsia="Arial" w:hAnsi="Times New Roman" w:cs="Arial"/>
      <w:color w:val="000000"/>
      <w:kern w:val="0"/>
      <w:lang w:eastAsia="pl-PL"/>
      <w14:ligatures w14:val="none"/>
    </w:rPr>
  </w:style>
  <w:style w:type="paragraph" w:styleId="Stopka">
    <w:name w:val="footer"/>
    <w:basedOn w:val="Normalny"/>
    <w:link w:val="StopkaZnak"/>
    <w:uiPriority w:val="99"/>
    <w:unhideWhenUsed/>
    <w:rsid w:val="00141CFA"/>
    <w:pPr>
      <w:tabs>
        <w:tab w:val="center" w:pos="4536"/>
        <w:tab w:val="right" w:pos="9072"/>
      </w:tabs>
      <w:spacing w:line="240" w:lineRule="auto"/>
    </w:pPr>
  </w:style>
  <w:style w:type="character" w:customStyle="1" w:styleId="StopkaZnak">
    <w:name w:val="Stopka Znak"/>
    <w:basedOn w:val="Domylnaczcionkaakapitu"/>
    <w:link w:val="Stopka"/>
    <w:uiPriority w:val="99"/>
    <w:rsid w:val="00141CFA"/>
    <w:rPr>
      <w:rFonts w:ascii="Times New Roman" w:eastAsia="Arial" w:hAnsi="Times New Roman" w:cs="Arial"/>
      <w:color w:val="000000"/>
      <w:kern w:val="0"/>
      <w:lang w:eastAsia="pl-PL"/>
      <w14:ligatures w14:val="none"/>
    </w:rPr>
  </w:style>
  <w:style w:type="paragraph" w:styleId="NormalnyWeb">
    <w:name w:val="Normal (Web)"/>
    <w:basedOn w:val="Normalny"/>
    <w:uiPriority w:val="99"/>
    <w:semiHidden/>
    <w:unhideWhenUsed/>
    <w:rsid w:val="00296845"/>
    <w:rPr>
      <w:rFonts w:cs="Times New Roman"/>
      <w:sz w:val="24"/>
      <w:szCs w:val="24"/>
    </w:rPr>
  </w:style>
  <w:style w:type="table" w:styleId="Tabela-Siatka">
    <w:name w:val="Table Grid"/>
    <w:basedOn w:val="Standardowy"/>
    <w:uiPriority w:val="39"/>
    <w:rsid w:val="00CC4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B59A0"/>
    <w:rPr>
      <w:color w:val="467886" w:themeColor="hyperlink"/>
      <w:u w:val="single"/>
    </w:rPr>
  </w:style>
  <w:style w:type="character" w:styleId="Nierozpoznanawzmianka">
    <w:name w:val="Unresolved Mention"/>
    <w:basedOn w:val="Domylnaczcionkaakapitu"/>
    <w:uiPriority w:val="99"/>
    <w:semiHidden/>
    <w:unhideWhenUsed/>
    <w:rsid w:val="00BB5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23</Pages>
  <Words>10568</Words>
  <Characters>63408</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Kacper Milkowski</dc:creator>
  <cp:keywords/>
  <dc:description/>
  <cp:lastModifiedBy>monykas123@interia.pl</cp:lastModifiedBy>
  <cp:revision>3</cp:revision>
  <dcterms:created xsi:type="dcterms:W3CDTF">2026-04-14T09:20:00Z</dcterms:created>
  <dcterms:modified xsi:type="dcterms:W3CDTF">2026-09-01T07:41:00Z</dcterms:modified>
</cp:coreProperties>
</file>