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47" w:rsidRDefault="00FF6349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1059180</wp:posOffset>
                </wp:positionV>
                <wp:extent cx="6583680" cy="7780020"/>
                <wp:effectExtent l="0" t="0" r="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83680" cy="7780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E33" w:rsidRDefault="00780E33" w:rsidP="003D0254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92FFC" w:rsidRPr="00E92FFC" w:rsidRDefault="001B01D8" w:rsidP="003D0254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Theme="minorEastAsia" w:hAnsi="Arial" w:cs="Arial" w:hint="cs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מעדן צלעות טלה בנהר ירקות בתנור</w:t>
                            </w:r>
                          </w:p>
                          <w:p w:rsidR="001B01D8" w:rsidRPr="001B01D8" w:rsidRDefault="001B01D8" w:rsidP="003D0254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EastAsia" w:hAnsi="Arial" w:cs="Arial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01D8">
                              <w:rPr>
                                <w:rFonts w:ascii="Arial" w:eastAsiaTheme="minorEastAsia" w:hAnsi="Arial" w:cs="Arial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נתח צלעות </w:t>
                            </w:r>
                            <w:r w:rsidR="00AE1841">
                              <w:rPr>
                                <w:rFonts w:ascii="Arial" w:eastAsiaTheme="minorEastAsia" w:hAnsi="Arial" w:cs="Arial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איכותי </w:t>
                            </w:r>
                            <w:r w:rsidRPr="001B01D8">
                              <w:rPr>
                                <w:rFonts w:ascii="Arial" w:eastAsiaTheme="minorEastAsia" w:hAnsi="Arial" w:cs="Arial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מושלם לאירוח</w:t>
                            </w:r>
                          </w:p>
                          <w:p w:rsidR="00AE1841" w:rsidRDefault="00AE1841" w:rsidP="003D0254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 w:rsidRPr="00A658DD">
                              <w:rPr>
                                <w:rFonts w:asciiTheme="minorBidi" w:eastAsiaTheme="minorEastAsia" w:hAnsiTheme="minorBidi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טיפ</w:t>
                            </w:r>
                            <w:r w:rsidR="003D0254">
                              <w:rPr>
                                <w:rFonts w:asciiTheme="minorBidi" w:eastAsiaTheme="minorEastAsia" w:hAnsi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ים</w:t>
                            </w:r>
                            <w:r w:rsidR="003D0254" w:rsidRPr="003D0254">
                              <w:rPr>
                                <w:rFonts w:asciiTheme="minorBidi" w:eastAsiaTheme="minorEastAsia" w:hAnsi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3D0254"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 xml:space="preserve"> </w:t>
                            </w:r>
                            <w:r w:rsidR="003D0254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לקנות </w:t>
                            </w:r>
                            <w:proofErr w:type="spellStart"/>
                            <w:r w:rsidRPr="003D0254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בקצביה</w:t>
                            </w:r>
                            <w:proofErr w:type="spellEnd"/>
                            <w:r w:rsidRPr="003D0254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 איכותית</w:t>
                            </w:r>
                            <w:r w:rsidR="00906D66" w:rsidRPr="003D0254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. </w:t>
                            </w:r>
                            <w:r w:rsidRPr="003D0254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לבקש מהקצב נתחים יפים</w:t>
                            </w:r>
                            <w:r w:rsidR="00760A05" w:rsidRPr="003D0254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 וזהים בגודלם,</w:t>
                            </w:r>
                            <w:r w:rsidRPr="003D0254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 שי</w:t>
                            </w:r>
                            <w:r w:rsidR="00760A05" w:rsidRPr="003D0254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גלף את חלקן העליון של עצם </w:t>
                            </w:r>
                            <w:r w:rsidRPr="003D0254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הצלעות</w:t>
                            </w:r>
                            <w:r w:rsidR="003D0254"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 xml:space="preserve"> מהשומן</w:t>
                            </w:r>
                            <w:r w:rsidRPr="003D0254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 וישאיר את נתח הבשר שלם ל"כתר"</w:t>
                            </w:r>
                            <w:r w:rsidR="00093495" w:rsidRPr="003D0254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,</w:t>
                            </w:r>
                            <w:r w:rsidRPr="003D0254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 באופן שניתן לעצב את המנה </w:t>
                            </w:r>
                            <w:r w:rsidR="009D67FF" w:rsidRPr="003D0254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מדוגמת </w:t>
                            </w:r>
                            <w:r w:rsidRPr="003D0254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כמו בתמונה.</w:t>
                            </w:r>
                          </w:p>
                          <w:p w:rsidR="003D0254" w:rsidRPr="003D0254" w:rsidRDefault="003D0254" w:rsidP="003D0254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>את השומן שהסרנו מהצלעות, לבקש לטחון ולהוסיף לבשר בקר טחון או נתח "</w:t>
                            </w:r>
                            <w:proofErr w:type="spellStart"/>
                            <w:r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>מיכסה</w:t>
                            </w:r>
                            <w:proofErr w:type="spellEnd"/>
                            <w:r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>אנטריקוט</w:t>
                            </w:r>
                            <w:proofErr w:type="spellEnd"/>
                            <w:r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 xml:space="preserve">" טחון </w:t>
                            </w:r>
                            <w:proofErr w:type="spellStart"/>
                            <w:r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>ל"קבבוני</w:t>
                            </w:r>
                            <w:proofErr w:type="spellEnd"/>
                            <w:r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 xml:space="preserve"> טלה משובחים על מקל קינמון".</w:t>
                            </w:r>
                          </w:p>
                          <w:p w:rsidR="00760A05" w:rsidRPr="003D0254" w:rsidRDefault="00760A05" w:rsidP="00906D66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 w:rsidRPr="003D0254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ניתן להכין את המנה מ-2 צלעות בכל נתח, (סה"כ 4 צלעות) ועד כל כמות צלעות בהתאם לכמות הסועדים (להתאים כמות המצרכים כנדרש).</w:t>
                            </w:r>
                          </w:p>
                          <w:tbl>
                            <w:tblPr>
                              <w:tblStyle w:val="a5"/>
                              <w:bidiVisual/>
                              <w:tblW w:w="1008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57"/>
                              <w:gridCol w:w="5529"/>
                            </w:tblGrid>
                            <w:tr w:rsidR="00760A05" w:rsidRPr="00A658DD" w:rsidTr="00560EC2">
                              <w:tc>
                                <w:tcPr>
                                  <w:tcW w:w="455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0A05" w:rsidRPr="00A658DD" w:rsidRDefault="00760A05" w:rsidP="00760A05">
                                  <w:pPr>
                                    <w:rPr>
                                      <w:rFonts w:asciiTheme="minorBidi" w:eastAsiaTheme="minorEastAsia" w:hAnsiTheme="minorBidi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bookmarkStart w:id="0" w:name="_GoBack"/>
                                  <w:r w:rsidRPr="00BE2A84">
                                    <w:rPr>
                                      <w:rFonts w:asciiTheme="minorBidi" w:eastAsiaTheme="minorEastAsia" w:hAnsiTheme="minorBidi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מצרכים</w:t>
                                  </w: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5B0C43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(לפי 5 צלעות בנתח - 10 צלעות סה"כ)</w:t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760A05" w:rsidRPr="00BE2A84" w:rsidRDefault="00760A05" w:rsidP="00E92FFC">
                                  <w:pPr>
                                    <w:rPr>
                                      <w:rFonts w:asciiTheme="minorBidi" w:eastAsiaTheme="minorEastAsia" w:hAnsiTheme="minorBidi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2A84">
                                    <w:rPr>
                                      <w:rFonts w:asciiTheme="minorBidi" w:eastAsiaTheme="minorEastAsia" w:hAnsiTheme="minorBidi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אופן ההכנה</w:t>
                                  </w:r>
                                </w:p>
                              </w:tc>
                            </w:tr>
                            <w:tr w:rsidR="002E5679" w:rsidRPr="00A658DD" w:rsidTr="00BE6186">
                              <w:tc>
                                <w:tcPr>
                                  <w:tcW w:w="4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E5679" w:rsidRPr="00A658DD" w:rsidRDefault="002E5679" w:rsidP="00760A05">
                                  <w:pPr>
                                    <w:rPr>
                                      <w:rFonts w:asciiTheme="minorBidi" w:eastAsiaTheme="minorEastAsia" w:hAnsiTheme="minorBidi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E5679" w:rsidRPr="00A658DD" w:rsidRDefault="002E5679" w:rsidP="00E92FFC">
                                  <w:pPr>
                                    <w:rPr>
                                      <w:rFonts w:asciiTheme="minorBidi" w:eastAsiaTheme="minorEastAsia" w:hAnsiTheme="minorBidi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תנור במצב אפיה 220 מעלות חום.</w:t>
                                  </w:r>
                                </w:p>
                              </w:tc>
                            </w:tr>
                            <w:tr w:rsidR="00760A05" w:rsidRPr="00A658DD" w:rsidTr="00BE6186">
                              <w:tc>
                                <w:tcPr>
                                  <w:tcW w:w="4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0A05" w:rsidRPr="00A658DD" w:rsidRDefault="00760A05" w:rsidP="00A658DD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2 נתחים </w:t>
                                  </w: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5 צלעות כ"א, </w:t>
                                  </w: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מובחרים (זהים בגודלם). 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0A05" w:rsidRPr="00A658DD" w:rsidRDefault="003D0254" w:rsidP="00E92FFC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סיר טפלון עם </w:t>
                                  </w:r>
                                  <w:proofErr w:type="spellStart"/>
                                  <w: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rFonts w:asciiTheme="minorBidi" w:eastAsiaTheme="minorEastAsia" w:hAnsiTheme="minorBidi" w:hint="cs"/>
                                      <w:rtl/>
                                    </w:rPr>
                                    <w:t>י</w:t>
                                  </w:r>
                                  <w:r w:rsidR="00EF5AD6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כס</w:t>
                                  </w:r>
                                  <w:r w:rsidR="00EF5AD6">
                                    <w:rPr>
                                      <w:rFonts w:asciiTheme="minorBidi" w:eastAsiaTheme="minorEastAsia" w:hAnsiTheme="minorBidi" w:hint="cs"/>
                                      <w:rtl/>
                                    </w:rPr>
                                    <w:t>ה</w:t>
                                  </w:r>
                                  <w:proofErr w:type="spellEnd"/>
                                  <w:r w:rsidR="00EF5AD6">
                                    <w:rPr>
                                      <w:rFonts w:asciiTheme="minorBidi" w:eastAsiaTheme="minorEastAsia" w:hAnsiTheme="minorBidi" w:hint="cs"/>
                                      <w:rtl/>
                                    </w:rPr>
                                    <w:t xml:space="preserve"> </w:t>
                                  </w:r>
                                  <w:r w:rsidR="004676F1">
                                    <w:rPr>
                                      <w:rFonts w:asciiTheme="minorBidi" w:eastAsiaTheme="minorEastAsia" w:hAnsiTheme="minorBidi" w:hint="cs"/>
                                      <w:rtl/>
                                    </w:rPr>
                                    <w:t xml:space="preserve">+ </w:t>
                                  </w:r>
                                  <w:r w:rsidR="00EF5AD6">
                                    <w:rPr>
                                      <w:rFonts w:asciiTheme="minorBidi" w:eastAsiaTheme="minorEastAsia" w:hAnsiTheme="minorBidi" w:hint="cs"/>
                                      <w:rtl/>
                                    </w:rPr>
                                    <w:t>תבנית להניח בה את הנתחים בתנור.</w:t>
                                  </w:r>
                                </w:p>
                                <w:p w:rsidR="007950F0" w:rsidRPr="00A658DD" w:rsidRDefault="007950F0" w:rsidP="00E92FFC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תבנית לירוקות בתנור</w:t>
                                  </w:r>
                                </w:p>
                                <w:p w:rsidR="007950F0" w:rsidRPr="00A658DD" w:rsidRDefault="000C4388" w:rsidP="00E92FFC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eastAsiaTheme="minorEastAsia" w:hAnsiTheme="minorBidi" w:hint="cs"/>
                                      <w:rtl/>
                                    </w:rPr>
                                    <w:t xml:space="preserve">להגשה  - </w:t>
                                  </w:r>
                                  <w:r w:rsidR="007950F0"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פלטת הגשה מוארכת (רצוי </w:t>
                                  </w:r>
                                  <w:proofErr w:type="spellStart"/>
                                  <w:r w:rsidR="007950F0"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בוצ'ר</w:t>
                                  </w:r>
                                  <w:proofErr w:type="spellEnd"/>
                                  <w:r w:rsidR="006429B3"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 עץ</w:t>
                                  </w:r>
                                  <w: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 עם חריץ ני</w:t>
                                  </w:r>
                                  <w:r>
                                    <w:rPr>
                                      <w:rFonts w:asciiTheme="minorBidi" w:eastAsiaTheme="minorEastAsia" w:hAnsiTheme="minorBidi" w:hint="cs"/>
                                      <w:rtl/>
                                    </w:rPr>
                                    <w:t>ק</w:t>
                                  </w:r>
                                  <w:r w:rsidR="007950F0"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וז)</w:t>
                                  </w:r>
                                </w:p>
                              </w:tc>
                            </w:tr>
                            <w:tr w:rsidR="00760A05" w:rsidRPr="00A658DD" w:rsidTr="00BE6186">
                              <w:tc>
                                <w:tcPr>
                                  <w:tcW w:w="4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3495" w:rsidRPr="00A658DD" w:rsidRDefault="00093495" w:rsidP="00093495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8 שיני שום טרי קלופים </w:t>
                                  </w:r>
                                </w:p>
                                <w:p w:rsidR="00093495" w:rsidRPr="00A658DD" w:rsidRDefault="009D67FF" w:rsidP="009D67FF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3-4 עלי דפנה</w:t>
                                  </w:r>
                                  <w:r w:rsidR="00093495"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, פלפל אנגלי, </w:t>
                                  </w:r>
                                </w:p>
                                <w:p w:rsidR="00093495" w:rsidRPr="00A658DD" w:rsidRDefault="00093495" w:rsidP="009D67FF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פלפל שחור גרוס, , מעט כורכום</w:t>
                                  </w:r>
                                </w:p>
                                <w:p w:rsidR="00760A05" w:rsidRPr="00A658DD" w:rsidRDefault="00C92339" w:rsidP="00093495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1/4 כוס שמן זית, מלח ים/גס.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5AD6" w:rsidRDefault="009D67FF" w:rsidP="009D67FF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בצלוחית – לערבב את כל החומרים, </w:t>
                                  </w:r>
                                </w:p>
                                <w:p w:rsidR="009D67FF" w:rsidRPr="00A658DD" w:rsidRDefault="00EF5AD6" w:rsidP="00EF5AD6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eastAsiaTheme="minorEastAsia" w:hAnsiTheme="minorBidi" w:hint="cs"/>
                                      <w:rtl/>
                                    </w:rPr>
                                    <w:t>לנעוץ חריצים בנתח החיצוני בעזרת קצה הסכין, לדחוף שן שום לכל חריץ</w:t>
                                  </w:r>
                                  <w:r w:rsidR="009D67FF"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.</w:t>
                                  </w:r>
                                </w:p>
                                <w:p w:rsidR="00760A05" w:rsidRPr="00A658DD" w:rsidRDefault="009D67FF" w:rsidP="00EF5AD6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בסיר טפלון "לסגור" ע"י </w:t>
                                  </w:r>
                                  <w:r w:rsidR="00C92339"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טיגון </w:t>
                                  </w:r>
                                  <w:r w:rsidR="00EF5AD6">
                                    <w:rPr>
                                      <w:rFonts w:asciiTheme="minorBidi" w:eastAsiaTheme="minorEastAsia" w:hAnsiTheme="minorBidi" w:hint="cs"/>
                                      <w:rtl/>
                                    </w:rPr>
                                    <w:t xml:space="preserve">3 דק' </w:t>
                                  </w:r>
                                  <w:r w:rsidR="00C92339"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מ</w:t>
                                  </w:r>
                                  <w:r w:rsidR="000C4388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כל </w:t>
                                  </w:r>
                                  <w:r w:rsidR="00EF5AD6">
                                    <w:rPr>
                                      <w:rFonts w:asciiTheme="minorBidi" w:eastAsiaTheme="minorEastAsia" w:hAnsiTheme="minorBidi" w:hint="cs"/>
                                      <w:rtl/>
                                    </w:rPr>
                                    <w:t xml:space="preserve">צד את </w:t>
                                  </w:r>
                                  <w:r w:rsidR="00EF5AD6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הנתחים</w:t>
                                  </w:r>
                                </w:p>
                              </w:tc>
                            </w:tr>
                            <w:tr w:rsidR="00C92339" w:rsidRPr="00A658DD" w:rsidTr="00BE6186">
                              <w:tc>
                                <w:tcPr>
                                  <w:tcW w:w="4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73ECB" w:rsidRDefault="00C92339" w:rsidP="002E5679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נייר אפיה</w:t>
                                  </w:r>
                                  <w:r w:rsidR="00CA2318"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 גדול</w:t>
                                  </w: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, נייר כסף</w:t>
                                  </w:r>
                                  <w:r w:rsidR="00CA2318"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 גדול</w:t>
                                  </w: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,</w:t>
                                  </w:r>
                                  <w:r w:rsidR="00CA2318"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EF5AD6" w:rsidRDefault="00CA2318" w:rsidP="002E5679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(שיעטפו בשלמות את נתחי הצלעות)</w:t>
                                  </w:r>
                                  <w:r w:rsidR="00C92339"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C92339" w:rsidRPr="00A658DD" w:rsidRDefault="00C92339" w:rsidP="002E5679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2339" w:rsidRPr="00A658DD" w:rsidRDefault="00CA2318" w:rsidP="00673ECB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אחרי שסגרנו את הנתחים מכל הצדדים, לפרוס את נייר הכסף, מעליו את הנייר אפיה, ולהניח את העלי</w:t>
                                  </w:r>
                                  <w:r w:rsidR="00221793"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 דפנה והפלפל האנגלי</w:t>
                                  </w: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 מעל</w:t>
                                  </w:r>
                                  <w:r w:rsidR="00221793"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 נייר </w:t>
                                  </w:r>
                                  <w:proofErr w:type="spellStart"/>
                                  <w:r w:rsidR="00221793"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האפיה</w:t>
                                  </w:r>
                                  <w:proofErr w:type="spellEnd"/>
                                  <w:r w:rsidR="00221793"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,</w:t>
                                  </w: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 להניח את2 הנתחים ולהרים את דפנות הנייר </w:t>
                                  </w:r>
                                  <w:proofErr w:type="spellStart"/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שיווצר</w:t>
                                  </w:r>
                                  <w:proofErr w:type="spellEnd"/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 מעין כיס שבתוכו </w:t>
                                  </w:r>
                                  <w:r w:rsidR="00673ECB">
                                    <w:rPr>
                                      <w:rFonts w:asciiTheme="minorBidi" w:eastAsiaTheme="minorEastAsia" w:hAnsiTheme="minorBidi" w:hint="cs"/>
                                      <w:rtl/>
                                    </w:rPr>
                                    <w:t>נתחי ה</w:t>
                                  </w: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צלעות, למזוג את הנוזל </w:t>
                                  </w:r>
                                  <w:r w:rsidR="00673ECB">
                                    <w:rPr>
                                      <w:rFonts w:asciiTheme="minorBidi" w:eastAsiaTheme="minorEastAsia" w:hAnsiTheme="minorBidi" w:hint="cs"/>
                                      <w:rtl/>
                                    </w:rPr>
                                    <w:t>שניגר בסיר</w:t>
                                  </w: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 ולכסות כל נתח בנפרד או ביחד, לכווץ את הנייר </w:t>
                                  </w:r>
                                  <w:r w:rsidR="00673ECB">
                                    <w:rPr>
                                      <w:rFonts w:asciiTheme="minorBidi" w:eastAsiaTheme="minorEastAsia" w:hAnsiTheme="minorBidi" w:hint="cs"/>
                                      <w:rtl/>
                                    </w:rPr>
                                    <w:t xml:space="preserve">כלפי </w:t>
                                  </w: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מעלה כ</w:t>
                                  </w:r>
                                  <w:r w:rsidR="00673ECB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ך שהנתח יהיה מכוסה הרמטית בתוך </w:t>
                                  </w: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נייר אפיה והכסף</w:t>
                                  </w:r>
                                  <w:r w:rsidR="00673ECB">
                                    <w:rPr>
                                      <w:rFonts w:asciiTheme="minorBidi" w:eastAsiaTheme="minorEastAsia" w:hAnsiTheme="minorBidi" w:hint="cs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21793" w:rsidRPr="00A658DD" w:rsidTr="00BE6186">
                              <w:tc>
                                <w:tcPr>
                                  <w:tcW w:w="4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1793" w:rsidRPr="00A658DD" w:rsidRDefault="00221793" w:rsidP="002E5679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ירקת: </w:t>
                                  </w:r>
                                  <w:proofErr w:type="spellStart"/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הכל</w:t>
                                  </w:r>
                                  <w:proofErr w:type="spellEnd"/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 או חלק</w:t>
                                  </w:r>
                                </w:p>
                                <w:p w:rsidR="00221793" w:rsidRPr="00A658DD" w:rsidRDefault="00221793" w:rsidP="00221793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בטטה שלמה, קישוא זוקיני, </w:t>
                                  </w:r>
                                </w:p>
                                <w:p w:rsidR="00221793" w:rsidRPr="00A658DD" w:rsidRDefault="00221793" w:rsidP="00673ECB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בצלצלי </w:t>
                                  </w:r>
                                  <w:proofErr w:type="spellStart"/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שאלוט</w:t>
                                  </w:r>
                                  <w:proofErr w:type="spellEnd"/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 xml:space="preserve"> / רבעי בצל לבן, חצאי תפו"א, פלפל חריף שלם, ג</w:t>
                                  </w:r>
                                  <w:r w:rsidR="007950F0"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מבה שלם, סלק אדום מקולף שלם</w:t>
                                  </w:r>
                                  <w:r w:rsidR="00673ECB">
                                    <w:rPr>
                                      <w:rFonts w:asciiTheme="minorBidi" w:eastAsiaTheme="minorEastAsia" w:hAnsiTheme="minorBidi" w:hint="cs"/>
                                      <w:rtl/>
                                    </w:rPr>
                                    <w:t>,</w:t>
                                  </w:r>
                                </w:p>
                                <w:p w:rsidR="007950F0" w:rsidRPr="00A658DD" w:rsidRDefault="007950F0" w:rsidP="00221793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שמן זית, מלח ים, פלפל שחור גרוס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1793" w:rsidRPr="00A658DD" w:rsidRDefault="007950F0" w:rsidP="007950F0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לשטוף ולהשאיר את כל הירקות שלמים/ חצאים. בטטה לקלוף, זוקיני לחצות לאורך, תפו"א מיני שלמים/גדולים לחצות.</w:t>
                                  </w:r>
                                </w:p>
                                <w:p w:rsidR="007950F0" w:rsidRPr="00A658DD" w:rsidRDefault="007950F0" w:rsidP="007950F0">
                                  <w:pPr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</w:pPr>
                                  <w:r w:rsidRPr="00A658DD">
                                    <w:rPr>
                                      <w:rFonts w:asciiTheme="minorBidi" w:eastAsiaTheme="minorEastAsia" w:hAnsiTheme="minorBidi"/>
                                      <w:rtl/>
                                    </w:rPr>
                                    <w:t>להניח בתבנית עם נייר אפיה, לפזר מעל שמן זית מלח ים ופלפל גרוס, למרוח ולהכניס לתנור בחום 200-250 מעלות – למשך כ-40 דק' עד שמשחים.</w:t>
                                  </w:r>
                                </w:p>
                              </w:tc>
                            </w:tr>
                            <w:tr w:rsidR="000C4388" w:rsidRPr="00A658DD" w:rsidTr="00BE6186">
                              <w:tc>
                                <w:tcPr>
                                  <w:tcW w:w="1008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C4388" w:rsidRDefault="000C4388" w:rsidP="000C4388">
                                  <w:pPr>
                                    <w:jc w:val="both"/>
                                    <w:rPr>
                                      <w:rFonts w:asciiTheme="minorBidi" w:eastAsiaTheme="minorEastAsia" w:hAnsiTheme="minorBidi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0C4388" w:rsidRPr="00A658DD" w:rsidRDefault="000C4388" w:rsidP="000C4388">
                                  <w:pPr>
                                    <w:jc w:val="both"/>
                                    <w:rPr>
                                      <w:rFonts w:asciiTheme="minorBidi" w:eastAsiaTheme="minorEastAsia" w:hAnsiTheme="minorBidi" w:hint="cs"/>
                                      <w:rtl/>
                                    </w:rPr>
                                  </w:pPr>
                                  <w:proofErr w:type="spellStart"/>
                                  <w:r w:rsidRPr="00BE2A84">
                                    <w:rPr>
                                      <w:rFonts w:asciiTheme="minorBidi" w:eastAsiaTheme="minorEastAsia" w:hAnsiTheme="minorBidi" w:cs="Arial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צילחות</w:t>
                                  </w:r>
                                  <w:proofErr w:type="spellEnd"/>
                                  <w:r w:rsidRPr="00BE2A84">
                                    <w:rPr>
                                      <w:rFonts w:asciiTheme="minorBidi" w:eastAsiaTheme="minorEastAsia" w:hAnsiTheme="minorBidi" w:cs="Arial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 xml:space="preserve"> – הגשה</w:t>
                                  </w:r>
                                  <w:r w:rsidRPr="000C4388">
                                    <w:rPr>
                                      <w:rFonts w:asciiTheme="minorBidi" w:eastAsiaTheme="minorEastAsia" w:hAnsiTheme="minorBidi" w:cs="Arial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Bidi" w:eastAsiaTheme="minorEastAsia" w:hAnsiTheme="minorBidi" w:cs="Arial"/>
                                      <w:rtl/>
                                    </w:rPr>
                                    <w:t xml:space="preserve"> </w:t>
                                  </w:r>
                                  <w:r w:rsidRPr="000C4388">
                                    <w:rPr>
                                      <w:rFonts w:asciiTheme="minorBidi" w:eastAsiaTheme="minorEastAsia" w:hAnsiTheme="minorBidi" w:cs="Arial"/>
                                      <w:rtl/>
                                    </w:rPr>
                                    <w:t>כשהנתחים והירקות חמים ומוכנים, להניח את הצלעות כאשר העצמות הגלויות כלפי מעלה, מקבילים אחד לשני</w:t>
                                  </w:r>
                                  <w:r w:rsidR="00673ECB">
                                    <w:rPr>
                                      <w:rFonts w:asciiTheme="minorBidi" w:eastAsiaTheme="minorEastAsia" w:hAnsiTheme="minorBidi" w:cs="Arial" w:hint="cs"/>
                                      <w:rtl/>
                                    </w:rPr>
                                    <w:t>.</w:t>
                                  </w:r>
                                  <w:r w:rsidRPr="000C4388">
                                    <w:rPr>
                                      <w:rFonts w:asciiTheme="minorBidi" w:eastAsiaTheme="minorEastAsia" w:hAnsiTheme="minorBidi" w:cs="Arial"/>
                                      <w:rtl/>
                                    </w:rPr>
                                    <w:t xml:space="preserve"> לעצב בצורת מניפה ובהצלבה</w:t>
                                  </w:r>
                                  <w:r w:rsidR="00673ECB">
                                    <w:rPr>
                                      <w:rFonts w:asciiTheme="minorBidi" w:eastAsiaTheme="minorEastAsia" w:hAnsiTheme="minorBidi" w:cs="Arial" w:hint="cs"/>
                                      <w:rtl/>
                                    </w:rPr>
                                    <w:t>,</w:t>
                                  </w:r>
                                  <w:r w:rsidRPr="000C4388">
                                    <w:rPr>
                                      <w:rFonts w:asciiTheme="minorBidi" w:eastAsiaTheme="minorEastAsia" w:hAnsiTheme="minorBidi" w:cs="Arial"/>
                                      <w:rtl/>
                                    </w:rPr>
                                    <w:t xml:space="preserve"> עם רווח לירקות בחלק של נתח הצלעות. לסדר את הירקות כנהר לאורך כלי ההגשה  מתחת לצלעות ולהגיש בהנאה צרופה לצד יין איכותי בלבד!</w:t>
                                  </w:r>
                                </w:p>
                              </w:tc>
                            </w:tr>
                          </w:tbl>
                          <w:p w:rsidR="00E92FFC" w:rsidRPr="00E92FFC" w:rsidRDefault="00E92FFC" w:rsidP="000C4388">
                            <w:pPr>
                              <w:jc w:val="center"/>
                              <w:rPr>
                                <w:rFonts w:eastAsiaTheme="minorEastAsia" w:cs="Arial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629AEF" wp14:editId="39DE9266">
                                  <wp:extent cx="1005840" cy="1005840"/>
                                  <wp:effectExtent l="0" t="0" r="3810" b="3810"/>
                                  <wp:docPr id="2" name="תמונה 2" descr="https://static.s123-cdn-static-d.com/uploads/4966617/2000_621b494cf3ab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static.s123-cdn-static-d.com/uploads/4966617/2000_621b494cf3ab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5840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6AB5" w:rsidRPr="00673ECB" w:rsidRDefault="00673ECB" w:rsidP="00126694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hyperlink r:id="rId5" w:history="1">
                              <w:r w:rsidRPr="00673ECB">
                                <w:rPr>
                                  <w:rStyle w:val="Hyperlink"/>
                                  <w:sz w:val="18"/>
                                  <w:szCs w:val="18"/>
                                  <w:rtl/>
                                </w:rPr>
                                <w:t>מעדן צלעות טלה בנהר ירקות בתנור.</w:t>
                              </w:r>
                              <w:proofErr w:type="spellStart"/>
                              <w:r w:rsidRPr="00673ECB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docx</w:t>
                              </w:r>
                              <w:proofErr w:type="spellEnd"/>
                            </w:hyperlink>
                            <w:r w:rsidR="00EA6AB5" w:rsidRPr="00673ECB">
                              <w:rPr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EA6AB5" w:rsidRPr="00673ECB">
                              <w:rPr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EA6AB5" w:rsidRPr="00673ECB">
                              <w:rPr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EA6AB5" w:rsidRPr="00673ECB">
                              <w:rPr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EA6AB5" w:rsidRPr="00673ECB">
                              <w:rPr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EA6AB5" w:rsidRPr="00673ECB">
                              <w:rPr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EA6AB5" w:rsidRPr="00673ECB">
                              <w:rPr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EA6AB5" w:rsidRPr="00673ECB">
                              <w:rPr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</w:p>
                          <w:p w:rsidR="00EA6AB5" w:rsidRDefault="00EA6AB5" w:rsidP="00EA6AB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A6AB5" w:rsidRDefault="00EA6AB5" w:rsidP="00EA6AB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A6AB5" w:rsidRDefault="00EA6AB5" w:rsidP="00EA6AB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D2A0B" w:rsidRPr="002D2A0B" w:rsidRDefault="002D2A0B" w:rsidP="002D2A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44.4pt;margin-top:83.4pt;width:518.4pt;height:612.6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26vKAIAAAgEAAAOAAAAZHJzL2Uyb0RvYy54bWysU82O0zAQviPxDpbvNGno30ZNV8suC0jL&#10;j7TwAK7jNBaOx9huk/IW3JYjJ6R9obwOY6e0FdwQOVh2xvPNfN98Xl52jSI7YZ0EXdDxKKVEaA6l&#10;1JuCfvp4+2xBifNMl0yBFgXdC0cvV0+fLFuTiwxqUKWwBEG0y1tT0Np7kyeJ47VomBuBERqDFdiG&#10;eTzaTVJa1iJ6o5IsTWdJC7Y0FrhwDv/eDEG6ivhVJbh/X1VOeKIKir35uNq4rsOarJYs31hmaskP&#10;bbB/6KJhUmPRI9QN84xsrfwLqpHcgoPKjzg0CVSV5CJyQDbj9A829zUzInJBcZw5yuT+Hyx/t/tg&#10;iSwLmo3nlGjW4JD6x/57/61/JP1D/7P/0T+QLAjVGpfj/XuDGb57AR0OPJJ25g74Z0c0XNdMb8SV&#10;tdDWgpXY6DhkJmepA44LIOv2LZRYj209RKCusg2plDSvf0OjQgTr4Oj2x3GJzhOOP2fTxfPZAkMc&#10;Y/P5Ik2zONCE5QEojMNY518JaEjYFNSiH2IhtrtzPjR2uhKua7iVSkVPKE3agl5Ms2lMOIs00qNl&#10;lWwKiiXxG0wU+L7UZUz2TKphjwWUPggQOA/sfbfu8GJQZQ3lHqWwMFgTnxJuarBfKWnRlgV1X7bM&#10;CkrUG41yXownk+DjeJhM58iY2PPI+jzCNEeognpKhu21j94fuF6h7JWMMpw6OfSKdovqHJ5G8PP5&#10;Od46PeDVLwAAAP//AwBQSwMEFAAGAAgAAAAhAE1C4WLiAAAADAEAAA8AAABkcnMvZG93bnJldi54&#10;bWxMj0FPwzAMhe9I/IfISNy2lDFKV5pOCAmJQ0GsII1j1nhttcSpmmwr/x5zgpvt9/T8vWI9OStO&#10;OIbek4KbeQICqfGmp1bB58fzLAMRoiajrSdU8I0B1uXlRaFz48+0wVMdW8EhFHKtoItxyKUMTYdO&#10;h7kfkFjb+9HpyOvYSjPqM4c7KxdJkkqne+IPnR7wqcPmUB+dAlNtt3f3h6HadF/L/Yt9M1X9/qrU&#10;9dX0+AAi4hT/zPCLz+hQMtPOH8kEYRXMsozRIwtpygM7VsuM2+34crtaJCDLQv4vUf4AAAD//wMA&#10;UEsBAi0AFAAGAAgAAAAhALaDOJL+AAAA4QEAABMAAAAAAAAAAAAAAAAAAAAAAFtDb250ZW50X1R5&#10;cGVzXS54bWxQSwECLQAUAAYACAAAACEAOP0h/9YAAACUAQAACwAAAAAAAAAAAAAAAAAvAQAAX3Jl&#10;bHMvLnJlbHNQSwECLQAUAAYACAAAACEAh4turygCAAAIBAAADgAAAAAAAAAAAAAAAAAuAgAAZHJz&#10;L2Uyb0RvYy54bWxQSwECLQAUAAYACAAAACEATULhYuIAAAAMAQAADwAAAAAAAAAAAAAAAACCBAAA&#10;ZHJzL2Rvd25yZXYueG1sUEsFBgAAAAAEAAQA8wAAAJEFAAAAAA==&#10;" filled="f" stroked="f">
                <v:textbox>
                  <w:txbxContent>
                    <w:p w:rsidR="00780E33" w:rsidRDefault="00780E33" w:rsidP="003D0254">
                      <w:pPr>
                        <w:spacing w:line="240" w:lineRule="auto"/>
                        <w:jc w:val="center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92FFC" w:rsidRPr="00E92FFC" w:rsidRDefault="001B01D8" w:rsidP="003D0254">
                      <w:pPr>
                        <w:spacing w:line="240" w:lineRule="auto"/>
                        <w:jc w:val="center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Theme="minorEastAsia" w:hAnsi="Arial" w:cs="Arial" w:hint="cs"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מעדן צלעות טלה בנהר ירקות בתנור</w:t>
                      </w:r>
                    </w:p>
                    <w:p w:rsidR="001B01D8" w:rsidRPr="001B01D8" w:rsidRDefault="001B01D8" w:rsidP="003D0254">
                      <w:pPr>
                        <w:spacing w:line="240" w:lineRule="auto"/>
                        <w:jc w:val="center"/>
                        <w:rPr>
                          <w:rFonts w:ascii="Arial" w:eastAsiaTheme="minorEastAsia" w:hAnsi="Arial" w:cs="Arial" w:hint="cs"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01D8">
                        <w:rPr>
                          <w:rFonts w:ascii="Arial" w:eastAsiaTheme="minorEastAsia" w:hAnsi="Arial" w:cs="Arial" w:hint="cs"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נתח צלעות </w:t>
                      </w:r>
                      <w:r w:rsidR="00AE1841">
                        <w:rPr>
                          <w:rFonts w:ascii="Arial" w:eastAsiaTheme="minorEastAsia" w:hAnsi="Arial" w:cs="Arial" w:hint="cs"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איכותי </w:t>
                      </w:r>
                      <w:r w:rsidRPr="001B01D8">
                        <w:rPr>
                          <w:rFonts w:ascii="Arial" w:eastAsiaTheme="minorEastAsia" w:hAnsi="Arial" w:cs="Arial" w:hint="cs"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מושלם לאירוח</w:t>
                      </w:r>
                    </w:p>
                    <w:p w:rsidR="00AE1841" w:rsidRDefault="00AE1841" w:rsidP="003D0254">
                      <w:pPr>
                        <w:rPr>
                          <w:rFonts w:asciiTheme="minorBidi" w:eastAsiaTheme="minorEastAsia" w:hAnsiTheme="minorBidi"/>
                          <w:rtl/>
                        </w:rPr>
                      </w:pPr>
                      <w:r w:rsidRPr="00A658DD">
                        <w:rPr>
                          <w:rFonts w:asciiTheme="minorBidi" w:eastAsiaTheme="minorEastAsia" w:hAnsiTheme="minorBidi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טיפ</w:t>
                      </w:r>
                      <w:r w:rsidR="003D0254">
                        <w:rPr>
                          <w:rFonts w:asciiTheme="minorBidi" w:eastAsiaTheme="minorEastAsia" w:hAnsiTheme="minorBidi" w:hint="cs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ים</w:t>
                      </w:r>
                      <w:r w:rsidR="003D0254" w:rsidRPr="003D0254">
                        <w:rPr>
                          <w:rFonts w:asciiTheme="minorBidi" w:eastAsiaTheme="minorEastAsia" w:hAnsiTheme="min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3D0254">
                        <w:rPr>
                          <w:rFonts w:asciiTheme="minorBidi" w:eastAsiaTheme="minorEastAsia" w:hAnsiTheme="minorBidi" w:hint="cs"/>
                          <w:rtl/>
                        </w:rPr>
                        <w:t xml:space="preserve"> </w:t>
                      </w:r>
                      <w:r w:rsidR="003D0254">
                        <w:rPr>
                          <w:rFonts w:asciiTheme="minorBidi" w:eastAsiaTheme="minorEastAsia" w:hAnsiTheme="minorBidi"/>
                          <w:rtl/>
                        </w:rPr>
                        <w:t xml:space="preserve">לקנות </w:t>
                      </w:r>
                      <w:proofErr w:type="spellStart"/>
                      <w:r w:rsidRPr="003D0254">
                        <w:rPr>
                          <w:rFonts w:asciiTheme="minorBidi" w:eastAsiaTheme="minorEastAsia" w:hAnsiTheme="minorBidi"/>
                          <w:rtl/>
                        </w:rPr>
                        <w:t>בקצביה</w:t>
                      </w:r>
                      <w:proofErr w:type="spellEnd"/>
                      <w:r w:rsidRPr="003D0254">
                        <w:rPr>
                          <w:rFonts w:asciiTheme="minorBidi" w:eastAsiaTheme="minorEastAsia" w:hAnsiTheme="minorBidi"/>
                          <w:rtl/>
                        </w:rPr>
                        <w:t xml:space="preserve"> איכותית</w:t>
                      </w:r>
                      <w:r w:rsidR="00906D66" w:rsidRPr="003D0254">
                        <w:rPr>
                          <w:rFonts w:asciiTheme="minorBidi" w:eastAsiaTheme="minorEastAsia" w:hAnsiTheme="minorBidi"/>
                          <w:rtl/>
                        </w:rPr>
                        <w:t xml:space="preserve">. </w:t>
                      </w:r>
                      <w:r w:rsidRPr="003D0254">
                        <w:rPr>
                          <w:rFonts w:asciiTheme="minorBidi" w:eastAsiaTheme="minorEastAsia" w:hAnsiTheme="minorBidi"/>
                          <w:rtl/>
                        </w:rPr>
                        <w:t>לבקש מהקצב נתחים יפים</w:t>
                      </w:r>
                      <w:r w:rsidR="00760A05" w:rsidRPr="003D0254">
                        <w:rPr>
                          <w:rFonts w:asciiTheme="minorBidi" w:eastAsiaTheme="minorEastAsia" w:hAnsiTheme="minorBidi"/>
                          <w:rtl/>
                        </w:rPr>
                        <w:t xml:space="preserve"> וזהים בגודלם,</w:t>
                      </w:r>
                      <w:r w:rsidRPr="003D0254">
                        <w:rPr>
                          <w:rFonts w:asciiTheme="minorBidi" w:eastAsiaTheme="minorEastAsia" w:hAnsiTheme="minorBidi"/>
                          <w:rtl/>
                        </w:rPr>
                        <w:t xml:space="preserve"> שי</w:t>
                      </w:r>
                      <w:r w:rsidR="00760A05" w:rsidRPr="003D0254">
                        <w:rPr>
                          <w:rFonts w:asciiTheme="minorBidi" w:eastAsiaTheme="minorEastAsia" w:hAnsiTheme="minorBidi"/>
                          <w:rtl/>
                        </w:rPr>
                        <w:t xml:space="preserve">גלף את חלקן העליון של עצם </w:t>
                      </w:r>
                      <w:r w:rsidRPr="003D0254">
                        <w:rPr>
                          <w:rFonts w:asciiTheme="minorBidi" w:eastAsiaTheme="minorEastAsia" w:hAnsiTheme="minorBidi"/>
                          <w:rtl/>
                        </w:rPr>
                        <w:t>הצלעות</w:t>
                      </w:r>
                      <w:r w:rsidR="003D0254">
                        <w:rPr>
                          <w:rFonts w:asciiTheme="minorBidi" w:eastAsiaTheme="minorEastAsia" w:hAnsiTheme="minorBidi" w:hint="cs"/>
                          <w:rtl/>
                        </w:rPr>
                        <w:t xml:space="preserve"> מהשומן</w:t>
                      </w:r>
                      <w:r w:rsidRPr="003D0254">
                        <w:rPr>
                          <w:rFonts w:asciiTheme="minorBidi" w:eastAsiaTheme="minorEastAsia" w:hAnsiTheme="minorBidi"/>
                          <w:rtl/>
                        </w:rPr>
                        <w:t xml:space="preserve"> וישאיר את נתח הבשר שלם ל"כתר"</w:t>
                      </w:r>
                      <w:r w:rsidR="00093495" w:rsidRPr="003D0254">
                        <w:rPr>
                          <w:rFonts w:asciiTheme="minorBidi" w:eastAsiaTheme="minorEastAsia" w:hAnsiTheme="minorBidi"/>
                          <w:rtl/>
                        </w:rPr>
                        <w:t>,</w:t>
                      </w:r>
                      <w:r w:rsidRPr="003D0254">
                        <w:rPr>
                          <w:rFonts w:asciiTheme="minorBidi" w:eastAsiaTheme="minorEastAsia" w:hAnsiTheme="minorBidi"/>
                          <w:rtl/>
                        </w:rPr>
                        <w:t xml:space="preserve"> באופן שניתן לעצב את המנה </w:t>
                      </w:r>
                      <w:r w:rsidR="009D67FF" w:rsidRPr="003D0254">
                        <w:rPr>
                          <w:rFonts w:asciiTheme="minorBidi" w:eastAsiaTheme="minorEastAsia" w:hAnsiTheme="minorBidi"/>
                          <w:rtl/>
                        </w:rPr>
                        <w:t xml:space="preserve">מדוגמת </w:t>
                      </w:r>
                      <w:r w:rsidRPr="003D0254">
                        <w:rPr>
                          <w:rFonts w:asciiTheme="minorBidi" w:eastAsiaTheme="minorEastAsia" w:hAnsiTheme="minorBidi"/>
                          <w:rtl/>
                        </w:rPr>
                        <w:t>כמו בתמונה.</w:t>
                      </w:r>
                    </w:p>
                    <w:p w:rsidR="003D0254" w:rsidRPr="003D0254" w:rsidRDefault="003D0254" w:rsidP="003D0254">
                      <w:pPr>
                        <w:rPr>
                          <w:rFonts w:asciiTheme="minorBidi" w:eastAsiaTheme="minorEastAsia" w:hAnsiTheme="minorBidi"/>
                          <w:rtl/>
                        </w:rPr>
                      </w:pPr>
                      <w:r>
                        <w:rPr>
                          <w:rFonts w:asciiTheme="minorBidi" w:eastAsiaTheme="minorEastAsia" w:hAnsiTheme="minorBidi" w:hint="cs"/>
                          <w:rtl/>
                        </w:rPr>
                        <w:t>את השומן שהסרנו מהצלעות, לבקש לטחון ולהוסיף לבשר בקר טחון או נתח "</w:t>
                      </w:r>
                      <w:proofErr w:type="spellStart"/>
                      <w:r>
                        <w:rPr>
                          <w:rFonts w:asciiTheme="minorBidi" w:eastAsiaTheme="minorEastAsia" w:hAnsiTheme="minorBidi" w:hint="cs"/>
                          <w:rtl/>
                        </w:rPr>
                        <w:t>מיכסה</w:t>
                      </w:r>
                      <w:proofErr w:type="spellEnd"/>
                      <w:r>
                        <w:rPr>
                          <w:rFonts w:asciiTheme="minorBidi" w:eastAsiaTheme="minorEastAsia" w:hAnsiTheme="minorBidi" w:hint="cs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eastAsiaTheme="minorEastAsia" w:hAnsiTheme="minorBidi" w:hint="cs"/>
                          <w:rtl/>
                        </w:rPr>
                        <w:t>אנטריקוט</w:t>
                      </w:r>
                      <w:proofErr w:type="spellEnd"/>
                      <w:r>
                        <w:rPr>
                          <w:rFonts w:asciiTheme="minorBidi" w:eastAsiaTheme="minorEastAsia" w:hAnsiTheme="minorBidi" w:hint="cs"/>
                          <w:rtl/>
                        </w:rPr>
                        <w:t xml:space="preserve">" טחון </w:t>
                      </w:r>
                      <w:proofErr w:type="spellStart"/>
                      <w:r>
                        <w:rPr>
                          <w:rFonts w:asciiTheme="minorBidi" w:eastAsiaTheme="minorEastAsia" w:hAnsiTheme="minorBidi" w:hint="cs"/>
                          <w:rtl/>
                        </w:rPr>
                        <w:t>ל"קבבוני</w:t>
                      </w:r>
                      <w:proofErr w:type="spellEnd"/>
                      <w:r>
                        <w:rPr>
                          <w:rFonts w:asciiTheme="minorBidi" w:eastAsiaTheme="minorEastAsia" w:hAnsiTheme="minorBidi" w:hint="cs"/>
                          <w:rtl/>
                        </w:rPr>
                        <w:t xml:space="preserve"> טלה משובחים על מקל קינמון".</w:t>
                      </w:r>
                    </w:p>
                    <w:p w:rsidR="00760A05" w:rsidRPr="003D0254" w:rsidRDefault="00760A05" w:rsidP="00906D66">
                      <w:pPr>
                        <w:rPr>
                          <w:rFonts w:asciiTheme="minorBidi" w:eastAsiaTheme="minorEastAsia" w:hAnsiTheme="minorBidi"/>
                          <w:rtl/>
                        </w:rPr>
                      </w:pPr>
                      <w:r w:rsidRPr="003D0254">
                        <w:rPr>
                          <w:rFonts w:asciiTheme="minorBidi" w:eastAsiaTheme="minorEastAsia" w:hAnsiTheme="minorBidi"/>
                          <w:rtl/>
                        </w:rPr>
                        <w:t>ניתן להכין את המנה מ-2 צלעות בכל נתח, (סה"כ 4 צלעות) ועד כל כמות צלעות בהתאם לכמות הסועדים (להתאים כמות המצרכים כנדרש).</w:t>
                      </w:r>
                    </w:p>
                    <w:tbl>
                      <w:tblPr>
                        <w:tblStyle w:val="a5"/>
                        <w:bidiVisual/>
                        <w:tblW w:w="1008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57"/>
                        <w:gridCol w:w="5529"/>
                      </w:tblGrid>
                      <w:tr w:rsidR="00760A05" w:rsidRPr="00A658DD" w:rsidTr="00560EC2">
                        <w:tc>
                          <w:tcPr>
                            <w:tcW w:w="4557" w:type="dxa"/>
                            <w:tcBorders>
                              <w:bottom w:val="single" w:sz="4" w:space="0" w:color="auto"/>
                            </w:tcBorders>
                          </w:tcPr>
                          <w:p w:rsidR="00760A05" w:rsidRPr="00A658DD" w:rsidRDefault="00760A05" w:rsidP="00760A05">
                            <w:pPr>
                              <w:rPr>
                                <w:rFonts w:asciiTheme="minorBidi" w:eastAsiaTheme="minorEastAsia" w:hAnsiTheme="minorBidi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GoBack"/>
                            <w:r w:rsidRPr="00BE2A84">
                              <w:rPr>
                                <w:rFonts w:asciiTheme="minorBidi" w:eastAsiaTheme="minorEastAsia" w:hAnsiTheme="minorBidi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מצרכים</w:t>
                            </w:r>
                            <w:r w:rsidRPr="00A658DD">
                              <w:rPr>
                                <w:rFonts w:asciiTheme="minorBidi" w:eastAsiaTheme="minorEastAsia" w:hAnsiTheme="minorBidi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B0C43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(לפי 5 צלעות בנתח - 10 צלעות סה"כ)</w:t>
                            </w:r>
                            <w:bookmarkEnd w:id="1"/>
                          </w:p>
                        </w:tc>
                        <w:tc>
                          <w:tcPr>
                            <w:tcW w:w="5529" w:type="dxa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760A05" w:rsidRPr="00BE2A84" w:rsidRDefault="00760A05" w:rsidP="00E92FFC">
                            <w:pPr>
                              <w:rPr>
                                <w:rFonts w:asciiTheme="minorBidi" w:eastAsiaTheme="minorEastAsia" w:hAnsiTheme="minorBidi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2A84">
                              <w:rPr>
                                <w:rFonts w:asciiTheme="minorBidi" w:eastAsiaTheme="minorEastAsia" w:hAnsiTheme="minorBidi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אופן ההכנה</w:t>
                            </w:r>
                          </w:p>
                        </w:tc>
                      </w:tr>
                      <w:tr w:rsidR="002E5679" w:rsidRPr="00A658DD" w:rsidTr="00BE6186">
                        <w:tc>
                          <w:tcPr>
                            <w:tcW w:w="45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E5679" w:rsidRPr="00A658DD" w:rsidRDefault="002E5679" w:rsidP="00760A05">
                            <w:pPr>
                              <w:rPr>
                                <w:rFonts w:asciiTheme="minorBidi" w:eastAsiaTheme="minorEastAsia" w:hAnsiTheme="minorBidi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E5679" w:rsidRPr="00A658DD" w:rsidRDefault="002E5679" w:rsidP="00E92FFC">
                            <w:pPr>
                              <w:rPr>
                                <w:rFonts w:asciiTheme="minorBidi" w:eastAsiaTheme="minorEastAsia" w:hAnsiTheme="minorBidi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תנור במצב אפיה 220 מעלות חום.</w:t>
                            </w:r>
                          </w:p>
                        </w:tc>
                      </w:tr>
                      <w:tr w:rsidR="00760A05" w:rsidRPr="00A658DD" w:rsidTr="00BE6186">
                        <w:tc>
                          <w:tcPr>
                            <w:tcW w:w="45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0A05" w:rsidRPr="00A658DD" w:rsidRDefault="00760A05" w:rsidP="00A658DD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2 נתחים </w:t>
                            </w: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5 צלעות כ"א, </w:t>
                            </w: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מובחרים (זהים בגודלם). </w:t>
                            </w: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0A05" w:rsidRPr="00A658DD" w:rsidRDefault="003D0254" w:rsidP="00E92FFC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סיר טפלון עם </w:t>
                            </w:r>
                            <w:proofErr w:type="spellStart"/>
                            <w:r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מ</w:t>
                            </w:r>
                            <w:r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>י</w:t>
                            </w:r>
                            <w:r w:rsidR="00EF5AD6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כס</w:t>
                            </w:r>
                            <w:r w:rsidR="00EF5AD6"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>ה</w:t>
                            </w:r>
                            <w:proofErr w:type="spellEnd"/>
                            <w:r w:rsidR="00EF5AD6"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 xml:space="preserve"> </w:t>
                            </w:r>
                            <w:r w:rsidR="004676F1"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 xml:space="preserve">+ </w:t>
                            </w:r>
                            <w:r w:rsidR="00EF5AD6"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>תבנית להניח בה את הנתחים בתנור.</w:t>
                            </w:r>
                          </w:p>
                          <w:p w:rsidR="007950F0" w:rsidRPr="00A658DD" w:rsidRDefault="007950F0" w:rsidP="00E92FFC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תבנית לירוקות בתנור</w:t>
                            </w:r>
                          </w:p>
                          <w:p w:rsidR="007950F0" w:rsidRPr="00A658DD" w:rsidRDefault="000C4388" w:rsidP="00E92FFC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 xml:space="preserve">להגשה  - </w:t>
                            </w:r>
                            <w:r w:rsidR="007950F0"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פלטת הגשה מוארכת (רצוי </w:t>
                            </w:r>
                            <w:proofErr w:type="spellStart"/>
                            <w:r w:rsidR="007950F0"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בוצ'ר</w:t>
                            </w:r>
                            <w:proofErr w:type="spellEnd"/>
                            <w:r w:rsidR="006429B3"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 עץ</w:t>
                            </w:r>
                            <w:r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 עם חריץ ני</w:t>
                            </w:r>
                            <w:r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>ק</w:t>
                            </w:r>
                            <w:r w:rsidR="007950F0"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וז)</w:t>
                            </w:r>
                          </w:p>
                        </w:tc>
                      </w:tr>
                      <w:tr w:rsidR="00760A05" w:rsidRPr="00A658DD" w:rsidTr="00BE6186">
                        <w:tc>
                          <w:tcPr>
                            <w:tcW w:w="45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3495" w:rsidRPr="00A658DD" w:rsidRDefault="00093495" w:rsidP="00093495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8 שיני שום טרי קלופים </w:t>
                            </w:r>
                          </w:p>
                          <w:p w:rsidR="00093495" w:rsidRPr="00A658DD" w:rsidRDefault="009D67FF" w:rsidP="009D67FF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3-4 עלי דפנה</w:t>
                            </w:r>
                            <w:r w:rsidR="00093495"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, פלפל אנגלי, </w:t>
                            </w:r>
                          </w:p>
                          <w:p w:rsidR="00093495" w:rsidRPr="00A658DD" w:rsidRDefault="00093495" w:rsidP="009D67FF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פלפל שחור גרוס, , מעט כורכום</w:t>
                            </w:r>
                          </w:p>
                          <w:p w:rsidR="00760A05" w:rsidRPr="00A658DD" w:rsidRDefault="00C92339" w:rsidP="00093495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1/4 כוס שמן זית, מלח ים/גס.</w:t>
                            </w: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F5AD6" w:rsidRDefault="009D67FF" w:rsidP="009D67FF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בצלוחית – לערבב את כל החומרים, </w:t>
                            </w:r>
                          </w:p>
                          <w:p w:rsidR="009D67FF" w:rsidRPr="00A658DD" w:rsidRDefault="00EF5AD6" w:rsidP="00EF5AD6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>לנעוץ חריצים בנתח החיצוני בעזרת קצה הסכין, לדחוף שן שום לכל חריץ</w:t>
                            </w:r>
                            <w:r w:rsidR="009D67FF"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.</w:t>
                            </w:r>
                          </w:p>
                          <w:p w:rsidR="00760A05" w:rsidRPr="00A658DD" w:rsidRDefault="009D67FF" w:rsidP="00EF5AD6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בסיר טפלון "לסגור" ע"י </w:t>
                            </w:r>
                            <w:r w:rsidR="00C92339"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טיגון </w:t>
                            </w:r>
                            <w:r w:rsidR="00EF5AD6"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 xml:space="preserve">3 דק' </w:t>
                            </w:r>
                            <w:r w:rsidR="00C92339"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מ</w:t>
                            </w:r>
                            <w:r w:rsidR="000C4388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כל </w:t>
                            </w:r>
                            <w:r w:rsidR="00EF5AD6"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 xml:space="preserve">צד את </w:t>
                            </w:r>
                            <w:r w:rsidR="00EF5AD6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הנתחים</w:t>
                            </w:r>
                          </w:p>
                        </w:tc>
                      </w:tr>
                      <w:tr w:rsidR="00C92339" w:rsidRPr="00A658DD" w:rsidTr="00BE6186">
                        <w:tc>
                          <w:tcPr>
                            <w:tcW w:w="45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73ECB" w:rsidRDefault="00C92339" w:rsidP="002E5679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נייר אפיה</w:t>
                            </w:r>
                            <w:r w:rsidR="00CA2318"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 גדול</w:t>
                            </w: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, נייר כסף</w:t>
                            </w:r>
                            <w:r w:rsidR="00CA2318"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 גדול</w:t>
                            </w: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,</w:t>
                            </w:r>
                            <w:r w:rsidR="00CA2318"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 </w:t>
                            </w:r>
                          </w:p>
                          <w:p w:rsidR="00EF5AD6" w:rsidRDefault="00CA2318" w:rsidP="002E5679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(שיעטפו בשלמות את נתחי הצלעות)</w:t>
                            </w:r>
                            <w:r w:rsidR="00C92339"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 </w:t>
                            </w:r>
                          </w:p>
                          <w:p w:rsidR="00C92339" w:rsidRPr="00A658DD" w:rsidRDefault="00C92339" w:rsidP="002E5679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2339" w:rsidRPr="00A658DD" w:rsidRDefault="00CA2318" w:rsidP="00673ECB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אחרי שסגרנו את הנתחים מכל הצדדים, לפרוס את נייר הכסף, מעליו את הנייר אפיה, ולהניח את העלי</w:t>
                            </w:r>
                            <w:r w:rsidR="00221793"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 דפנה והפלפל האנגלי</w:t>
                            </w: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 מעל</w:t>
                            </w:r>
                            <w:r w:rsidR="00221793"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 נייר </w:t>
                            </w:r>
                            <w:proofErr w:type="spellStart"/>
                            <w:r w:rsidR="00221793"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האפיה</w:t>
                            </w:r>
                            <w:proofErr w:type="spellEnd"/>
                            <w:r w:rsidR="00221793"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,</w:t>
                            </w: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 להניח את2 הנתחים ולהרים את דפנות הנייר </w:t>
                            </w:r>
                            <w:proofErr w:type="spellStart"/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שיווצר</w:t>
                            </w:r>
                            <w:proofErr w:type="spellEnd"/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 מעין כיס שבתוכו </w:t>
                            </w:r>
                            <w:r w:rsidR="00673ECB"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>נתחי ה</w:t>
                            </w: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צלעות, למזוג את הנוזל </w:t>
                            </w:r>
                            <w:r w:rsidR="00673ECB"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>שניגר בסיר</w:t>
                            </w: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 ולכסות כל נתח בנפרד או ביחד, לכווץ את הנייר </w:t>
                            </w:r>
                            <w:r w:rsidR="00673ECB"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 xml:space="preserve">כלפי </w:t>
                            </w: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מעלה כ</w:t>
                            </w:r>
                            <w:r w:rsidR="00673ECB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ך שהנתח יהיה מכוסה הרמטית בתוך </w:t>
                            </w: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נייר אפיה והכסף</w:t>
                            </w:r>
                            <w:r w:rsidR="00673ECB"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221793" w:rsidRPr="00A658DD" w:rsidTr="00BE6186">
                        <w:tc>
                          <w:tcPr>
                            <w:tcW w:w="45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1793" w:rsidRPr="00A658DD" w:rsidRDefault="00221793" w:rsidP="002E5679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ירקת: </w:t>
                            </w:r>
                            <w:proofErr w:type="spellStart"/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הכל</w:t>
                            </w:r>
                            <w:proofErr w:type="spellEnd"/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 או חלק</w:t>
                            </w:r>
                          </w:p>
                          <w:p w:rsidR="00221793" w:rsidRPr="00A658DD" w:rsidRDefault="00221793" w:rsidP="00221793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בטטה שלמה, קישוא זוקיני, </w:t>
                            </w:r>
                          </w:p>
                          <w:p w:rsidR="00221793" w:rsidRPr="00A658DD" w:rsidRDefault="00221793" w:rsidP="00673ECB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בצלצלי </w:t>
                            </w:r>
                            <w:proofErr w:type="spellStart"/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שאלוט</w:t>
                            </w:r>
                            <w:proofErr w:type="spellEnd"/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 xml:space="preserve"> / רבעי בצל לבן, חצאי תפו"א, פלפל חריף שלם, ג</w:t>
                            </w:r>
                            <w:r w:rsidR="007950F0"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מבה שלם, סלק אדום מקולף שלם</w:t>
                            </w:r>
                            <w:r w:rsidR="00673ECB"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  <w:t>,</w:t>
                            </w:r>
                          </w:p>
                          <w:p w:rsidR="007950F0" w:rsidRPr="00A658DD" w:rsidRDefault="007950F0" w:rsidP="00221793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שמן זית, מלח ים, פלפל שחור גרוס</w:t>
                            </w: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1793" w:rsidRPr="00A658DD" w:rsidRDefault="007950F0" w:rsidP="007950F0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לשטוף ולהשאיר את כל הירקות שלמים/ חצאים. בטטה לקלוף, זוקיני לחצות לאורך, תפו"א מיני שלמים/גדולים לחצות.</w:t>
                            </w:r>
                          </w:p>
                          <w:p w:rsidR="007950F0" w:rsidRPr="00A658DD" w:rsidRDefault="007950F0" w:rsidP="007950F0">
                            <w:pPr>
                              <w:rPr>
                                <w:rFonts w:asciiTheme="minorBidi" w:eastAsiaTheme="minorEastAsia" w:hAnsiTheme="minorBidi"/>
                                <w:rtl/>
                              </w:rPr>
                            </w:pPr>
                            <w:r w:rsidRPr="00A658DD">
                              <w:rPr>
                                <w:rFonts w:asciiTheme="minorBidi" w:eastAsiaTheme="minorEastAsia" w:hAnsiTheme="minorBidi"/>
                                <w:rtl/>
                              </w:rPr>
                              <w:t>להניח בתבנית עם נייר אפיה, לפזר מעל שמן זית מלח ים ופלפל גרוס, למרוח ולהכניס לתנור בחום 200-250 מעלות – למשך כ-40 דק' עד שמשחים.</w:t>
                            </w:r>
                          </w:p>
                        </w:tc>
                      </w:tr>
                      <w:tr w:rsidR="000C4388" w:rsidRPr="00A658DD" w:rsidTr="00BE6186">
                        <w:tc>
                          <w:tcPr>
                            <w:tcW w:w="10086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0C4388" w:rsidRDefault="000C4388" w:rsidP="000C4388">
                            <w:pPr>
                              <w:jc w:val="both"/>
                              <w:rPr>
                                <w:rFonts w:asciiTheme="minorBidi" w:eastAsiaTheme="minorEastAsia" w:hAnsiTheme="minorBidi"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0C4388" w:rsidRPr="00A658DD" w:rsidRDefault="000C4388" w:rsidP="000C4388">
                            <w:pPr>
                              <w:jc w:val="both"/>
                              <w:rPr>
                                <w:rFonts w:asciiTheme="minorBidi" w:eastAsiaTheme="minorEastAsia" w:hAnsiTheme="minorBidi" w:hint="cs"/>
                                <w:rtl/>
                              </w:rPr>
                            </w:pPr>
                            <w:proofErr w:type="spellStart"/>
                            <w:r w:rsidRPr="00BE2A84">
                              <w:rPr>
                                <w:rFonts w:asciiTheme="minorBidi" w:eastAsiaTheme="minorEastAsia" w:hAnsiTheme="minorBidi" w:cs="Arial"/>
                                <w:b/>
                                <w:bCs/>
                                <w:u w:val="single"/>
                                <w:rtl/>
                              </w:rPr>
                              <w:t>צילחות</w:t>
                            </w:r>
                            <w:proofErr w:type="spellEnd"/>
                            <w:r w:rsidRPr="00BE2A84">
                              <w:rPr>
                                <w:rFonts w:asciiTheme="minorBidi" w:eastAsiaTheme="minorEastAsia" w:hAnsiTheme="minorBidi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 – הגשה</w:t>
                            </w:r>
                            <w:r w:rsidRPr="000C4388">
                              <w:rPr>
                                <w:rFonts w:asciiTheme="minorBidi" w:eastAsiaTheme="minorEastAsia" w:hAnsiTheme="minorBidi" w:cs="Arial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inorBidi" w:eastAsiaTheme="minorEastAsia" w:hAnsiTheme="minorBidi" w:cs="Arial"/>
                                <w:rtl/>
                              </w:rPr>
                              <w:t xml:space="preserve"> </w:t>
                            </w:r>
                            <w:r w:rsidRPr="000C4388">
                              <w:rPr>
                                <w:rFonts w:asciiTheme="minorBidi" w:eastAsiaTheme="minorEastAsia" w:hAnsiTheme="minorBidi" w:cs="Arial"/>
                                <w:rtl/>
                              </w:rPr>
                              <w:t>כשהנתחים והירקות חמים ומוכנים, להניח את הצלעות כאשר העצמות הגלויות כלפי מעלה, מקבילים אחד לשני</w:t>
                            </w:r>
                            <w:r w:rsidR="00673ECB">
                              <w:rPr>
                                <w:rFonts w:asciiTheme="minorBidi" w:eastAsiaTheme="minorEastAsia" w:hAnsiTheme="minorBidi" w:cs="Arial" w:hint="cs"/>
                                <w:rtl/>
                              </w:rPr>
                              <w:t>.</w:t>
                            </w:r>
                            <w:r w:rsidRPr="000C4388">
                              <w:rPr>
                                <w:rFonts w:asciiTheme="minorBidi" w:eastAsiaTheme="minorEastAsia" w:hAnsiTheme="minorBidi" w:cs="Arial"/>
                                <w:rtl/>
                              </w:rPr>
                              <w:t xml:space="preserve"> לעצב בצורת מניפה ובהצלבה</w:t>
                            </w:r>
                            <w:r w:rsidR="00673ECB">
                              <w:rPr>
                                <w:rFonts w:asciiTheme="minorBidi" w:eastAsiaTheme="minorEastAsia" w:hAnsiTheme="minorBidi" w:cs="Arial" w:hint="cs"/>
                                <w:rtl/>
                              </w:rPr>
                              <w:t>,</w:t>
                            </w:r>
                            <w:r w:rsidRPr="000C4388">
                              <w:rPr>
                                <w:rFonts w:asciiTheme="minorBidi" w:eastAsiaTheme="minorEastAsia" w:hAnsiTheme="minorBidi" w:cs="Arial"/>
                                <w:rtl/>
                              </w:rPr>
                              <w:t xml:space="preserve"> עם רווח לירקות בחלק של נתח הצלעות. לסדר את הירקות כנהר לאורך כלי ההגשה  מתחת לצלעות ולהגיש בהנאה צרופה לצד יין איכותי בלבד!</w:t>
                            </w:r>
                          </w:p>
                        </w:tc>
                      </w:tr>
                    </w:tbl>
                    <w:p w:rsidR="00E92FFC" w:rsidRPr="00E92FFC" w:rsidRDefault="00E92FFC" w:rsidP="000C4388">
                      <w:pPr>
                        <w:jc w:val="center"/>
                        <w:rPr>
                          <w:rFonts w:eastAsiaTheme="minorEastAsia" w:cs="Arial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629AEF" wp14:editId="39DE9266">
                            <wp:extent cx="1005840" cy="1005840"/>
                            <wp:effectExtent l="0" t="0" r="3810" b="3810"/>
                            <wp:docPr id="2" name="תמונה 2" descr="https://static.s123-cdn-static-d.com/uploads/4966617/2000_621b494cf3ab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static.s123-cdn-static-d.com/uploads/4966617/2000_621b494cf3ab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5840" cy="1005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6AB5" w:rsidRPr="00673ECB" w:rsidRDefault="00673ECB" w:rsidP="00126694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hyperlink r:id="rId6" w:history="1">
                        <w:r w:rsidRPr="00673ECB">
                          <w:rPr>
                            <w:rStyle w:val="Hyperlink"/>
                            <w:sz w:val="18"/>
                            <w:szCs w:val="18"/>
                            <w:rtl/>
                          </w:rPr>
                          <w:t>מעדן צלעות טלה בנהר ירקות בתנור.</w:t>
                        </w:r>
                        <w:proofErr w:type="spellStart"/>
                        <w:r w:rsidRPr="00673ECB">
                          <w:rPr>
                            <w:rStyle w:val="Hyperlink"/>
                            <w:sz w:val="18"/>
                            <w:szCs w:val="18"/>
                          </w:rPr>
                          <w:t>docx</w:t>
                        </w:r>
                        <w:proofErr w:type="spellEnd"/>
                      </w:hyperlink>
                      <w:r w:rsidR="00EA6AB5" w:rsidRPr="00673ECB">
                        <w:rPr>
                          <w:sz w:val="18"/>
                          <w:szCs w:val="18"/>
                          <w:rtl/>
                        </w:rPr>
                        <w:tab/>
                      </w:r>
                      <w:r w:rsidR="00EA6AB5" w:rsidRPr="00673ECB">
                        <w:rPr>
                          <w:sz w:val="18"/>
                          <w:szCs w:val="18"/>
                          <w:rtl/>
                        </w:rPr>
                        <w:tab/>
                      </w:r>
                      <w:r w:rsidR="00EA6AB5" w:rsidRPr="00673ECB">
                        <w:rPr>
                          <w:sz w:val="18"/>
                          <w:szCs w:val="18"/>
                          <w:rtl/>
                        </w:rPr>
                        <w:tab/>
                      </w:r>
                      <w:r w:rsidR="00EA6AB5" w:rsidRPr="00673ECB">
                        <w:rPr>
                          <w:sz w:val="18"/>
                          <w:szCs w:val="18"/>
                          <w:rtl/>
                        </w:rPr>
                        <w:tab/>
                      </w:r>
                      <w:r w:rsidR="00EA6AB5" w:rsidRPr="00673ECB">
                        <w:rPr>
                          <w:sz w:val="18"/>
                          <w:szCs w:val="18"/>
                          <w:rtl/>
                        </w:rPr>
                        <w:tab/>
                      </w:r>
                      <w:r w:rsidR="00EA6AB5" w:rsidRPr="00673ECB">
                        <w:rPr>
                          <w:sz w:val="18"/>
                          <w:szCs w:val="18"/>
                          <w:rtl/>
                        </w:rPr>
                        <w:tab/>
                      </w:r>
                      <w:r w:rsidR="00EA6AB5" w:rsidRPr="00673ECB">
                        <w:rPr>
                          <w:sz w:val="18"/>
                          <w:szCs w:val="18"/>
                          <w:rtl/>
                        </w:rPr>
                        <w:tab/>
                      </w:r>
                      <w:r w:rsidR="00EA6AB5" w:rsidRPr="00673ECB">
                        <w:rPr>
                          <w:sz w:val="18"/>
                          <w:szCs w:val="18"/>
                          <w:rtl/>
                        </w:rPr>
                        <w:tab/>
                      </w:r>
                    </w:p>
                    <w:p w:rsidR="00EA6AB5" w:rsidRDefault="00EA6AB5" w:rsidP="00EA6AB5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EA6AB5" w:rsidRDefault="00EA6AB5" w:rsidP="00EA6AB5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EA6AB5" w:rsidRDefault="00EA6AB5" w:rsidP="00EA6AB5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2D2A0B" w:rsidRPr="002D2A0B" w:rsidRDefault="002D2A0B" w:rsidP="002D2A0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2FF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-944880</wp:posOffset>
            </wp:positionH>
            <wp:positionV relativeFrom="margin">
              <wp:posOffset>-563880</wp:posOffset>
            </wp:positionV>
            <wp:extent cx="7080250" cy="10104120"/>
            <wp:effectExtent l="0" t="0" r="6350" b="762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לבלאנק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0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3C3">
        <w:rPr>
          <w:noProof/>
        </w:rPr>
        <w:t xml:space="preserve"> </w:t>
      </w:r>
      <w:r>
        <w:rPr>
          <w:rFonts w:hint="cs"/>
          <w:noProof/>
          <w:rtl/>
        </w:rPr>
        <w:t xml:space="preserve">     </w:t>
      </w:r>
    </w:p>
    <w:sectPr w:rsidR="00602047" w:rsidSect="00A12B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49"/>
    <w:rsid w:val="00093495"/>
    <w:rsid w:val="000C4388"/>
    <w:rsid w:val="000E2B20"/>
    <w:rsid w:val="00123CED"/>
    <w:rsid w:val="00126694"/>
    <w:rsid w:val="001A1464"/>
    <w:rsid w:val="001B01D8"/>
    <w:rsid w:val="001B701D"/>
    <w:rsid w:val="00221793"/>
    <w:rsid w:val="0025652A"/>
    <w:rsid w:val="002A0BAD"/>
    <w:rsid w:val="002D2A0B"/>
    <w:rsid w:val="002E5679"/>
    <w:rsid w:val="003D0254"/>
    <w:rsid w:val="003D56C4"/>
    <w:rsid w:val="00436413"/>
    <w:rsid w:val="004523C0"/>
    <w:rsid w:val="004676F1"/>
    <w:rsid w:val="00560EC2"/>
    <w:rsid w:val="005B0C43"/>
    <w:rsid w:val="00602047"/>
    <w:rsid w:val="006429B3"/>
    <w:rsid w:val="00673ECB"/>
    <w:rsid w:val="0074474B"/>
    <w:rsid w:val="00760A05"/>
    <w:rsid w:val="00780E33"/>
    <w:rsid w:val="007950F0"/>
    <w:rsid w:val="00864EC5"/>
    <w:rsid w:val="00906D66"/>
    <w:rsid w:val="009D67FF"/>
    <w:rsid w:val="00A12B80"/>
    <w:rsid w:val="00A658DD"/>
    <w:rsid w:val="00A973C3"/>
    <w:rsid w:val="00AE1841"/>
    <w:rsid w:val="00B52CCA"/>
    <w:rsid w:val="00BE2A84"/>
    <w:rsid w:val="00BE6186"/>
    <w:rsid w:val="00C92339"/>
    <w:rsid w:val="00CA2318"/>
    <w:rsid w:val="00E02634"/>
    <w:rsid w:val="00E92FFC"/>
    <w:rsid w:val="00EA6AB5"/>
    <w:rsid w:val="00EA6FD8"/>
    <w:rsid w:val="00EF5AD6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834C"/>
  <w15:chartTrackingRefBased/>
  <w15:docId w15:val="{9214F364-CF0A-4B88-A049-3D86B906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A6AB5"/>
    <w:rPr>
      <w:color w:val="0563C1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A6FD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EA6FD8"/>
    <w:rPr>
      <w:rFonts w:ascii="Tahoma" w:hAnsi="Tahoma" w:cs="Tahoma"/>
      <w:sz w:val="18"/>
      <w:szCs w:val="18"/>
    </w:rPr>
  </w:style>
  <w:style w:type="table" w:styleId="a5">
    <w:name w:val="Table Grid"/>
    <w:basedOn w:val="a1"/>
    <w:uiPriority w:val="39"/>
    <w:rsid w:val="0076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502;&#1506;&#1491;&#1503;%20&#1510;&#1500;&#1506;&#1493;&#1514;%20&#1496;&#1500;&#1492;%20&#1489;&#1504;&#1492;&#1512;%20&#1497;&#1512;&#1511;&#1493;&#1514;%20&#1489;&#1514;&#1504;&#1493;&#1512;.docx" TargetMode="External"/><Relationship Id="rId5" Type="http://schemas.openxmlformats.org/officeDocument/2006/relationships/hyperlink" Target="&#1502;&#1506;&#1491;&#1503;%20&#1510;&#1500;&#1506;&#1493;&#1514;%20&#1496;&#1500;&#1492;%20&#1489;&#1504;&#1492;&#1512;%20&#1497;&#1512;&#1511;&#1493;&#1514;%20&#1489;&#1514;&#1504;&#1493;&#1512;.docx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This_user</dc:creator>
  <cp:keywords/>
  <dc:description/>
  <cp:lastModifiedBy>LIZ</cp:lastModifiedBy>
  <cp:revision>21</cp:revision>
  <cp:lastPrinted>2022-04-17T08:22:00Z</cp:lastPrinted>
  <dcterms:created xsi:type="dcterms:W3CDTF">2022-04-17T06:00:00Z</dcterms:created>
  <dcterms:modified xsi:type="dcterms:W3CDTF">2022-04-17T08:23:00Z</dcterms:modified>
</cp:coreProperties>
</file>