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3450" w14:textId="77777777" w:rsidR="00AA25AA" w:rsidRPr="0086478E" w:rsidRDefault="00AA25AA" w:rsidP="00AA25AA">
      <w:pPr>
        <w:spacing w:after="0" w:line="240" w:lineRule="auto"/>
        <w:jc w:val="center"/>
        <w:rPr>
          <w:rFonts w:ascii="Times New Roman" w:eastAsia="Times New Roman" w:hAnsi="Times New Roman" w:cs="Times New Roman"/>
          <w:sz w:val="28"/>
          <w:szCs w:val="28"/>
        </w:rPr>
      </w:pPr>
      <w:r w:rsidRPr="0086478E">
        <w:rPr>
          <w:rFonts w:ascii="Georgia" w:eastAsia="Times New Roman" w:hAnsi="Georgia" w:cs="Times New Roman"/>
          <w:b/>
          <w:bCs/>
          <w:color w:val="032B42"/>
          <w:sz w:val="28"/>
          <w:szCs w:val="28"/>
        </w:rPr>
        <w:t>Jewish Voice for Peace Vermont-New Hampshire</w:t>
      </w:r>
    </w:p>
    <w:p w14:paraId="730998E2" w14:textId="77777777" w:rsidR="00AA25AA" w:rsidRPr="0086478E" w:rsidRDefault="00AA25AA" w:rsidP="00AA25AA">
      <w:pPr>
        <w:spacing w:after="0" w:line="240" w:lineRule="auto"/>
        <w:jc w:val="center"/>
        <w:rPr>
          <w:rFonts w:ascii="Times New Roman" w:eastAsia="Times New Roman" w:hAnsi="Times New Roman" w:cs="Times New Roman"/>
          <w:sz w:val="28"/>
          <w:szCs w:val="28"/>
        </w:rPr>
      </w:pPr>
      <w:r w:rsidRPr="0086478E">
        <w:rPr>
          <w:rFonts w:ascii="Georgia" w:eastAsia="Times New Roman" w:hAnsi="Georgia" w:cs="Times New Roman"/>
          <w:b/>
          <w:bCs/>
          <w:color w:val="032B42"/>
          <w:sz w:val="28"/>
          <w:szCs w:val="28"/>
        </w:rPr>
        <w:t>Rebuts Response from Legislators Accused of Ethics Violations</w:t>
      </w:r>
    </w:p>
    <w:p w14:paraId="523AFC4E" w14:textId="77777777" w:rsidR="00AA25AA" w:rsidRPr="0086478E" w:rsidRDefault="00AA25AA" w:rsidP="00AA25AA">
      <w:pPr>
        <w:pStyle w:val="Header"/>
      </w:pPr>
    </w:p>
    <w:p w14:paraId="3BEE23D0" w14:textId="77777777" w:rsidR="00AA25AA" w:rsidRPr="0086478E" w:rsidRDefault="00AA25AA" w:rsidP="00AA25AA">
      <w:pPr>
        <w:spacing w:after="0" w:line="240" w:lineRule="auto"/>
        <w:rPr>
          <w:rFonts w:eastAsia="Times New Roman" w:cstheme="minorHAnsi"/>
        </w:rPr>
      </w:pPr>
      <w:r w:rsidRPr="0086478E">
        <w:rPr>
          <w:rFonts w:eastAsia="Times New Roman" w:cstheme="minorHAnsi"/>
          <w:color w:val="000000"/>
        </w:rPr>
        <w:t>By: Jewish Voice for Peace Vermont-New Hampshire Legislative Work Group</w:t>
      </w:r>
    </w:p>
    <w:p w14:paraId="39E0B67C" w14:textId="77777777" w:rsidR="00AA25AA" w:rsidRPr="0086478E" w:rsidRDefault="00AA25AA" w:rsidP="00AA25AA">
      <w:pPr>
        <w:spacing w:after="0" w:line="240" w:lineRule="auto"/>
      </w:pPr>
      <w:r w:rsidRPr="0086478E">
        <w:rPr>
          <w:rFonts w:eastAsia="Times New Roman" w:cstheme="minorHAnsi"/>
          <w:color w:val="000000"/>
        </w:rPr>
        <w:t>Contact Information:</w:t>
      </w:r>
      <w:r w:rsidRPr="0086478E">
        <w:rPr>
          <w:rFonts w:eastAsia="Times New Roman" w:cstheme="minorHAnsi"/>
          <w:color w:val="000000"/>
        </w:rPr>
        <w:tab/>
      </w:r>
      <w:r w:rsidRPr="0086478E">
        <w:rPr>
          <w:rFonts w:cstheme="minorHAnsi"/>
        </w:rPr>
        <w:t xml:space="preserve">Liz Blum </w:t>
      </w:r>
      <w:r w:rsidRPr="0086478E">
        <w:rPr>
          <w:rFonts w:cstheme="minorHAnsi"/>
        </w:rPr>
        <w:tab/>
      </w:r>
      <w:r w:rsidRPr="0086478E">
        <w:t>802-649-2030</w:t>
      </w:r>
      <w:r w:rsidRPr="0086478E">
        <w:tab/>
      </w:r>
      <w:hyperlink r:id="rId6" w:history="1">
        <w:r w:rsidRPr="0086478E">
          <w:rPr>
            <w:rStyle w:val="Hyperlink"/>
            <w:rFonts w:cstheme="minorHAnsi"/>
          </w:rPr>
          <w:t>elizblum@gmail.com</w:t>
        </w:r>
      </w:hyperlink>
      <w:r w:rsidRPr="0086478E">
        <w:rPr>
          <w:rFonts w:cstheme="minorHAnsi"/>
        </w:rPr>
        <w:t xml:space="preserve"> </w:t>
      </w:r>
    </w:p>
    <w:p w14:paraId="7CC5774E" w14:textId="77777777" w:rsidR="00AA25AA" w:rsidRPr="0086478E" w:rsidRDefault="00AA25AA" w:rsidP="00AA25AA">
      <w:pPr>
        <w:spacing w:after="0" w:line="240" w:lineRule="auto"/>
        <w:ind w:left="1440" w:firstLine="720"/>
        <w:rPr>
          <w:rFonts w:cstheme="minorHAnsi"/>
        </w:rPr>
      </w:pPr>
      <w:r w:rsidRPr="0086478E">
        <w:rPr>
          <w:rFonts w:cstheme="minorHAnsi"/>
        </w:rPr>
        <w:t>Fran Miller</w:t>
      </w:r>
      <w:r w:rsidRPr="0086478E">
        <w:rPr>
          <w:rFonts w:cstheme="minorHAnsi"/>
        </w:rPr>
        <w:tab/>
        <w:t>802-234-3180</w:t>
      </w:r>
      <w:r w:rsidRPr="0086478E">
        <w:rPr>
          <w:rFonts w:cstheme="minorHAnsi"/>
        </w:rPr>
        <w:tab/>
      </w:r>
      <w:hyperlink r:id="rId7" w:tgtFrame="_blank" w:history="1">
        <w:r w:rsidRPr="0086478E">
          <w:rPr>
            <w:rStyle w:val="Hyperlink"/>
          </w:rPr>
          <w:t>franmillervt@gmail.com</w:t>
        </w:r>
      </w:hyperlink>
    </w:p>
    <w:p w14:paraId="3E7ED762" w14:textId="77777777" w:rsidR="00AA25AA" w:rsidRPr="0086478E" w:rsidRDefault="00AA25AA" w:rsidP="00AA25AA">
      <w:pPr>
        <w:spacing w:after="0" w:line="240" w:lineRule="auto"/>
        <w:ind w:left="1440" w:firstLine="720"/>
        <w:rPr>
          <w:rFonts w:cstheme="minorHAnsi"/>
        </w:rPr>
      </w:pPr>
    </w:p>
    <w:p w14:paraId="2319A198" w14:textId="77777777" w:rsidR="00AA25AA" w:rsidRPr="0086478E" w:rsidRDefault="00AA25AA" w:rsidP="00AA25AA">
      <w:pPr>
        <w:spacing w:after="0" w:line="240" w:lineRule="auto"/>
        <w:rPr>
          <w:rFonts w:eastAsia="Times New Roman" w:cstheme="minorHAnsi"/>
        </w:rPr>
      </w:pPr>
      <w:r w:rsidRPr="0086478E">
        <w:rPr>
          <w:rFonts w:eastAsia="Times New Roman" w:cstheme="minorHAnsi"/>
          <w:color w:val="000000"/>
        </w:rPr>
        <w:t>Released: March 10, 2026</w:t>
      </w:r>
    </w:p>
    <w:p w14:paraId="295919A4" w14:textId="77777777" w:rsidR="00AA25AA" w:rsidRPr="0086478E" w:rsidRDefault="00AA25AA" w:rsidP="00AA25AA">
      <w:pPr>
        <w:spacing w:after="0" w:line="240" w:lineRule="auto"/>
        <w:rPr>
          <w:rFonts w:eastAsia="Times New Roman" w:cstheme="minorHAnsi"/>
        </w:rPr>
      </w:pPr>
    </w:p>
    <w:p w14:paraId="5A395EC0" w14:textId="28659808" w:rsidR="00AA25AA" w:rsidRPr="0086478E" w:rsidRDefault="001F3B2F" w:rsidP="00AA25AA">
      <w:pPr>
        <w:spacing w:after="0" w:line="240" w:lineRule="auto"/>
        <w:rPr>
          <w:rFonts w:eastAsia="Times New Roman" w:cstheme="minorHAnsi"/>
          <w:color w:val="000000"/>
        </w:rPr>
      </w:pPr>
      <w:r w:rsidRPr="00EA0108">
        <w:rPr>
          <w:rFonts w:eastAsia="Times New Roman" w:cstheme="minorHAnsi"/>
          <w:color w:val="000000"/>
        </w:rPr>
        <w:t>On Friday</w:t>
      </w:r>
      <w:r w:rsidRPr="0086478E">
        <w:rPr>
          <w:rFonts w:eastAsia="Times New Roman" w:cstheme="minorHAnsi"/>
          <w:color w:val="000000"/>
        </w:rPr>
        <w:t xml:space="preserve"> March 6, 2026, </w:t>
      </w:r>
      <w:r w:rsidR="00AA25AA" w:rsidRPr="0086478E">
        <w:rPr>
          <w:rFonts w:eastAsia="Times New Roman" w:cstheme="minorHAnsi"/>
          <w:color w:val="000000"/>
        </w:rPr>
        <w:t xml:space="preserve"> the Vermont-New Hampshire chapter of Jewish Voice for Peace filed </w:t>
      </w:r>
      <w:hyperlink r:id="rId8" w:history="1">
        <w:r w:rsidR="00AA25AA" w:rsidRPr="0086478E">
          <w:rPr>
            <w:rStyle w:val="Hyperlink"/>
            <w:rFonts w:eastAsia="Times New Roman" w:cstheme="minorHAnsi"/>
          </w:rPr>
          <w:t>supplemental information</w:t>
        </w:r>
      </w:hyperlink>
      <w:r w:rsidR="00AA25AA" w:rsidRPr="0086478E">
        <w:rPr>
          <w:rStyle w:val="FootnoteReference"/>
          <w:rFonts w:eastAsia="Times New Roman" w:cstheme="minorHAnsi"/>
          <w:color w:val="000000"/>
        </w:rPr>
        <w:footnoteReference w:id="1"/>
      </w:r>
      <w:r w:rsidR="00AA25AA" w:rsidRPr="0086478E">
        <w:rPr>
          <w:rFonts w:eastAsia="Times New Roman" w:cstheme="minorHAnsi"/>
          <w:color w:val="000000"/>
        </w:rPr>
        <w:t xml:space="preserve"> with the Vermont House Ethics Panel to counter the </w:t>
      </w:r>
      <w:hyperlink r:id="rId9" w:history="1">
        <w:r w:rsidR="00AA25AA" w:rsidRPr="0086478E">
          <w:rPr>
            <w:rStyle w:val="Hyperlink"/>
            <w:rFonts w:eastAsia="Times New Roman" w:cstheme="minorHAnsi"/>
          </w:rPr>
          <w:t>joint response</w:t>
        </w:r>
      </w:hyperlink>
      <w:r w:rsidR="00AA25AA" w:rsidRPr="0086478E">
        <w:rPr>
          <w:rStyle w:val="FootnoteReference"/>
          <w:rFonts w:eastAsia="Times New Roman" w:cstheme="minorHAnsi"/>
          <w:color w:val="000000"/>
        </w:rPr>
        <w:footnoteReference w:id="2"/>
      </w:r>
      <w:r w:rsidR="00AA25AA" w:rsidRPr="0086478E">
        <w:rPr>
          <w:rFonts w:eastAsia="Times New Roman" w:cstheme="minorHAnsi"/>
          <w:color w:val="000000"/>
        </w:rPr>
        <w:t xml:space="preserve"> of the five legislators against whom ethics complaints were previously filed.</w:t>
      </w:r>
    </w:p>
    <w:p w14:paraId="65F4D21A" w14:textId="77777777" w:rsidR="00AA25AA" w:rsidRPr="0086478E" w:rsidRDefault="00AA25AA" w:rsidP="00AA25AA">
      <w:pPr>
        <w:spacing w:after="0" w:line="240" w:lineRule="auto"/>
        <w:rPr>
          <w:rFonts w:eastAsia="Times New Roman" w:cstheme="minorHAnsi"/>
        </w:rPr>
      </w:pPr>
    </w:p>
    <w:p w14:paraId="7C2D0DED" w14:textId="7782E25A" w:rsidR="00AA25AA" w:rsidRPr="0086478E" w:rsidRDefault="00AA25AA" w:rsidP="00AA25AA">
      <w:pPr>
        <w:spacing w:after="0" w:line="240" w:lineRule="auto"/>
        <w:rPr>
          <w:rFonts w:eastAsia="Times New Roman" w:cstheme="minorHAnsi"/>
          <w:color w:val="000000"/>
        </w:rPr>
      </w:pPr>
      <w:r w:rsidRPr="0086478E">
        <w:rPr>
          <w:rFonts w:eastAsia="Times New Roman" w:cstheme="minorHAnsi"/>
          <w:color w:val="000000"/>
        </w:rPr>
        <w:t>Those complaints</w:t>
      </w:r>
      <w:r w:rsidR="0086478E">
        <w:rPr>
          <w:rFonts w:eastAsia="Times New Roman" w:cstheme="minorHAnsi"/>
          <w:color w:val="000000"/>
        </w:rPr>
        <w:t>, filed with the Vermont Ethics Commission in January,</w:t>
      </w:r>
      <w:r w:rsidRPr="0086478E">
        <w:rPr>
          <w:rFonts w:eastAsia="Times New Roman" w:cstheme="minorHAnsi"/>
          <w:color w:val="000000"/>
        </w:rPr>
        <w:t xml:space="preserve"> alleged that </w:t>
      </w:r>
      <w:r w:rsidRPr="0086478E">
        <w:rPr>
          <w:rFonts w:eastAsia="Times New Roman" w:cstheme="minorHAnsi"/>
          <w:color w:val="000000"/>
          <w:u w:val="single"/>
          <w:shd w:val="clear" w:color="auto" w:fill="FFFFFF"/>
        </w:rPr>
        <w:t xml:space="preserve">Rep. Sarah Austin (Chittenden-19), Rep. James Gregoire (Franklin-6), Rep. Matt </w:t>
      </w:r>
      <w:proofErr w:type="spellStart"/>
      <w:r w:rsidRPr="0086478E">
        <w:rPr>
          <w:rFonts w:eastAsia="Times New Roman" w:cstheme="minorHAnsi"/>
          <w:color w:val="000000"/>
          <w:u w:val="single"/>
          <w:shd w:val="clear" w:color="auto" w:fill="FFFFFF"/>
        </w:rPr>
        <w:t>Birong</w:t>
      </w:r>
      <w:proofErr w:type="spellEnd"/>
      <w:r w:rsidRPr="0086478E">
        <w:rPr>
          <w:rFonts w:eastAsia="Times New Roman" w:cstheme="minorHAnsi"/>
          <w:color w:val="000000"/>
          <w:u w:val="single"/>
          <w:shd w:val="clear" w:color="auto" w:fill="FFFFFF"/>
        </w:rPr>
        <w:t xml:space="preserve"> (Addison-3), Rep. Will Greer (Bennington-2) and Rep. Gina </w:t>
      </w:r>
      <w:proofErr w:type="spellStart"/>
      <w:r w:rsidRPr="0086478E">
        <w:rPr>
          <w:rFonts w:eastAsia="Times New Roman" w:cstheme="minorHAnsi"/>
          <w:color w:val="000000"/>
          <w:u w:val="single"/>
          <w:shd w:val="clear" w:color="auto" w:fill="FFFFFF"/>
        </w:rPr>
        <w:t>Galfetti</w:t>
      </w:r>
      <w:proofErr w:type="spellEnd"/>
      <w:r w:rsidRPr="0086478E">
        <w:rPr>
          <w:rFonts w:eastAsia="Times New Roman" w:cstheme="minorHAnsi"/>
          <w:color w:val="000000"/>
          <w:u w:val="single"/>
          <w:shd w:val="clear" w:color="auto" w:fill="FFFFFF"/>
        </w:rPr>
        <w:t xml:space="preserve"> (Washington-Orange)</w:t>
      </w:r>
      <w:r w:rsidRPr="0086478E">
        <w:rPr>
          <w:rFonts w:eastAsia="Times New Roman" w:cstheme="minorHAnsi"/>
          <w:color w:val="000000"/>
          <w:shd w:val="clear" w:color="auto" w:fill="FFFFFF"/>
        </w:rPr>
        <w:t xml:space="preserve"> violated Vermont’s </w:t>
      </w:r>
      <w:r w:rsidRPr="0086478E">
        <w:rPr>
          <w:rFonts w:eastAsia="Times New Roman" w:cstheme="minorHAnsi"/>
          <w:color w:val="000000"/>
        </w:rPr>
        <w:t xml:space="preserve">Governmental Code of Ethics when, as members of the House of Representatives, they accepted prohibited gifts from the State of Israel to attend “50 States, One Israel,” an event held from September 15 through 18, 2025. </w:t>
      </w:r>
    </w:p>
    <w:p w14:paraId="149F3C54" w14:textId="77777777" w:rsidR="004B52B6" w:rsidRPr="0086478E" w:rsidRDefault="004B52B6" w:rsidP="00AA25AA">
      <w:pPr>
        <w:spacing w:after="0" w:line="240" w:lineRule="auto"/>
        <w:rPr>
          <w:rFonts w:eastAsia="Times New Roman" w:cstheme="minorHAnsi"/>
          <w:color w:val="000000"/>
        </w:rPr>
      </w:pPr>
    </w:p>
    <w:p w14:paraId="677C3F2C" w14:textId="394E9337" w:rsidR="00AA25AA" w:rsidRPr="0086478E" w:rsidRDefault="004B52B6" w:rsidP="00C20D3F">
      <w:pPr>
        <w:rPr>
          <w:rFonts w:eastAsia="Times New Roman" w:cstheme="minorHAnsi"/>
          <w:color w:val="000000"/>
        </w:rPr>
      </w:pPr>
      <w:r w:rsidRPr="0086478E">
        <w:rPr>
          <w:rFonts w:ascii="Calibri" w:hAnsi="Calibri" w:cs="Calibri"/>
          <w:color w:val="000000"/>
        </w:rPr>
        <w:t> </w:t>
      </w:r>
      <w:r w:rsidRPr="0086478E">
        <w:rPr>
          <w:rFonts w:ascii="Calibri" w:hAnsi="Calibri" w:cs="Calibri"/>
          <w:color w:val="111111"/>
        </w:rPr>
        <w:t>“Taking valuable gifts from the Israeli government for a trip including lobbying by Netanyahu and other top Israeli officials is an outrageous abuse of their positions in the legislature,” said Liz Blum</w:t>
      </w:r>
      <w:r w:rsidR="00476CAC">
        <w:rPr>
          <w:rFonts w:ascii="Calibri" w:hAnsi="Calibri" w:cs="Calibri"/>
          <w:color w:val="111111"/>
        </w:rPr>
        <w:t xml:space="preserve">, the JVP </w:t>
      </w:r>
      <w:r w:rsidR="00476CAC" w:rsidRPr="001028D7">
        <w:rPr>
          <w:rFonts w:ascii="Calibri" w:hAnsi="Calibri" w:cs="Calibri"/>
          <w:color w:val="111111"/>
        </w:rPr>
        <w:t>VT</w:t>
      </w:r>
      <w:r w:rsidR="00E56F7F">
        <w:rPr>
          <w:rFonts w:ascii="Calibri" w:hAnsi="Calibri" w:cs="Calibri"/>
          <w:color w:val="111111"/>
        </w:rPr>
        <w:t>-</w:t>
      </w:r>
      <w:r w:rsidR="00476CAC" w:rsidRPr="001028D7">
        <w:rPr>
          <w:rFonts w:ascii="Calibri" w:hAnsi="Calibri" w:cs="Calibri"/>
          <w:color w:val="111111"/>
        </w:rPr>
        <w:t>NH</w:t>
      </w:r>
      <w:r w:rsidR="00476CAC">
        <w:rPr>
          <w:rFonts w:ascii="Calibri" w:hAnsi="Calibri" w:cs="Calibri"/>
          <w:color w:val="111111"/>
        </w:rPr>
        <w:t xml:space="preserve"> member who signed the original complaints</w:t>
      </w:r>
      <w:r w:rsidR="00A13939">
        <w:rPr>
          <w:rFonts w:ascii="Calibri" w:hAnsi="Calibri" w:cs="Calibri"/>
          <w:color w:val="111111"/>
        </w:rPr>
        <w:t>, “especially</w:t>
      </w:r>
      <w:r w:rsidRPr="0086478E">
        <w:rPr>
          <w:rFonts w:ascii="Calibri" w:hAnsi="Calibri" w:cs="Calibri"/>
          <w:color w:val="111111"/>
        </w:rPr>
        <w:t xml:space="preserve"> while </w:t>
      </w:r>
      <w:r w:rsidR="0086478E">
        <w:rPr>
          <w:rFonts w:ascii="Calibri" w:hAnsi="Calibri" w:cs="Calibri"/>
          <w:color w:val="111111"/>
        </w:rPr>
        <w:t xml:space="preserve">Israel and its top officials are </w:t>
      </w:r>
      <w:r w:rsidRPr="0086478E">
        <w:rPr>
          <w:rFonts w:ascii="Calibri" w:hAnsi="Calibri" w:cs="Calibri"/>
          <w:color w:val="111111"/>
        </w:rPr>
        <w:t xml:space="preserve">credibly charged with war crimes and genocide in Gaza in reports by </w:t>
      </w:r>
      <w:r w:rsidR="00A13939">
        <w:rPr>
          <w:rFonts w:ascii="Calibri" w:hAnsi="Calibri" w:cs="Calibri"/>
          <w:color w:val="111111"/>
        </w:rPr>
        <w:t xml:space="preserve">multiple human rights organizations </w:t>
      </w:r>
      <w:r w:rsidR="0086478E">
        <w:rPr>
          <w:rFonts w:ascii="Calibri" w:hAnsi="Calibri" w:cs="Calibri"/>
          <w:color w:val="111111"/>
        </w:rPr>
        <w:t>and by the International Court of Justice.</w:t>
      </w:r>
      <w:r w:rsidRPr="0086478E">
        <w:rPr>
          <w:rFonts w:ascii="Calibri" w:hAnsi="Calibri" w:cs="Calibri"/>
          <w:color w:val="111111"/>
        </w:rPr>
        <w:t>”</w:t>
      </w:r>
    </w:p>
    <w:p w14:paraId="6034CDCA" w14:textId="49899808" w:rsidR="001F3B2F" w:rsidRPr="0086478E" w:rsidRDefault="00AA25AA" w:rsidP="00AA25AA">
      <w:pPr>
        <w:spacing w:after="0" w:line="240" w:lineRule="auto"/>
        <w:rPr>
          <w:rFonts w:eastAsia="Times New Roman" w:cstheme="minorHAnsi"/>
          <w:color w:val="000000"/>
        </w:rPr>
      </w:pPr>
      <w:r w:rsidRPr="0086478E">
        <w:rPr>
          <w:rFonts w:eastAsia="Times New Roman" w:cstheme="minorHAnsi"/>
          <w:color w:val="000000"/>
        </w:rPr>
        <w:t xml:space="preserve">The </w:t>
      </w:r>
      <w:hyperlink r:id="rId10" w:history="1">
        <w:r w:rsidRPr="0086478E">
          <w:rPr>
            <w:rStyle w:val="Hyperlink"/>
            <w:rFonts w:eastAsia="Times New Roman" w:cstheme="minorHAnsi"/>
          </w:rPr>
          <w:t>original complaints</w:t>
        </w:r>
      </w:hyperlink>
      <w:r w:rsidR="0086478E">
        <w:rPr>
          <w:rFonts w:eastAsia="Times New Roman" w:cstheme="minorHAnsi"/>
          <w:color w:val="000000"/>
        </w:rPr>
        <w:t xml:space="preserve"> document </w:t>
      </w:r>
      <w:r w:rsidRPr="0086478E">
        <w:rPr>
          <w:rFonts w:eastAsia="Times New Roman" w:cstheme="minorHAnsi"/>
          <w:color w:val="000000"/>
        </w:rPr>
        <w:t xml:space="preserve">the representatives’ </w:t>
      </w:r>
      <w:r w:rsidRPr="0086478E">
        <w:rPr>
          <w:rFonts w:cstheme="minorHAnsi"/>
        </w:rPr>
        <w:t>acceptance of gifts of travel to, from, and within Israel, including chartered flights, accommodations in luxury, five-star hotels, meals, and guided tours in Jerusalem</w:t>
      </w:r>
      <w:r w:rsidR="00A13939">
        <w:rPr>
          <w:rFonts w:cstheme="minorHAnsi"/>
        </w:rPr>
        <w:t>.</w:t>
      </w:r>
      <w:r w:rsidR="001F3B2F" w:rsidRPr="0086478E">
        <w:rPr>
          <w:rFonts w:cstheme="minorHAnsi"/>
        </w:rPr>
        <w:t xml:space="preserve"> These gifts, valued at $6,500 for each legislator, </w:t>
      </w:r>
      <w:r w:rsidR="00A13939">
        <w:rPr>
          <w:rFonts w:cstheme="minorHAnsi"/>
        </w:rPr>
        <w:t>violate</w:t>
      </w:r>
      <w:r w:rsidR="001F3B2F" w:rsidRPr="0086478E">
        <w:rPr>
          <w:rFonts w:cstheme="minorHAnsi"/>
        </w:rPr>
        <w:t xml:space="preserve"> </w:t>
      </w:r>
      <w:hyperlink r:id="rId11" w:history="1">
        <w:r w:rsidR="001F3B2F" w:rsidRPr="0086478E">
          <w:rPr>
            <w:rFonts w:eastAsia="Times New Roman" w:cstheme="minorHAnsi"/>
            <w:color w:val="0000FF"/>
            <w:u w:val="single"/>
          </w:rPr>
          <w:t>3 V.S.A. § 1203g</w:t>
        </w:r>
      </w:hyperlink>
      <w:r w:rsidR="00A13939">
        <w:rPr>
          <w:rFonts w:eastAsia="Times New Roman" w:cstheme="minorHAnsi"/>
          <w:color w:val="000000"/>
        </w:rPr>
        <w:t xml:space="preserve"> and</w:t>
      </w:r>
      <w:hyperlink r:id="rId12" w:history="1">
        <w:r w:rsidR="001F3B2F" w:rsidRPr="0086478E">
          <w:rPr>
            <w:rStyle w:val="Hyperlink"/>
            <w:rFonts w:eastAsia="Times New Roman" w:cstheme="minorHAnsi"/>
          </w:rPr>
          <w:t>3 V.S.A. § 1203b</w:t>
        </w:r>
      </w:hyperlink>
      <w:r w:rsidR="001F3B2F" w:rsidRPr="0086478E">
        <w:rPr>
          <w:rFonts w:eastAsia="Times New Roman" w:cstheme="minorHAnsi"/>
          <w:color w:val="000000"/>
        </w:rPr>
        <w:t> </w:t>
      </w:r>
      <w:r w:rsidR="00A13939">
        <w:rPr>
          <w:rFonts w:eastAsia="Times New Roman" w:cstheme="minorHAnsi"/>
          <w:color w:val="000000"/>
        </w:rPr>
        <w:t xml:space="preserve">. </w:t>
      </w:r>
    </w:p>
    <w:p w14:paraId="38E45826" w14:textId="77777777" w:rsidR="001F3B2F" w:rsidRPr="0086478E" w:rsidRDefault="001F3B2F" w:rsidP="00AA25AA">
      <w:pPr>
        <w:spacing w:after="0" w:line="240" w:lineRule="auto"/>
        <w:rPr>
          <w:rFonts w:eastAsia="Times New Roman" w:cstheme="minorHAnsi"/>
          <w:color w:val="000000"/>
        </w:rPr>
      </w:pPr>
    </w:p>
    <w:p w14:paraId="05E08481" w14:textId="1FB2F5ED" w:rsidR="00E04118" w:rsidRPr="0086478E" w:rsidRDefault="001F3B2F" w:rsidP="00E04118">
      <w:pPr>
        <w:tabs>
          <w:tab w:val="num" w:pos="720"/>
        </w:tabs>
        <w:spacing w:after="0" w:line="240" w:lineRule="auto"/>
        <w:rPr>
          <w:rFonts w:eastAsia="Times New Roman" w:cstheme="minorHAnsi"/>
        </w:rPr>
      </w:pPr>
      <w:r w:rsidRPr="0086478E">
        <w:rPr>
          <w:rFonts w:cstheme="minorHAnsi"/>
        </w:rPr>
        <w:t xml:space="preserve">JVP </w:t>
      </w:r>
      <w:r w:rsidRPr="00E56F7F">
        <w:rPr>
          <w:rFonts w:cstheme="minorHAnsi"/>
        </w:rPr>
        <w:t>VT</w:t>
      </w:r>
      <w:r w:rsidR="00E56F7F">
        <w:rPr>
          <w:rFonts w:cstheme="minorHAnsi"/>
        </w:rPr>
        <w:t>-</w:t>
      </w:r>
      <w:r w:rsidRPr="00E56F7F">
        <w:rPr>
          <w:rFonts w:cstheme="minorHAnsi"/>
        </w:rPr>
        <w:t>NH’s</w:t>
      </w:r>
      <w:r w:rsidRPr="0086478E">
        <w:rPr>
          <w:rFonts w:cstheme="minorHAnsi"/>
        </w:rPr>
        <w:t xml:space="preserve"> filing lays bare the</w:t>
      </w:r>
      <w:r w:rsidR="0086478E">
        <w:rPr>
          <w:rFonts w:cstheme="minorHAnsi"/>
        </w:rPr>
        <w:t xml:space="preserve"> legislators’ </w:t>
      </w:r>
      <w:r w:rsidRPr="0086478E">
        <w:rPr>
          <w:rFonts w:cstheme="minorHAnsi"/>
        </w:rPr>
        <w:t xml:space="preserve">clear unethical behavior.  For example, the legislators attended a reception where the </w:t>
      </w:r>
      <w:r w:rsidR="0086478E">
        <w:rPr>
          <w:rFonts w:cstheme="minorHAnsi"/>
        </w:rPr>
        <w:t xml:space="preserve">Israeli </w:t>
      </w:r>
      <w:r w:rsidRPr="0086478E">
        <w:rPr>
          <w:rFonts w:cstheme="minorHAnsi"/>
        </w:rPr>
        <w:t xml:space="preserve">Foreign Minister </w:t>
      </w:r>
      <w:r w:rsidR="00E04118" w:rsidRPr="0086478E">
        <w:rPr>
          <w:rFonts w:eastAsia="Times New Roman" w:cstheme="minorHAnsi"/>
        </w:rPr>
        <w:t>expressed gratitude for legislation previously introduced or adopted in many states, and requested the state legislators pass more such legislation, including measures that would chill speech critical of Israel, such as barring boycott, divestment, and sanctions (BDS)</w:t>
      </w:r>
      <w:r w:rsidR="00437EC2">
        <w:rPr>
          <w:rFonts w:eastAsia="Times New Roman" w:cstheme="minorHAnsi"/>
        </w:rPr>
        <w:t xml:space="preserve"> initiatives</w:t>
      </w:r>
      <w:r w:rsidR="00E04118" w:rsidRPr="0086478E">
        <w:rPr>
          <w:rFonts w:eastAsia="Times New Roman" w:cstheme="minorHAnsi"/>
        </w:rPr>
        <w:t xml:space="preserve">. </w:t>
      </w:r>
      <w:r w:rsidR="00A13939">
        <w:rPr>
          <w:rFonts w:eastAsia="Times New Roman" w:cstheme="minorHAnsi"/>
        </w:rPr>
        <w:t xml:space="preserve">The </w:t>
      </w:r>
      <w:r w:rsidR="00E04118" w:rsidRPr="0086478E">
        <w:rPr>
          <w:rFonts w:eastAsia="Times New Roman" w:cstheme="minorHAnsi"/>
        </w:rPr>
        <w:t xml:space="preserve">VT legislators deflect from the obvious </w:t>
      </w:r>
      <w:r w:rsidR="00E04118" w:rsidRPr="00C20D3F">
        <w:rPr>
          <w:rFonts w:eastAsia="Times New Roman" w:cstheme="minorHAnsi"/>
          <w:i/>
          <w:iCs/>
        </w:rPr>
        <w:t>quid pro quo</w:t>
      </w:r>
      <w:r w:rsidR="00E04118" w:rsidRPr="0086478E">
        <w:rPr>
          <w:rFonts w:eastAsia="Times New Roman" w:cstheme="minorHAnsi"/>
        </w:rPr>
        <w:t xml:space="preserve">, saying, “we were not responsible for the comments made by any individual </w:t>
      </w:r>
      <w:r w:rsidR="00437EC2">
        <w:rPr>
          <w:rFonts w:eastAsia="Times New Roman" w:cstheme="minorHAnsi"/>
        </w:rPr>
        <w:t xml:space="preserve">[Israeli] </w:t>
      </w:r>
      <w:r w:rsidR="00E04118" w:rsidRPr="0086478E">
        <w:rPr>
          <w:rFonts w:eastAsia="Times New Roman" w:cstheme="minorHAnsi"/>
        </w:rPr>
        <w:t xml:space="preserve">speaker.” </w:t>
      </w:r>
    </w:p>
    <w:p w14:paraId="17E24D66" w14:textId="77777777" w:rsidR="00AA25AA" w:rsidRPr="0086478E" w:rsidRDefault="00AA25AA" w:rsidP="00AA25AA">
      <w:pPr>
        <w:tabs>
          <w:tab w:val="num" w:pos="720"/>
        </w:tabs>
        <w:spacing w:after="0" w:line="240" w:lineRule="auto"/>
        <w:rPr>
          <w:rFonts w:eastAsia="Times New Roman" w:cstheme="minorHAnsi"/>
        </w:rPr>
      </w:pPr>
    </w:p>
    <w:p w14:paraId="52D95521" w14:textId="7378D6F3" w:rsidR="007E2777" w:rsidRPr="00C20D3F" w:rsidRDefault="00476CAC" w:rsidP="00AA25AA">
      <w:pPr>
        <w:tabs>
          <w:tab w:val="num" w:pos="720"/>
        </w:tabs>
        <w:spacing w:after="0" w:line="240" w:lineRule="auto"/>
        <w:rPr>
          <w:rFonts w:eastAsia="Times New Roman" w:cstheme="minorHAnsi"/>
        </w:rPr>
      </w:pPr>
      <w:r>
        <w:rPr>
          <w:rFonts w:eastAsia="Times New Roman" w:cstheme="minorHAnsi"/>
        </w:rPr>
        <w:t>“</w:t>
      </w:r>
      <w:r w:rsidR="00E04118" w:rsidRPr="00C20D3F">
        <w:rPr>
          <w:rFonts w:eastAsia="Times New Roman" w:cstheme="minorHAnsi"/>
        </w:rPr>
        <w:t>JVP VT</w:t>
      </w:r>
      <w:r w:rsidR="00E56F7F">
        <w:rPr>
          <w:rFonts w:eastAsia="Times New Roman" w:cstheme="minorHAnsi"/>
        </w:rPr>
        <w:t>-</w:t>
      </w:r>
      <w:r w:rsidR="00E04118" w:rsidRPr="00C20D3F">
        <w:rPr>
          <w:rFonts w:eastAsia="Times New Roman" w:cstheme="minorHAnsi"/>
        </w:rPr>
        <w:t xml:space="preserve">NH’s </w:t>
      </w:r>
      <w:r w:rsidR="00537DA8" w:rsidRPr="00C20D3F">
        <w:rPr>
          <w:rFonts w:eastAsia="Times New Roman" w:cstheme="minorHAnsi"/>
        </w:rPr>
        <w:t xml:space="preserve">supplemental filing reiterates that </w:t>
      </w:r>
      <w:r w:rsidR="00A13939">
        <w:rPr>
          <w:rFonts w:eastAsia="Times New Roman" w:cstheme="minorHAnsi"/>
        </w:rPr>
        <w:t xml:space="preserve">the legislators </w:t>
      </w:r>
      <w:r>
        <w:rPr>
          <w:rFonts w:eastAsia="Times New Roman" w:cstheme="minorHAnsi"/>
        </w:rPr>
        <w:t>who re</w:t>
      </w:r>
      <w:r w:rsidR="00A13939">
        <w:rPr>
          <w:rFonts w:eastAsia="Times New Roman" w:cstheme="minorHAnsi"/>
        </w:rPr>
        <w:t xml:space="preserve">ceived </w:t>
      </w:r>
      <w:r w:rsidR="00537DA8" w:rsidRPr="00C20D3F">
        <w:rPr>
          <w:rFonts w:eastAsia="Times New Roman" w:cstheme="minorHAnsi"/>
        </w:rPr>
        <w:t xml:space="preserve">the itinerary of the </w:t>
      </w:r>
      <w:r>
        <w:rPr>
          <w:rFonts w:eastAsia="Times New Roman" w:cstheme="minorHAnsi"/>
        </w:rPr>
        <w:t>‘</w:t>
      </w:r>
      <w:r w:rsidR="00537DA8" w:rsidRPr="00C20D3F">
        <w:rPr>
          <w:rFonts w:eastAsia="Times New Roman" w:cstheme="minorHAnsi"/>
        </w:rPr>
        <w:t>One Israel, 50 States” even</w:t>
      </w:r>
      <w:r w:rsidR="000F22AF" w:rsidRPr="00C20D3F">
        <w:rPr>
          <w:rFonts w:eastAsia="Times New Roman" w:cstheme="minorHAnsi"/>
        </w:rPr>
        <w:t>t</w:t>
      </w:r>
      <w:r w:rsidR="00537DA8" w:rsidRPr="00C20D3F">
        <w:rPr>
          <w:rFonts w:eastAsia="Times New Roman" w:cstheme="minorHAnsi"/>
        </w:rPr>
        <w:t xml:space="preserve"> </w:t>
      </w:r>
      <w:r w:rsidR="00A13939">
        <w:rPr>
          <w:rFonts w:eastAsia="Times New Roman" w:cstheme="minorHAnsi"/>
        </w:rPr>
        <w:t xml:space="preserve">had to know before boarding a chartered jet paid for by Israel </w:t>
      </w:r>
      <w:r w:rsidR="00CD6A4B" w:rsidRPr="00C20D3F">
        <w:rPr>
          <w:rFonts w:eastAsia="Times New Roman" w:cstheme="minorHAnsi"/>
        </w:rPr>
        <w:t>tha</w:t>
      </w:r>
      <w:r w:rsidR="0086478E">
        <w:rPr>
          <w:rFonts w:eastAsia="Times New Roman" w:cstheme="minorHAnsi"/>
        </w:rPr>
        <w:t xml:space="preserve">t </w:t>
      </w:r>
      <w:r w:rsidR="00537DA8" w:rsidRPr="00C20D3F">
        <w:rPr>
          <w:rFonts w:eastAsia="Times New Roman" w:cstheme="minorHAnsi"/>
        </w:rPr>
        <w:t>Israel</w:t>
      </w:r>
      <w:r w:rsidR="00A13939">
        <w:rPr>
          <w:rFonts w:eastAsia="Times New Roman" w:cstheme="minorHAnsi"/>
        </w:rPr>
        <w:t>i officials</w:t>
      </w:r>
      <w:r w:rsidR="0086478E">
        <w:rPr>
          <w:rFonts w:eastAsia="Times New Roman" w:cstheme="minorHAnsi"/>
        </w:rPr>
        <w:t xml:space="preserve"> </w:t>
      </w:r>
      <w:r w:rsidR="00CD6A4B" w:rsidRPr="00C20D3F">
        <w:rPr>
          <w:rFonts w:eastAsia="Times New Roman" w:cstheme="minorHAnsi"/>
        </w:rPr>
        <w:t xml:space="preserve">would </w:t>
      </w:r>
      <w:r w:rsidR="00A13939">
        <w:rPr>
          <w:rFonts w:eastAsia="Times New Roman" w:cstheme="minorHAnsi"/>
        </w:rPr>
        <w:t>attempt</w:t>
      </w:r>
      <w:r w:rsidR="00CD6A4B" w:rsidRPr="00C20D3F">
        <w:rPr>
          <w:rFonts w:eastAsia="Times New Roman" w:cstheme="minorHAnsi"/>
        </w:rPr>
        <w:t xml:space="preserve"> to influence state</w:t>
      </w:r>
      <w:r w:rsidR="00437EC2">
        <w:rPr>
          <w:rFonts w:eastAsia="Times New Roman" w:cstheme="minorHAnsi"/>
        </w:rPr>
        <w:t>-</w:t>
      </w:r>
      <w:r w:rsidR="00CD6A4B" w:rsidRPr="00C20D3F">
        <w:rPr>
          <w:rFonts w:eastAsia="Times New Roman" w:cstheme="minorHAnsi"/>
        </w:rPr>
        <w:t>level legislation</w:t>
      </w:r>
      <w:r>
        <w:rPr>
          <w:rFonts w:eastAsia="Times New Roman" w:cstheme="minorHAnsi"/>
        </w:rPr>
        <w:t xml:space="preserve">,” said </w:t>
      </w:r>
      <w:r w:rsidR="00A13939">
        <w:rPr>
          <w:rFonts w:eastAsia="Times New Roman" w:cstheme="minorHAnsi"/>
        </w:rPr>
        <w:t>Fran Miller, a spokesperson for JVP</w:t>
      </w:r>
      <w:r>
        <w:rPr>
          <w:rFonts w:eastAsia="Times New Roman" w:cstheme="minorHAnsi"/>
        </w:rPr>
        <w:t>.</w:t>
      </w:r>
      <w:r w:rsidR="00CD6A4B" w:rsidRPr="00C20D3F">
        <w:rPr>
          <w:rFonts w:eastAsia="Times New Roman" w:cstheme="minorHAnsi"/>
        </w:rPr>
        <w:t xml:space="preserve"> </w:t>
      </w:r>
      <w:r w:rsidR="009C014B">
        <w:rPr>
          <w:rFonts w:eastAsia="Times New Roman" w:cstheme="minorHAnsi"/>
        </w:rPr>
        <w:t xml:space="preserve"> </w:t>
      </w:r>
    </w:p>
    <w:p w14:paraId="697D0955" w14:textId="77777777" w:rsidR="007E2777" w:rsidRPr="00C20D3F" w:rsidRDefault="007E2777" w:rsidP="00AA25AA">
      <w:pPr>
        <w:tabs>
          <w:tab w:val="num" w:pos="720"/>
        </w:tabs>
        <w:spacing w:after="0" w:line="240" w:lineRule="auto"/>
        <w:rPr>
          <w:rFonts w:eastAsia="Times New Roman" w:cstheme="minorHAnsi"/>
        </w:rPr>
      </w:pPr>
    </w:p>
    <w:p w14:paraId="3E9E33E7" w14:textId="363BE258" w:rsidR="00F86CF2" w:rsidRPr="00C20D3F" w:rsidRDefault="007E2777" w:rsidP="00AA25AA">
      <w:pPr>
        <w:tabs>
          <w:tab w:val="num" w:pos="720"/>
        </w:tabs>
        <w:spacing w:after="0" w:line="240" w:lineRule="auto"/>
        <w:rPr>
          <w:rFonts w:eastAsia="Times New Roman" w:cstheme="minorHAnsi"/>
        </w:rPr>
      </w:pPr>
      <w:r w:rsidRPr="00C20D3F">
        <w:rPr>
          <w:rFonts w:eastAsia="Times New Roman" w:cstheme="minorHAnsi"/>
        </w:rPr>
        <w:t xml:space="preserve">Moreover, four of these legislators had </w:t>
      </w:r>
      <w:r w:rsidR="00F86CF2" w:rsidRPr="00C20D3F">
        <w:rPr>
          <w:rFonts w:eastAsia="Times New Roman" w:cstheme="minorHAnsi"/>
        </w:rPr>
        <w:t>previously</w:t>
      </w:r>
      <w:r w:rsidR="00A13939">
        <w:rPr>
          <w:rFonts w:eastAsia="Times New Roman" w:cstheme="minorHAnsi"/>
        </w:rPr>
        <w:t xml:space="preserve"> endorsed</w:t>
      </w:r>
      <w:r w:rsidR="00537DA8" w:rsidRPr="00C20D3F">
        <w:rPr>
          <w:rFonts w:eastAsia="Times New Roman" w:cstheme="minorHAnsi"/>
        </w:rPr>
        <w:t xml:space="preserve"> H.31</w:t>
      </w:r>
      <w:r w:rsidR="001D4BBE" w:rsidRPr="00C20D3F">
        <w:rPr>
          <w:rFonts w:eastAsia="Times New Roman" w:cstheme="minorHAnsi"/>
        </w:rPr>
        <w:t xml:space="preserve">0, legislation </w:t>
      </w:r>
      <w:r w:rsidR="00F86CF2" w:rsidRPr="00C20D3F">
        <w:rPr>
          <w:rFonts w:eastAsia="Times New Roman" w:cstheme="minorHAnsi"/>
        </w:rPr>
        <w:t>equating</w:t>
      </w:r>
      <w:r w:rsidR="000E7DDF">
        <w:rPr>
          <w:rFonts w:eastAsia="Times New Roman" w:cstheme="minorHAnsi"/>
        </w:rPr>
        <w:t xml:space="preserve"> </w:t>
      </w:r>
      <w:r w:rsidR="000E7DDF" w:rsidRPr="00C20D3F">
        <w:rPr>
          <w:rFonts w:eastAsia="Times New Roman" w:cstheme="minorHAnsi"/>
        </w:rPr>
        <w:t>criticism of Israel</w:t>
      </w:r>
      <w:r w:rsidR="000E7DDF">
        <w:rPr>
          <w:rFonts w:eastAsia="Times New Roman" w:cstheme="minorHAnsi"/>
        </w:rPr>
        <w:t xml:space="preserve"> with</w:t>
      </w:r>
      <w:r w:rsidR="00F86CF2" w:rsidRPr="00C20D3F">
        <w:rPr>
          <w:rFonts w:eastAsia="Times New Roman" w:cstheme="minorHAnsi"/>
        </w:rPr>
        <w:t xml:space="preserve"> anti</w:t>
      </w:r>
      <w:r w:rsidR="008B44B5">
        <w:rPr>
          <w:rFonts w:eastAsia="Times New Roman" w:cstheme="minorHAnsi"/>
        </w:rPr>
        <w:t>s</w:t>
      </w:r>
      <w:r w:rsidR="00F86CF2" w:rsidRPr="00C20D3F">
        <w:rPr>
          <w:rFonts w:eastAsia="Times New Roman" w:cstheme="minorHAnsi"/>
        </w:rPr>
        <w:t xml:space="preserve">emitism, </w:t>
      </w:r>
      <w:r w:rsidR="00CD6A4B" w:rsidRPr="00C20D3F">
        <w:rPr>
          <w:rFonts w:eastAsia="Times New Roman" w:cstheme="minorHAnsi"/>
        </w:rPr>
        <w:t>which is</w:t>
      </w:r>
      <w:r w:rsidR="00F86CF2" w:rsidRPr="00C20D3F">
        <w:rPr>
          <w:rFonts w:eastAsia="Times New Roman" w:cstheme="minorHAnsi"/>
        </w:rPr>
        <w:t xml:space="preserve"> </w:t>
      </w:r>
      <w:r w:rsidR="0086478E">
        <w:rPr>
          <w:rFonts w:eastAsia="Times New Roman" w:cstheme="minorHAnsi"/>
        </w:rPr>
        <w:t xml:space="preserve">obviously </w:t>
      </w:r>
      <w:r w:rsidR="001D4BBE" w:rsidRPr="00C20D3F">
        <w:rPr>
          <w:rFonts w:eastAsia="Times New Roman" w:cstheme="minorHAnsi"/>
        </w:rPr>
        <w:t xml:space="preserve">favorable to </w:t>
      </w:r>
      <w:r w:rsidRPr="00C20D3F">
        <w:rPr>
          <w:rFonts w:eastAsia="Times New Roman" w:cstheme="minorHAnsi"/>
        </w:rPr>
        <w:t xml:space="preserve">Israel’s </w:t>
      </w:r>
      <w:r w:rsidR="00537DA8" w:rsidRPr="00C20D3F">
        <w:rPr>
          <w:rFonts w:eastAsia="Times New Roman" w:cstheme="minorHAnsi"/>
        </w:rPr>
        <w:t>interests</w:t>
      </w:r>
      <w:r w:rsidR="00445D4A">
        <w:rPr>
          <w:rFonts w:eastAsia="Times New Roman" w:cstheme="minorHAnsi"/>
        </w:rPr>
        <w:t xml:space="preserve">, and other legislators on the trip had also supported legislation favoring Israel. “This </w:t>
      </w:r>
      <w:r w:rsidR="00CD6A4B" w:rsidRPr="00C20D3F">
        <w:rPr>
          <w:rFonts w:eastAsia="Times New Roman" w:cstheme="minorHAnsi"/>
        </w:rPr>
        <w:t>makes it even more obvious that they could have foreseen Israel’s interests and purpose in paying for their luxury trip to Israel</w:t>
      </w:r>
      <w:r w:rsidR="00A13939">
        <w:rPr>
          <w:rFonts w:eastAsia="Times New Roman" w:cstheme="minorHAnsi"/>
        </w:rPr>
        <w:t>,</w:t>
      </w:r>
      <w:r w:rsidR="00476CAC">
        <w:rPr>
          <w:rFonts w:eastAsia="Times New Roman" w:cstheme="minorHAnsi"/>
        </w:rPr>
        <w:t>”</w:t>
      </w:r>
      <w:r w:rsidR="00A13939">
        <w:rPr>
          <w:rFonts w:eastAsia="Times New Roman" w:cstheme="minorHAnsi"/>
        </w:rPr>
        <w:t xml:space="preserve"> according to Ms. Blum.</w:t>
      </w:r>
    </w:p>
    <w:p w14:paraId="6285F0B7" w14:textId="77777777" w:rsidR="00AA25AA" w:rsidRPr="0086478E" w:rsidRDefault="00AA25AA" w:rsidP="00AA25AA">
      <w:pPr>
        <w:tabs>
          <w:tab w:val="num" w:pos="720"/>
        </w:tabs>
        <w:spacing w:after="0" w:line="240" w:lineRule="auto"/>
        <w:rPr>
          <w:rFonts w:eastAsia="Times New Roman" w:cstheme="minorHAnsi"/>
        </w:rPr>
      </w:pPr>
    </w:p>
    <w:p w14:paraId="47707DD0" w14:textId="2CE736BB" w:rsidR="00AA25AA" w:rsidRPr="00A13939" w:rsidRDefault="00AA25AA" w:rsidP="00AA25AA">
      <w:pPr>
        <w:tabs>
          <w:tab w:val="num" w:pos="720"/>
        </w:tabs>
        <w:spacing w:after="0" w:line="240" w:lineRule="auto"/>
        <w:rPr>
          <w:rFonts w:eastAsia="Times New Roman" w:cstheme="minorHAnsi"/>
          <w:strike/>
        </w:rPr>
      </w:pPr>
      <w:r w:rsidRPr="00C20D3F">
        <w:rPr>
          <w:rFonts w:eastAsia="Times New Roman" w:cstheme="minorHAnsi"/>
        </w:rPr>
        <w:t>The five legislators assert</w:t>
      </w:r>
      <w:r w:rsidR="000E7DDF">
        <w:rPr>
          <w:rFonts w:eastAsia="Times New Roman" w:cstheme="minorHAnsi"/>
        </w:rPr>
        <w:t>ed</w:t>
      </w:r>
      <w:r w:rsidRPr="00C20D3F">
        <w:rPr>
          <w:rFonts w:eastAsia="Times New Roman" w:cstheme="minorHAnsi"/>
        </w:rPr>
        <w:t xml:space="preserve"> that their participation in the </w:t>
      </w:r>
      <w:r w:rsidR="0086478E">
        <w:rPr>
          <w:rFonts w:eastAsia="Times New Roman" w:cstheme="minorHAnsi"/>
        </w:rPr>
        <w:t xml:space="preserve">luxury </w:t>
      </w:r>
      <w:r w:rsidRPr="00C20D3F">
        <w:rPr>
          <w:rFonts w:eastAsia="Times New Roman" w:cstheme="minorHAnsi"/>
        </w:rPr>
        <w:t xml:space="preserve">junket to Israel was </w:t>
      </w:r>
      <w:r w:rsidR="00445D4A">
        <w:rPr>
          <w:rFonts w:eastAsia="Times New Roman" w:cstheme="minorHAnsi"/>
        </w:rPr>
        <w:t>in their official capacities as Vermo</w:t>
      </w:r>
      <w:r w:rsidRPr="00C20D3F">
        <w:rPr>
          <w:rFonts w:eastAsia="Times New Roman" w:cstheme="minorHAnsi"/>
        </w:rPr>
        <w:t>nt State Representatives</w:t>
      </w:r>
      <w:r w:rsidR="00445D4A">
        <w:rPr>
          <w:rFonts w:eastAsia="Times New Roman" w:cstheme="minorHAnsi"/>
        </w:rPr>
        <w:t>.</w:t>
      </w:r>
      <w:r w:rsidRPr="00C20D3F">
        <w:rPr>
          <w:rFonts w:eastAsia="Times New Roman" w:cstheme="minorHAnsi"/>
        </w:rPr>
        <w:t xml:space="preserve"> </w:t>
      </w:r>
      <w:r w:rsidR="00A7706F" w:rsidRPr="00C20D3F">
        <w:rPr>
          <w:rFonts w:eastAsia="Times New Roman" w:cstheme="minorHAnsi"/>
        </w:rPr>
        <w:t>Yet</w:t>
      </w:r>
      <w:r w:rsidR="00437EC2">
        <w:rPr>
          <w:rFonts w:eastAsia="Times New Roman" w:cstheme="minorHAnsi"/>
        </w:rPr>
        <w:t xml:space="preserve">, as </w:t>
      </w:r>
      <w:r w:rsidR="00A13939">
        <w:rPr>
          <w:rFonts w:eastAsia="Times New Roman" w:cstheme="minorHAnsi"/>
        </w:rPr>
        <w:t>JVP VT</w:t>
      </w:r>
      <w:r w:rsidR="00E56F7F">
        <w:rPr>
          <w:rFonts w:eastAsia="Times New Roman" w:cstheme="minorHAnsi"/>
        </w:rPr>
        <w:t>-</w:t>
      </w:r>
      <w:r w:rsidR="00A13939">
        <w:rPr>
          <w:rFonts w:eastAsia="Times New Roman" w:cstheme="minorHAnsi"/>
        </w:rPr>
        <w:t>NH’s</w:t>
      </w:r>
      <w:r w:rsidR="00437EC2">
        <w:rPr>
          <w:rFonts w:eastAsia="Times New Roman" w:cstheme="minorHAnsi"/>
        </w:rPr>
        <w:t xml:space="preserve"> supplemental filing makes clear, </w:t>
      </w:r>
      <w:r w:rsidR="00A7706F" w:rsidRPr="0086478E">
        <w:rPr>
          <w:rFonts w:eastAsia="Times New Roman" w:cstheme="minorHAnsi"/>
        </w:rPr>
        <w:t>they</w:t>
      </w:r>
      <w:r w:rsidRPr="0086478E">
        <w:rPr>
          <w:rFonts w:eastAsia="Times New Roman" w:cstheme="minorHAnsi"/>
        </w:rPr>
        <w:t xml:space="preserve"> cite no evidence that they were authorized by the </w:t>
      </w:r>
      <w:r w:rsidR="0086478E">
        <w:rPr>
          <w:rFonts w:eastAsia="Times New Roman" w:cstheme="minorHAnsi"/>
        </w:rPr>
        <w:t xml:space="preserve">Vermont </w:t>
      </w:r>
      <w:r w:rsidRPr="0086478E">
        <w:rPr>
          <w:rFonts w:eastAsia="Times New Roman" w:cstheme="minorHAnsi"/>
        </w:rPr>
        <w:t xml:space="preserve">House </w:t>
      </w:r>
      <w:r w:rsidR="00437EC2">
        <w:rPr>
          <w:rFonts w:eastAsia="Times New Roman" w:cstheme="minorHAnsi"/>
        </w:rPr>
        <w:t xml:space="preserve">to represent that body in any capacity, individually or collectively.  </w:t>
      </w:r>
    </w:p>
    <w:p w14:paraId="41976C87" w14:textId="77777777" w:rsidR="00AA25AA" w:rsidRPr="0086478E" w:rsidRDefault="00AA25AA" w:rsidP="00AA25AA">
      <w:pPr>
        <w:tabs>
          <w:tab w:val="num" w:pos="720"/>
        </w:tabs>
        <w:spacing w:after="0" w:line="240" w:lineRule="auto"/>
        <w:rPr>
          <w:rFonts w:eastAsia="Times New Roman" w:cstheme="minorHAnsi"/>
        </w:rPr>
      </w:pPr>
    </w:p>
    <w:p w14:paraId="460CD2E0" w14:textId="5B3FB2ED" w:rsidR="007E2777" w:rsidRPr="0086478E" w:rsidRDefault="00A7706F" w:rsidP="00AA25AA">
      <w:pPr>
        <w:tabs>
          <w:tab w:val="num" w:pos="720"/>
        </w:tabs>
        <w:spacing w:after="0" w:line="240" w:lineRule="auto"/>
        <w:rPr>
          <w:rFonts w:eastAsia="Times New Roman" w:cstheme="minorHAnsi"/>
        </w:rPr>
      </w:pPr>
      <w:r w:rsidRPr="00C20D3F">
        <w:rPr>
          <w:rFonts w:eastAsia="Times New Roman" w:cstheme="minorHAnsi"/>
        </w:rPr>
        <w:t xml:space="preserve">Finally, the trip created the </w:t>
      </w:r>
      <w:r w:rsidRPr="00445D4A">
        <w:rPr>
          <w:rFonts w:eastAsia="Times New Roman" w:cstheme="minorHAnsi"/>
          <w:i/>
          <w:iCs/>
        </w:rPr>
        <w:t>appearance</w:t>
      </w:r>
      <w:r w:rsidRPr="00C20D3F">
        <w:rPr>
          <w:rFonts w:eastAsia="Times New Roman" w:cstheme="minorHAnsi"/>
        </w:rPr>
        <w:t xml:space="preserve"> of a violation of Vermont’s Code of Ethics, which is enough to find the legislators violated the </w:t>
      </w:r>
      <w:r w:rsidR="00A13939">
        <w:rPr>
          <w:rFonts w:eastAsia="Times New Roman" w:cstheme="minorHAnsi"/>
        </w:rPr>
        <w:t>C</w:t>
      </w:r>
      <w:r w:rsidRPr="00C20D3F">
        <w:rPr>
          <w:rFonts w:eastAsia="Times New Roman" w:cstheme="minorHAnsi"/>
        </w:rPr>
        <w:t xml:space="preserve">ode.  </w:t>
      </w:r>
      <w:r w:rsidR="00476CAC">
        <w:rPr>
          <w:rFonts w:eastAsia="Times New Roman" w:cstheme="minorHAnsi"/>
        </w:rPr>
        <w:t>At the time of the legislators’ trip, m</w:t>
      </w:r>
      <w:r w:rsidRPr="00C20D3F">
        <w:rPr>
          <w:rFonts w:eastAsia="Times New Roman" w:cstheme="minorHAnsi"/>
        </w:rPr>
        <w:t xml:space="preserve">ultiple organizations inside and outside Israel had already </w:t>
      </w:r>
      <w:r w:rsidR="00A13939">
        <w:rPr>
          <w:rFonts w:eastAsia="Times New Roman" w:cstheme="minorHAnsi"/>
        </w:rPr>
        <w:t>found</w:t>
      </w:r>
      <w:r w:rsidR="00437EC2">
        <w:rPr>
          <w:rFonts w:eastAsia="Times New Roman" w:cstheme="minorHAnsi"/>
        </w:rPr>
        <w:t xml:space="preserve"> Israel’s leaders and its military</w:t>
      </w:r>
      <w:r w:rsidR="00A13939">
        <w:rPr>
          <w:rFonts w:eastAsia="Times New Roman" w:cstheme="minorHAnsi"/>
        </w:rPr>
        <w:t xml:space="preserve"> guilty</w:t>
      </w:r>
      <w:r w:rsidR="00437EC2">
        <w:rPr>
          <w:rFonts w:eastAsia="Times New Roman" w:cstheme="minorHAnsi"/>
        </w:rPr>
        <w:t xml:space="preserve"> </w:t>
      </w:r>
      <w:r w:rsidRPr="00C20D3F">
        <w:rPr>
          <w:rFonts w:eastAsia="Times New Roman" w:cstheme="minorHAnsi"/>
        </w:rPr>
        <w:t xml:space="preserve">of war crimes </w:t>
      </w:r>
      <w:r w:rsidR="00437EC2">
        <w:rPr>
          <w:rFonts w:eastAsia="Times New Roman" w:cstheme="minorHAnsi"/>
        </w:rPr>
        <w:t>in Gaza</w:t>
      </w:r>
      <w:r w:rsidR="00445D4A">
        <w:rPr>
          <w:rFonts w:eastAsia="Times New Roman" w:cstheme="minorHAnsi"/>
        </w:rPr>
        <w:t>, including the ma</w:t>
      </w:r>
      <w:r w:rsidR="00A13939">
        <w:rPr>
          <w:rFonts w:eastAsia="Times New Roman" w:cstheme="minorHAnsi"/>
        </w:rPr>
        <w:t>ss murder of the civilian population</w:t>
      </w:r>
      <w:r w:rsidR="00445D4A">
        <w:rPr>
          <w:rFonts w:eastAsia="Times New Roman" w:cstheme="minorHAnsi"/>
        </w:rPr>
        <w:t>;</w:t>
      </w:r>
      <w:r w:rsidR="00A13939">
        <w:rPr>
          <w:rFonts w:eastAsia="Times New Roman" w:cstheme="minorHAnsi"/>
        </w:rPr>
        <w:t xml:space="preserve"> </w:t>
      </w:r>
      <w:r w:rsidRPr="00C20D3F">
        <w:rPr>
          <w:rFonts w:eastAsia="Times New Roman" w:cstheme="minorHAnsi"/>
        </w:rPr>
        <w:t>demolishing homes, schools, hospitals, water and sanitation</w:t>
      </w:r>
      <w:r w:rsidR="00437EC2">
        <w:rPr>
          <w:rFonts w:eastAsia="Times New Roman" w:cstheme="minorHAnsi"/>
        </w:rPr>
        <w:t xml:space="preserve"> facilities</w:t>
      </w:r>
      <w:r w:rsidRPr="00C20D3F">
        <w:rPr>
          <w:rFonts w:eastAsia="Times New Roman" w:cstheme="minorHAnsi"/>
        </w:rPr>
        <w:t xml:space="preserve">, </w:t>
      </w:r>
      <w:r w:rsidR="00476CAC">
        <w:rPr>
          <w:rFonts w:eastAsia="Times New Roman" w:cstheme="minorHAnsi"/>
        </w:rPr>
        <w:t xml:space="preserve">and </w:t>
      </w:r>
      <w:r w:rsidRPr="00C20D3F">
        <w:rPr>
          <w:rFonts w:eastAsia="Times New Roman" w:cstheme="minorHAnsi"/>
        </w:rPr>
        <w:t xml:space="preserve">farms; intentionally blocking aid to cause mass starvation; repeatedly causing </w:t>
      </w:r>
      <w:r w:rsidR="00437EC2">
        <w:rPr>
          <w:rFonts w:eastAsia="Times New Roman" w:cstheme="minorHAnsi"/>
        </w:rPr>
        <w:t xml:space="preserve">the </w:t>
      </w:r>
      <w:r w:rsidRPr="00C20D3F">
        <w:rPr>
          <w:rFonts w:eastAsia="Times New Roman" w:cstheme="minorHAnsi"/>
        </w:rPr>
        <w:t>forced displacement of the population; and torturing prisoners.</w:t>
      </w:r>
      <w:r w:rsidRPr="0086478E">
        <w:rPr>
          <w:rFonts w:eastAsia="Times New Roman" w:cstheme="minorHAnsi"/>
        </w:rPr>
        <w:t xml:space="preserve">  </w:t>
      </w:r>
      <w:r w:rsidR="00476CAC">
        <w:rPr>
          <w:rFonts w:eastAsia="Times New Roman" w:cstheme="minorHAnsi"/>
        </w:rPr>
        <w:t>“</w:t>
      </w:r>
      <w:r w:rsidR="00CC601F">
        <w:rPr>
          <w:rFonts w:eastAsia="Times New Roman" w:cstheme="minorHAnsi"/>
        </w:rPr>
        <w:t>Under these circumstances, t</w:t>
      </w:r>
      <w:r w:rsidRPr="00C20D3F">
        <w:rPr>
          <w:rFonts w:eastAsia="Times New Roman" w:cstheme="minorHAnsi"/>
        </w:rPr>
        <w:t>he legislators’ acceptance of substantial gifts from Israel</w:t>
      </w:r>
      <w:r w:rsidR="00445D4A">
        <w:rPr>
          <w:rFonts w:eastAsia="Times New Roman" w:cstheme="minorHAnsi"/>
        </w:rPr>
        <w:t xml:space="preserve"> </w:t>
      </w:r>
      <w:r w:rsidRPr="00C20D3F">
        <w:rPr>
          <w:rFonts w:eastAsia="Times New Roman" w:cstheme="minorHAnsi"/>
        </w:rPr>
        <w:t>was enough to create the appearance of a</w:t>
      </w:r>
      <w:r w:rsidR="00CC601F">
        <w:rPr>
          <w:rFonts w:eastAsia="Times New Roman" w:cstheme="minorHAnsi"/>
        </w:rPr>
        <w:t>n ethics</w:t>
      </w:r>
      <w:r w:rsidRPr="00C20D3F">
        <w:rPr>
          <w:rFonts w:eastAsia="Times New Roman" w:cstheme="minorHAnsi"/>
        </w:rPr>
        <w:t xml:space="preserve"> violation</w:t>
      </w:r>
      <w:r w:rsidR="00476CAC">
        <w:rPr>
          <w:rFonts w:eastAsia="Times New Roman" w:cstheme="minorHAnsi"/>
        </w:rPr>
        <w:t>,” said Ms. Blum.</w:t>
      </w:r>
    </w:p>
    <w:p w14:paraId="4F8DA036" w14:textId="77777777" w:rsidR="00E562B0" w:rsidRPr="0086478E" w:rsidRDefault="00E562B0" w:rsidP="00AA25AA">
      <w:pPr>
        <w:tabs>
          <w:tab w:val="num" w:pos="720"/>
        </w:tabs>
        <w:spacing w:after="0" w:line="240" w:lineRule="auto"/>
        <w:rPr>
          <w:rFonts w:eastAsia="Times New Roman" w:cstheme="minorHAnsi"/>
        </w:rPr>
      </w:pPr>
    </w:p>
    <w:p w14:paraId="5BAFA701" w14:textId="2C551B52" w:rsidR="00AA25AA" w:rsidRDefault="00E729C4" w:rsidP="00AA25AA">
      <w:pPr>
        <w:tabs>
          <w:tab w:val="num" w:pos="720"/>
        </w:tabs>
        <w:spacing w:after="0" w:line="240" w:lineRule="auto"/>
        <w:rPr>
          <w:rFonts w:eastAsia="Times New Roman" w:cstheme="minorHAnsi"/>
        </w:rPr>
      </w:pPr>
      <w:r>
        <w:rPr>
          <w:rFonts w:ascii="Calibri" w:hAnsi="Calibri" w:cs="Calibri"/>
          <w:color w:val="000000"/>
        </w:rPr>
        <w:t>“</w:t>
      </w:r>
      <w:r w:rsidR="007E2777" w:rsidRPr="00C20D3F">
        <w:rPr>
          <w:rFonts w:eastAsia="Times New Roman" w:cstheme="minorHAnsi"/>
        </w:rPr>
        <w:t>The</w:t>
      </w:r>
      <w:r w:rsidR="00A13939">
        <w:rPr>
          <w:rFonts w:eastAsia="Times New Roman" w:cstheme="minorHAnsi"/>
        </w:rPr>
        <w:t>se</w:t>
      </w:r>
      <w:r w:rsidR="007E2777" w:rsidRPr="00C20D3F">
        <w:rPr>
          <w:rFonts w:eastAsia="Times New Roman" w:cstheme="minorHAnsi"/>
        </w:rPr>
        <w:t xml:space="preserve"> five legislators </w:t>
      </w:r>
      <w:r w:rsidR="00E54028" w:rsidRPr="00C20D3F">
        <w:rPr>
          <w:rFonts w:eastAsia="Times New Roman" w:cstheme="minorHAnsi"/>
        </w:rPr>
        <w:t xml:space="preserve">refuse </w:t>
      </w:r>
      <w:r w:rsidR="00AA25AA" w:rsidRPr="00C20D3F">
        <w:rPr>
          <w:rFonts w:eastAsia="Times New Roman" w:cstheme="minorHAnsi"/>
        </w:rPr>
        <w:t>to take political or ethical responsibility for their egregious behavior</w:t>
      </w:r>
      <w:r w:rsidR="00445D4A">
        <w:rPr>
          <w:rFonts w:eastAsia="Times New Roman" w:cstheme="minorHAnsi"/>
        </w:rPr>
        <w:t xml:space="preserve">. </w:t>
      </w:r>
      <w:r w:rsidR="00AA25AA" w:rsidRPr="00C20D3F">
        <w:rPr>
          <w:rFonts w:eastAsia="Times New Roman" w:cstheme="minorHAnsi"/>
        </w:rPr>
        <w:t>The House Ethics Panel</w:t>
      </w:r>
      <w:r w:rsidR="00445D4A">
        <w:rPr>
          <w:rFonts w:eastAsia="Times New Roman" w:cstheme="minorHAnsi"/>
        </w:rPr>
        <w:t xml:space="preserve"> </w:t>
      </w:r>
      <w:r w:rsidR="00792F89" w:rsidRPr="00C20D3F">
        <w:rPr>
          <w:rFonts w:eastAsia="Times New Roman" w:cstheme="minorHAnsi"/>
        </w:rPr>
        <w:t>must i</w:t>
      </w:r>
      <w:r w:rsidR="00A13939">
        <w:rPr>
          <w:rFonts w:eastAsia="Times New Roman" w:cstheme="minorHAnsi"/>
        </w:rPr>
        <w:t xml:space="preserve">nvestigate and </w:t>
      </w:r>
      <w:r w:rsidR="00445D4A">
        <w:rPr>
          <w:rFonts w:eastAsia="Times New Roman" w:cstheme="minorHAnsi"/>
        </w:rPr>
        <w:t xml:space="preserve">issue a decision that </w:t>
      </w:r>
      <w:r w:rsidR="00792F89" w:rsidRPr="00C20D3F">
        <w:rPr>
          <w:rFonts w:eastAsia="Times New Roman" w:cstheme="minorHAnsi"/>
        </w:rPr>
        <w:t>make</w:t>
      </w:r>
      <w:r w:rsidR="00445D4A">
        <w:rPr>
          <w:rFonts w:eastAsia="Times New Roman" w:cstheme="minorHAnsi"/>
        </w:rPr>
        <w:t>s</w:t>
      </w:r>
      <w:r w:rsidR="00A13939">
        <w:rPr>
          <w:rFonts w:eastAsia="Times New Roman" w:cstheme="minorHAnsi"/>
        </w:rPr>
        <w:t xml:space="preserve"> </w:t>
      </w:r>
      <w:r w:rsidR="00792F89" w:rsidRPr="00C20D3F">
        <w:rPr>
          <w:rFonts w:eastAsia="Times New Roman" w:cstheme="minorHAnsi"/>
        </w:rPr>
        <w:t xml:space="preserve">plain – to them and to all Vermonters – that such actions will not be tolerated and must not be repeated. </w:t>
      </w:r>
      <w:r w:rsidR="005E720B">
        <w:t xml:space="preserve">This is even more imperative now that the United States has </w:t>
      </w:r>
      <w:r w:rsidR="005E720B" w:rsidRPr="005E720B">
        <w:rPr>
          <w:color w:val="000000" w:themeColor="text1"/>
        </w:rPr>
        <w:t xml:space="preserve">enthusiastically joined Israel in another senseless and destructive war, this time against Iran, with the </w:t>
      </w:r>
      <w:r w:rsidR="005E720B">
        <w:t>same Israeli leaders who organized and paid for the ’One Israel, 50 State‘ junket,” said Ms. Miller.</w:t>
      </w:r>
    </w:p>
    <w:p w14:paraId="7CA6AC2C" w14:textId="77777777" w:rsidR="00353C59" w:rsidRDefault="00353C59"/>
    <w:sectPr w:rsidR="00353C5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C88A1" w14:textId="77777777" w:rsidR="000353D8" w:rsidRDefault="000353D8" w:rsidP="00AA25AA">
      <w:pPr>
        <w:spacing w:after="0" w:line="240" w:lineRule="auto"/>
      </w:pPr>
      <w:r>
        <w:separator/>
      </w:r>
    </w:p>
  </w:endnote>
  <w:endnote w:type="continuationSeparator" w:id="0">
    <w:p w14:paraId="601032DE" w14:textId="77777777" w:rsidR="000353D8" w:rsidRDefault="000353D8" w:rsidP="00AA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altName w:val="Courier New"/>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340153"/>
      <w:docPartObj>
        <w:docPartGallery w:val="Page Numbers (Bottom of Page)"/>
        <w:docPartUnique/>
      </w:docPartObj>
    </w:sdtPr>
    <w:sdtEndPr>
      <w:rPr>
        <w:color w:val="7F7F7F" w:themeColor="background1" w:themeShade="7F"/>
        <w:spacing w:val="60"/>
      </w:rPr>
    </w:sdtEndPr>
    <w:sdtContent>
      <w:p w14:paraId="0BED0424" w14:textId="04BD3BF8" w:rsidR="005B48B3" w:rsidRDefault="005B48B3" w:rsidP="00E56F7F">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sidR="00465AA9" w:rsidRPr="00465AA9">
          <w:rPr>
            <w:b/>
            <w:bCs/>
            <w:noProof/>
          </w:rPr>
          <w:t>2</w:t>
        </w:r>
        <w:r>
          <w:rPr>
            <w:b/>
            <w:bCs/>
            <w:noProof/>
          </w:rPr>
          <w:fldChar w:fldCharType="end"/>
        </w:r>
        <w:r>
          <w:rPr>
            <w:b/>
            <w:bCs/>
          </w:rPr>
          <w:t xml:space="preserve"> </w:t>
        </w:r>
        <w:r w:rsidR="00E56F7F">
          <w:rPr>
            <w:b/>
            <w:bCs/>
          </w:rPr>
          <w:t>of 2</w:t>
        </w:r>
      </w:p>
    </w:sdtContent>
  </w:sdt>
  <w:p w14:paraId="1EC4830A" w14:textId="77777777" w:rsidR="005B48B3" w:rsidRDefault="005B4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C16F" w14:textId="77777777" w:rsidR="000353D8" w:rsidRDefault="000353D8" w:rsidP="00AA25AA">
      <w:pPr>
        <w:spacing w:after="0" w:line="240" w:lineRule="auto"/>
      </w:pPr>
      <w:r>
        <w:separator/>
      </w:r>
    </w:p>
  </w:footnote>
  <w:footnote w:type="continuationSeparator" w:id="0">
    <w:p w14:paraId="6BE2483A" w14:textId="77777777" w:rsidR="000353D8" w:rsidRDefault="000353D8" w:rsidP="00AA25AA">
      <w:pPr>
        <w:spacing w:after="0" w:line="240" w:lineRule="auto"/>
      </w:pPr>
      <w:r>
        <w:continuationSeparator/>
      </w:r>
    </w:p>
  </w:footnote>
  <w:footnote w:id="1">
    <w:p w14:paraId="5C01209F" w14:textId="77777777" w:rsidR="005B48B3" w:rsidRDefault="005B48B3" w:rsidP="00AA25AA">
      <w:pPr>
        <w:pStyle w:val="FootnoteText"/>
      </w:pPr>
      <w:r>
        <w:rPr>
          <w:rStyle w:val="FootnoteReference"/>
        </w:rPr>
        <w:footnoteRef/>
      </w:r>
      <w:r>
        <w:t xml:space="preserve"> </w:t>
      </w:r>
      <w:hyperlink r:id="rId1" w:history="1">
        <w:r w:rsidRPr="000D340A">
          <w:rPr>
            <w:rStyle w:val="Hyperlink"/>
          </w:rPr>
          <w:t>https://tinyurl.com/JVPsupplemental</w:t>
        </w:r>
      </w:hyperlink>
    </w:p>
  </w:footnote>
  <w:footnote w:id="2">
    <w:p w14:paraId="324D58C4" w14:textId="77777777" w:rsidR="005B48B3" w:rsidRDefault="005B48B3" w:rsidP="00AA25AA">
      <w:pPr>
        <w:pStyle w:val="FootnoteText"/>
      </w:pPr>
      <w:r>
        <w:rPr>
          <w:rStyle w:val="FootnoteReference"/>
        </w:rPr>
        <w:footnoteRef/>
      </w:r>
      <w:r>
        <w:t xml:space="preserve"> </w:t>
      </w:r>
      <w:hyperlink r:id="rId2" w:history="1">
        <w:r w:rsidRPr="000D340A">
          <w:rPr>
            <w:rStyle w:val="Hyperlink"/>
          </w:rPr>
          <w:t>https://tinyurl.com/VT5response</w:t>
        </w:r>
      </w:hyperlink>
    </w:p>
    <w:p w14:paraId="5C532B59" w14:textId="77777777" w:rsidR="005B48B3" w:rsidRDefault="005B48B3" w:rsidP="00AA25A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5AA"/>
    <w:rsid w:val="000353D8"/>
    <w:rsid w:val="00050E06"/>
    <w:rsid w:val="000A7A23"/>
    <w:rsid w:val="000C7A11"/>
    <w:rsid w:val="000D3409"/>
    <w:rsid w:val="000E7DDF"/>
    <w:rsid w:val="000F22AF"/>
    <w:rsid w:val="001028D7"/>
    <w:rsid w:val="001D0265"/>
    <w:rsid w:val="001D4BBE"/>
    <w:rsid w:val="001F1C76"/>
    <w:rsid w:val="001F3B2F"/>
    <w:rsid w:val="00211582"/>
    <w:rsid w:val="002454C7"/>
    <w:rsid w:val="00353C59"/>
    <w:rsid w:val="00437EC2"/>
    <w:rsid w:val="00445D4A"/>
    <w:rsid w:val="00465AA9"/>
    <w:rsid w:val="00476CAC"/>
    <w:rsid w:val="004B52B6"/>
    <w:rsid w:val="00515879"/>
    <w:rsid w:val="00537DA8"/>
    <w:rsid w:val="005B48B3"/>
    <w:rsid w:val="005B7871"/>
    <w:rsid w:val="005E720B"/>
    <w:rsid w:val="005F08AB"/>
    <w:rsid w:val="00614626"/>
    <w:rsid w:val="006B649B"/>
    <w:rsid w:val="006C30D8"/>
    <w:rsid w:val="006D0B01"/>
    <w:rsid w:val="00792F89"/>
    <w:rsid w:val="007E2777"/>
    <w:rsid w:val="0086478E"/>
    <w:rsid w:val="008B44B5"/>
    <w:rsid w:val="009C014B"/>
    <w:rsid w:val="00A02498"/>
    <w:rsid w:val="00A13939"/>
    <w:rsid w:val="00A7706F"/>
    <w:rsid w:val="00AA25AA"/>
    <w:rsid w:val="00B47407"/>
    <w:rsid w:val="00B52014"/>
    <w:rsid w:val="00B55990"/>
    <w:rsid w:val="00B84BA6"/>
    <w:rsid w:val="00B93D0A"/>
    <w:rsid w:val="00BE099D"/>
    <w:rsid w:val="00C20D3F"/>
    <w:rsid w:val="00CC601F"/>
    <w:rsid w:val="00CD4189"/>
    <w:rsid w:val="00CD6A4B"/>
    <w:rsid w:val="00D24133"/>
    <w:rsid w:val="00D72598"/>
    <w:rsid w:val="00D9538B"/>
    <w:rsid w:val="00E04118"/>
    <w:rsid w:val="00E54028"/>
    <w:rsid w:val="00E55887"/>
    <w:rsid w:val="00E562B0"/>
    <w:rsid w:val="00E56F7F"/>
    <w:rsid w:val="00E729C4"/>
    <w:rsid w:val="00F14C5B"/>
    <w:rsid w:val="00F8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F97C"/>
  <w15:chartTrackingRefBased/>
  <w15:docId w15:val="{E205CC76-D56A-4C3B-AEFE-514BE25E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5AA"/>
    <w:rPr>
      <w:color w:val="0563C1" w:themeColor="hyperlink"/>
      <w:u w:val="single"/>
    </w:rPr>
  </w:style>
  <w:style w:type="paragraph" w:styleId="Header">
    <w:name w:val="header"/>
    <w:basedOn w:val="Normal"/>
    <w:link w:val="HeaderChar"/>
    <w:uiPriority w:val="99"/>
    <w:unhideWhenUsed/>
    <w:rsid w:val="00AA2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5AA"/>
  </w:style>
  <w:style w:type="paragraph" w:styleId="Footer">
    <w:name w:val="footer"/>
    <w:basedOn w:val="Normal"/>
    <w:link w:val="FooterChar"/>
    <w:uiPriority w:val="99"/>
    <w:unhideWhenUsed/>
    <w:rsid w:val="00AA2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5AA"/>
  </w:style>
  <w:style w:type="paragraph" w:styleId="FootnoteText">
    <w:name w:val="footnote text"/>
    <w:basedOn w:val="Normal"/>
    <w:link w:val="FootnoteTextChar"/>
    <w:uiPriority w:val="99"/>
    <w:semiHidden/>
    <w:unhideWhenUsed/>
    <w:rsid w:val="00AA25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25AA"/>
    <w:rPr>
      <w:sz w:val="20"/>
      <w:szCs w:val="20"/>
    </w:rPr>
  </w:style>
  <w:style w:type="character" w:styleId="FootnoteReference">
    <w:name w:val="footnote reference"/>
    <w:basedOn w:val="DefaultParagraphFont"/>
    <w:uiPriority w:val="99"/>
    <w:semiHidden/>
    <w:unhideWhenUsed/>
    <w:rsid w:val="00AA25AA"/>
    <w:rPr>
      <w:vertAlign w:val="superscript"/>
    </w:rPr>
  </w:style>
  <w:style w:type="character" w:styleId="FollowedHyperlink">
    <w:name w:val="FollowedHyperlink"/>
    <w:basedOn w:val="DefaultParagraphFont"/>
    <w:uiPriority w:val="99"/>
    <w:semiHidden/>
    <w:unhideWhenUsed/>
    <w:rsid w:val="00AA25AA"/>
    <w:rPr>
      <w:color w:val="954F72" w:themeColor="followedHyperlink"/>
      <w:u w:val="single"/>
    </w:rPr>
  </w:style>
  <w:style w:type="paragraph" w:styleId="Revision">
    <w:name w:val="Revision"/>
    <w:hidden/>
    <w:uiPriority w:val="99"/>
    <w:semiHidden/>
    <w:rsid w:val="001F3B2F"/>
    <w:pPr>
      <w:spacing w:after="0" w:line="240" w:lineRule="auto"/>
    </w:pPr>
  </w:style>
  <w:style w:type="character" w:styleId="CommentReference">
    <w:name w:val="annotation reference"/>
    <w:basedOn w:val="DefaultParagraphFont"/>
    <w:uiPriority w:val="99"/>
    <w:semiHidden/>
    <w:unhideWhenUsed/>
    <w:rsid w:val="00614626"/>
    <w:rPr>
      <w:sz w:val="16"/>
      <w:szCs w:val="16"/>
    </w:rPr>
  </w:style>
  <w:style w:type="paragraph" w:styleId="CommentText">
    <w:name w:val="annotation text"/>
    <w:basedOn w:val="Normal"/>
    <w:link w:val="CommentTextChar"/>
    <w:uiPriority w:val="99"/>
    <w:unhideWhenUsed/>
    <w:rsid w:val="00614626"/>
    <w:pPr>
      <w:spacing w:line="240" w:lineRule="auto"/>
    </w:pPr>
    <w:rPr>
      <w:sz w:val="20"/>
      <w:szCs w:val="20"/>
    </w:rPr>
  </w:style>
  <w:style w:type="character" w:customStyle="1" w:styleId="CommentTextChar">
    <w:name w:val="Comment Text Char"/>
    <w:basedOn w:val="DefaultParagraphFont"/>
    <w:link w:val="CommentText"/>
    <w:uiPriority w:val="99"/>
    <w:rsid w:val="00614626"/>
    <w:rPr>
      <w:sz w:val="20"/>
      <w:szCs w:val="20"/>
    </w:rPr>
  </w:style>
  <w:style w:type="paragraph" w:styleId="CommentSubject">
    <w:name w:val="annotation subject"/>
    <w:basedOn w:val="CommentText"/>
    <w:next w:val="CommentText"/>
    <w:link w:val="CommentSubjectChar"/>
    <w:uiPriority w:val="99"/>
    <w:semiHidden/>
    <w:unhideWhenUsed/>
    <w:rsid w:val="00614626"/>
    <w:rPr>
      <w:b/>
      <w:bCs/>
    </w:rPr>
  </w:style>
  <w:style w:type="character" w:customStyle="1" w:styleId="CommentSubjectChar">
    <w:name w:val="Comment Subject Char"/>
    <w:basedOn w:val="CommentTextChar"/>
    <w:link w:val="CommentSubject"/>
    <w:uiPriority w:val="99"/>
    <w:semiHidden/>
    <w:rsid w:val="006146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JVPsupplemental"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ranmillervt@gmail.com" TargetMode="External"/><Relationship Id="rId12" Type="http://schemas.openxmlformats.org/officeDocument/2006/relationships/hyperlink" Target="https://legislature.vermont.gov/statutes/section/03/031/01203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izblum@gmail.com" TargetMode="External"/><Relationship Id="rId11" Type="http://schemas.openxmlformats.org/officeDocument/2006/relationships/hyperlink" Target="https://legislature.vermont.gov/statutes/section/03/031/01203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tinyurl.com/JVP-complaints" TargetMode="External"/><Relationship Id="rId4" Type="http://schemas.openxmlformats.org/officeDocument/2006/relationships/footnotes" Target="footnotes.xml"/><Relationship Id="rId9" Type="http://schemas.openxmlformats.org/officeDocument/2006/relationships/hyperlink" Target="https://tinyurl.com/VT5respons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inyurl.com/VT5response" TargetMode="External"/><Relationship Id="rId1" Type="http://schemas.openxmlformats.org/officeDocument/2006/relationships/hyperlink" Target="https://tinyurl.com/JVPsuppleme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Mesner</dc:creator>
  <cp:keywords/>
  <dc:description/>
  <cp:lastModifiedBy>Brian</cp:lastModifiedBy>
  <cp:revision>7</cp:revision>
  <dcterms:created xsi:type="dcterms:W3CDTF">2026-03-09T00:12:00Z</dcterms:created>
  <dcterms:modified xsi:type="dcterms:W3CDTF">2026-03-09T20:59:00Z</dcterms:modified>
</cp:coreProperties>
</file>