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922F" w14:textId="77777777" w:rsidR="00ED2424" w:rsidRDefault="00000000">
      <w:pPr>
        <w:pStyle w:val="Standard"/>
        <w:spacing w:line="360" w:lineRule="auto"/>
        <w:ind w:left="216" w:right="240"/>
      </w:pPr>
      <w:r>
        <w:t xml:space="preserve">                                                          TOUT ET RIEN</w:t>
      </w:r>
    </w:p>
    <w:p w14:paraId="79A9E95E" w14:textId="77777777" w:rsidR="00ED2424" w:rsidRDefault="00ED2424">
      <w:pPr>
        <w:pStyle w:val="Standard"/>
        <w:spacing w:line="360" w:lineRule="auto"/>
        <w:ind w:left="216" w:right="240"/>
      </w:pPr>
    </w:p>
    <w:p w14:paraId="066AA241" w14:textId="77777777" w:rsidR="00ED2424" w:rsidRDefault="00ED2424">
      <w:pPr>
        <w:pStyle w:val="Standard"/>
        <w:spacing w:line="360" w:lineRule="auto"/>
        <w:ind w:left="216" w:right="240"/>
      </w:pPr>
    </w:p>
    <w:p w14:paraId="43DF48B1" w14:textId="77777777" w:rsidR="00ED2424" w:rsidRDefault="00ED2424">
      <w:pPr>
        <w:pStyle w:val="Standard"/>
        <w:spacing w:line="360" w:lineRule="auto"/>
        <w:ind w:left="216" w:right="240"/>
      </w:pPr>
    </w:p>
    <w:p w14:paraId="67F4872A" w14:textId="77777777" w:rsidR="00ED2424" w:rsidRDefault="00000000">
      <w:pPr>
        <w:pStyle w:val="Standard"/>
        <w:spacing w:line="360" w:lineRule="auto"/>
        <w:ind w:left="216" w:right="240"/>
      </w:pPr>
      <w:r>
        <w:t>J'y pense</w:t>
      </w:r>
    </w:p>
    <w:p w14:paraId="2AF2406F" w14:textId="77777777" w:rsidR="00ED2424" w:rsidRDefault="00ED2424">
      <w:pPr>
        <w:pStyle w:val="Standard"/>
        <w:spacing w:line="360" w:lineRule="auto"/>
        <w:ind w:left="216" w:right="240"/>
      </w:pPr>
    </w:p>
    <w:p w14:paraId="2A9EA490" w14:textId="77777777" w:rsidR="00ED2424" w:rsidRDefault="00000000">
      <w:pPr>
        <w:pStyle w:val="Standard"/>
        <w:spacing w:line="360" w:lineRule="auto"/>
        <w:ind w:left="216" w:right="240"/>
      </w:pPr>
      <w:r>
        <w:t>J'y penserai toujours</w:t>
      </w:r>
    </w:p>
    <w:p w14:paraId="231BF1AB" w14:textId="77777777" w:rsidR="00ED2424" w:rsidRDefault="00000000">
      <w:pPr>
        <w:pStyle w:val="Standard"/>
        <w:spacing w:line="360" w:lineRule="auto"/>
        <w:ind w:left="216" w:right="240"/>
      </w:pPr>
      <w:r>
        <w:t>Oui je penserai à elles</w:t>
      </w:r>
    </w:p>
    <w:p w14:paraId="0213004C" w14:textId="77777777" w:rsidR="00ED2424" w:rsidRDefault="00000000">
      <w:pPr>
        <w:pStyle w:val="Standard"/>
        <w:spacing w:line="360" w:lineRule="auto"/>
        <w:ind w:left="216" w:right="240"/>
      </w:pPr>
      <w:r>
        <w:t>Jusqu'à la fin de mes jours</w:t>
      </w:r>
    </w:p>
    <w:p w14:paraId="2DFF088D" w14:textId="77777777" w:rsidR="00ED2424" w:rsidRDefault="00ED2424">
      <w:pPr>
        <w:pStyle w:val="Standard"/>
        <w:spacing w:line="360" w:lineRule="auto"/>
        <w:ind w:left="216" w:right="240"/>
      </w:pPr>
    </w:p>
    <w:p w14:paraId="2BF7D1C2" w14:textId="77777777" w:rsidR="00ED2424" w:rsidRDefault="00000000">
      <w:pPr>
        <w:pStyle w:val="Standard"/>
        <w:spacing w:line="360" w:lineRule="auto"/>
        <w:ind w:left="216" w:right="240"/>
      </w:pPr>
      <w:r>
        <w:t>J'entre en transe</w:t>
      </w:r>
    </w:p>
    <w:p w14:paraId="5D36C35C" w14:textId="77777777" w:rsidR="00ED2424" w:rsidRDefault="00000000">
      <w:pPr>
        <w:pStyle w:val="Standard"/>
        <w:spacing w:line="360" w:lineRule="auto"/>
        <w:ind w:left="216" w:right="240"/>
      </w:pPr>
      <w:r>
        <w:t>Toujours pour elles</w:t>
      </w:r>
    </w:p>
    <w:p w14:paraId="18F18FFE" w14:textId="77777777" w:rsidR="00ED2424" w:rsidRDefault="00ED2424">
      <w:pPr>
        <w:pStyle w:val="Standard"/>
        <w:spacing w:line="360" w:lineRule="auto"/>
        <w:ind w:left="216" w:right="240"/>
      </w:pPr>
    </w:p>
    <w:p w14:paraId="062DC883" w14:textId="77777777" w:rsidR="00ED2424" w:rsidRDefault="00000000">
      <w:pPr>
        <w:pStyle w:val="Standard"/>
        <w:spacing w:line="360" w:lineRule="auto"/>
        <w:ind w:left="216" w:right="240"/>
      </w:pPr>
      <w:r>
        <w:t>Cette femme aux cheveux d'or</w:t>
      </w:r>
    </w:p>
    <w:p w14:paraId="2571F6C6" w14:textId="77777777" w:rsidR="00ED2424" w:rsidRDefault="00000000">
      <w:pPr>
        <w:pStyle w:val="Standard"/>
        <w:spacing w:line="360" w:lineRule="auto"/>
        <w:ind w:left="216" w:right="240"/>
      </w:pPr>
      <w:r>
        <w:t>Ou bien cette autre à la toison de charbon</w:t>
      </w:r>
    </w:p>
    <w:p w14:paraId="2014D1B7" w14:textId="77777777" w:rsidR="00ED2424" w:rsidRDefault="00000000">
      <w:pPr>
        <w:pStyle w:val="Standard"/>
        <w:spacing w:line="360" w:lineRule="auto"/>
        <w:ind w:left="216" w:right="240"/>
      </w:pPr>
      <w:r>
        <w:t>Aux yeux bleus ou d'une autre couleur</w:t>
      </w:r>
    </w:p>
    <w:p w14:paraId="59BE0D68" w14:textId="77777777" w:rsidR="00ED2424" w:rsidRDefault="00000000">
      <w:pPr>
        <w:pStyle w:val="Standard"/>
        <w:spacing w:line="360" w:lineRule="auto"/>
        <w:ind w:left="216" w:right="240"/>
      </w:pPr>
      <w:r>
        <w:t>Comme elles sont belles</w:t>
      </w:r>
    </w:p>
    <w:p w14:paraId="6B1523E6" w14:textId="77777777" w:rsidR="00ED2424" w:rsidRDefault="00ED2424">
      <w:pPr>
        <w:pStyle w:val="Standard"/>
        <w:spacing w:line="360" w:lineRule="auto"/>
        <w:ind w:left="216" w:right="240"/>
      </w:pPr>
    </w:p>
    <w:p w14:paraId="250F1595" w14:textId="77777777" w:rsidR="00ED2424" w:rsidRDefault="00000000">
      <w:pPr>
        <w:pStyle w:val="Standard"/>
        <w:spacing w:line="360" w:lineRule="auto"/>
        <w:ind w:left="216" w:right="240"/>
      </w:pPr>
      <w:r>
        <w:t>Yves Massé</w:t>
      </w:r>
    </w:p>
    <w:sectPr w:rsidR="00ED2424"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1CCE" w14:textId="77777777" w:rsidR="002C0357" w:rsidRDefault="002C0357">
      <w:r>
        <w:separator/>
      </w:r>
    </w:p>
  </w:endnote>
  <w:endnote w:type="continuationSeparator" w:id="0">
    <w:p w14:paraId="7B92E67D" w14:textId="77777777" w:rsidR="002C0357" w:rsidRDefault="002C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CB40" w14:textId="77777777" w:rsidR="002C0357" w:rsidRDefault="002C0357">
      <w:r>
        <w:rPr>
          <w:color w:val="000000"/>
        </w:rPr>
        <w:separator/>
      </w:r>
    </w:p>
  </w:footnote>
  <w:footnote w:type="continuationSeparator" w:id="0">
    <w:p w14:paraId="53C07A08" w14:textId="77777777" w:rsidR="002C0357" w:rsidRDefault="002C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2424"/>
    <w:rsid w:val="001D4E24"/>
    <w:rsid w:val="002C0357"/>
    <w:rsid w:val="0092289F"/>
    <w:rsid w:val="00E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1DA"/>
  <w15:docId w15:val="{C9560901-DC6C-4B32-B3D4-6E4AF3EE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Massé</dc:creator>
  <cp:lastModifiedBy>Yves Masse</cp:lastModifiedBy>
  <cp:revision>2</cp:revision>
  <dcterms:created xsi:type="dcterms:W3CDTF">2024-06-16T15:51:00Z</dcterms:created>
  <dcterms:modified xsi:type="dcterms:W3CDTF">2024-06-16T15:51:00Z</dcterms:modified>
</cp:coreProperties>
</file>