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22" w:rsidRDefault="009E3E22" w:rsidP="00052E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Непрерывная олимпиада по географии </w:t>
      </w:r>
      <w:r w:rsidR="005B471B">
        <w:rPr>
          <w:rFonts w:ascii="Times New Roman" w:hAnsi="Times New Roman"/>
          <w:b/>
          <w:sz w:val="28"/>
          <w:szCs w:val="28"/>
        </w:rPr>
        <w:t xml:space="preserve">1 тур </w:t>
      </w:r>
    </w:p>
    <w:p w:rsidR="00052E32" w:rsidRPr="005B471B" w:rsidRDefault="00052E32" w:rsidP="00052E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471B">
        <w:rPr>
          <w:rFonts w:ascii="Times New Roman" w:hAnsi="Times New Roman"/>
          <w:b/>
          <w:sz w:val="28"/>
          <w:szCs w:val="28"/>
        </w:rPr>
        <w:t>10 класс</w:t>
      </w:r>
      <w:proofErr w:type="gramStart"/>
      <w:r w:rsidRPr="005B471B">
        <w:rPr>
          <w:rFonts w:ascii="Times New Roman" w:hAnsi="Times New Roman"/>
          <w:b/>
          <w:sz w:val="28"/>
          <w:szCs w:val="28"/>
        </w:rPr>
        <w:t xml:space="preserve"> </w:t>
      </w:r>
      <w:r w:rsidR="005B471B">
        <w:rPr>
          <w:rFonts w:ascii="Times New Roman" w:hAnsi="Times New Roman"/>
          <w:b/>
          <w:sz w:val="28"/>
          <w:szCs w:val="28"/>
        </w:rPr>
        <w:t xml:space="preserve"> </w:t>
      </w:r>
      <w:r w:rsidR="009E3E22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B471B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5B471B">
        <w:rPr>
          <w:rFonts w:ascii="Times New Roman" w:hAnsi="Times New Roman"/>
          <w:b/>
          <w:sz w:val="28"/>
          <w:szCs w:val="28"/>
        </w:rPr>
        <w:t>сего (20б+20б+20б=60б)</w:t>
      </w:r>
    </w:p>
    <w:p w:rsidR="00052E32" w:rsidRPr="00473348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348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1</w:t>
      </w:r>
      <w:r w:rsidRPr="00473348">
        <w:rPr>
          <w:rFonts w:ascii="Times New Roman" w:hAnsi="Times New Roman"/>
          <w:b/>
          <w:sz w:val="28"/>
          <w:szCs w:val="28"/>
        </w:rPr>
        <w:t xml:space="preserve">. РЕКИ РОССИИ: </w:t>
      </w:r>
      <w:r w:rsidRPr="00473348">
        <w:rPr>
          <w:rFonts w:ascii="Times New Roman" w:hAnsi="Times New Roman"/>
          <w:sz w:val="28"/>
          <w:szCs w:val="28"/>
        </w:rPr>
        <w:t>Россия омывается водами 12 морей, принадлежащих трем океанам, а также внутриматериковому Каспийскому морю. На территории России насчитывается свыше 2,5 млн. больших и малых рек, более 1,5 млн. озер, сотни тысяч болот и других объектов водного фонда.</w:t>
      </w:r>
    </w:p>
    <w:p w:rsidR="00052E32" w:rsidRPr="00473348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348">
        <w:rPr>
          <w:rFonts w:ascii="Times New Roman" w:hAnsi="Times New Roman"/>
          <w:sz w:val="28"/>
          <w:szCs w:val="28"/>
        </w:rPr>
        <w:t xml:space="preserve">Заполните таблицу, используя приведенные географические название и числа: </w:t>
      </w:r>
      <w:proofErr w:type="gramStart"/>
      <w:r w:rsidRPr="00473348">
        <w:rPr>
          <w:rFonts w:ascii="Times New Roman" w:hAnsi="Times New Roman"/>
          <w:sz w:val="28"/>
          <w:szCs w:val="28"/>
        </w:rPr>
        <w:t>Волга, Лена, Нева, Уссури, Печора, Бессточный, Северный Ледовитый океан, Тихий океан, Атлантический океан, Северный Ледовитый океан, 3531, 4400, 897, 1809, 74.</w:t>
      </w:r>
      <w:proofErr w:type="gramEnd"/>
      <w:r w:rsidRPr="00473348">
        <w:rPr>
          <w:rFonts w:ascii="Times New Roman" w:hAnsi="Times New Roman"/>
          <w:sz w:val="28"/>
          <w:szCs w:val="28"/>
        </w:rPr>
        <w:t xml:space="preserve"> Исток и устье реки напишите сами. </w:t>
      </w:r>
    </w:p>
    <w:p w:rsidR="00052E32" w:rsidRPr="00473348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348">
        <w:rPr>
          <w:rFonts w:ascii="Times New Roman" w:hAnsi="Times New Roman"/>
          <w:sz w:val="28"/>
          <w:szCs w:val="28"/>
        </w:rPr>
        <w:t>Ответьте на поставленные вопросы</w:t>
      </w:r>
    </w:p>
    <w:p w:rsidR="00052E3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348">
        <w:rPr>
          <w:rFonts w:ascii="Times New Roman" w:hAnsi="Times New Roman"/>
          <w:sz w:val="28"/>
          <w:szCs w:val="28"/>
        </w:rPr>
        <w:t>По 0,5 балла за каждую верно заполненную клетку (итого – 10 баллов за верно заполненную таблицу)</w:t>
      </w:r>
    </w:p>
    <w:p w:rsidR="00052E32" w:rsidRPr="00473348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2288"/>
        <w:gridCol w:w="2092"/>
        <w:gridCol w:w="1950"/>
        <w:gridCol w:w="2465"/>
      </w:tblGrid>
      <w:tr w:rsidR="00052E32" w:rsidRPr="008E1FFB" w:rsidTr="00370D2A">
        <w:tc>
          <w:tcPr>
            <w:tcW w:w="1914" w:type="dxa"/>
            <w:vMerge w:val="restart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FFB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реки</w:t>
            </w:r>
          </w:p>
        </w:tc>
        <w:tc>
          <w:tcPr>
            <w:tcW w:w="2334" w:type="dxa"/>
            <w:vMerge w:val="restart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FFB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бассейна</w:t>
            </w:r>
          </w:p>
        </w:tc>
        <w:tc>
          <w:tcPr>
            <w:tcW w:w="2146" w:type="dxa"/>
            <w:vMerge w:val="restart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FFB">
              <w:rPr>
                <w:rFonts w:ascii="Times New Roman" w:hAnsi="Times New Roman"/>
                <w:sz w:val="28"/>
                <w:szCs w:val="28"/>
                <w:lang w:eastAsia="ru-RU"/>
              </w:rPr>
              <w:t>Длина реки</w:t>
            </w:r>
          </w:p>
        </w:tc>
        <w:tc>
          <w:tcPr>
            <w:tcW w:w="4514" w:type="dxa"/>
            <w:gridSpan w:val="2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E32" w:rsidRPr="008E1FFB" w:rsidTr="00370D2A">
        <w:tc>
          <w:tcPr>
            <w:tcW w:w="1914" w:type="dxa"/>
            <w:vMerge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FFB">
              <w:rPr>
                <w:rFonts w:ascii="Times New Roman" w:hAnsi="Times New Roman"/>
                <w:sz w:val="28"/>
                <w:szCs w:val="28"/>
                <w:lang w:eastAsia="ru-RU"/>
              </w:rPr>
              <w:t>Где берет начало</w:t>
            </w:r>
          </w:p>
        </w:tc>
        <w:tc>
          <w:tcPr>
            <w:tcW w:w="2520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FFB">
              <w:rPr>
                <w:rFonts w:ascii="Times New Roman" w:hAnsi="Times New Roman"/>
                <w:sz w:val="28"/>
                <w:szCs w:val="28"/>
                <w:lang w:eastAsia="ru-RU"/>
              </w:rPr>
              <w:t>Место впадения</w:t>
            </w:r>
          </w:p>
        </w:tc>
      </w:tr>
      <w:tr w:rsidR="00052E32" w:rsidRPr="008E1FFB" w:rsidTr="00370D2A">
        <w:tc>
          <w:tcPr>
            <w:tcW w:w="1914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FFB">
              <w:rPr>
                <w:rFonts w:ascii="Times New Roman" w:hAnsi="Times New Roman"/>
                <w:sz w:val="28"/>
                <w:szCs w:val="28"/>
                <w:lang w:eastAsia="ru-RU"/>
              </w:rPr>
              <w:t>Нева</w:t>
            </w:r>
          </w:p>
        </w:tc>
        <w:tc>
          <w:tcPr>
            <w:tcW w:w="2334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E32" w:rsidRPr="008E1FFB" w:rsidTr="00370D2A">
        <w:tc>
          <w:tcPr>
            <w:tcW w:w="1914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FFB">
              <w:rPr>
                <w:rFonts w:ascii="Times New Roman" w:hAnsi="Times New Roman"/>
                <w:sz w:val="28"/>
                <w:szCs w:val="28"/>
                <w:lang w:eastAsia="ru-RU"/>
              </w:rPr>
              <w:t>Волга</w:t>
            </w:r>
          </w:p>
        </w:tc>
        <w:tc>
          <w:tcPr>
            <w:tcW w:w="2334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E32" w:rsidRPr="008E1FFB" w:rsidTr="00370D2A">
        <w:tc>
          <w:tcPr>
            <w:tcW w:w="1914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FFB">
              <w:rPr>
                <w:rFonts w:ascii="Times New Roman" w:hAnsi="Times New Roman"/>
                <w:sz w:val="28"/>
                <w:szCs w:val="28"/>
                <w:lang w:eastAsia="ru-RU"/>
              </w:rPr>
              <w:t>Лена</w:t>
            </w:r>
          </w:p>
        </w:tc>
        <w:tc>
          <w:tcPr>
            <w:tcW w:w="2334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E32" w:rsidRPr="008E1FFB" w:rsidTr="00370D2A">
        <w:tc>
          <w:tcPr>
            <w:tcW w:w="1914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FFB">
              <w:rPr>
                <w:rFonts w:ascii="Times New Roman" w:hAnsi="Times New Roman"/>
                <w:sz w:val="28"/>
                <w:szCs w:val="28"/>
                <w:lang w:eastAsia="ru-RU"/>
              </w:rPr>
              <w:t>Уссури</w:t>
            </w:r>
          </w:p>
        </w:tc>
        <w:tc>
          <w:tcPr>
            <w:tcW w:w="2334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E32" w:rsidRPr="008E1FFB" w:rsidTr="00370D2A">
        <w:tc>
          <w:tcPr>
            <w:tcW w:w="1914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FFB">
              <w:rPr>
                <w:rFonts w:ascii="Times New Roman" w:hAnsi="Times New Roman"/>
                <w:sz w:val="28"/>
                <w:szCs w:val="28"/>
                <w:lang w:eastAsia="ru-RU"/>
              </w:rPr>
              <w:t>Печора</w:t>
            </w:r>
          </w:p>
        </w:tc>
        <w:tc>
          <w:tcPr>
            <w:tcW w:w="2334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052E32" w:rsidRPr="008E1FFB" w:rsidRDefault="00052E32" w:rsidP="003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52E32" w:rsidRPr="00473348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E32" w:rsidRPr="00473348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348">
        <w:rPr>
          <w:rFonts w:ascii="Times New Roman" w:hAnsi="Times New Roman"/>
          <w:sz w:val="28"/>
          <w:szCs w:val="28"/>
        </w:rPr>
        <w:t>1. Дайте определение реки (1 балл)</w:t>
      </w:r>
    </w:p>
    <w:p w:rsidR="00052E32" w:rsidRPr="00473348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348">
        <w:rPr>
          <w:rFonts w:ascii="Times New Roman" w:hAnsi="Times New Roman"/>
          <w:sz w:val="28"/>
          <w:szCs w:val="28"/>
        </w:rPr>
        <w:t>2. Какая наука изучает реки? (1 балл)</w:t>
      </w:r>
    </w:p>
    <w:p w:rsidR="00052E32" w:rsidRPr="00473348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348">
        <w:rPr>
          <w:rFonts w:ascii="Times New Roman" w:hAnsi="Times New Roman"/>
          <w:sz w:val="28"/>
          <w:szCs w:val="28"/>
        </w:rPr>
        <w:t>3. Какая река называется главной? (1 балл)</w:t>
      </w:r>
    </w:p>
    <w:p w:rsidR="00052E32" w:rsidRPr="00473348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348">
        <w:rPr>
          <w:rFonts w:ascii="Times New Roman" w:hAnsi="Times New Roman"/>
          <w:sz w:val="28"/>
          <w:szCs w:val="28"/>
        </w:rPr>
        <w:t>4. Какой тип питания имеет река Уссури (2 балла)</w:t>
      </w:r>
    </w:p>
    <w:p w:rsidR="00052E32" w:rsidRPr="00473348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348">
        <w:rPr>
          <w:rFonts w:ascii="Times New Roman" w:hAnsi="Times New Roman"/>
          <w:sz w:val="28"/>
          <w:szCs w:val="28"/>
        </w:rPr>
        <w:t>5. С чем связаны периодические наводнения на Неве? (1 балл)</w:t>
      </w:r>
    </w:p>
    <w:p w:rsidR="00052E32" w:rsidRPr="00473348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348">
        <w:rPr>
          <w:rFonts w:ascii="Times New Roman" w:hAnsi="Times New Roman"/>
          <w:sz w:val="28"/>
          <w:szCs w:val="28"/>
        </w:rPr>
        <w:t>6. Волга разливается в апреле-мае, а Амур – в июне-июле. С чем связаны такие различия? (2 балла)</w:t>
      </w:r>
    </w:p>
    <w:p w:rsidR="00052E32" w:rsidRPr="00473348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348">
        <w:rPr>
          <w:rFonts w:ascii="Times New Roman" w:hAnsi="Times New Roman"/>
          <w:sz w:val="28"/>
          <w:szCs w:val="28"/>
        </w:rPr>
        <w:t>7. Что такое приток 2-го порядка? (1 балл)</w:t>
      </w:r>
    </w:p>
    <w:p w:rsidR="00052E3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348">
        <w:rPr>
          <w:rFonts w:ascii="Times New Roman" w:hAnsi="Times New Roman"/>
          <w:sz w:val="28"/>
          <w:szCs w:val="28"/>
        </w:rPr>
        <w:t>8. На какой реке было создано первое водохранилище в России в 1721 году? (1 балл)</w:t>
      </w:r>
    </w:p>
    <w:p w:rsidR="00052E3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34B2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2</w:t>
      </w:r>
      <w:r w:rsidRPr="000934B2">
        <w:rPr>
          <w:rFonts w:ascii="Times New Roman" w:hAnsi="Times New Roman"/>
          <w:b/>
          <w:sz w:val="28"/>
          <w:szCs w:val="28"/>
        </w:rPr>
        <w:t>.</w:t>
      </w: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b/>
          <w:sz w:val="28"/>
          <w:szCs w:val="28"/>
        </w:rPr>
        <w:t>А)</w:t>
      </w:r>
      <w:r w:rsidRPr="000934B2">
        <w:rPr>
          <w:rFonts w:ascii="Times New Roman" w:hAnsi="Times New Roman"/>
          <w:sz w:val="28"/>
          <w:szCs w:val="28"/>
        </w:rPr>
        <w:t xml:space="preserve"> Под природными ресурсами понимаются все тела, силы, вещество, энергия природы, которые на современном этапе развития общества, при современном уровне его технической оснащенности непосредственно используются или могут быть использованы в хозяйственной деятельности человека для создания материальных и нематериальных благ.</w:t>
      </w: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sz w:val="28"/>
          <w:szCs w:val="28"/>
        </w:rPr>
        <w:t>Максимально за правильный ответ можно получить 2 балла, за частично правильный ответ 1 балл. Правильным считается ответ, в котором, во-первых, указывается на природное происхождение веществ, энергии, тел и т.п., а во-вторых, внимание акцентируется на их непосредственном использовании в хозяйственной деятельности человека.</w:t>
      </w: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b/>
          <w:sz w:val="28"/>
          <w:szCs w:val="28"/>
        </w:rPr>
        <w:t>Б)</w:t>
      </w:r>
      <w:r w:rsidRPr="000934B2">
        <w:rPr>
          <w:rFonts w:ascii="Times New Roman" w:hAnsi="Times New Roman"/>
          <w:sz w:val="28"/>
          <w:szCs w:val="28"/>
        </w:rPr>
        <w:t xml:space="preserve"> Существует несколько подходов к классификации природных ресурсов. </w:t>
      </w: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sz w:val="28"/>
          <w:szCs w:val="28"/>
        </w:rPr>
        <w:lastRenderedPageBreak/>
        <w:t xml:space="preserve">1. Классификация, учитывающая местонахождение природных ресурсов в окружающей природной среде. Соответственно выделяют атмосферные, литосферные, </w:t>
      </w:r>
      <w:proofErr w:type="spellStart"/>
      <w:r w:rsidRPr="000934B2">
        <w:rPr>
          <w:rFonts w:ascii="Times New Roman" w:hAnsi="Times New Roman"/>
          <w:sz w:val="28"/>
          <w:szCs w:val="28"/>
        </w:rPr>
        <w:t>гидросферные</w:t>
      </w:r>
      <w:proofErr w:type="spellEnd"/>
      <w:r w:rsidRPr="000934B2">
        <w:rPr>
          <w:rFonts w:ascii="Times New Roman" w:hAnsi="Times New Roman"/>
          <w:sz w:val="28"/>
          <w:szCs w:val="28"/>
        </w:rPr>
        <w:t>, биосферные ресурсы.</w:t>
      </w: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sz w:val="28"/>
          <w:szCs w:val="28"/>
        </w:rPr>
        <w:t>2. Классификация, учитывающая природные свойства ресурсов. Соответственно выделяются  водные, газовые атмосферные, климатические, почвенно-земельные, минерально-сырьевые, биологические ресурсы.</w:t>
      </w: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sz w:val="28"/>
          <w:szCs w:val="28"/>
        </w:rPr>
        <w:t xml:space="preserve">3. Классификация, учитывающая возможную продолжительность использования обществом определенного ресурса или, так называемая, экологическая классификация. Выделяются </w:t>
      </w:r>
      <w:proofErr w:type="spellStart"/>
      <w:r w:rsidRPr="000934B2">
        <w:rPr>
          <w:rFonts w:ascii="Times New Roman" w:hAnsi="Times New Roman"/>
          <w:sz w:val="28"/>
          <w:szCs w:val="28"/>
        </w:rPr>
        <w:t>исчерпаемые</w:t>
      </w:r>
      <w:proofErr w:type="spellEnd"/>
      <w:r w:rsidRPr="000934B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934B2">
        <w:rPr>
          <w:rFonts w:ascii="Times New Roman" w:hAnsi="Times New Roman"/>
          <w:sz w:val="28"/>
          <w:szCs w:val="28"/>
        </w:rPr>
        <w:t>возобновимые</w:t>
      </w:r>
      <w:proofErr w:type="spellEnd"/>
      <w:r w:rsidRPr="000934B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934B2">
        <w:rPr>
          <w:rFonts w:ascii="Times New Roman" w:hAnsi="Times New Roman"/>
          <w:sz w:val="28"/>
          <w:szCs w:val="28"/>
        </w:rPr>
        <w:t>невозобновимые</w:t>
      </w:r>
      <w:proofErr w:type="spellEnd"/>
      <w:r w:rsidRPr="000934B2">
        <w:rPr>
          <w:rFonts w:ascii="Times New Roman" w:hAnsi="Times New Roman"/>
          <w:sz w:val="28"/>
          <w:szCs w:val="28"/>
        </w:rPr>
        <w:t>) и неисчерпаемые природные ресурсы.</w:t>
      </w: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934B2">
        <w:rPr>
          <w:rFonts w:ascii="Times New Roman" w:hAnsi="Times New Roman"/>
          <w:sz w:val="28"/>
          <w:szCs w:val="28"/>
        </w:rPr>
        <w:t>Классификация, основанная на направлениях хозяйственного использования природных ресурсов: промышленные, сельскохозяйственные, рекреационные и др.</w:t>
      </w:r>
      <w:proofErr w:type="gramEnd"/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sz w:val="28"/>
          <w:szCs w:val="28"/>
        </w:rPr>
        <w:t>Полным будет считаться ответ, в котором названы, как минимум, четыре подхода к классификации природных ресурсов и перечислены соответствующие каждой классификации основные виды природных ресурсов. Максимально за данный вопрос можно получить 4 балла (1 классификация – 1 балл).</w:t>
      </w: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b/>
          <w:sz w:val="28"/>
          <w:szCs w:val="28"/>
        </w:rPr>
        <w:t xml:space="preserve">В) </w:t>
      </w:r>
      <w:r w:rsidRPr="000934B2">
        <w:rPr>
          <w:rFonts w:ascii="Times New Roman" w:hAnsi="Times New Roman"/>
          <w:sz w:val="28"/>
          <w:szCs w:val="28"/>
        </w:rPr>
        <w:t>Под обеспеченностью природными ресурсами понимается уровень удовлетворения потребностей общества (всего мирового хозяйства, национальных экономик, населения) в определенных видах природных ресурсов.</w:t>
      </w: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sz w:val="28"/>
          <w:szCs w:val="28"/>
        </w:rPr>
        <w:t xml:space="preserve">Основными показателями обеспеченности природными ресурсами являются: 1) отрезок времени, на который могут быть удовлетворены потребности общества в определенном ресурсе. Данный показатель используется для определения обеспеченности общества преимущественно </w:t>
      </w:r>
      <w:proofErr w:type="spellStart"/>
      <w:r w:rsidRPr="000934B2">
        <w:rPr>
          <w:rFonts w:ascii="Times New Roman" w:hAnsi="Times New Roman"/>
          <w:sz w:val="28"/>
          <w:szCs w:val="28"/>
        </w:rPr>
        <w:t>исчерпаемыми</w:t>
      </w:r>
      <w:proofErr w:type="spellEnd"/>
      <w:r w:rsidRPr="000934B2">
        <w:rPr>
          <w:rFonts w:ascii="Times New Roman" w:hAnsi="Times New Roman"/>
          <w:sz w:val="28"/>
          <w:szCs w:val="28"/>
        </w:rPr>
        <w:t xml:space="preserve"> ресурсами. Он рассчитывается путем соотношения существующих объемов использования природных ресурсов и их запасов и указывает, на какое количество лет хватит данного ресурса при существующих запасах и объемах потребления;</w:t>
      </w: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sz w:val="28"/>
          <w:szCs w:val="28"/>
        </w:rPr>
        <w:t>2) количество природного ресурса в расчете на одного человека. Для расчета показателя необходимо знать запасы природного ресурса и количество населения определенной территории. Единицами измерения могут быть: количество тонн на человека, количество гектаров на человека и т.п.</w:t>
      </w: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sz w:val="28"/>
          <w:szCs w:val="28"/>
        </w:rPr>
        <w:t>Примерами обеспеченности населения Земли природными ресурсами могут быть: в Канаде обеспеченность ресурсами пресной воды составляет 98 тыс. м</w:t>
      </w:r>
      <w:r w:rsidRPr="000934B2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0934B2">
        <w:rPr>
          <w:rFonts w:ascii="Times New Roman" w:hAnsi="Times New Roman"/>
          <w:sz w:val="28"/>
          <w:szCs w:val="28"/>
        </w:rPr>
        <w:t xml:space="preserve">на человека; обеспеченность населения Земли пахотными землями составляет 0,20 га на человека; обеспеченность мирового хозяйства нефтью в 2005 г. составляла 20 лет и т.п.  </w:t>
      </w: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sz w:val="28"/>
          <w:szCs w:val="28"/>
        </w:rPr>
        <w:t>Полным будет считаться ответ, в котором дано определение обеспеченности природными ресурсами (1 балл), названы два основных показателя для определения обеспеченности природными ресурсами (2 балла) и приведен пример обеспеченности определенным видом природных ресурсов (1 балл). Максимально за данный вопрос можно получить 4 балла.</w:t>
      </w: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b/>
          <w:sz w:val="28"/>
          <w:szCs w:val="28"/>
        </w:rPr>
        <w:t>Г.</w:t>
      </w:r>
      <w:r w:rsidRPr="000934B2">
        <w:rPr>
          <w:rFonts w:ascii="Times New Roman" w:hAnsi="Times New Roman"/>
          <w:sz w:val="28"/>
          <w:szCs w:val="28"/>
        </w:rPr>
        <w:t xml:space="preserve"> Земельный фонд – это совокупность всех земель определенной территории, независимо от возможности их хозяйственного использования. Земельные ресурсы – это часть земельного фонда, те земли, которые используются либо могут использоваться обществом для определенных хозяйственных целей.</w:t>
      </w: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sz w:val="28"/>
          <w:szCs w:val="28"/>
        </w:rPr>
        <w:t xml:space="preserve">К крупным регионам мира относятся материки и части света. Главной особенностью структуры земельного фонда данного региона мира является более высокий, по сравнению с общемировой структурой,  удельный вес  лесов и </w:t>
      </w:r>
      <w:r w:rsidRPr="000934B2">
        <w:rPr>
          <w:rFonts w:ascii="Times New Roman" w:hAnsi="Times New Roman"/>
          <w:sz w:val="28"/>
          <w:szCs w:val="28"/>
        </w:rPr>
        <w:lastRenderedPageBreak/>
        <w:t xml:space="preserve">сравнительно низкий – обрабатываемых земель. Ниже среднемирового уровня находится удельный вес естественных лугов и пастбищ, а также малопродуктивных земель. Единственным материком, для которого характерен столь высокий удельный вес лесов в структуре земельного фонда, является Южная Америка. </w:t>
      </w: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sz w:val="28"/>
          <w:szCs w:val="28"/>
        </w:rPr>
        <w:t>Полным будет считаться ответ, в котором дано определение земельного фонда и земельных ресурсов (2 балла), указано, какие регионы принято считать крупными (1 балл), перечислены основные особенности структуры земельного фонда региона с учетом структуры земельного фонда мира  (1 балл) и определен регион (1 балл). Максимально за данный вопрос можно получить 5 баллов.</w:t>
      </w: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32">
        <w:rPr>
          <w:rFonts w:ascii="Times New Roman" w:hAnsi="Times New Roman"/>
          <w:b/>
          <w:sz w:val="28"/>
          <w:szCs w:val="28"/>
        </w:rPr>
        <w:t>Д</w:t>
      </w:r>
      <w:r w:rsidRPr="000934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934B2">
        <w:rPr>
          <w:rFonts w:ascii="Times New Roman" w:hAnsi="Times New Roman"/>
          <w:sz w:val="28"/>
          <w:szCs w:val="28"/>
        </w:rPr>
        <w:t>Представленная</w:t>
      </w:r>
      <w:proofErr w:type="gramEnd"/>
      <w:r w:rsidRPr="000934B2">
        <w:rPr>
          <w:rFonts w:ascii="Times New Roman" w:hAnsi="Times New Roman"/>
          <w:sz w:val="28"/>
          <w:szCs w:val="28"/>
        </w:rPr>
        <w:t xml:space="preserve"> структуры сельскохозяйственных земель характерна для регионов с высоким уровнем сельскохозяйственной освоенности. В данной стране на сельскохозяйственные земли приходится более половины ее территории. При этом также  высок уровень </w:t>
      </w:r>
      <w:proofErr w:type="spellStart"/>
      <w:r w:rsidRPr="000934B2">
        <w:rPr>
          <w:rFonts w:ascii="Times New Roman" w:hAnsi="Times New Roman"/>
          <w:sz w:val="28"/>
          <w:szCs w:val="28"/>
        </w:rPr>
        <w:t>распаханности</w:t>
      </w:r>
      <w:proofErr w:type="spellEnd"/>
      <w:r w:rsidRPr="000934B2">
        <w:rPr>
          <w:rFonts w:ascii="Times New Roman" w:hAnsi="Times New Roman"/>
          <w:sz w:val="28"/>
          <w:szCs w:val="28"/>
        </w:rPr>
        <w:t xml:space="preserve"> территории: пашня занимает основную часть сельскохозяйственных земель. Из всех крупных регионов мира (частей света) таким уровнем сельскохозяйственной освоенности и такой структурой сельскохозяйственных земель характеризуется только Европа. </w:t>
      </w:r>
      <w:proofErr w:type="gramStart"/>
      <w:r w:rsidRPr="000934B2">
        <w:rPr>
          <w:rFonts w:ascii="Times New Roman" w:hAnsi="Times New Roman"/>
          <w:sz w:val="28"/>
          <w:szCs w:val="28"/>
        </w:rPr>
        <w:t>Для</w:t>
      </w:r>
      <w:proofErr w:type="gramEnd"/>
      <w:r w:rsidRPr="000934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34B2">
        <w:rPr>
          <w:rFonts w:ascii="Times New Roman" w:hAnsi="Times New Roman"/>
          <w:sz w:val="28"/>
          <w:szCs w:val="28"/>
        </w:rPr>
        <w:t>определение</w:t>
      </w:r>
      <w:proofErr w:type="gramEnd"/>
      <w:r w:rsidRPr="000934B2">
        <w:rPr>
          <w:rFonts w:ascii="Times New Roman" w:hAnsi="Times New Roman"/>
          <w:sz w:val="28"/>
          <w:szCs w:val="28"/>
        </w:rPr>
        <w:t xml:space="preserve"> страны, можно рассчитать ее площадь исходя из площади сельскохозяйственных угодий и их удельного веса в общей территории страны. По расчетам площадь страны составляет около 55 </w:t>
      </w:r>
      <w:proofErr w:type="gramStart"/>
      <w:r w:rsidRPr="000934B2">
        <w:rPr>
          <w:rFonts w:ascii="Times New Roman" w:hAnsi="Times New Roman"/>
          <w:sz w:val="28"/>
          <w:szCs w:val="28"/>
        </w:rPr>
        <w:t>млн</w:t>
      </w:r>
      <w:proofErr w:type="gramEnd"/>
      <w:r w:rsidRPr="000934B2">
        <w:rPr>
          <w:rFonts w:ascii="Times New Roman" w:hAnsi="Times New Roman"/>
          <w:sz w:val="28"/>
          <w:szCs w:val="28"/>
        </w:rPr>
        <w:t xml:space="preserve"> га или 550 тыс. км</w:t>
      </w:r>
      <w:r w:rsidRPr="000934B2">
        <w:rPr>
          <w:rFonts w:ascii="Times New Roman" w:hAnsi="Times New Roman"/>
          <w:sz w:val="28"/>
          <w:szCs w:val="28"/>
          <w:vertAlign w:val="superscript"/>
        </w:rPr>
        <w:t>2</w:t>
      </w:r>
      <w:r w:rsidRPr="000934B2">
        <w:rPr>
          <w:rFonts w:ascii="Times New Roman" w:hAnsi="Times New Roman"/>
          <w:sz w:val="28"/>
          <w:szCs w:val="28"/>
        </w:rPr>
        <w:t xml:space="preserve">.  Из всех европейских стран, с учетом информации о том, что основная часть пашни отводится под зерновые культуры, а также о значительных посевах сахарной свеклы, указанная структура сельскохозяйственных земель может соответствовать только Франции. Особенностью сельского хозяйства Франции является примерно равное соотношение растениеводства и животноводства в его отраслевой структуре. Ведущей отраслью растениеводства является зерновое хозяйство, специализирующееся на выращивании пшеницы и, в меньшей степени, кукурузы, риса, ячменя. Важное место в растениеводстве занимает виноградарство и садоводство, о чем свидетельствует относительно высокий удельный вес многолетних насаждений в структуре сельскохозяйственных угодий. </w:t>
      </w:r>
    </w:p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sz w:val="28"/>
          <w:szCs w:val="28"/>
        </w:rPr>
        <w:t>Полным будет считаться ответ, в котором отражены особенности структуры  сельскохозяйственных земель страны (1 балл), назван регион, к которому она относится (1 балл), названа страна  (1 балл) и дано обоснование выбора страны (1 балл), указаны основные особенности сельского хозяйства страны</w:t>
      </w:r>
      <w:proofErr w:type="gramStart"/>
      <w:r w:rsidRPr="000934B2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0934B2">
        <w:rPr>
          <w:rFonts w:ascii="Times New Roman" w:hAnsi="Times New Roman"/>
          <w:sz w:val="28"/>
          <w:szCs w:val="28"/>
        </w:rPr>
        <w:t xml:space="preserve"> балл). Максимально за данный вопрос можно получить 5 баллов.</w:t>
      </w:r>
    </w:p>
    <w:p w:rsidR="00052E3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B2">
        <w:rPr>
          <w:rFonts w:ascii="Times New Roman" w:hAnsi="Times New Roman"/>
          <w:sz w:val="28"/>
          <w:szCs w:val="28"/>
        </w:rPr>
        <w:t>Всего за полный ответ на все поставленные вопросы и за выполнение всех заданий максимально можно получить 20 баллов.</w:t>
      </w:r>
    </w:p>
    <w:p w:rsidR="00052E3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E32" w:rsidRPr="00473348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348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3</w:t>
      </w:r>
      <w:r w:rsidRPr="00473348">
        <w:rPr>
          <w:rFonts w:ascii="Times New Roman" w:hAnsi="Times New Roman"/>
          <w:b/>
          <w:sz w:val="28"/>
          <w:szCs w:val="28"/>
        </w:rPr>
        <w:t>.</w:t>
      </w:r>
      <w:r w:rsidRPr="00473348">
        <w:rPr>
          <w:rFonts w:ascii="Times New Roman" w:hAnsi="Times New Roman"/>
          <w:sz w:val="28"/>
          <w:szCs w:val="28"/>
        </w:rPr>
        <w:t xml:space="preserve"> </w:t>
      </w:r>
      <w:r w:rsidRPr="00473348">
        <w:rPr>
          <w:rFonts w:ascii="Times New Roman" w:eastAsia="Times New Roman" w:hAnsi="Times New Roman"/>
          <w:sz w:val="28"/>
          <w:szCs w:val="28"/>
          <w:lang w:val="be-BY" w:eastAsia="ru-RU"/>
        </w:rPr>
        <w:t>Заполните пустующие ячейки в таблице «Международная геохронологическая шкала. Мезозой-кайнозой» (20 баллов)</w:t>
      </w:r>
    </w:p>
    <w:p w:rsidR="00052E32" w:rsidRPr="00473348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2770"/>
        <w:gridCol w:w="2614"/>
        <w:gridCol w:w="2271"/>
      </w:tblGrid>
      <w:tr w:rsidR="00052E32" w:rsidRPr="008E1FFB" w:rsidTr="009E3E22">
        <w:trPr>
          <w:cantSplit/>
          <w:trHeight w:val="270"/>
        </w:trPr>
        <w:tc>
          <w:tcPr>
            <w:tcW w:w="1526" w:type="dxa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FFB">
              <w:rPr>
                <w:rFonts w:ascii="Times New Roman" w:hAnsi="Times New Roman"/>
                <w:b/>
                <w:bCs/>
                <w:sz w:val="28"/>
                <w:szCs w:val="28"/>
              </w:rPr>
              <w:t>Эон</w:t>
            </w:r>
          </w:p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FF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E1FFB">
              <w:rPr>
                <w:rFonts w:ascii="Times New Roman" w:hAnsi="Times New Roman"/>
                <w:sz w:val="28"/>
                <w:szCs w:val="28"/>
              </w:rPr>
              <w:t>эонотема</w:t>
            </w:r>
            <w:proofErr w:type="spellEnd"/>
            <w:r w:rsidRPr="008E1FFB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052E32" w:rsidRPr="008E1FFB" w:rsidRDefault="00052E32" w:rsidP="00370D2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E1FF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Эра</w:t>
            </w:r>
          </w:p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FF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E1FFB">
              <w:rPr>
                <w:rFonts w:ascii="Times New Roman" w:hAnsi="Times New Roman"/>
                <w:sz w:val="28"/>
                <w:szCs w:val="28"/>
              </w:rPr>
              <w:t>эратема</w:t>
            </w:r>
            <w:proofErr w:type="spellEnd"/>
            <w:r w:rsidRPr="008E1FFB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70" w:type="dxa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FFB">
              <w:rPr>
                <w:rFonts w:ascii="Times New Roman" w:hAnsi="Times New Roman"/>
                <w:b/>
                <w:bCs/>
                <w:sz w:val="28"/>
                <w:szCs w:val="28"/>
              </w:rPr>
              <w:t>Период</w:t>
            </w:r>
          </w:p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FB">
              <w:rPr>
                <w:rFonts w:ascii="Times New Roman" w:hAnsi="Times New Roman"/>
                <w:sz w:val="28"/>
                <w:szCs w:val="28"/>
              </w:rPr>
              <w:t>(система)</w:t>
            </w:r>
          </w:p>
        </w:tc>
        <w:tc>
          <w:tcPr>
            <w:tcW w:w="2614" w:type="dxa"/>
            <w:vAlign w:val="center"/>
          </w:tcPr>
          <w:p w:rsidR="00052E32" w:rsidRPr="008E1FFB" w:rsidRDefault="00052E32" w:rsidP="00370D2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E1FF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Эпоха</w:t>
            </w:r>
          </w:p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FB">
              <w:rPr>
                <w:rFonts w:ascii="Times New Roman" w:hAnsi="Times New Roman"/>
                <w:sz w:val="28"/>
                <w:szCs w:val="28"/>
              </w:rPr>
              <w:t>(отдел)</w:t>
            </w:r>
          </w:p>
        </w:tc>
        <w:tc>
          <w:tcPr>
            <w:tcW w:w="2271" w:type="dxa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F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Начало, </w:t>
            </w:r>
          </w:p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FFB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End"/>
            <w:r w:rsidRPr="008E1FF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52E32" w:rsidRPr="008E1FFB" w:rsidTr="009E3E22">
        <w:trPr>
          <w:cantSplit/>
          <w:trHeight w:val="270"/>
        </w:trPr>
        <w:tc>
          <w:tcPr>
            <w:tcW w:w="1526" w:type="dxa"/>
            <w:vMerge w:val="restart"/>
            <w:textDirection w:val="btLr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FB">
              <w:rPr>
                <w:rFonts w:ascii="Times New Roman" w:hAnsi="Times New Roman"/>
                <w:sz w:val="28"/>
                <w:szCs w:val="28"/>
              </w:rPr>
              <w:t>Кайнозойская</w:t>
            </w:r>
          </w:p>
        </w:tc>
        <w:tc>
          <w:tcPr>
            <w:tcW w:w="2770" w:type="dxa"/>
            <w:vMerge w:val="restart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1FFB">
              <w:rPr>
                <w:rFonts w:ascii="Times New Roman" w:hAnsi="Times New Roman"/>
                <w:sz w:val="28"/>
                <w:szCs w:val="28"/>
              </w:rPr>
              <w:t>Голоценовая</w:t>
            </w:r>
            <w:proofErr w:type="spellEnd"/>
          </w:p>
        </w:tc>
        <w:tc>
          <w:tcPr>
            <w:tcW w:w="2271" w:type="dxa"/>
            <w:vMerge w:val="restart"/>
            <w:vAlign w:val="bottom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FB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052E32" w:rsidRPr="008E1FFB" w:rsidTr="009E3E22">
        <w:trPr>
          <w:cantSplit/>
          <w:trHeight w:val="270"/>
        </w:trPr>
        <w:tc>
          <w:tcPr>
            <w:tcW w:w="1526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vMerge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vAlign w:val="bottom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E32" w:rsidRPr="008E1FFB" w:rsidTr="009E3E22">
        <w:trPr>
          <w:cantSplit/>
          <w:trHeight w:val="270"/>
        </w:trPr>
        <w:tc>
          <w:tcPr>
            <w:tcW w:w="1526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vMerge w:val="restart"/>
            <w:vAlign w:val="bottom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F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052E32" w:rsidRPr="008E1FFB" w:rsidTr="009E3E22">
        <w:trPr>
          <w:cantSplit/>
          <w:trHeight w:val="270"/>
        </w:trPr>
        <w:tc>
          <w:tcPr>
            <w:tcW w:w="1526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vMerge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vAlign w:val="bottom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E32" w:rsidRPr="008E1FFB" w:rsidTr="009E3E22">
        <w:trPr>
          <w:cantSplit/>
          <w:trHeight w:val="270"/>
        </w:trPr>
        <w:tc>
          <w:tcPr>
            <w:tcW w:w="1526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FB">
              <w:rPr>
                <w:rFonts w:ascii="Times New Roman" w:hAnsi="Times New Roman"/>
                <w:sz w:val="28"/>
                <w:szCs w:val="28"/>
              </w:rPr>
              <w:t>Олигоценовая</w:t>
            </w:r>
          </w:p>
        </w:tc>
        <w:tc>
          <w:tcPr>
            <w:tcW w:w="2271" w:type="dxa"/>
            <w:vMerge w:val="restart"/>
            <w:vAlign w:val="bottom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F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052E32" w:rsidRPr="008E1FFB" w:rsidTr="009E3E22">
        <w:trPr>
          <w:cantSplit/>
          <w:trHeight w:val="270"/>
        </w:trPr>
        <w:tc>
          <w:tcPr>
            <w:tcW w:w="1526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vMerge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vAlign w:val="bottom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E32" w:rsidRPr="008E1FFB" w:rsidTr="009E3E22">
        <w:trPr>
          <w:cantSplit/>
          <w:trHeight w:val="270"/>
        </w:trPr>
        <w:tc>
          <w:tcPr>
            <w:tcW w:w="1526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vMerge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vAlign w:val="bottom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E32" w:rsidRPr="008E1FFB" w:rsidTr="009E3E22">
        <w:trPr>
          <w:cantSplit/>
          <w:trHeight w:val="270"/>
        </w:trPr>
        <w:tc>
          <w:tcPr>
            <w:tcW w:w="1526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FB">
              <w:rPr>
                <w:rFonts w:ascii="Times New Roman" w:hAnsi="Times New Roman"/>
                <w:sz w:val="28"/>
                <w:szCs w:val="28"/>
              </w:rPr>
              <w:t xml:space="preserve">Мезозойская </w:t>
            </w:r>
          </w:p>
        </w:tc>
        <w:tc>
          <w:tcPr>
            <w:tcW w:w="2770" w:type="dxa"/>
            <w:vMerge w:val="restart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vMerge w:val="restart"/>
            <w:vAlign w:val="bottom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FB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052E32" w:rsidRPr="008E1FFB" w:rsidTr="009E3E22">
        <w:trPr>
          <w:cantSplit/>
          <w:trHeight w:val="270"/>
        </w:trPr>
        <w:tc>
          <w:tcPr>
            <w:tcW w:w="1526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vMerge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vAlign w:val="bottom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E32" w:rsidRPr="008E1FFB" w:rsidTr="009E3E22">
        <w:trPr>
          <w:cantSplit/>
          <w:trHeight w:val="270"/>
        </w:trPr>
        <w:tc>
          <w:tcPr>
            <w:tcW w:w="1526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FB">
              <w:rPr>
                <w:rFonts w:ascii="Times New Roman" w:hAnsi="Times New Roman"/>
                <w:sz w:val="28"/>
                <w:szCs w:val="28"/>
              </w:rPr>
              <w:t>Юрский</w:t>
            </w:r>
          </w:p>
        </w:tc>
        <w:tc>
          <w:tcPr>
            <w:tcW w:w="2614" w:type="dxa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vMerge w:val="restart"/>
            <w:vAlign w:val="bottom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F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052E32" w:rsidRPr="008E1FFB" w:rsidTr="009E3E22">
        <w:trPr>
          <w:cantSplit/>
          <w:trHeight w:val="270"/>
        </w:trPr>
        <w:tc>
          <w:tcPr>
            <w:tcW w:w="1526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vMerge/>
            <w:textDirection w:val="btLr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vAlign w:val="bottom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E32" w:rsidRPr="008E1FFB" w:rsidTr="009E3E22">
        <w:trPr>
          <w:cantSplit/>
          <w:trHeight w:val="270"/>
        </w:trPr>
        <w:tc>
          <w:tcPr>
            <w:tcW w:w="1526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vMerge/>
            <w:textDirection w:val="btLr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FFB">
              <w:rPr>
                <w:rFonts w:ascii="Times New Roman" w:hAnsi="Times New Roman"/>
                <w:sz w:val="28"/>
                <w:szCs w:val="28"/>
              </w:rPr>
              <w:t>Ранняя</w:t>
            </w:r>
          </w:p>
        </w:tc>
        <w:tc>
          <w:tcPr>
            <w:tcW w:w="2271" w:type="dxa"/>
            <w:vMerge/>
            <w:vAlign w:val="bottom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E32" w:rsidRPr="008E1FFB" w:rsidTr="009E3E22">
        <w:trPr>
          <w:cantSplit/>
          <w:trHeight w:val="549"/>
        </w:trPr>
        <w:tc>
          <w:tcPr>
            <w:tcW w:w="1526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52E32" w:rsidRPr="008E1FFB" w:rsidRDefault="00052E32" w:rsidP="0037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vAlign w:val="bottom"/>
          </w:tcPr>
          <w:p w:rsidR="00052E32" w:rsidRPr="008E1FFB" w:rsidRDefault="00052E32" w:rsidP="0037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2E32" w:rsidRPr="000934B2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E32" w:rsidRPr="007507D2" w:rsidRDefault="00052E32" w:rsidP="00052E3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4.</w:t>
      </w:r>
    </w:p>
    <w:p w:rsidR="00052E32" w:rsidRPr="007507D2" w:rsidRDefault="00052E32" w:rsidP="00052E32">
      <w:pPr>
        <w:shd w:val="clear" w:color="auto" w:fill="FFFFFF"/>
        <w:tabs>
          <w:tab w:val="left" w:pos="720"/>
          <w:tab w:val="left" w:pos="33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sz w:val="28"/>
          <w:szCs w:val="28"/>
        </w:rPr>
        <w:t>1</w:t>
      </w:r>
      <w:r w:rsidRPr="007507D2">
        <w:rPr>
          <w:rFonts w:ascii="Times New Roman" w:hAnsi="Times New Roman"/>
          <w:sz w:val="28"/>
          <w:szCs w:val="28"/>
        </w:rPr>
        <w:t xml:space="preserve">. </w:t>
      </w:r>
      <w:r w:rsidRPr="007507D2">
        <w:rPr>
          <w:rFonts w:ascii="Times New Roman" w:hAnsi="Times New Roman"/>
          <w:spacing w:val="-5"/>
          <w:sz w:val="28"/>
          <w:szCs w:val="28"/>
        </w:rPr>
        <w:t xml:space="preserve">Какая из перечисленных стран производит </w:t>
      </w:r>
      <w:r w:rsidRPr="007507D2">
        <w:rPr>
          <w:rFonts w:ascii="Times New Roman" w:hAnsi="Times New Roman"/>
          <w:sz w:val="28"/>
          <w:szCs w:val="28"/>
        </w:rPr>
        <w:t>алюминий на основе дешевой гидроэнергии?</w:t>
      </w:r>
    </w:p>
    <w:p w:rsidR="00052E32" w:rsidRPr="007507D2" w:rsidRDefault="00052E32" w:rsidP="00052E32">
      <w:pPr>
        <w:shd w:val="clear" w:color="auto" w:fill="FFFFFF"/>
        <w:tabs>
          <w:tab w:val="left" w:pos="782"/>
          <w:tab w:val="left" w:pos="34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sz w:val="28"/>
          <w:szCs w:val="28"/>
          <w:lang w:val="be-BY"/>
        </w:rPr>
        <w:t xml:space="preserve">1) </w:t>
      </w:r>
      <w:r w:rsidRPr="007507D2">
        <w:rPr>
          <w:rFonts w:ascii="Times New Roman" w:hAnsi="Times New Roman"/>
          <w:sz w:val="28"/>
          <w:szCs w:val="28"/>
        </w:rPr>
        <w:t>Дания;</w:t>
      </w:r>
      <w:r w:rsidRPr="007507D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7507D2">
        <w:rPr>
          <w:rFonts w:ascii="Times New Roman" w:hAnsi="Times New Roman"/>
          <w:sz w:val="28"/>
          <w:szCs w:val="28"/>
        </w:rPr>
        <w:t xml:space="preserve">      </w:t>
      </w:r>
      <w:r w:rsidRPr="007507D2">
        <w:rPr>
          <w:rFonts w:ascii="Times New Roman" w:hAnsi="Times New Roman"/>
          <w:sz w:val="28"/>
          <w:szCs w:val="28"/>
          <w:lang w:val="be-BY"/>
        </w:rPr>
        <w:t>2) Швеция;</w:t>
      </w:r>
      <w:r w:rsidRPr="007507D2">
        <w:rPr>
          <w:rFonts w:ascii="Times New Roman" w:hAnsi="Times New Roman"/>
          <w:sz w:val="28"/>
          <w:szCs w:val="28"/>
          <w:lang w:val="be-BY"/>
        </w:rPr>
        <w:tab/>
      </w:r>
      <w:r w:rsidRPr="007507D2">
        <w:rPr>
          <w:rFonts w:ascii="Times New Roman" w:hAnsi="Times New Roman"/>
          <w:sz w:val="28"/>
          <w:szCs w:val="28"/>
          <w:lang w:val="be-BY"/>
        </w:rPr>
        <w:tab/>
        <w:t>3) Таджикистан;</w:t>
      </w:r>
      <w:r w:rsidRPr="007507D2">
        <w:rPr>
          <w:rFonts w:ascii="Times New Roman" w:hAnsi="Times New Roman"/>
          <w:sz w:val="28"/>
          <w:szCs w:val="28"/>
        </w:rPr>
        <w:t xml:space="preserve">      </w:t>
      </w:r>
      <w:r w:rsidRPr="007507D2">
        <w:rPr>
          <w:rFonts w:ascii="Times New Roman" w:hAnsi="Times New Roman"/>
          <w:sz w:val="28"/>
          <w:szCs w:val="28"/>
          <w:lang w:val="be-BY"/>
        </w:rPr>
        <w:t>4) Украина</w:t>
      </w:r>
    </w:p>
    <w:p w:rsidR="00052E32" w:rsidRPr="007507D2" w:rsidRDefault="00052E32" w:rsidP="00052E32">
      <w:pPr>
        <w:shd w:val="clear" w:color="auto" w:fill="FFFFFF"/>
        <w:tabs>
          <w:tab w:val="left" w:pos="782"/>
          <w:tab w:val="left" w:pos="34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spacing w:val="-4"/>
          <w:sz w:val="28"/>
          <w:szCs w:val="28"/>
        </w:rPr>
        <w:t>2</w:t>
      </w:r>
      <w:r w:rsidRPr="007507D2">
        <w:rPr>
          <w:rFonts w:ascii="Times New Roman" w:hAnsi="Times New Roman"/>
          <w:spacing w:val="-4"/>
          <w:sz w:val="28"/>
          <w:szCs w:val="28"/>
        </w:rPr>
        <w:t xml:space="preserve">. Какой из перечисленных географических объектов Евразии находятся в субтропическом поясе?      </w:t>
      </w:r>
    </w:p>
    <w:p w:rsidR="00052E32" w:rsidRPr="007507D2" w:rsidRDefault="00052E32" w:rsidP="00052E32">
      <w:pPr>
        <w:widowControl w:val="0"/>
        <w:shd w:val="clear" w:color="auto" w:fill="FFFFFF"/>
        <w:tabs>
          <w:tab w:val="left" w:pos="864"/>
          <w:tab w:val="left" w:pos="3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sz w:val="28"/>
          <w:szCs w:val="28"/>
        </w:rPr>
        <w:t>1) Саяны;   2)</w:t>
      </w:r>
      <w:proofErr w:type="spellStart"/>
      <w:r w:rsidRPr="007507D2">
        <w:rPr>
          <w:rFonts w:ascii="Times New Roman" w:hAnsi="Times New Roman"/>
          <w:sz w:val="28"/>
          <w:szCs w:val="28"/>
        </w:rPr>
        <w:t>Апеннинский</w:t>
      </w:r>
      <w:proofErr w:type="spellEnd"/>
      <w:r w:rsidRPr="007507D2">
        <w:rPr>
          <w:rFonts w:ascii="Times New Roman" w:hAnsi="Times New Roman"/>
          <w:sz w:val="28"/>
          <w:szCs w:val="28"/>
        </w:rPr>
        <w:t xml:space="preserve"> п-ов;</w:t>
      </w:r>
      <w:r w:rsidRPr="007507D2">
        <w:rPr>
          <w:rFonts w:ascii="Times New Roman" w:hAnsi="Times New Roman"/>
          <w:sz w:val="28"/>
          <w:szCs w:val="28"/>
        </w:rPr>
        <w:tab/>
        <w:t>3) о. Суматра;  4) Казахский мелкосопочник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spacing w:val="-1"/>
          <w:sz w:val="28"/>
          <w:szCs w:val="28"/>
        </w:rPr>
        <w:t>3</w:t>
      </w:r>
      <w:r w:rsidRPr="007507D2">
        <w:rPr>
          <w:rFonts w:ascii="Times New Roman" w:hAnsi="Times New Roman"/>
          <w:spacing w:val="-1"/>
          <w:sz w:val="28"/>
          <w:szCs w:val="28"/>
        </w:rPr>
        <w:t>. Сколько народов проживает в Индии?</w:t>
      </w:r>
    </w:p>
    <w:p w:rsidR="00052E32" w:rsidRPr="007507D2" w:rsidRDefault="00052E32" w:rsidP="00052E32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  <w:tab w:val="left" w:pos="3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sz w:val="28"/>
          <w:szCs w:val="28"/>
        </w:rPr>
        <w:t xml:space="preserve">100 – 150;      2) Около 200; </w:t>
      </w:r>
      <w:r w:rsidRPr="007507D2">
        <w:rPr>
          <w:rFonts w:ascii="Times New Roman" w:hAnsi="Times New Roman"/>
          <w:sz w:val="28"/>
          <w:szCs w:val="28"/>
        </w:rPr>
        <w:tab/>
        <w:t xml:space="preserve">3) 50 – 80;     </w:t>
      </w:r>
      <w:r w:rsidRPr="007507D2">
        <w:rPr>
          <w:rFonts w:ascii="Times New Roman" w:hAnsi="Times New Roman"/>
          <w:sz w:val="28"/>
          <w:szCs w:val="28"/>
        </w:rPr>
        <w:tab/>
        <w:t>4) Около 300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spacing w:val="-1"/>
          <w:sz w:val="28"/>
          <w:szCs w:val="28"/>
        </w:rPr>
        <w:t>4</w:t>
      </w:r>
      <w:r w:rsidRPr="007507D2">
        <w:rPr>
          <w:rFonts w:ascii="Times New Roman" w:hAnsi="Times New Roman"/>
          <w:spacing w:val="-1"/>
          <w:sz w:val="28"/>
          <w:szCs w:val="28"/>
        </w:rPr>
        <w:t>. Причиной низкой солености вод Балтийского моря является:</w:t>
      </w:r>
    </w:p>
    <w:p w:rsidR="00052E32" w:rsidRPr="007507D2" w:rsidRDefault="00052E32" w:rsidP="00052E32">
      <w:pPr>
        <w:shd w:val="clear" w:color="auto" w:fill="FFFFFF"/>
        <w:tabs>
          <w:tab w:val="left" w:pos="799"/>
          <w:tab w:val="right" w:pos="63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sz w:val="28"/>
          <w:szCs w:val="28"/>
          <w:lang w:val="be-BY"/>
        </w:rPr>
        <w:t xml:space="preserve">1) </w:t>
      </w:r>
      <w:r w:rsidRPr="007507D2">
        <w:rPr>
          <w:rFonts w:ascii="Times New Roman" w:hAnsi="Times New Roman"/>
          <w:sz w:val="28"/>
          <w:szCs w:val="28"/>
        </w:rPr>
        <w:t xml:space="preserve">размещение в арктических </w:t>
      </w:r>
      <w:r w:rsidRPr="007507D2">
        <w:rPr>
          <w:rFonts w:ascii="Times New Roman" w:hAnsi="Times New Roman"/>
          <w:sz w:val="28"/>
          <w:szCs w:val="28"/>
          <w:lang w:val="be-BY"/>
        </w:rPr>
        <w:t>ш</w:t>
      </w:r>
      <w:proofErr w:type="spellStart"/>
      <w:r w:rsidRPr="007507D2">
        <w:rPr>
          <w:rFonts w:ascii="Times New Roman" w:hAnsi="Times New Roman"/>
          <w:sz w:val="28"/>
          <w:szCs w:val="28"/>
        </w:rPr>
        <w:t>иротах</w:t>
      </w:r>
      <w:proofErr w:type="spellEnd"/>
      <w:r w:rsidRPr="007507D2">
        <w:rPr>
          <w:rFonts w:ascii="Times New Roman" w:hAnsi="Times New Roman"/>
          <w:sz w:val="28"/>
          <w:szCs w:val="28"/>
        </w:rPr>
        <w:t xml:space="preserve">;    2) широкое сообщение с океаном; 3) приток пресных вод;     4) влияние холодного течения. 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spacing w:val="-4"/>
          <w:sz w:val="28"/>
          <w:szCs w:val="28"/>
        </w:rPr>
        <w:t>5</w:t>
      </w:r>
      <w:r w:rsidRPr="007507D2">
        <w:rPr>
          <w:rFonts w:ascii="Times New Roman" w:hAnsi="Times New Roman"/>
          <w:spacing w:val="-4"/>
          <w:sz w:val="28"/>
          <w:szCs w:val="28"/>
        </w:rPr>
        <w:t>. Для юга Перу пра</w:t>
      </w:r>
      <w:r w:rsidRPr="007507D2">
        <w:rPr>
          <w:rFonts w:ascii="Times New Roman" w:hAnsi="Times New Roman"/>
          <w:spacing w:val="-6"/>
          <w:sz w:val="28"/>
          <w:szCs w:val="28"/>
        </w:rPr>
        <w:t>вильным сочетанием «природная зона — тип почвы» является:</w:t>
      </w:r>
    </w:p>
    <w:p w:rsidR="00052E32" w:rsidRPr="007507D2" w:rsidRDefault="00052E32" w:rsidP="00052E32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sz w:val="28"/>
          <w:szCs w:val="28"/>
        </w:rPr>
        <w:t>влажные тропические леса — красные ферраллитные почвы;</w:t>
      </w:r>
    </w:p>
    <w:p w:rsidR="00052E32" w:rsidRPr="007507D2" w:rsidRDefault="00052E32" w:rsidP="00052E32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sz w:val="28"/>
          <w:szCs w:val="28"/>
        </w:rPr>
        <w:t>саванны и редколесья — коричневые почвы;</w:t>
      </w:r>
    </w:p>
    <w:p w:rsidR="00052E32" w:rsidRPr="007507D2" w:rsidRDefault="00052E32" w:rsidP="00052E32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sz w:val="28"/>
          <w:szCs w:val="28"/>
        </w:rPr>
        <w:t>приокеанические пустыни — тропические пустынные почвы;</w:t>
      </w:r>
    </w:p>
    <w:p w:rsidR="00052E32" w:rsidRPr="007507D2" w:rsidRDefault="00052E32" w:rsidP="00052E32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sz w:val="28"/>
          <w:szCs w:val="28"/>
        </w:rPr>
        <w:t>приокеанические пустыни — красноземы.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sz w:val="28"/>
          <w:szCs w:val="28"/>
        </w:rPr>
        <w:t>6</w:t>
      </w:r>
      <w:r w:rsidRPr="007507D2">
        <w:rPr>
          <w:rFonts w:ascii="Times New Roman" w:hAnsi="Times New Roman"/>
          <w:sz w:val="28"/>
          <w:szCs w:val="28"/>
        </w:rPr>
        <w:t>. Для климата Гренландии характерно</w:t>
      </w:r>
      <w:proofErr w:type="gramStart"/>
      <w:r w:rsidRPr="007507D2">
        <w:rPr>
          <w:rFonts w:ascii="Times New Roman" w:hAnsi="Times New Roman"/>
          <w:sz w:val="28"/>
          <w:szCs w:val="28"/>
        </w:rPr>
        <w:t xml:space="preserve"> (-</w:t>
      </w:r>
      <w:proofErr w:type="gramEnd"/>
      <w:r w:rsidRPr="007507D2">
        <w:rPr>
          <w:rFonts w:ascii="Times New Roman" w:hAnsi="Times New Roman"/>
          <w:sz w:val="28"/>
          <w:szCs w:val="28"/>
        </w:rPr>
        <w:t>ы):</w:t>
      </w:r>
    </w:p>
    <w:p w:rsidR="00052E32" w:rsidRPr="007507D2" w:rsidRDefault="00052E32" w:rsidP="00052E32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7507D2">
        <w:rPr>
          <w:rFonts w:ascii="Times New Roman" w:hAnsi="Times New Roman"/>
          <w:spacing w:val="-5"/>
          <w:sz w:val="28"/>
          <w:szCs w:val="28"/>
        </w:rPr>
        <w:t>среднегодовая температура воздуха, превышающая +1</w:t>
      </w:r>
      <w:r w:rsidRPr="007507D2">
        <w:rPr>
          <w:rFonts w:ascii="Times New Roman" w:hAnsi="Times New Roman"/>
          <w:spacing w:val="-5"/>
          <w:sz w:val="28"/>
          <w:szCs w:val="28"/>
          <w:vertAlign w:val="superscript"/>
        </w:rPr>
        <w:t>0</w:t>
      </w:r>
      <w:r w:rsidRPr="007507D2">
        <w:rPr>
          <w:rFonts w:ascii="Times New Roman" w:hAnsi="Times New Roman"/>
          <w:spacing w:val="-5"/>
          <w:sz w:val="28"/>
          <w:szCs w:val="28"/>
        </w:rPr>
        <w:t>С;</w:t>
      </w:r>
    </w:p>
    <w:p w:rsidR="00052E32" w:rsidRPr="007507D2" w:rsidRDefault="00052E32" w:rsidP="00052E32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7507D2">
        <w:rPr>
          <w:rFonts w:ascii="Times New Roman" w:hAnsi="Times New Roman"/>
          <w:spacing w:val="-5"/>
          <w:sz w:val="28"/>
          <w:szCs w:val="28"/>
        </w:rPr>
        <w:t>более высокие температуры воздуха на побережье, чем в центре острова;</w:t>
      </w:r>
    </w:p>
    <w:p w:rsidR="00052E32" w:rsidRPr="007507D2" w:rsidRDefault="00052E32" w:rsidP="00052E32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7507D2">
        <w:rPr>
          <w:rFonts w:ascii="Times New Roman" w:hAnsi="Times New Roman"/>
          <w:spacing w:val="-5"/>
          <w:sz w:val="28"/>
          <w:szCs w:val="28"/>
        </w:rPr>
        <w:t>наличие стоковых ветров, дующих вглубь острова;</w:t>
      </w:r>
    </w:p>
    <w:p w:rsidR="00052E32" w:rsidRPr="007507D2" w:rsidRDefault="00052E32" w:rsidP="00052E32">
      <w:pPr>
        <w:widowControl w:val="0"/>
        <w:shd w:val="clear" w:color="auto" w:fill="FFFFFF"/>
        <w:tabs>
          <w:tab w:val="left" w:pos="864"/>
          <w:tab w:val="left" w:pos="3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spacing w:val="-5"/>
          <w:sz w:val="28"/>
          <w:szCs w:val="28"/>
        </w:rPr>
        <w:t>4) положительные летние температуры внутри острова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32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37A43">
        <w:rPr>
          <w:rFonts w:ascii="Times New Roman" w:hAnsi="Times New Roman"/>
          <w:color w:val="000000"/>
          <w:sz w:val="28"/>
          <w:szCs w:val="28"/>
        </w:rPr>
        <w:t>.</w:t>
      </w:r>
      <w:r w:rsidRPr="007507D2">
        <w:rPr>
          <w:rFonts w:ascii="Times New Roman" w:hAnsi="Times New Roman"/>
          <w:color w:val="000000"/>
          <w:sz w:val="28"/>
          <w:szCs w:val="28"/>
        </w:rPr>
        <w:t xml:space="preserve"> Выберите географа, к фамилии которого за заслуги в изучении одного из горных массивов была присоединена соответствующая добавка: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1)  В. В. Юнкер;     2)  П. П. Семенов;    3)  Г. Я. Седов;    4)  В. К. Арсеньев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sz w:val="28"/>
          <w:szCs w:val="28"/>
          <w:lang w:val="be-BY"/>
        </w:rPr>
        <w:t>8</w:t>
      </w:r>
      <w:r w:rsidRPr="007507D2">
        <w:rPr>
          <w:rFonts w:ascii="Times New Roman" w:hAnsi="Times New Roman"/>
          <w:sz w:val="28"/>
          <w:szCs w:val="28"/>
          <w:lang w:val="be-BY"/>
        </w:rPr>
        <w:t>.</w:t>
      </w:r>
      <w:r w:rsidRPr="007507D2">
        <w:rPr>
          <w:rFonts w:ascii="Times New Roman" w:hAnsi="Times New Roman"/>
          <w:color w:val="000000"/>
          <w:sz w:val="28"/>
          <w:szCs w:val="28"/>
        </w:rPr>
        <w:t xml:space="preserve"> Карты, имеющие масштаб 1</w:t>
      </w:r>
      <w:proofErr w:type="gramStart"/>
      <w:r w:rsidRPr="007507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7507D2">
        <w:rPr>
          <w:rFonts w:ascii="Times New Roman" w:hAnsi="Times New Roman"/>
          <w:color w:val="000000"/>
          <w:sz w:val="28"/>
          <w:szCs w:val="28"/>
        </w:rPr>
        <w:t xml:space="preserve"> 25 000 000, относятся к: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1)  мелкомасштабным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2)  среднемасштабным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3)  крупномасштабным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4) к очень мелкомасштабным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sz w:val="28"/>
          <w:szCs w:val="28"/>
        </w:rPr>
        <w:t>9</w:t>
      </w:r>
      <w:r w:rsidRPr="007507D2">
        <w:rPr>
          <w:rFonts w:ascii="Times New Roman" w:hAnsi="Times New Roman"/>
          <w:sz w:val="28"/>
          <w:szCs w:val="28"/>
        </w:rPr>
        <w:t xml:space="preserve">. </w:t>
      </w:r>
      <w:r w:rsidRPr="007507D2">
        <w:rPr>
          <w:rFonts w:ascii="Times New Roman" w:hAnsi="Times New Roman"/>
          <w:color w:val="000000"/>
          <w:sz w:val="28"/>
          <w:szCs w:val="28"/>
        </w:rPr>
        <w:t>К какой земной оболочке относятся все приведенные ниже термины: кратер, мирабилит, горст, синклиналь?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1)  литосфера;    2)  атмосфера;     3)  гидросфера;     4)  биосфера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7507D2">
        <w:rPr>
          <w:rFonts w:ascii="Times New Roman" w:hAnsi="Times New Roman"/>
          <w:color w:val="000000"/>
          <w:sz w:val="28"/>
          <w:szCs w:val="28"/>
        </w:rPr>
        <w:t>. Выберите страну, наиболее подверженную влиянию землетрясений: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1)  Швеция;   2) Австралия;    3)  Ботсвана;    4) Эстония;     5)  Перу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sz w:val="28"/>
          <w:szCs w:val="28"/>
        </w:rPr>
        <w:t>11</w:t>
      </w:r>
      <w:r w:rsidRPr="007507D2">
        <w:rPr>
          <w:rFonts w:ascii="Times New Roman" w:hAnsi="Times New Roman"/>
          <w:sz w:val="28"/>
          <w:szCs w:val="28"/>
        </w:rPr>
        <w:t xml:space="preserve">. </w:t>
      </w:r>
      <w:r w:rsidRPr="007507D2">
        <w:rPr>
          <w:rFonts w:ascii="Times New Roman" w:hAnsi="Times New Roman"/>
          <w:color w:val="000000"/>
          <w:sz w:val="28"/>
          <w:szCs w:val="28"/>
        </w:rPr>
        <w:t>Выберите верное утверждение, относящееся к Гибралтарскому проливу: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1)  Он соединяет Средиземное и Черное моря.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lastRenderedPageBreak/>
        <w:t>2)  Он разъединяет Африку и Европу.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 xml:space="preserve">3)  Он имеет минимальную ширину около </w:t>
      </w:r>
      <w:smartTag w:uri="urn:schemas-microsoft-com:office:smarttags" w:element="metricconverter">
        <w:smartTagPr>
          <w:attr w:name="ProductID" w:val="500 км"/>
        </w:smartTagPr>
        <w:r w:rsidRPr="007507D2">
          <w:rPr>
            <w:rFonts w:ascii="Times New Roman" w:hAnsi="Times New Roman"/>
            <w:color w:val="000000"/>
            <w:sz w:val="28"/>
            <w:szCs w:val="28"/>
          </w:rPr>
          <w:t>500 км</w:t>
        </w:r>
      </w:smartTag>
      <w:r w:rsidRPr="007507D2">
        <w:rPr>
          <w:rFonts w:ascii="Times New Roman" w:hAnsi="Times New Roman"/>
          <w:color w:val="000000"/>
          <w:sz w:val="28"/>
          <w:szCs w:val="28"/>
        </w:rPr>
        <w:t>.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4)  Под ним проложен железнодорожный тоннель.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7D2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7507D2">
        <w:rPr>
          <w:rFonts w:ascii="Times New Roman" w:hAnsi="Times New Roman"/>
          <w:color w:val="000000"/>
          <w:sz w:val="28"/>
          <w:szCs w:val="28"/>
        </w:rPr>
        <w:t xml:space="preserve">. Укажите среди </w:t>
      </w:r>
      <w:proofErr w:type="gramStart"/>
      <w:r w:rsidRPr="007507D2">
        <w:rPr>
          <w:rFonts w:ascii="Times New Roman" w:hAnsi="Times New Roman"/>
          <w:color w:val="000000"/>
          <w:sz w:val="28"/>
          <w:szCs w:val="28"/>
        </w:rPr>
        <w:t>перечисленных</w:t>
      </w:r>
      <w:proofErr w:type="gramEnd"/>
      <w:r w:rsidRPr="007507D2">
        <w:rPr>
          <w:rFonts w:ascii="Times New Roman" w:hAnsi="Times New Roman"/>
          <w:color w:val="000000"/>
          <w:sz w:val="28"/>
          <w:szCs w:val="28"/>
        </w:rPr>
        <w:t xml:space="preserve"> теплое течение: 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spellStart"/>
      <w:r w:rsidRPr="007507D2">
        <w:rPr>
          <w:rFonts w:ascii="Times New Roman" w:hAnsi="Times New Roman"/>
          <w:color w:val="000000"/>
          <w:sz w:val="28"/>
          <w:szCs w:val="28"/>
        </w:rPr>
        <w:t>Канарское</w:t>
      </w:r>
      <w:proofErr w:type="spellEnd"/>
      <w:r w:rsidRPr="007507D2">
        <w:rPr>
          <w:rFonts w:ascii="Times New Roman" w:hAnsi="Times New Roman"/>
          <w:color w:val="000000"/>
          <w:sz w:val="28"/>
          <w:szCs w:val="28"/>
        </w:rPr>
        <w:t xml:space="preserve">;   2)  </w:t>
      </w:r>
      <w:proofErr w:type="spellStart"/>
      <w:r w:rsidRPr="007507D2">
        <w:rPr>
          <w:rFonts w:ascii="Times New Roman" w:hAnsi="Times New Roman"/>
          <w:color w:val="000000"/>
          <w:sz w:val="28"/>
          <w:szCs w:val="28"/>
        </w:rPr>
        <w:t>Лабрадорское</w:t>
      </w:r>
      <w:proofErr w:type="spellEnd"/>
      <w:r w:rsidRPr="007507D2">
        <w:rPr>
          <w:rFonts w:ascii="Times New Roman" w:hAnsi="Times New Roman"/>
          <w:color w:val="000000"/>
          <w:sz w:val="28"/>
          <w:szCs w:val="28"/>
        </w:rPr>
        <w:t xml:space="preserve">;  3)  Сомалийское;  4)  </w:t>
      </w:r>
      <w:proofErr w:type="spellStart"/>
      <w:r w:rsidRPr="007507D2">
        <w:rPr>
          <w:rFonts w:ascii="Times New Roman" w:hAnsi="Times New Roman"/>
          <w:color w:val="000000"/>
          <w:sz w:val="28"/>
          <w:szCs w:val="28"/>
        </w:rPr>
        <w:t>Мозамбикское</w:t>
      </w:r>
      <w:proofErr w:type="spellEnd"/>
      <w:r w:rsidRPr="007507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5) Перуанское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7507D2">
        <w:rPr>
          <w:rFonts w:ascii="Times New Roman" w:hAnsi="Times New Roman"/>
          <w:color w:val="000000"/>
          <w:sz w:val="28"/>
          <w:szCs w:val="28"/>
        </w:rPr>
        <w:t>. Выберите черты, правильно характеризующие умеренный морской климат: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1)  значительное количество осадков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2)  в течение всего года господствуют восточные ветры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3)  зимой температура редко опускается ниже нуля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4)  лето обычно жаркое и сухое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7507D2">
        <w:rPr>
          <w:rFonts w:ascii="Times New Roman" w:hAnsi="Times New Roman"/>
          <w:color w:val="000000"/>
          <w:sz w:val="28"/>
          <w:szCs w:val="28"/>
        </w:rPr>
        <w:t>. Укажите, что характерно для влажных экваториальных лесов: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1)  смена сухого и влажного сезона года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2)  высокая травянистая растительность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3)  каштановые почвы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 xml:space="preserve">4)  </w:t>
      </w:r>
      <w:proofErr w:type="spellStart"/>
      <w:r w:rsidRPr="007507D2">
        <w:rPr>
          <w:rFonts w:ascii="Times New Roman" w:hAnsi="Times New Roman"/>
          <w:color w:val="000000"/>
          <w:sz w:val="28"/>
          <w:szCs w:val="28"/>
        </w:rPr>
        <w:t>многоярусность</w:t>
      </w:r>
      <w:proofErr w:type="spellEnd"/>
      <w:r w:rsidRPr="007507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7507D2">
        <w:rPr>
          <w:rFonts w:ascii="Times New Roman" w:hAnsi="Times New Roman"/>
          <w:color w:val="000000"/>
          <w:sz w:val="28"/>
          <w:szCs w:val="28"/>
        </w:rPr>
        <w:t>. Выберите верное утверждение, относящееся к Африке: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 xml:space="preserve">1)  Высочайшая точка материка расположена в </w:t>
      </w:r>
      <w:proofErr w:type="spellStart"/>
      <w:r w:rsidRPr="007507D2">
        <w:rPr>
          <w:rFonts w:ascii="Times New Roman" w:hAnsi="Times New Roman"/>
          <w:color w:val="000000"/>
          <w:sz w:val="28"/>
          <w:szCs w:val="28"/>
        </w:rPr>
        <w:t>Атласских</w:t>
      </w:r>
      <w:proofErr w:type="spellEnd"/>
      <w:r w:rsidRPr="007507D2">
        <w:rPr>
          <w:rFonts w:ascii="Times New Roman" w:hAnsi="Times New Roman"/>
          <w:color w:val="000000"/>
          <w:sz w:val="28"/>
          <w:szCs w:val="28"/>
        </w:rPr>
        <w:t xml:space="preserve"> горах.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 xml:space="preserve">2)  Крупные горные массивы располагаются в центральной части материка, в то </w:t>
      </w:r>
      <w:r w:rsidR="005B471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507D2">
        <w:rPr>
          <w:rFonts w:ascii="Times New Roman" w:hAnsi="Times New Roman"/>
          <w:color w:val="000000"/>
          <w:sz w:val="28"/>
          <w:szCs w:val="28"/>
        </w:rPr>
        <w:t>время как на юге и севере гор вообще нет.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 xml:space="preserve">3)  Высочайшие вершины материка не превышают </w:t>
      </w:r>
      <w:smartTag w:uri="urn:schemas-microsoft-com:office:smarttags" w:element="metricconverter">
        <w:smartTagPr>
          <w:attr w:name="ProductID" w:val="5000 м"/>
        </w:smartTagPr>
        <w:r w:rsidRPr="007507D2">
          <w:rPr>
            <w:rFonts w:ascii="Times New Roman" w:hAnsi="Times New Roman"/>
            <w:color w:val="000000"/>
            <w:sz w:val="28"/>
            <w:szCs w:val="28"/>
          </w:rPr>
          <w:t>5000 м</w:t>
        </w:r>
      </w:smartTag>
      <w:r w:rsidRPr="007507D2">
        <w:rPr>
          <w:rFonts w:ascii="Times New Roman" w:hAnsi="Times New Roman"/>
          <w:color w:val="000000"/>
          <w:sz w:val="28"/>
          <w:szCs w:val="28"/>
        </w:rPr>
        <w:t xml:space="preserve"> над уровнем моря.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4)  Большую часть материка занимают равнины разной высоты.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sz w:val="28"/>
          <w:szCs w:val="28"/>
        </w:rPr>
        <w:t>16</w:t>
      </w:r>
      <w:r w:rsidRPr="007507D2">
        <w:rPr>
          <w:rFonts w:ascii="Times New Roman" w:hAnsi="Times New Roman"/>
          <w:sz w:val="28"/>
          <w:szCs w:val="28"/>
        </w:rPr>
        <w:t xml:space="preserve">. Какой водный объект является истоком </w:t>
      </w:r>
      <w:r w:rsidRPr="007507D2">
        <w:rPr>
          <w:rFonts w:ascii="Times New Roman" w:hAnsi="Times New Roman"/>
          <w:color w:val="000000"/>
          <w:sz w:val="28"/>
          <w:szCs w:val="28"/>
        </w:rPr>
        <w:t xml:space="preserve">Нила? 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 xml:space="preserve">1)  озеро Виктория;   2)  река </w:t>
      </w:r>
      <w:proofErr w:type="spellStart"/>
      <w:r w:rsidRPr="007507D2">
        <w:rPr>
          <w:rFonts w:ascii="Times New Roman" w:hAnsi="Times New Roman"/>
          <w:color w:val="000000"/>
          <w:sz w:val="28"/>
          <w:szCs w:val="28"/>
        </w:rPr>
        <w:t>Кагера</w:t>
      </w:r>
      <w:proofErr w:type="spellEnd"/>
      <w:r w:rsidRPr="007507D2">
        <w:rPr>
          <w:rFonts w:ascii="Times New Roman" w:hAnsi="Times New Roman"/>
          <w:color w:val="000000"/>
          <w:sz w:val="28"/>
          <w:szCs w:val="28"/>
        </w:rPr>
        <w:t>;    3)  озеро Танганьика;   4)  озеро Ньяса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color w:val="000000"/>
          <w:sz w:val="28"/>
          <w:szCs w:val="28"/>
        </w:rPr>
        <w:t>17</w:t>
      </w:r>
      <w:r w:rsidRPr="007507D2">
        <w:rPr>
          <w:rFonts w:ascii="Times New Roman" w:hAnsi="Times New Roman"/>
          <w:color w:val="000000"/>
          <w:sz w:val="28"/>
          <w:szCs w:val="28"/>
        </w:rPr>
        <w:t xml:space="preserve">. Мыс Рока расположен в Европе на крайнем: 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 xml:space="preserve">1)  </w:t>
      </w:r>
      <w:proofErr w:type="gramStart"/>
      <w:r w:rsidRPr="007507D2">
        <w:rPr>
          <w:rFonts w:ascii="Times New Roman" w:hAnsi="Times New Roman"/>
          <w:color w:val="000000"/>
          <w:sz w:val="28"/>
          <w:szCs w:val="28"/>
        </w:rPr>
        <w:t>западе</w:t>
      </w:r>
      <w:proofErr w:type="gramEnd"/>
      <w:r w:rsidRPr="007507D2">
        <w:rPr>
          <w:rFonts w:ascii="Times New Roman" w:hAnsi="Times New Roman"/>
          <w:color w:val="000000"/>
          <w:sz w:val="28"/>
          <w:szCs w:val="28"/>
        </w:rPr>
        <w:t>;    2)  севере;  3)  юге;   4)  востоке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7507D2">
        <w:rPr>
          <w:rFonts w:ascii="Times New Roman" w:hAnsi="Times New Roman"/>
          <w:color w:val="000000"/>
          <w:sz w:val="28"/>
          <w:szCs w:val="28"/>
        </w:rPr>
        <w:t>. Абсолютный минимум зимних температур в Северо-Восточной Азии составляет: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1)  -45</w:t>
      </w:r>
      <w:proofErr w:type="gramStart"/>
      <w:r w:rsidRPr="007507D2">
        <w:rPr>
          <w:rFonts w:ascii="Times New Roman" w:hAnsi="Times New Roman"/>
          <w:color w:val="000000"/>
          <w:sz w:val="28"/>
          <w:szCs w:val="28"/>
        </w:rPr>
        <w:t xml:space="preserve"> °С</w:t>
      </w:r>
      <w:proofErr w:type="gramEnd"/>
      <w:r w:rsidRPr="007507D2">
        <w:rPr>
          <w:rFonts w:ascii="Times New Roman" w:hAnsi="Times New Roman"/>
          <w:color w:val="000000"/>
          <w:sz w:val="28"/>
          <w:szCs w:val="28"/>
        </w:rPr>
        <w:t>;     2)  -58 °С;     3)  -64 °С;  4)  -71 °С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7507D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7507D2">
        <w:rPr>
          <w:rFonts w:ascii="Times New Roman" w:hAnsi="Times New Roman"/>
          <w:color w:val="000000"/>
          <w:sz w:val="28"/>
          <w:szCs w:val="28"/>
        </w:rPr>
        <w:t>Как называется обширное пустынное плато между Каспийским и Аральским морями:</w:t>
      </w:r>
      <w:proofErr w:type="gramEnd"/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 xml:space="preserve">1)  Тибет;    2)  Устюрт;   3)  </w:t>
      </w:r>
      <w:proofErr w:type="spellStart"/>
      <w:r w:rsidRPr="007507D2">
        <w:rPr>
          <w:rFonts w:ascii="Times New Roman" w:hAnsi="Times New Roman"/>
          <w:color w:val="000000"/>
          <w:sz w:val="28"/>
          <w:szCs w:val="28"/>
        </w:rPr>
        <w:t>Корат</w:t>
      </w:r>
      <w:proofErr w:type="spellEnd"/>
      <w:r w:rsidRPr="007507D2">
        <w:rPr>
          <w:rFonts w:ascii="Times New Roman" w:hAnsi="Times New Roman"/>
          <w:color w:val="000000"/>
          <w:sz w:val="28"/>
          <w:szCs w:val="28"/>
        </w:rPr>
        <w:t xml:space="preserve">;   4)  </w:t>
      </w:r>
      <w:proofErr w:type="spellStart"/>
      <w:r w:rsidRPr="007507D2">
        <w:rPr>
          <w:rFonts w:ascii="Times New Roman" w:hAnsi="Times New Roman"/>
          <w:color w:val="000000"/>
          <w:sz w:val="28"/>
          <w:szCs w:val="28"/>
        </w:rPr>
        <w:t>Малва</w:t>
      </w:r>
      <w:proofErr w:type="spellEnd"/>
      <w:r w:rsidRPr="007507D2">
        <w:rPr>
          <w:rFonts w:ascii="Times New Roman" w:hAnsi="Times New Roman"/>
          <w:color w:val="000000"/>
          <w:sz w:val="28"/>
          <w:szCs w:val="28"/>
        </w:rPr>
        <w:t>;     5) Памир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7507D2">
        <w:rPr>
          <w:rFonts w:ascii="Times New Roman" w:hAnsi="Times New Roman"/>
          <w:color w:val="000000"/>
          <w:sz w:val="28"/>
          <w:szCs w:val="28"/>
        </w:rPr>
        <w:t xml:space="preserve">. Что означает термин «колки»? 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1)  участок мелколиственных лесов в степной зоне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 xml:space="preserve">2)  наиболее распространенный злак в </w:t>
      </w:r>
      <w:proofErr w:type="spellStart"/>
      <w:r w:rsidRPr="007507D2">
        <w:rPr>
          <w:rFonts w:ascii="Times New Roman" w:hAnsi="Times New Roman"/>
          <w:color w:val="000000"/>
          <w:sz w:val="28"/>
          <w:szCs w:val="28"/>
        </w:rPr>
        <w:t>центральноазиатских</w:t>
      </w:r>
      <w:proofErr w:type="spellEnd"/>
      <w:r w:rsidRPr="007507D2">
        <w:rPr>
          <w:rFonts w:ascii="Times New Roman" w:hAnsi="Times New Roman"/>
          <w:color w:val="000000"/>
          <w:sz w:val="28"/>
          <w:szCs w:val="28"/>
        </w:rPr>
        <w:t xml:space="preserve"> пустынях</w:t>
      </w:r>
    </w:p>
    <w:p w:rsidR="00052E32" w:rsidRPr="007507D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>3)  форма рельефа, образовавшаяся в результате деятельности ветра</w:t>
      </w:r>
    </w:p>
    <w:p w:rsidR="00052E32" w:rsidRDefault="00052E32" w:rsidP="0005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7D2">
        <w:rPr>
          <w:rFonts w:ascii="Times New Roman" w:hAnsi="Times New Roman"/>
          <w:color w:val="000000"/>
          <w:sz w:val="28"/>
          <w:szCs w:val="28"/>
        </w:rPr>
        <w:t xml:space="preserve">4)  резкий подъем воды в реке, вызываемый </w:t>
      </w:r>
      <w:proofErr w:type="spellStart"/>
      <w:r w:rsidRPr="007507D2">
        <w:rPr>
          <w:rFonts w:ascii="Times New Roman" w:hAnsi="Times New Roman"/>
          <w:color w:val="000000"/>
          <w:sz w:val="28"/>
          <w:szCs w:val="28"/>
        </w:rPr>
        <w:t>подпруживанием</w:t>
      </w:r>
      <w:proofErr w:type="spellEnd"/>
      <w:r w:rsidRPr="007507D2">
        <w:rPr>
          <w:rFonts w:ascii="Times New Roman" w:hAnsi="Times New Roman"/>
          <w:color w:val="000000"/>
          <w:sz w:val="28"/>
          <w:szCs w:val="28"/>
        </w:rPr>
        <w:t xml:space="preserve"> русла тающими льдами</w:t>
      </w:r>
    </w:p>
    <w:p w:rsidR="00052E32" w:rsidRPr="00473348" w:rsidRDefault="00052E32" w:rsidP="0005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E334B" w:rsidRDefault="009E334B"/>
    <w:sectPr w:rsidR="009E334B" w:rsidSect="005B4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B66"/>
    <w:multiLevelType w:val="singleLevel"/>
    <w:tmpl w:val="7E286AFE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">
    <w:nsid w:val="4C692697"/>
    <w:multiLevelType w:val="singleLevel"/>
    <w:tmpl w:val="0C1E5B5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751200AD"/>
    <w:multiLevelType w:val="singleLevel"/>
    <w:tmpl w:val="FC76C64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FE"/>
    <w:rsid w:val="00052E32"/>
    <w:rsid w:val="005B471B"/>
    <w:rsid w:val="009E334B"/>
    <w:rsid w:val="009E3E22"/>
    <w:rsid w:val="00A1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4</cp:revision>
  <dcterms:created xsi:type="dcterms:W3CDTF">2017-10-18T05:48:00Z</dcterms:created>
  <dcterms:modified xsi:type="dcterms:W3CDTF">2020-12-10T20:02:00Z</dcterms:modified>
</cp:coreProperties>
</file>