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5CF2" w14:textId="77777777" w:rsidR="003C279E" w:rsidRPr="00F74FCD" w:rsidRDefault="00D94803" w:rsidP="00945F80">
      <w:pPr>
        <w:spacing w:before="101"/>
        <w:ind w:left="567" w:right="385"/>
        <w:jc w:val="center"/>
        <w:rPr>
          <w:rFonts w:ascii="Comic Sans MS" w:hAnsi="Comic Sans MS" w:cs="Tahoma"/>
          <w:b/>
          <w:sz w:val="48"/>
          <w:szCs w:val="48"/>
        </w:rPr>
      </w:pPr>
      <w:r w:rsidRPr="00F74FCD">
        <w:rPr>
          <w:rFonts w:ascii="Comic Sans MS" w:hAnsi="Comic Sans MS" w:cs="Tahoma"/>
          <w:b/>
          <w:sz w:val="48"/>
          <w:szCs w:val="48"/>
        </w:rPr>
        <w:t>Lock Down Policy and Procedures</w:t>
      </w:r>
    </w:p>
    <w:p w14:paraId="14558B8E" w14:textId="77777777" w:rsidR="00945F80" w:rsidRPr="00945F80" w:rsidRDefault="00945F80" w:rsidP="00D94803">
      <w:pPr>
        <w:pStyle w:val="Heading1"/>
        <w:spacing w:before="100"/>
        <w:ind w:left="0"/>
        <w:rPr>
          <w:rFonts w:ascii="Tahoma" w:hAnsi="Tahoma" w:cs="Tahoma"/>
          <w:u w:val="thick"/>
        </w:rPr>
      </w:pPr>
    </w:p>
    <w:p w14:paraId="30D77FAF" w14:textId="77777777" w:rsidR="003C279E" w:rsidRPr="00F74FCD" w:rsidRDefault="00D94803" w:rsidP="00945F80">
      <w:pPr>
        <w:pStyle w:val="Heading1"/>
        <w:spacing w:before="100"/>
        <w:ind w:left="567"/>
        <w:rPr>
          <w:rFonts w:ascii="Tahoma" w:hAnsi="Tahoma" w:cs="Tahoma"/>
          <w:sz w:val="28"/>
          <w:szCs w:val="28"/>
          <w:u w:val="thick"/>
        </w:rPr>
      </w:pPr>
      <w:r w:rsidRPr="00F74FCD">
        <w:rPr>
          <w:rFonts w:ascii="Tahoma" w:hAnsi="Tahoma" w:cs="Tahoma"/>
          <w:sz w:val="28"/>
          <w:szCs w:val="28"/>
          <w:u w:val="thick"/>
        </w:rPr>
        <w:t>Rationale</w:t>
      </w:r>
    </w:p>
    <w:p w14:paraId="564A1FC9" w14:textId="77777777" w:rsidR="00945F80" w:rsidRPr="00F74FCD" w:rsidRDefault="00945F80" w:rsidP="00945F80">
      <w:pPr>
        <w:pStyle w:val="Heading1"/>
        <w:spacing w:before="100"/>
        <w:ind w:left="567"/>
        <w:rPr>
          <w:rFonts w:ascii="Tahoma" w:hAnsi="Tahoma" w:cs="Tahoma"/>
          <w:sz w:val="28"/>
          <w:szCs w:val="28"/>
        </w:rPr>
      </w:pPr>
    </w:p>
    <w:p w14:paraId="74B2393C" w14:textId="2DE258AC" w:rsidR="003C279E" w:rsidRPr="00355325" w:rsidRDefault="00D94803" w:rsidP="00945F80">
      <w:pPr>
        <w:pStyle w:val="BodyText"/>
        <w:spacing w:before="2"/>
        <w:ind w:left="567"/>
        <w:rPr>
          <w:rFonts w:ascii="Comic Sans MS" w:hAnsi="Comic Sans MS" w:cs="Tahoma"/>
          <w:sz w:val="28"/>
          <w:szCs w:val="28"/>
        </w:rPr>
      </w:pPr>
      <w:r w:rsidRPr="00355325">
        <w:rPr>
          <w:rFonts w:ascii="Comic Sans MS" w:hAnsi="Comic Sans MS" w:cs="Tahoma"/>
          <w:sz w:val="28"/>
          <w:szCs w:val="28"/>
        </w:rPr>
        <w:t xml:space="preserve">As part of our Health and Safety policies and procedures the </w:t>
      </w:r>
      <w:r w:rsidR="00A013A7" w:rsidRPr="00355325">
        <w:rPr>
          <w:rFonts w:ascii="Comic Sans MS" w:hAnsi="Comic Sans MS" w:cs="Tahoma"/>
          <w:sz w:val="28"/>
          <w:szCs w:val="28"/>
        </w:rPr>
        <w:t xml:space="preserve">Playgroup </w:t>
      </w:r>
      <w:r w:rsidRPr="00355325">
        <w:rPr>
          <w:rFonts w:ascii="Comic Sans MS" w:hAnsi="Comic Sans MS" w:cs="Tahoma"/>
          <w:sz w:val="28"/>
          <w:szCs w:val="28"/>
        </w:rPr>
        <w:t>has a Lock</w:t>
      </w:r>
      <w:r w:rsidR="00945F80" w:rsidRPr="00355325">
        <w:rPr>
          <w:rFonts w:ascii="Comic Sans MS" w:hAnsi="Comic Sans MS" w:cs="Tahoma"/>
          <w:sz w:val="28"/>
          <w:szCs w:val="28"/>
        </w:rPr>
        <w:t xml:space="preserve"> </w:t>
      </w:r>
      <w:r w:rsidRPr="00355325">
        <w:rPr>
          <w:rFonts w:ascii="Comic Sans MS" w:hAnsi="Comic Sans MS" w:cs="Tahoma"/>
          <w:sz w:val="28"/>
          <w:szCs w:val="28"/>
        </w:rPr>
        <w:t>Down Policy.</w:t>
      </w:r>
    </w:p>
    <w:p w14:paraId="744A9D1E" w14:textId="77777777" w:rsidR="003C279E" w:rsidRPr="00355325" w:rsidRDefault="003C279E" w:rsidP="00945F80">
      <w:pPr>
        <w:pStyle w:val="BodyText"/>
        <w:spacing w:before="11"/>
        <w:ind w:left="567"/>
        <w:rPr>
          <w:rFonts w:ascii="Comic Sans MS" w:hAnsi="Comic Sans MS" w:cs="Tahoma"/>
          <w:sz w:val="28"/>
          <w:szCs w:val="28"/>
        </w:rPr>
      </w:pPr>
    </w:p>
    <w:p w14:paraId="6D7A7E82" w14:textId="77777777" w:rsidR="003C279E" w:rsidRPr="00355325" w:rsidRDefault="00D94803" w:rsidP="00945F80">
      <w:pPr>
        <w:pStyle w:val="BodyText"/>
        <w:ind w:left="567" w:right="342"/>
        <w:rPr>
          <w:rFonts w:ascii="Comic Sans MS" w:hAnsi="Comic Sans MS" w:cs="Tahoma"/>
          <w:sz w:val="28"/>
          <w:szCs w:val="28"/>
        </w:rPr>
      </w:pPr>
      <w:r w:rsidRPr="00355325">
        <w:rPr>
          <w:rFonts w:ascii="Comic Sans MS" w:hAnsi="Comic Sans MS" w:cs="Tahoma"/>
          <w:sz w:val="28"/>
          <w:szCs w:val="28"/>
        </w:rPr>
        <w:t>On very rare occasions it may be necessary to seal off the school so that i</w:t>
      </w:r>
      <w:r w:rsidR="00945F80" w:rsidRPr="00355325">
        <w:rPr>
          <w:rFonts w:ascii="Comic Sans MS" w:hAnsi="Comic Sans MS" w:cs="Tahoma"/>
          <w:sz w:val="28"/>
          <w:szCs w:val="28"/>
        </w:rPr>
        <w:t>t can</w:t>
      </w:r>
      <w:r w:rsidRPr="00355325">
        <w:rPr>
          <w:rFonts w:ascii="Comic Sans MS" w:hAnsi="Comic Sans MS" w:cs="Tahoma"/>
          <w:sz w:val="28"/>
          <w:szCs w:val="28"/>
        </w:rPr>
        <w:t>not be entered from the outside. This will ensure that pupils, staff and visitors are safe in situations where there is a hazard in the school grounds or outside the school in the near vicinity.</w:t>
      </w:r>
    </w:p>
    <w:p w14:paraId="0F542FC0" w14:textId="77777777" w:rsidR="003C279E" w:rsidRPr="00355325" w:rsidRDefault="003C279E" w:rsidP="00945F80">
      <w:pPr>
        <w:pStyle w:val="BodyText"/>
        <w:spacing w:before="11"/>
        <w:ind w:left="567"/>
        <w:rPr>
          <w:rFonts w:ascii="Comic Sans MS" w:hAnsi="Comic Sans MS" w:cs="Tahoma"/>
          <w:sz w:val="28"/>
          <w:szCs w:val="28"/>
        </w:rPr>
      </w:pPr>
    </w:p>
    <w:p w14:paraId="2BB8893B" w14:textId="77777777" w:rsidR="003C279E" w:rsidRPr="00355325" w:rsidRDefault="00D94803" w:rsidP="00945F80">
      <w:pPr>
        <w:pStyle w:val="BodyText"/>
        <w:ind w:left="567"/>
        <w:rPr>
          <w:rFonts w:ascii="Comic Sans MS" w:hAnsi="Comic Sans MS" w:cs="Tahoma"/>
          <w:sz w:val="28"/>
          <w:szCs w:val="28"/>
        </w:rPr>
      </w:pPr>
      <w:r w:rsidRPr="00355325">
        <w:rPr>
          <w:rFonts w:ascii="Comic Sans MS" w:hAnsi="Comic Sans MS" w:cs="Tahoma"/>
          <w:sz w:val="28"/>
          <w:szCs w:val="28"/>
        </w:rPr>
        <w:t xml:space="preserve">A lockdown is implemented when there are serious security risks for the premises due to, for example, near-by chemical spillage, proximity of dangerous dogs, serious weather conditions or attempted access </w:t>
      </w:r>
      <w:r w:rsidR="00945F80" w:rsidRPr="00355325">
        <w:rPr>
          <w:rFonts w:ascii="Comic Sans MS" w:hAnsi="Comic Sans MS" w:cs="Tahoma"/>
          <w:sz w:val="28"/>
          <w:szCs w:val="28"/>
        </w:rPr>
        <w:t xml:space="preserve">by </w:t>
      </w:r>
      <w:proofErr w:type="spellStart"/>
      <w:r w:rsidR="00945F80" w:rsidRPr="00355325">
        <w:rPr>
          <w:rFonts w:ascii="Comic Sans MS" w:hAnsi="Comic Sans MS" w:cs="Tahoma"/>
          <w:sz w:val="28"/>
          <w:szCs w:val="28"/>
        </w:rPr>
        <w:t>unauthorised</w:t>
      </w:r>
      <w:proofErr w:type="spellEnd"/>
      <w:r w:rsidR="00945F80" w:rsidRPr="00355325">
        <w:rPr>
          <w:rFonts w:ascii="Comic Sans MS" w:hAnsi="Comic Sans MS" w:cs="Tahoma"/>
          <w:sz w:val="28"/>
          <w:szCs w:val="28"/>
        </w:rPr>
        <w:t xml:space="preserve"> persons intent o</w:t>
      </w:r>
      <w:r w:rsidRPr="00355325">
        <w:rPr>
          <w:rFonts w:ascii="Comic Sans MS" w:hAnsi="Comic Sans MS" w:cs="Tahoma"/>
          <w:sz w:val="28"/>
          <w:szCs w:val="28"/>
        </w:rPr>
        <w:t>n causing harm/damage.</w:t>
      </w:r>
    </w:p>
    <w:p w14:paraId="617563EA" w14:textId="77777777" w:rsidR="003C279E" w:rsidRPr="00355325" w:rsidRDefault="003C279E" w:rsidP="00945F80">
      <w:pPr>
        <w:pStyle w:val="BodyText"/>
        <w:spacing w:before="10"/>
        <w:ind w:left="567"/>
        <w:rPr>
          <w:rFonts w:ascii="Comic Sans MS" w:hAnsi="Comic Sans MS" w:cs="Tahoma"/>
          <w:sz w:val="28"/>
          <w:szCs w:val="28"/>
        </w:rPr>
      </w:pPr>
    </w:p>
    <w:p w14:paraId="6F86ECC9" w14:textId="77777777" w:rsidR="003C279E" w:rsidRPr="00355325" w:rsidRDefault="00D94803" w:rsidP="00945F80">
      <w:pPr>
        <w:pStyle w:val="Heading1"/>
        <w:ind w:left="567"/>
        <w:rPr>
          <w:rFonts w:ascii="Comic Sans MS" w:hAnsi="Comic Sans MS" w:cs="Tahoma"/>
          <w:sz w:val="28"/>
          <w:szCs w:val="28"/>
          <w:u w:val="thick"/>
        </w:rPr>
      </w:pPr>
      <w:r w:rsidRPr="00355325">
        <w:rPr>
          <w:rFonts w:ascii="Comic Sans MS" w:hAnsi="Comic Sans MS" w:cs="Tahoma"/>
          <w:sz w:val="28"/>
          <w:szCs w:val="28"/>
          <w:u w:val="thick"/>
        </w:rPr>
        <w:t>Notification of Lockdown</w:t>
      </w:r>
    </w:p>
    <w:p w14:paraId="5F70781A" w14:textId="32432EBD" w:rsidR="00A013A7" w:rsidRPr="00355325" w:rsidRDefault="00A013A7" w:rsidP="00945F80">
      <w:pPr>
        <w:pStyle w:val="Heading1"/>
        <w:ind w:left="567"/>
        <w:rPr>
          <w:rFonts w:ascii="Comic Sans MS" w:hAnsi="Comic Sans MS" w:cs="Tahoma"/>
          <w:b w:val="0"/>
          <w:sz w:val="28"/>
          <w:szCs w:val="28"/>
        </w:rPr>
      </w:pPr>
      <w:r w:rsidRPr="00355325">
        <w:rPr>
          <w:rFonts w:ascii="Comic Sans MS" w:hAnsi="Comic Sans MS" w:cs="Tahoma"/>
          <w:b w:val="0"/>
          <w:sz w:val="28"/>
          <w:szCs w:val="28"/>
        </w:rPr>
        <w:t>The Manger/Deputy Manager will inform the school reception in order for the alarm to be activated.</w:t>
      </w:r>
    </w:p>
    <w:p w14:paraId="2636C0A0" w14:textId="77777777" w:rsidR="003C279E" w:rsidRPr="00355325" w:rsidRDefault="003C279E" w:rsidP="00945F80">
      <w:pPr>
        <w:pStyle w:val="BodyText"/>
        <w:spacing w:before="10"/>
        <w:ind w:left="567"/>
        <w:rPr>
          <w:rFonts w:ascii="Comic Sans MS" w:hAnsi="Comic Sans MS" w:cs="Tahoma"/>
          <w:b/>
          <w:sz w:val="28"/>
          <w:szCs w:val="28"/>
        </w:rPr>
      </w:pPr>
    </w:p>
    <w:p w14:paraId="1D88794B" w14:textId="1F96C8CF" w:rsidR="003C279E" w:rsidRPr="00355325" w:rsidRDefault="00D94803" w:rsidP="00945F80">
      <w:pPr>
        <w:pStyle w:val="BodyText"/>
        <w:ind w:left="567" w:right="148"/>
        <w:rPr>
          <w:rFonts w:ascii="Comic Sans MS" w:hAnsi="Comic Sans MS" w:cs="Tahoma"/>
          <w:sz w:val="28"/>
          <w:szCs w:val="28"/>
        </w:rPr>
      </w:pPr>
      <w:r w:rsidRPr="00355325">
        <w:rPr>
          <w:rFonts w:ascii="Comic Sans MS" w:hAnsi="Comic Sans MS" w:cs="Tahoma"/>
          <w:sz w:val="28"/>
          <w:szCs w:val="28"/>
        </w:rPr>
        <w:t xml:space="preserve">Staff will be notified that lock down procedures are to take place immediately on hearing </w:t>
      </w:r>
      <w:r w:rsidR="008034A7" w:rsidRPr="00355325">
        <w:rPr>
          <w:rFonts w:ascii="Comic Sans MS" w:hAnsi="Comic Sans MS" w:cs="Tahoma"/>
          <w:sz w:val="28"/>
          <w:szCs w:val="28"/>
        </w:rPr>
        <w:t xml:space="preserve">ten bursts of the fire alarm bell each one lasting for five seconds. </w:t>
      </w:r>
      <w:r w:rsidRPr="00355325">
        <w:rPr>
          <w:rFonts w:ascii="Comic Sans MS" w:hAnsi="Comic Sans MS" w:cs="Tahoma"/>
          <w:sz w:val="28"/>
          <w:szCs w:val="28"/>
        </w:rPr>
        <w:t xml:space="preserve"> </w:t>
      </w:r>
    </w:p>
    <w:p w14:paraId="17A1EA72" w14:textId="77777777" w:rsidR="003C279E" w:rsidRPr="00355325" w:rsidRDefault="003C279E" w:rsidP="00945F80">
      <w:pPr>
        <w:pStyle w:val="BodyText"/>
        <w:spacing w:before="10"/>
        <w:ind w:left="567"/>
        <w:rPr>
          <w:rFonts w:ascii="Comic Sans MS" w:hAnsi="Comic Sans MS" w:cs="Tahoma"/>
          <w:sz w:val="28"/>
          <w:szCs w:val="28"/>
        </w:rPr>
      </w:pPr>
    </w:p>
    <w:p w14:paraId="39ABD3BB" w14:textId="77777777" w:rsidR="003C279E" w:rsidRPr="00355325" w:rsidRDefault="00D94803" w:rsidP="00945F80">
      <w:pPr>
        <w:pStyle w:val="Heading1"/>
        <w:ind w:left="567"/>
        <w:rPr>
          <w:rFonts w:ascii="Comic Sans MS" w:hAnsi="Comic Sans MS" w:cs="Tahoma"/>
          <w:sz w:val="28"/>
          <w:szCs w:val="28"/>
        </w:rPr>
      </w:pPr>
      <w:r w:rsidRPr="00355325">
        <w:rPr>
          <w:rFonts w:ascii="Comic Sans MS" w:hAnsi="Comic Sans MS" w:cs="Tahoma"/>
          <w:sz w:val="28"/>
          <w:szCs w:val="28"/>
          <w:u w:val="thick"/>
        </w:rPr>
        <w:t>Procedures:</w:t>
      </w:r>
    </w:p>
    <w:p w14:paraId="0FE68F3E" w14:textId="77777777" w:rsidR="003C279E" w:rsidRPr="00355325" w:rsidRDefault="003C279E" w:rsidP="00945F80">
      <w:pPr>
        <w:pStyle w:val="BodyText"/>
        <w:spacing w:before="5"/>
        <w:ind w:left="567"/>
        <w:rPr>
          <w:rFonts w:ascii="Comic Sans MS" w:hAnsi="Comic Sans MS" w:cs="Tahoma"/>
          <w:b/>
          <w:sz w:val="28"/>
          <w:szCs w:val="28"/>
        </w:rPr>
      </w:pPr>
    </w:p>
    <w:p w14:paraId="1B11FCFE" w14:textId="77777777" w:rsidR="003C279E" w:rsidRPr="00355325" w:rsidRDefault="00D94803" w:rsidP="00945F80">
      <w:pPr>
        <w:spacing w:before="100"/>
        <w:ind w:left="567"/>
        <w:rPr>
          <w:rFonts w:ascii="Comic Sans MS" w:hAnsi="Comic Sans MS" w:cs="Tahoma"/>
          <w:sz w:val="28"/>
          <w:szCs w:val="28"/>
        </w:rPr>
      </w:pPr>
      <w:r w:rsidRPr="00355325">
        <w:rPr>
          <w:rFonts w:ascii="Comic Sans MS" w:hAnsi="Comic Sans MS" w:cs="Tahoma"/>
          <w:sz w:val="28"/>
          <w:szCs w:val="28"/>
        </w:rPr>
        <w:t xml:space="preserve">Follow the </w:t>
      </w:r>
      <w:r w:rsidRPr="00355325">
        <w:rPr>
          <w:rFonts w:ascii="Comic Sans MS" w:hAnsi="Comic Sans MS" w:cs="Tahoma"/>
          <w:b/>
          <w:sz w:val="28"/>
          <w:szCs w:val="28"/>
        </w:rPr>
        <w:t xml:space="preserve">CLOSE </w:t>
      </w:r>
      <w:r w:rsidRPr="00355325">
        <w:rPr>
          <w:rFonts w:ascii="Comic Sans MS" w:hAnsi="Comic Sans MS" w:cs="Tahoma"/>
          <w:sz w:val="28"/>
          <w:szCs w:val="28"/>
        </w:rPr>
        <w:t>procedure:</w:t>
      </w:r>
    </w:p>
    <w:p w14:paraId="1C2349FB" w14:textId="77777777" w:rsidR="003C279E" w:rsidRPr="00355325" w:rsidRDefault="003C279E" w:rsidP="00945F80">
      <w:pPr>
        <w:pStyle w:val="BodyText"/>
        <w:ind w:left="567"/>
        <w:rPr>
          <w:rFonts w:ascii="Comic Sans MS" w:hAnsi="Comic Sans MS" w:cs="Tahoma"/>
          <w:sz w:val="28"/>
          <w:szCs w:val="28"/>
        </w:rPr>
      </w:pPr>
    </w:p>
    <w:p w14:paraId="10D9F462" w14:textId="77777777" w:rsidR="003C279E" w:rsidRPr="00355325" w:rsidRDefault="00D94803" w:rsidP="00945F80">
      <w:pPr>
        <w:pStyle w:val="ListParagraph"/>
        <w:numPr>
          <w:ilvl w:val="0"/>
          <w:numId w:val="6"/>
        </w:numPr>
        <w:tabs>
          <w:tab w:val="left" w:pos="820"/>
          <w:tab w:val="left" w:pos="821"/>
        </w:tabs>
        <w:spacing w:line="294" w:lineRule="exact"/>
        <w:ind w:left="1560" w:hanging="360"/>
        <w:rPr>
          <w:rFonts w:ascii="Comic Sans MS" w:hAnsi="Comic Sans MS" w:cs="Tahoma"/>
          <w:sz w:val="28"/>
          <w:szCs w:val="28"/>
        </w:rPr>
      </w:pPr>
      <w:r w:rsidRPr="00355325">
        <w:rPr>
          <w:rFonts w:ascii="Comic Sans MS" w:hAnsi="Comic Sans MS" w:cs="Tahoma"/>
          <w:b/>
          <w:sz w:val="28"/>
          <w:szCs w:val="28"/>
        </w:rPr>
        <w:t>C</w:t>
      </w:r>
      <w:r w:rsidRPr="00355325">
        <w:rPr>
          <w:rFonts w:ascii="Comic Sans MS" w:hAnsi="Comic Sans MS" w:cs="Tahoma"/>
          <w:sz w:val="28"/>
          <w:szCs w:val="28"/>
        </w:rPr>
        <w:t>lose all windows and</w:t>
      </w:r>
      <w:r w:rsidRPr="00355325">
        <w:rPr>
          <w:rFonts w:ascii="Comic Sans MS" w:hAnsi="Comic Sans MS" w:cs="Tahoma"/>
          <w:spacing w:val="-14"/>
          <w:sz w:val="28"/>
          <w:szCs w:val="28"/>
        </w:rPr>
        <w:t xml:space="preserve"> </w:t>
      </w:r>
      <w:r w:rsidRPr="00355325">
        <w:rPr>
          <w:rFonts w:ascii="Comic Sans MS" w:hAnsi="Comic Sans MS" w:cs="Tahoma"/>
          <w:sz w:val="28"/>
          <w:szCs w:val="28"/>
        </w:rPr>
        <w:t>doors</w:t>
      </w:r>
    </w:p>
    <w:p w14:paraId="1481110C" w14:textId="77777777" w:rsidR="003C279E" w:rsidRPr="00355325" w:rsidRDefault="00D94803" w:rsidP="00945F80">
      <w:pPr>
        <w:pStyle w:val="ListParagraph"/>
        <w:numPr>
          <w:ilvl w:val="0"/>
          <w:numId w:val="6"/>
        </w:numPr>
        <w:tabs>
          <w:tab w:val="left" w:pos="820"/>
          <w:tab w:val="left" w:pos="821"/>
        </w:tabs>
        <w:spacing w:line="294" w:lineRule="exact"/>
        <w:ind w:left="1560" w:hanging="360"/>
        <w:rPr>
          <w:rFonts w:ascii="Comic Sans MS" w:hAnsi="Comic Sans MS" w:cs="Tahoma"/>
          <w:sz w:val="28"/>
          <w:szCs w:val="28"/>
        </w:rPr>
      </w:pPr>
      <w:r w:rsidRPr="00355325">
        <w:rPr>
          <w:rFonts w:ascii="Comic Sans MS" w:hAnsi="Comic Sans MS" w:cs="Tahoma"/>
          <w:b/>
          <w:sz w:val="28"/>
          <w:szCs w:val="28"/>
        </w:rPr>
        <w:t>L</w:t>
      </w:r>
      <w:r w:rsidRPr="00355325">
        <w:rPr>
          <w:rFonts w:ascii="Comic Sans MS" w:hAnsi="Comic Sans MS" w:cs="Tahoma"/>
          <w:sz w:val="28"/>
          <w:szCs w:val="28"/>
        </w:rPr>
        <w:t>ock</w:t>
      </w:r>
      <w:r w:rsidRPr="00355325">
        <w:rPr>
          <w:rFonts w:ascii="Comic Sans MS" w:hAnsi="Comic Sans MS" w:cs="Tahoma"/>
          <w:spacing w:val="-3"/>
          <w:sz w:val="28"/>
          <w:szCs w:val="28"/>
        </w:rPr>
        <w:t xml:space="preserve"> </w:t>
      </w:r>
      <w:r w:rsidRPr="00355325">
        <w:rPr>
          <w:rFonts w:ascii="Comic Sans MS" w:hAnsi="Comic Sans MS" w:cs="Tahoma"/>
          <w:sz w:val="28"/>
          <w:szCs w:val="28"/>
        </w:rPr>
        <w:t>up</w:t>
      </w:r>
    </w:p>
    <w:p w14:paraId="3677AABD" w14:textId="77777777" w:rsidR="003C279E" w:rsidRPr="00355325" w:rsidRDefault="00D94803" w:rsidP="00945F80">
      <w:pPr>
        <w:pStyle w:val="ListParagraph"/>
        <w:numPr>
          <w:ilvl w:val="0"/>
          <w:numId w:val="6"/>
        </w:numPr>
        <w:tabs>
          <w:tab w:val="left" w:pos="820"/>
          <w:tab w:val="left" w:pos="821"/>
        </w:tabs>
        <w:spacing w:before="1"/>
        <w:ind w:left="1560" w:hanging="360"/>
        <w:rPr>
          <w:rFonts w:ascii="Comic Sans MS" w:hAnsi="Comic Sans MS" w:cs="Tahoma"/>
          <w:sz w:val="28"/>
          <w:szCs w:val="28"/>
        </w:rPr>
      </w:pPr>
      <w:r w:rsidRPr="00355325">
        <w:rPr>
          <w:rFonts w:ascii="Comic Sans MS" w:hAnsi="Comic Sans MS" w:cs="Tahoma"/>
          <w:b/>
          <w:sz w:val="28"/>
          <w:szCs w:val="28"/>
        </w:rPr>
        <w:t>O</w:t>
      </w:r>
      <w:r w:rsidRPr="00355325">
        <w:rPr>
          <w:rFonts w:ascii="Comic Sans MS" w:hAnsi="Comic Sans MS" w:cs="Tahoma"/>
          <w:sz w:val="28"/>
          <w:szCs w:val="28"/>
        </w:rPr>
        <w:t xml:space="preserve">ut of sight and </w:t>
      </w:r>
      <w:proofErr w:type="spellStart"/>
      <w:r w:rsidRPr="00355325">
        <w:rPr>
          <w:rFonts w:ascii="Comic Sans MS" w:hAnsi="Comic Sans MS" w:cs="Tahoma"/>
          <w:sz w:val="28"/>
          <w:szCs w:val="28"/>
        </w:rPr>
        <w:t>minimise</w:t>
      </w:r>
      <w:proofErr w:type="spellEnd"/>
      <w:r w:rsidRPr="00355325">
        <w:rPr>
          <w:rFonts w:ascii="Comic Sans MS" w:hAnsi="Comic Sans MS" w:cs="Tahoma"/>
          <w:spacing w:val="-16"/>
          <w:sz w:val="28"/>
          <w:szCs w:val="28"/>
        </w:rPr>
        <w:t xml:space="preserve"> </w:t>
      </w:r>
      <w:r w:rsidRPr="00355325">
        <w:rPr>
          <w:rFonts w:ascii="Comic Sans MS" w:hAnsi="Comic Sans MS" w:cs="Tahoma"/>
          <w:sz w:val="28"/>
          <w:szCs w:val="28"/>
        </w:rPr>
        <w:t>movement</w:t>
      </w:r>
    </w:p>
    <w:p w14:paraId="27DDE309" w14:textId="77777777" w:rsidR="003C279E" w:rsidRPr="00355325" w:rsidRDefault="00D94803" w:rsidP="00945F80">
      <w:pPr>
        <w:pStyle w:val="ListParagraph"/>
        <w:numPr>
          <w:ilvl w:val="0"/>
          <w:numId w:val="6"/>
        </w:numPr>
        <w:tabs>
          <w:tab w:val="left" w:pos="820"/>
          <w:tab w:val="left" w:pos="821"/>
        </w:tabs>
        <w:ind w:left="1560" w:hanging="360"/>
        <w:rPr>
          <w:rFonts w:ascii="Comic Sans MS" w:hAnsi="Comic Sans MS" w:cs="Tahoma"/>
          <w:sz w:val="28"/>
          <w:szCs w:val="28"/>
        </w:rPr>
      </w:pPr>
      <w:r w:rsidRPr="00355325">
        <w:rPr>
          <w:rFonts w:ascii="Comic Sans MS" w:hAnsi="Comic Sans MS" w:cs="Tahoma"/>
          <w:b/>
          <w:sz w:val="28"/>
          <w:szCs w:val="28"/>
        </w:rPr>
        <w:t>S</w:t>
      </w:r>
      <w:r w:rsidRPr="00355325">
        <w:rPr>
          <w:rFonts w:ascii="Comic Sans MS" w:hAnsi="Comic Sans MS" w:cs="Tahoma"/>
          <w:sz w:val="28"/>
          <w:szCs w:val="28"/>
        </w:rPr>
        <w:t>tay silent and avoid drawing</w:t>
      </w:r>
      <w:r w:rsidRPr="00355325">
        <w:rPr>
          <w:rFonts w:ascii="Comic Sans MS" w:hAnsi="Comic Sans MS" w:cs="Tahoma"/>
          <w:spacing w:val="-21"/>
          <w:sz w:val="28"/>
          <w:szCs w:val="28"/>
        </w:rPr>
        <w:t xml:space="preserve"> </w:t>
      </w:r>
      <w:r w:rsidRPr="00355325">
        <w:rPr>
          <w:rFonts w:ascii="Comic Sans MS" w:hAnsi="Comic Sans MS" w:cs="Tahoma"/>
          <w:sz w:val="28"/>
          <w:szCs w:val="28"/>
        </w:rPr>
        <w:t>attention</w:t>
      </w:r>
    </w:p>
    <w:p w14:paraId="065BA9F6" w14:textId="77777777" w:rsidR="003C279E" w:rsidRPr="00355325" w:rsidRDefault="00D94803" w:rsidP="00945F80">
      <w:pPr>
        <w:pStyle w:val="ListParagraph"/>
        <w:numPr>
          <w:ilvl w:val="0"/>
          <w:numId w:val="6"/>
        </w:numPr>
        <w:tabs>
          <w:tab w:val="left" w:pos="820"/>
          <w:tab w:val="left" w:pos="821"/>
        </w:tabs>
        <w:ind w:left="1560" w:hanging="360"/>
        <w:rPr>
          <w:rFonts w:ascii="Comic Sans MS" w:hAnsi="Comic Sans MS" w:cs="Tahoma"/>
          <w:sz w:val="28"/>
          <w:szCs w:val="28"/>
        </w:rPr>
      </w:pPr>
      <w:r w:rsidRPr="00355325">
        <w:rPr>
          <w:rFonts w:ascii="Comic Sans MS" w:hAnsi="Comic Sans MS" w:cs="Tahoma"/>
          <w:b/>
          <w:sz w:val="28"/>
          <w:szCs w:val="28"/>
        </w:rPr>
        <w:t>E</w:t>
      </w:r>
      <w:r w:rsidRPr="00355325">
        <w:rPr>
          <w:rFonts w:ascii="Comic Sans MS" w:hAnsi="Comic Sans MS" w:cs="Tahoma"/>
          <w:sz w:val="28"/>
          <w:szCs w:val="28"/>
        </w:rPr>
        <w:t>ndure. Be aware you may be in lock down for some</w:t>
      </w:r>
      <w:r w:rsidRPr="00355325">
        <w:rPr>
          <w:rFonts w:ascii="Comic Sans MS" w:hAnsi="Comic Sans MS" w:cs="Tahoma"/>
          <w:spacing w:val="-32"/>
          <w:sz w:val="28"/>
          <w:szCs w:val="28"/>
        </w:rPr>
        <w:t xml:space="preserve"> </w:t>
      </w:r>
      <w:r w:rsidRPr="00355325">
        <w:rPr>
          <w:rFonts w:ascii="Comic Sans MS" w:hAnsi="Comic Sans MS" w:cs="Tahoma"/>
          <w:sz w:val="28"/>
          <w:szCs w:val="28"/>
        </w:rPr>
        <w:t>time</w:t>
      </w:r>
    </w:p>
    <w:p w14:paraId="0594061B" w14:textId="77777777" w:rsidR="003C279E" w:rsidRPr="00355325" w:rsidRDefault="003C279E" w:rsidP="00945F80">
      <w:pPr>
        <w:pStyle w:val="BodyText"/>
        <w:spacing w:before="11"/>
        <w:ind w:left="567"/>
        <w:rPr>
          <w:rFonts w:ascii="Comic Sans MS" w:hAnsi="Comic Sans MS" w:cs="Tahoma"/>
          <w:sz w:val="28"/>
          <w:szCs w:val="28"/>
        </w:rPr>
      </w:pPr>
    </w:p>
    <w:p w14:paraId="1ABAF514" w14:textId="5938B5D5" w:rsidR="003C279E" w:rsidRPr="00355325" w:rsidRDefault="00D94803" w:rsidP="00945F80">
      <w:pPr>
        <w:pStyle w:val="ListParagraph"/>
        <w:numPr>
          <w:ilvl w:val="0"/>
          <w:numId w:val="5"/>
        </w:numPr>
        <w:tabs>
          <w:tab w:val="left" w:pos="821"/>
        </w:tabs>
        <w:ind w:left="993" w:right="112" w:hanging="360"/>
        <w:jc w:val="both"/>
        <w:rPr>
          <w:rFonts w:ascii="Comic Sans MS" w:hAnsi="Comic Sans MS" w:cs="Tahoma"/>
          <w:sz w:val="28"/>
          <w:szCs w:val="28"/>
        </w:rPr>
      </w:pPr>
      <w:r w:rsidRPr="00355325">
        <w:rPr>
          <w:rFonts w:ascii="Comic Sans MS" w:hAnsi="Comic Sans MS" w:cs="Tahoma"/>
          <w:sz w:val="28"/>
          <w:szCs w:val="28"/>
        </w:rPr>
        <w:t>The</w:t>
      </w:r>
      <w:r w:rsidRPr="00355325">
        <w:rPr>
          <w:rFonts w:ascii="Comic Sans MS" w:hAnsi="Comic Sans MS" w:cs="Tahoma"/>
          <w:spacing w:val="-3"/>
          <w:sz w:val="28"/>
          <w:szCs w:val="28"/>
        </w:rPr>
        <w:t xml:space="preserve"> </w:t>
      </w:r>
      <w:r w:rsidRPr="00355325">
        <w:rPr>
          <w:rFonts w:ascii="Comic Sans MS" w:hAnsi="Comic Sans MS" w:cs="Tahoma"/>
          <w:sz w:val="28"/>
          <w:szCs w:val="28"/>
        </w:rPr>
        <w:t>above</w:t>
      </w:r>
      <w:r w:rsidRPr="00355325">
        <w:rPr>
          <w:rFonts w:ascii="Comic Sans MS" w:hAnsi="Comic Sans MS" w:cs="Tahoma"/>
          <w:spacing w:val="-3"/>
          <w:sz w:val="28"/>
          <w:szCs w:val="28"/>
        </w:rPr>
        <w:t xml:space="preserve"> </w:t>
      </w:r>
      <w:r w:rsidRPr="00355325">
        <w:rPr>
          <w:rFonts w:ascii="Comic Sans MS" w:hAnsi="Comic Sans MS" w:cs="Tahoma"/>
          <w:sz w:val="28"/>
          <w:szCs w:val="28"/>
        </w:rPr>
        <w:t>signal</w:t>
      </w:r>
      <w:r w:rsidRPr="00355325">
        <w:rPr>
          <w:rFonts w:ascii="Comic Sans MS" w:hAnsi="Comic Sans MS" w:cs="Tahoma"/>
          <w:spacing w:val="-5"/>
          <w:sz w:val="28"/>
          <w:szCs w:val="28"/>
        </w:rPr>
        <w:t xml:space="preserve"> </w:t>
      </w:r>
      <w:r w:rsidRPr="00355325">
        <w:rPr>
          <w:rFonts w:ascii="Comic Sans MS" w:hAnsi="Comic Sans MS" w:cs="Tahoma"/>
          <w:sz w:val="28"/>
          <w:szCs w:val="28"/>
        </w:rPr>
        <w:t>will</w:t>
      </w:r>
      <w:r w:rsidRPr="00355325">
        <w:rPr>
          <w:rFonts w:ascii="Comic Sans MS" w:hAnsi="Comic Sans MS" w:cs="Tahoma"/>
          <w:spacing w:val="-3"/>
          <w:sz w:val="28"/>
          <w:szCs w:val="28"/>
        </w:rPr>
        <w:t xml:space="preserve"> </w:t>
      </w:r>
      <w:r w:rsidRPr="00355325">
        <w:rPr>
          <w:rFonts w:ascii="Comic Sans MS" w:hAnsi="Comic Sans MS" w:cs="Tahoma"/>
          <w:sz w:val="28"/>
          <w:szCs w:val="28"/>
        </w:rPr>
        <w:t>activate</w:t>
      </w:r>
      <w:r w:rsidRPr="00355325">
        <w:rPr>
          <w:rFonts w:ascii="Comic Sans MS" w:hAnsi="Comic Sans MS" w:cs="Tahoma"/>
          <w:spacing w:val="-3"/>
          <w:sz w:val="28"/>
          <w:szCs w:val="28"/>
        </w:rPr>
        <w:t xml:space="preserve"> </w:t>
      </w:r>
      <w:r w:rsidRPr="00355325">
        <w:rPr>
          <w:rFonts w:ascii="Comic Sans MS" w:hAnsi="Comic Sans MS" w:cs="Tahoma"/>
          <w:sz w:val="28"/>
          <w:szCs w:val="28"/>
        </w:rPr>
        <w:t>a</w:t>
      </w:r>
      <w:r w:rsidRPr="00355325">
        <w:rPr>
          <w:rFonts w:ascii="Comic Sans MS" w:hAnsi="Comic Sans MS" w:cs="Tahoma"/>
          <w:spacing w:val="-6"/>
          <w:sz w:val="28"/>
          <w:szCs w:val="28"/>
        </w:rPr>
        <w:t xml:space="preserve"> </w:t>
      </w:r>
      <w:r w:rsidRPr="00355325">
        <w:rPr>
          <w:rFonts w:ascii="Comic Sans MS" w:hAnsi="Comic Sans MS" w:cs="Tahoma"/>
          <w:sz w:val="28"/>
          <w:szCs w:val="28"/>
        </w:rPr>
        <w:t>process</w:t>
      </w:r>
      <w:r w:rsidRPr="00355325">
        <w:rPr>
          <w:rFonts w:ascii="Comic Sans MS" w:hAnsi="Comic Sans MS" w:cs="Tahoma"/>
          <w:spacing w:val="-5"/>
          <w:sz w:val="28"/>
          <w:szCs w:val="28"/>
        </w:rPr>
        <w:t xml:space="preserve"> </w:t>
      </w:r>
      <w:r w:rsidRPr="00355325">
        <w:rPr>
          <w:rFonts w:ascii="Comic Sans MS" w:hAnsi="Comic Sans MS" w:cs="Tahoma"/>
          <w:sz w:val="28"/>
          <w:szCs w:val="28"/>
        </w:rPr>
        <w:t>of</w:t>
      </w:r>
      <w:r w:rsidRPr="00355325">
        <w:rPr>
          <w:rFonts w:ascii="Comic Sans MS" w:hAnsi="Comic Sans MS" w:cs="Tahoma"/>
          <w:spacing w:val="-3"/>
          <w:sz w:val="28"/>
          <w:szCs w:val="28"/>
        </w:rPr>
        <w:t xml:space="preserve"> </w:t>
      </w:r>
      <w:r w:rsidRPr="00355325">
        <w:rPr>
          <w:rFonts w:ascii="Comic Sans MS" w:hAnsi="Comic Sans MS" w:cs="Tahoma"/>
          <w:sz w:val="28"/>
          <w:szCs w:val="28"/>
        </w:rPr>
        <w:t>children</w:t>
      </w:r>
      <w:r w:rsidRPr="00355325">
        <w:rPr>
          <w:rFonts w:ascii="Comic Sans MS" w:hAnsi="Comic Sans MS" w:cs="Tahoma"/>
          <w:spacing w:val="-3"/>
          <w:sz w:val="28"/>
          <w:szCs w:val="28"/>
        </w:rPr>
        <w:t xml:space="preserve"> </w:t>
      </w:r>
      <w:r w:rsidRPr="00355325">
        <w:rPr>
          <w:rFonts w:ascii="Comic Sans MS" w:hAnsi="Comic Sans MS" w:cs="Tahoma"/>
          <w:sz w:val="28"/>
          <w:szCs w:val="28"/>
        </w:rPr>
        <w:t>being</w:t>
      </w:r>
      <w:r w:rsidRPr="00355325">
        <w:rPr>
          <w:rFonts w:ascii="Comic Sans MS" w:hAnsi="Comic Sans MS" w:cs="Tahoma"/>
          <w:spacing w:val="-4"/>
          <w:sz w:val="28"/>
          <w:szCs w:val="28"/>
        </w:rPr>
        <w:t xml:space="preserve"> </w:t>
      </w:r>
      <w:r w:rsidRPr="00355325">
        <w:rPr>
          <w:rFonts w:ascii="Comic Sans MS" w:hAnsi="Comic Sans MS" w:cs="Tahoma"/>
          <w:sz w:val="28"/>
          <w:szCs w:val="28"/>
        </w:rPr>
        <w:t>ushered</w:t>
      </w:r>
      <w:r w:rsidRPr="00355325">
        <w:rPr>
          <w:rFonts w:ascii="Comic Sans MS" w:hAnsi="Comic Sans MS" w:cs="Tahoma"/>
          <w:spacing w:val="-6"/>
          <w:sz w:val="28"/>
          <w:szCs w:val="28"/>
        </w:rPr>
        <w:t xml:space="preserve"> </w:t>
      </w:r>
      <w:r w:rsidRPr="00355325">
        <w:rPr>
          <w:rFonts w:ascii="Comic Sans MS" w:hAnsi="Comic Sans MS" w:cs="Tahoma"/>
          <w:sz w:val="28"/>
          <w:szCs w:val="28"/>
        </w:rPr>
        <w:t>into</w:t>
      </w:r>
      <w:r w:rsidRPr="00355325">
        <w:rPr>
          <w:rFonts w:ascii="Comic Sans MS" w:hAnsi="Comic Sans MS" w:cs="Tahoma"/>
          <w:spacing w:val="-3"/>
          <w:sz w:val="28"/>
          <w:szCs w:val="28"/>
        </w:rPr>
        <w:t xml:space="preserve"> </w:t>
      </w:r>
      <w:r w:rsidRPr="00355325">
        <w:rPr>
          <w:rFonts w:ascii="Comic Sans MS" w:hAnsi="Comic Sans MS" w:cs="Tahoma"/>
          <w:sz w:val="28"/>
          <w:szCs w:val="28"/>
        </w:rPr>
        <w:t>the</w:t>
      </w:r>
      <w:r w:rsidRPr="00355325">
        <w:rPr>
          <w:rFonts w:ascii="Comic Sans MS" w:hAnsi="Comic Sans MS" w:cs="Tahoma"/>
          <w:spacing w:val="-3"/>
          <w:sz w:val="28"/>
          <w:szCs w:val="28"/>
        </w:rPr>
        <w:t xml:space="preserve"> </w:t>
      </w:r>
      <w:r w:rsidRPr="00355325">
        <w:rPr>
          <w:rFonts w:ascii="Comic Sans MS" w:hAnsi="Comic Sans MS" w:cs="Tahoma"/>
          <w:sz w:val="28"/>
          <w:szCs w:val="28"/>
        </w:rPr>
        <w:t xml:space="preserve">building as quickly as possible and the locking of the offices, </w:t>
      </w:r>
      <w:r w:rsidRPr="00355325">
        <w:rPr>
          <w:rFonts w:ascii="Comic Sans MS" w:hAnsi="Comic Sans MS" w:cs="Tahoma"/>
          <w:sz w:val="28"/>
          <w:szCs w:val="28"/>
        </w:rPr>
        <w:lastRenderedPageBreak/>
        <w:t>connecti</w:t>
      </w:r>
      <w:r w:rsidR="00945F80" w:rsidRPr="00355325">
        <w:rPr>
          <w:rFonts w:ascii="Comic Sans MS" w:hAnsi="Comic Sans MS" w:cs="Tahoma"/>
          <w:sz w:val="28"/>
          <w:szCs w:val="28"/>
        </w:rPr>
        <w:t>ng doors and all outside doors where it is possible</w:t>
      </w:r>
      <w:r w:rsidRPr="00355325">
        <w:rPr>
          <w:rFonts w:ascii="Comic Sans MS" w:hAnsi="Comic Sans MS" w:cs="Tahoma"/>
          <w:sz w:val="28"/>
          <w:szCs w:val="28"/>
        </w:rPr>
        <w:t>.</w:t>
      </w:r>
    </w:p>
    <w:p w14:paraId="1158CDBF" w14:textId="77777777" w:rsidR="00945F80" w:rsidRPr="00355325" w:rsidRDefault="00945F80" w:rsidP="00945F80">
      <w:pPr>
        <w:tabs>
          <w:tab w:val="left" w:pos="821"/>
        </w:tabs>
        <w:ind w:left="633" w:right="112"/>
        <w:jc w:val="both"/>
        <w:rPr>
          <w:rFonts w:ascii="Comic Sans MS" w:hAnsi="Comic Sans MS" w:cs="Tahoma"/>
          <w:sz w:val="28"/>
          <w:szCs w:val="28"/>
        </w:rPr>
      </w:pPr>
    </w:p>
    <w:p w14:paraId="3B607B1D" w14:textId="463C1DDB" w:rsidR="003C279E" w:rsidRPr="00D218E7" w:rsidRDefault="00D94803" w:rsidP="00D218E7">
      <w:pPr>
        <w:pStyle w:val="ListParagraph"/>
        <w:numPr>
          <w:ilvl w:val="0"/>
          <w:numId w:val="5"/>
        </w:numPr>
        <w:tabs>
          <w:tab w:val="left" w:pos="821"/>
        </w:tabs>
        <w:ind w:left="993" w:right="112" w:hanging="360"/>
        <w:jc w:val="both"/>
        <w:rPr>
          <w:rFonts w:ascii="Comic Sans MS" w:hAnsi="Comic Sans MS" w:cs="Tahoma"/>
          <w:sz w:val="28"/>
          <w:szCs w:val="28"/>
        </w:rPr>
      </w:pPr>
      <w:r w:rsidRPr="00355325">
        <w:rPr>
          <w:rFonts w:ascii="Comic Sans MS" w:hAnsi="Comic Sans MS" w:cs="Tahoma"/>
          <w:sz w:val="28"/>
          <w:szCs w:val="28"/>
        </w:rPr>
        <w:t xml:space="preserve">At the given signal, the children remain in the room they are </w:t>
      </w:r>
      <w:proofErr w:type="gramStart"/>
      <w:r w:rsidRPr="00355325">
        <w:rPr>
          <w:rFonts w:ascii="Comic Sans MS" w:hAnsi="Comic Sans MS" w:cs="Tahoma"/>
          <w:sz w:val="28"/>
          <w:szCs w:val="28"/>
        </w:rPr>
        <w:t>in</w:t>
      </w:r>
      <w:proofErr w:type="gramEnd"/>
      <w:r w:rsidRPr="00355325">
        <w:rPr>
          <w:rFonts w:ascii="Comic Sans MS" w:hAnsi="Comic Sans MS" w:cs="Tahoma"/>
          <w:sz w:val="28"/>
          <w:szCs w:val="28"/>
        </w:rPr>
        <w:t xml:space="preserve"> and the staff will ensure the windows and doors are closed/locked and screened where possible</w:t>
      </w:r>
      <w:r w:rsidR="00441446" w:rsidRPr="00355325">
        <w:rPr>
          <w:rFonts w:ascii="Comic Sans MS" w:hAnsi="Comic Sans MS" w:cs="Tahoma"/>
          <w:sz w:val="28"/>
          <w:szCs w:val="28"/>
        </w:rPr>
        <w:t>. Blinds/curtains are drawn. C</w:t>
      </w:r>
      <w:r w:rsidRPr="00355325">
        <w:rPr>
          <w:rFonts w:ascii="Comic Sans MS" w:hAnsi="Comic Sans MS" w:cs="Tahoma"/>
          <w:sz w:val="28"/>
          <w:szCs w:val="28"/>
        </w:rPr>
        <w:t>hildren are positioned away from possible sightlines from external windows/doors</w:t>
      </w:r>
      <w:r w:rsidR="00441446" w:rsidRPr="00355325">
        <w:rPr>
          <w:rFonts w:ascii="Comic Sans MS" w:hAnsi="Comic Sans MS" w:cs="Tahoma"/>
          <w:sz w:val="28"/>
          <w:szCs w:val="28"/>
        </w:rPr>
        <w:t>, preferably under tables</w:t>
      </w:r>
      <w:r w:rsidRPr="00355325">
        <w:rPr>
          <w:rFonts w:ascii="Comic Sans MS" w:hAnsi="Comic Sans MS" w:cs="Tahoma"/>
          <w:sz w:val="28"/>
          <w:szCs w:val="28"/>
        </w:rPr>
        <w:t>. Lights, Smart bo</w:t>
      </w:r>
      <w:r w:rsidR="00945F80" w:rsidRPr="00355325">
        <w:rPr>
          <w:rFonts w:ascii="Comic Sans MS" w:hAnsi="Comic Sans MS" w:cs="Tahoma"/>
          <w:sz w:val="28"/>
          <w:szCs w:val="28"/>
        </w:rPr>
        <w:t>ards and computer monitors are</w:t>
      </w:r>
      <w:r w:rsidRPr="00355325">
        <w:rPr>
          <w:rFonts w:ascii="Comic Sans MS" w:hAnsi="Comic Sans MS" w:cs="Tahoma"/>
          <w:sz w:val="28"/>
          <w:szCs w:val="28"/>
        </w:rPr>
        <w:t xml:space="preserve"> turned off. Mobile phones are put on silent mode.</w:t>
      </w:r>
    </w:p>
    <w:p w14:paraId="1CD46BDC" w14:textId="77777777" w:rsidR="003C279E" w:rsidRPr="00355325" w:rsidRDefault="003C279E" w:rsidP="00945F80">
      <w:pPr>
        <w:pStyle w:val="ListParagraph"/>
        <w:tabs>
          <w:tab w:val="left" w:pos="821"/>
        </w:tabs>
        <w:ind w:left="993" w:right="112" w:firstLine="0"/>
        <w:jc w:val="both"/>
        <w:rPr>
          <w:rFonts w:ascii="Comic Sans MS" w:hAnsi="Comic Sans MS" w:cs="Tahoma"/>
          <w:sz w:val="28"/>
          <w:szCs w:val="28"/>
        </w:rPr>
      </w:pPr>
    </w:p>
    <w:p w14:paraId="1C3A9497" w14:textId="77777777" w:rsidR="003C279E" w:rsidRPr="00355325" w:rsidRDefault="00D94803" w:rsidP="00945F80">
      <w:pPr>
        <w:pStyle w:val="ListParagraph"/>
        <w:numPr>
          <w:ilvl w:val="0"/>
          <w:numId w:val="5"/>
        </w:numPr>
        <w:tabs>
          <w:tab w:val="left" w:pos="821"/>
        </w:tabs>
        <w:ind w:left="993" w:right="112" w:hanging="360"/>
        <w:jc w:val="both"/>
        <w:rPr>
          <w:rFonts w:ascii="Comic Sans MS" w:hAnsi="Comic Sans MS" w:cs="Tahoma"/>
          <w:sz w:val="28"/>
          <w:szCs w:val="28"/>
        </w:rPr>
      </w:pPr>
      <w:r w:rsidRPr="00355325">
        <w:rPr>
          <w:rFonts w:ascii="Comic Sans MS" w:hAnsi="Comic Sans MS" w:cs="Tahoma"/>
          <w:sz w:val="28"/>
          <w:szCs w:val="28"/>
        </w:rPr>
        <w:t>If practicable</w:t>
      </w:r>
      <w:r w:rsidR="00945F80" w:rsidRPr="00355325">
        <w:rPr>
          <w:rFonts w:ascii="Comic Sans MS" w:hAnsi="Comic Sans MS" w:cs="Tahoma"/>
          <w:sz w:val="28"/>
          <w:szCs w:val="28"/>
        </w:rPr>
        <w:t>,</w:t>
      </w:r>
      <w:r w:rsidRPr="00355325">
        <w:rPr>
          <w:rFonts w:ascii="Comic Sans MS" w:hAnsi="Comic Sans MS" w:cs="Tahoma"/>
          <w:sz w:val="28"/>
          <w:szCs w:val="28"/>
        </w:rPr>
        <w:t xml:space="preserve"> staff sh</w:t>
      </w:r>
      <w:r w:rsidR="00945F80" w:rsidRPr="00355325">
        <w:rPr>
          <w:rFonts w:ascii="Comic Sans MS" w:hAnsi="Comic Sans MS" w:cs="Tahoma"/>
          <w:sz w:val="28"/>
          <w:szCs w:val="28"/>
        </w:rPr>
        <w:t xml:space="preserve">ould notify the front </w:t>
      </w:r>
      <w:r w:rsidRPr="00355325">
        <w:rPr>
          <w:rFonts w:ascii="Comic Sans MS" w:hAnsi="Comic Sans MS" w:cs="Tahoma"/>
          <w:sz w:val="28"/>
          <w:szCs w:val="28"/>
        </w:rPr>
        <w:t>reception by phone that they have entered lock down and identify those children not accounted for.</w:t>
      </w:r>
    </w:p>
    <w:p w14:paraId="0E632B24" w14:textId="77777777" w:rsidR="003C279E" w:rsidRPr="00355325" w:rsidRDefault="003C279E" w:rsidP="00945F80">
      <w:pPr>
        <w:pStyle w:val="BodyText"/>
        <w:spacing w:before="10"/>
        <w:ind w:left="567"/>
        <w:rPr>
          <w:rFonts w:ascii="Comic Sans MS" w:hAnsi="Comic Sans MS" w:cs="Tahoma"/>
          <w:sz w:val="28"/>
          <w:szCs w:val="28"/>
        </w:rPr>
      </w:pPr>
    </w:p>
    <w:p w14:paraId="0D7AC618" w14:textId="16957A52" w:rsidR="003C279E" w:rsidRPr="00355325" w:rsidRDefault="00D94803" w:rsidP="00945F80">
      <w:pPr>
        <w:pStyle w:val="Heading1"/>
        <w:ind w:left="567"/>
        <w:rPr>
          <w:rFonts w:ascii="Comic Sans MS" w:hAnsi="Comic Sans MS" w:cs="Tahoma"/>
          <w:sz w:val="28"/>
          <w:szCs w:val="28"/>
        </w:rPr>
      </w:pPr>
      <w:r w:rsidRPr="00355325">
        <w:rPr>
          <w:rFonts w:ascii="Comic Sans MS" w:hAnsi="Comic Sans MS" w:cs="Tahoma"/>
          <w:sz w:val="28"/>
          <w:szCs w:val="28"/>
        </w:rPr>
        <w:t>NO ONE SHOULD MOVE ABOUT THE</w:t>
      </w:r>
      <w:r w:rsidR="00A013A7" w:rsidRPr="00355325">
        <w:rPr>
          <w:rFonts w:ascii="Comic Sans MS" w:hAnsi="Comic Sans MS" w:cs="Tahoma"/>
          <w:sz w:val="28"/>
          <w:szCs w:val="28"/>
        </w:rPr>
        <w:t xml:space="preserve"> BUILDING</w:t>
      </w:r>
    </w:p>
    <w:p w14:paraId="3A0E3B2B" w14:textId="77777777" w:rsidR="003C279E" w:rsidRPr="00355325" w:rsidRDefault="003C279E" w:rsidP="00945F80">
      <w:pPr>
        <w:pStyle w:val="BodyText"/>
        <w:spacing w:before="10"/>
        <w:ind w:left="567"/>
        <w:rPr>
          <w:rFonts w:ascii="Comic Sans MS" w:hAnsi="Comic Sans MS" w:cs="Tahoma"/>
          <w:b/>
          <w:sz w:val="28"/>
          <w:szCs w:val="28"/>
        </w:rPr>
      </w:pPr>
    </w:p>
    <w:p w14:paraId="4F00C027" w14:textId="77777777" w:rsidR="003C279E" w:rsidRPr="00355325" w:rsidRDefault="008436DF" w:rsidP="00945F80">
      <w:pPr>
        <w:pStyle w:val="ListParagraph"/>
        <w:numPr>
          <w:ilvl w:val="0"/>
          <w:numId w:val="5"/>
        </w:numPr>
        <w:tabs>
          <w:tab w:val="left" w:pos="821"/>
        </w:tabs>
        <w:ind w:left="993" w:right="112" w:hanging="360"/>
        <w:jc w:val="both"/>
        <w:rPr>
          <w:rFonts w:ascii="Comic Sans MS" w:hAnsi="Comic Sans MS" w:cs="Tahoma"/>
          <w:sz w:val="28"/>
          <w:szCs w:val="28"/>
        </w:rPr>
      </w:pPr>
      <w:r w:rsidRPr="00355325">
        <w:rPr>
          <w:rFonts w:ascii="Comic Sans MS" w:hAnsi="Comic Sans MS" w:cs="Tahoma"/>
          <w:sz w:val="28"/>
          <w:szCs w:val="28"/>
        </w:rPr>
        <w:t xml:space="preserve">Staff </w:t>
      </w:r>
      <w:r w:rsidR="00D94803" w:rsidRPr="00355325">
        <w:rPr>
          <w:rFonts w:ascii="Comic Sans MS" w:hAnsi="Comic Sans MS" w:cs="Tahoma"/>
          <w:sz w:val="28"/>
          <w:szCs w:val="28"/>
        </w:rPr>
        <w:t>support children in keeping calm and quiet.</w:t>
      </w:r>
    </w:p>
    <w:p w14:paraId="6AD888B5" w14:textId="77777777" w:rsidR="003C279E" w:rsidRPr="00355325" w:rsidRDefault="003C279E" w:rsidP="00945F80">
      <w:pPr>
        <w:pStyle w:val="ListParagraph"/>
        <w:tabs>
          <w:tab w:val="left" w:pos="821"/>
        </w:tabs>
        <w:ind w:left="993" w:right="112" w:firstLine="0"/>
        <w:jc w:val="both"/>
        <w:rPr>
          <w:rFonts w:ascii="Comic Sans MS" w:hAnsi="Comic Sans MS" w:cs="Tahoma"/>
          <w:sz w:val="28"/>
          <w:szCs w:val="28"/>
        </w:rPr>
      </w:pPr>
    </w:p>
    <w:p w14:paraId="10018137" w14:textId="77777777" w:rsidR="003C279E" w:rsidRPr="00355325" w:rsidRDefault="008436DF" w:rsidP="00945F80">
      <w:pPr>
        <w:pStyle w:val="ListParagraph"/>
        <w:numPr>
          <w:ilvl w:val="0"/>
          <w:numId w:val="5"/>
        </w:numPr>
        <w:tabs>
          <w:tab w:val="left" w:pos="821"/>
        </w:tabs>
        <w:ind w:left="993" w:right="112" w:hanging="360"/>
        <w:jc w:val="both"/>
        <w:rPr>
          <w:rFonts w:ascii="Comic Sans MS" w:hAnsi="Comic Sans MS" w:cs="Tahoma"/>
          <w:sz w:val="28"/>
          <w:szCs w:val="28"/>
        </w:rPr>
      </w:pPr>
      <w:r w:rsidRPr="00355325">
        <w:rPr>
          <w:rFonts w:ascii="Comic Sans MS" w:hAnsi="Comic Sans MS" w:cs="Tahoma"/>
          <w:sz w:val="28"/>
          <w:szCs w:val="28"/>
        </w:rPr>
        <w:t xml:space="preserve">Staff </w:t>
      </w:r>
      <w:r w:rsidR="00D94803" w:rsidRPr="00355325">
        <w:rPr>
          <w:rFonts w:ascii="Comic Sans MS" w:hAnsi="Comic Sans MS" w:cs="Tahoma"/>
          <w:sz w:val="28"/>
          <w:szCs w:val="28"/>
        </w:rPr>
        <w:t xml:space="preserve">remain in lock down positions until informed by key staff e.g. Senior </w:t>
      </w:r>
      <w:r w:rsidR="00945F80" w:rsidRPr="00355325">
        <w:rPr>
          <w:rFonts w:ascii="Comic Sans MS" w:hAnsi="Comic Sans MS" w:cs="Tahoma"/>
          <w:sz w:val="28"/>
          <w:szCs w:val="28"/>
        </w:rPr>
        <w:t>Leadership</w:t>
      </w:r>
      <w:r w:rsidR="00D94803" w:rsidRPr="00355325">
        <w:rPr>
          <w:rFonts w:ascii="Comic Sans MS" w:hAnsi="Comic Sans MS" w:cs="Tahoma"/>
          <w:sz w:val="28"/>
          <w:szCs w:val="28"/>
        </w:rPr>
        <w:t xml:space="preserve"> Team, Chair of </w:t>
      </w:r>
      <w:proofErr w:type="gramStart"/>
      <w:r w:rsidR="00D94803" w:rsidRPr="00355325">
        <w:rPr>
          <w:rFonts w:ascii="Comic Sans MS" w:hAnsi="Comic Sans MS" w:cs="Tahoma"/>
          <w:sz w:val="28"/>
          <w:szCs w:val="28"/>
        </w:rPr>
        <w:t>Governors</w:t>
      </w:r>
      <w:proofErr w:type="gramEnd"/>
      <w:r w:rsidR="00D94803" w:rsidRPr="00355325">
        <w:rPr>
          <w:rFonts w:ascii="Comic Sans MS" w:hAnsi="Comic Sans MS" w:cs="Tahoma"/>
          <w:sz w:val="28"/>
          <w:szCs w:val="28"/>
        </w:rPr>
        <w:t xml:space="preserve"> or Office Staff in person that there is an all clear.</w:t>
      </w:r>
    </w:p>
    <w:p w14:paraId="24C6DF64" w14:textId="77777777" w:rsidR="003C279E" w:rsidRPr="00355325" w:rsidRDefault="003C279E" w:rsidP="00945F80">
      <w:pPr>
        <w:pStyle w:val="ListParagraph"/>
        <w:tabs>
          <w:tab w:val="left" w:pos="821"/>
        </w:tabs>
        <w:ind w:left="993" w:right="112" w:firstLine="0"/>
        <w:jc w:val="both"/>
        <w:rPr>
          <w:rFonts w:ascii="Comic Sans MS" w:hAnsi="Comic Sans MS" w:cs="Tahoma"/>
          <w:sz w:val="28"/>
          <w:szCs w:val="28"/>
        </w:rPr>
      </w:pPr>
    </w:p>
    <w:p w14:paraId="7C74D2F2" w14:textId="77777777" w:rsidR="003C279E" w:rsidRPr="00355325" w:rsidRDefault="00D94803" w:rsidP="00945F80">
      <w:pPr>
        <w:pStyle w:val="ListParagraph"/>
        <w:numPr>
          <w:ilvl w:val="0"/>
          <w:numId w:val="5"/>
        </w:numPr>
        <w:tabs>
          <w:tab w:val="left" w:pos="821"/>
        </w:tabs>
        <w:ind w:left="993" w:right="112" w:hanging="360"/>
        <w:jc w:val="both"/>
        <w:rPr>
          <w:rFonts w:ascii="Comic Sans MS" w:hAnsi="Comic Sans MS" w:cs="Tahoma"/>
          <w:sz w:val="28"/>
          <w:szCs w:val="28"/>
        </w:rPr>
      </w:pPr>
      <w:r w:rsidRPr="00355325">
        <w:rPr>
          <w:rFonts w:ascii="Comic Sans MS" w:hAnsi="Comic Sans MS" w:cs="Tahoma"/>
          <w:sz w:val="28"/>
          <w:szCs w:val="28"/>
        </w:rPr>
        <w:t>As soon as possible after the lock down</w:t>
      </w:r>
      <w:r w:rsidR="00945F80" w:rsidRPr="00355325">
        <w:rPr>
          <w:rFonts w:ascii="Comic Sans MS" w:hAnsi="Comic Sans MS" w:cs="Tahoma"/>
          <w:sz w:val="28"/>
          <w:szCs w:val="28"/>
        </w:rPr>
        <w:t>,</w:t>
      </w:r>
      <w:r w:rsidRPr="00355325">
        <w:rPr>
          <w:rFonts w:ascii="Comic Sans MS" w:hAnsi="Comic Sans MS" w:cs="Tahoma"/>
          <w:sz w:val="28"/>
          <w:szCs w:val="28"/>
        </w:rPr>
        <w:t xml:space="preserve"> teachers return to their classrooms and conduct a register and notify the reception immediately of any pupils not accounted for.</w:t>
      </w:r>
    </w:p>
    <w:p w14:paraId="28CD8307" w14:textId="77777777" w:rsidR="003C279E" w:rsidRPr="00355325" w:rsidRDefault="003C279E" w:rsidP="00945F80">
      <w:pPr>
        <w:pStyle w:val="BodyText"/>
        <w:spacing w:before="11"/>
        <w:ind w:left="567"/>
        <w:rPr>
          <w:rFonts w:ascii="Comic Sans MS" w:hAnsi="Comic Sans MS" w:cs="Tahoma"/>
          <w:sz w:val="28"/>
          <w:szCs w:val="28"/>
        </w:rPr>
      </w:pPr>
    </w:p>
    <w:p w14:paraId="6F2879C8" w14:textId="77777777" w:rsidR="003C279E" w:rsidRPr="00355325" w:rsidRDefault="00D94803" w:rsidP="00945F80">
      <w:pPr>
        <w:pStyle w:val="Heading1"/>
        <w:ind w:left="567"/>
        <w:rPr>
          <w:rFonts w:ascii="Comic Sans MS" w:hAnsi="Comic Sans MS" w:cs="Tahoma"/>
          <w:sz w:val="28"/>
          <w:szCs w:val="28"/>
        </w:rPr>
      </w:pPr>
      <w:r w:rsidRPr="00355325">
        <w:rPr>
          <w:rFonts w:ascii="Comic Sans MS" w:hAnsi="Comic Sans MS" w:cs="Tahoma"/>
          <w:sz w:val="28"/>
          <w:szCs w:val="28"/>
          <w:u w:val="thick"/>
        </w:rPr>
        <w:t>Staff Roles:</w:t>
      </w:r>
    </w:p>
    <w:p w14:paraId="7ED4F07A" w14:textId="77777777" w:rsidR="003C279E" w:rsidRPr="00355325" w:rsidRDefault="003C279E" w:rsidP="00945F80">
      <w:pPr>
        <w:pStyle w:val="BodyText"/>
        <w:spacing w:before="2"/>
        <w:ind w:left="567"/>
        <w:rPr>
          <w:rFonts w:ascii="Comic Sans MS" w:hAnsi="Comic Sans MS" w:cs="Tahoma"/>
          <w:b/>
          <w:sz w:val="28"/>
          <w:szCs w:val="28"/>
        </w:rPr>
      </w:pPr>
    </w:p>
    <w:p w14:paraId="4A1A7E38" w14:textId="44C5F9C6" w:rsidR="003C279E" w:rsidRPr="00355325" w:rsidRDefault="00A013A7" w:rsidP="00945F80">
      <w:pPr>
        <w:pStyle w:val="ListParagraph"/>
        <w:numPr>
          <w:ilvl w:val="0"/>
          <w:numId w:val="5"/>
        </w:numPr>
        <w:tabs>
          <w:tab w:val="left" w:pos="821"/>
        </w:tabs>
        <w:ind w:left="993" w:right="112" w:hanging="360"/>
        <w:jc w:val="both"/>
        <w:rPr>
          <w:rFonts w:ascii="Comic Sans MS" w:hAnsi="Comic Sans MS" w:cs="Tahoma"/>
          <w:sz w:val="28"/>
          <w:szCs w:val="28"/>
        </w:rPr>
      </w:pPr>
      <w:r w:rsidRPr="00355325">
        <w:rPr>
          <w:rFonts w:ascii="Comic Sans MS" w:hAnsi="Comic Sans MS" w:cs="Tahoma"/>
          <w:sz w:val="28"/>
          <w:szCs w:val="28"/>
        </w:rPr>
        <w:t xml:space="preserve">Deputy Manager </w:t>
      </w:r>
      <w:r w:rsidR="008436DF" w:rsidRPr="00355325">
        <w:rPr>
          <w:rFonts w:ascii="Comic Sans MS" w:hAnsi="Comic Sans MS" w:cs="Tahoma"/>
          <w:sz w:val="28"/>
          <w:szCs w:val="28"/>
        </w:rPr>
        <w:t>ensures that the</w:t>
      </w:r>
      <w:r w:rsidR="00441446" w:rsidRPr="00355325">
        <w:rPr>
          <w:rFonts w:ascii="Comic Sans MS" w:hAnsi="Comic Sans MS" w:cs="Tahoma"/>
          <w:sz w:val="28"/>
          <w:szCs w:val="28"/>
        </w:rPr>
        <w:t xml:space="preserve"> office is </w:t>
      </w:r>
      <w:r w:rsidR="00D94803" w:rsidRPr="00355325">
        <w:rPr>
          <w:rFonts w:ascii="Comic Sans MS" w:hAnsi="Comic Sans MS" w:cs="Tahoma"/>
          <w:sz w:val="28"/>
          <w:szCs w:val="28"/>
        </w:rPr>
        <w:t>locked and police called if necessary.</w:t>
      </w:r>
    </w:p>
    <w:p w14:paraId="7568F498" w14:textId="77777777" w:rsidR="00945F80" w:rsidRPr="00355325" w:rsidRDefault="00945F80" w:rsidP="00945F80">
      <w:pPr>
        <w:pStyle w:val="ListParagraph"/>
        <w:tabs>
          <w:tab w:val="left" w:pos="821"/>
        </w:tabs>
        <w:ind w:left="993" w:right="112" w:firstLine="0"/>
        <w:jc w:val="both"/>
        <w:rPr>
          <w:rFonts w:ascii="Comic Sans MS" w:hAnsi="Comic Sans MS" w:cs="Tahoma"/>
          <w:sz w:val="28"/>
          <w:szCs w:val="28"/>
        </w:rPr>
      </w:pPr>
    </w:p>
    <w:p w14:paraId="567C6BA5" w14:textId="6213546A" w:rsidR="003C279E" w:rsidRPr="00355325" w:rsidRDefault="00A013A7" w:rsidP="00945F80">
      <w:pPr>
        <w:pStyle w:val="ListParagraph"/>
        <w:numPr>
          <w:ilvl w:val="0"/>
          <w:numId w:val="5"/>
        </w:numPr>
        <w:tabs>
          <w:tab w:val="left" w:pos="821"/>
        </w:tabs>
        <w:ind w:left="993" w:right="112" w:hanging="360"/>
        <w:jc w:val="both"/>
        <w:rPr>
          <w:rFonts w:ascii="Comic Sans MS" w:hAnsi="Comic Sans MS" w:cs="Tahoma"/>
          <w:sz w:val="28"/>
          <w:szCs w:val="28"/>
        </w:rPr>
      </w:pPr>
      <w:r w:rsidRPr="00355325">
        <w:rPr>
          <w:rFonts w:ascii="Comic Sans MS" w:hAnsi="Comic Sans MS" w:cs="Tahoma"/>
          <w:sz w:val="28"/>
          <w:szCs w:val="28"/>
        </w:rPr>
        <w:t xml:space="preserve">The manager </w:t>
      </w:r>
      <w:r w:rsidR="00D94803" w:rsidRPr="00355325">
        <w:rPr>
          <w:rFonts w:ascii="Comic Sans MS" w:hAnsi="Comic Sans MS" w:cs="Tahoma"/>
          <w:sz w:val="28"/>
          <w:szCs w:val="28"/>
        </w:rPr>
        <w:t>or site supervisor locks the school’s main doors and entrances.</w:t>
      </w:r>
    </w:p>
    <w:p w14:paraId="7E3A7FAA" w14:textId="77777777" w:rsidR="00945F80" w:rsidRPr="00355325" w:rsidRDefault="00945F80" w:rsidP="00945F80">
      <w:pPr>
        <w:tabs>
          <w:tab w:val="left" w:pos="821"/>
        </w:tabs>
        <w:ind w:right="112"/>
        <w:jc w:val="both"/>
        <w:rPr>
          <w:rFonts w:ascii="Comic Sans MS" w:hAnsi="Comic Sans MS" w:cs="Tahoma"/>
          <w:sz w:val="28"/>
          <w:szCs w:val="28"/>
        </w:rPr>
      </w:pPr>
    </w:p>
    <w:p w14:paraId="25409E16" w14:textId="2D6F27CE" w:rsidR="003C279E" w:rsidRPr="00355325" w:rsidRDefault="008436DF" w:rsidP="00945F80">
      <w:pPr>
        <w:pStyle w:val="ListParagraph"/>
        <w:numPr>
          <w:ilvl w:val="0"/>
          <w:numId w:val="5"/>
        </w:numPr>
        <w:tabs>
          <w:tab w:val="left" w:pos="821"/>
        </w:tabs>
        <w:ind w:left="993" w:right="112" w:hanging="360"/>
        <w:jc w:val="both"/>
        <w:rPr>
          <w:rFonts w:ascii="Comic Sans MS" w:hAnsi="Comic Sans MS" w:cs="Tahoma"/>
          <w:sz w:val="28"/>
          <w:szCs w:val="28"/>
        </w:rPr>
      </w:pPr>
      <w:r w:rsidRPr="00355325">
        <w:rPr>
          <w:rFonts w:ascii="Comic Sans MS" w:hAnsi="Comic Sans MS" w:cs="Tahoma"/>
          <w:sz w:val="28"/>
          <w:szCs w:val="28"/>
        </w:rPr>
        <w:t xml:space="preserve">Individual </w:t>
      </w:r>
      <w:r w:rsidR="00A013A7" w:rsidRPr="00355325">
        <w:rPr>
          <w:rFonts w:ascii="Comic Sans MS" w:hAnsi="Comic Sans MS" w:cs="Tahoma"/>
          <w:sz w:val="28"/>
          <w:szCs w:val="28"/>
        </w:rPr>
        <w:t xml:space="preserve">staff </w:t>
      </w:r>
      <w:r w:rsidR="00D94803" w:rsidRPr="00355325">
        <w:rPr>
          <w:rFonts w:ascii="Comic Sans MS" w:hAnsi="Comic Sans MS" w:cs="Tahoma"/>
          <w:sz w:val="28"/>
          <w:szCs w:val="28"/>
        </w:rPr>
        <w:t>lock/close classroom door</w:t>
      </w:r>
      <w:r w:rsidRPr="00355325">
        <w:rPr>
          <w:rFonts w:ascii="Comic Sans MS" w:hAnsi="Comic Sans MS" w:cs="Tahoma"/>
          <w:sz w:val="28"/>
          <w:szCs w:val="28"/>
        </w:rPr>
        <w:t>(s) and windows. Nearest adult</w:t>
      </w:r>
      <w:r w:rsidR="00D94803" w:rsidRPr="00355325">
        <w:rPr>
          <w:rFonts w:ascii="Comic Sans MS" w:hAnsi="Comic Sans MS" w:cs="Tahoma"/>
          <w:sz w:val="28"/>
          <w:szCs w:val="28"/>
        </w:rPr>
        <w:t xml:space="preserve"> check</w:t>
      </w:r>
      <w:r w:rsidRPr="00355325">
        <w:rPr>
          <w:rFonts w:ascii="Comic Sans MS" w:hAnsi="Comic Sans MS" w:cs="Tahoma"/>
          <w:sz w:val="28"/>
          <w:szCs w:val="28"/>
        </w:rPr>
        <w:t>s</w:t>
      </w:r>
      <w:r w:rsidR="00D94803" w:rsidRPr="00355325">
        <w:rPr>
          <w:rFonts w:ascii="Comic Sans MS" w:hAnsi="Comic Sans MS" w:cs="Tahoma"/>
          <w:sz w:val="28"/>
          <w:szCs w:val="28"/>
        </w:rPr>
        <w:t xml:space="preserve"> exit doors.</w:t>
      </w:r>
      <w:r w:rsidR="00441446" w:rsidRPr="00355325">
        <w:rPr>
          <w:rFonts w:ascii="Comic Sans MS" w:hAnsi="Comic Sans MS" w:cs="Tahoma"/>
          <w:sz w:val="28"/>
          <w:szCs w:val="28"/>
        </w:rPr>
        <w:t xml:space="preserve"> If classrooms cannot be locked, a barricade should be put in place.</w:t>
      </w:r>
    </w:p>
    <w:p w14:paraId="3AFD7940" w14:textId="77777777" w:rsidR="003C279E" w:rsidRPr="00355325" w:rsidRDefault="003C279E" w:rsidP="00945F80">
      <w:pPr>
        <w:pStyle w:val="BodyText"/>
        <w:spacing w:before="10"/>
        <w:ind w:left="567"/>
        <w:rPr>
          <w:rFonts w:ascii="Comic Sans MS" w:hAnsi="Comic Sans MS" w:cs="Tahoma"/>
          <w:sz w:val="28"/>
          <w:szCs w:val="28"/>
        </w:rPr>
      </w:pPr>
    </w:p>
    <w:p w14:paraId="29215C20" w14:textId="77777777" w:rsidR="003C279E" w:rsidRPr="00355325" w:rsidRDefault="00D94803" w:rsidP="00945F80">
      <w:pPr>
        <w:pStyle w:val="Heading1"/>
        <w:spacing w:before="1"/>
        <w:ind w:left="567"/>
        <w:rPr>
          <w:rFonts w:ascii="Comic Sans MS" w:hAnsi="Comic Sans MS" w:cs="Tahoma"/>
          <w:sz w:val="28"/>
          <w:szCs w:val="28"/>
          <w:u w:val="single"/>
        </w:rPr>
      </w:pPr>
      <w:r w:rsidRPr="00355325">
        <w:rPr>
          <w:rFonts w:ascii="Comic Sans MS" w:hAnsi="Comic Sans MS" w:cs="Tahoma"/>
          <w:sz w:val="28"/>
          <w:szCs w:val="28"/>
          <w:u w:val="single"/>
        </w:rPr>
        <w:lastRenderedPageBreak/>
        <w:t>Communication with parents</w:t>
      </w:r>
      <w:r w:rsidR="008D4CE2" w:rsidRPr="00355325">
        <w:rPr>
          <w:rFonts w:ascii="Comic Sans MS" w:hAnsi="Comic Sans MS" w:cs="Tahoma"/>
          <w:sz w:val="28"/>
          <w:szCs w:val="28"/>
          <w:u w:val="single"/>
        </w:rPr>
        <w:t>:</w:t>
      </w:r>
    </w:p>
    <w:p w14:paraId="7FD80339" w14:textId="77777777" w:rsidR="00945F80" w:rsidRPr="00355325" w:rsidRDefault="00945F80" w:rsidP="00945F80">
      <w:pPr>
        <w:pStyle w:val="BodyText"/>
        <w:spacing w:before="2" w:line="279" w:lineRule="exact"/>
        <w:ind w:left="567"/>
        <w:rPr>
          <w:rFonts w:ascii="Comic Sans MS" w:hAnsi="Comic Sans MS" w:cs="Tahoma"/>
          <w:sz w:val="28"/>
          <w:szCs w:val="28"/>
        </w:rPr>
      </w:pPr>
    </w:p>
    <w:p w14:paraId="1D00AC7A" w14:textId="480B07D4" w:rsidR="003C279E" w:rsidRPr="00355325" w:rsidRDefault="00D94803" w:rsidP="00945F80">
      <w:pPr>
        <w:pStyle w:val="BodyText"/>
        <w:spacing w:before="2" w:line="279" w:lineRule="exact"/>
        <w:ind w:left="567"/>
        <w:rPr>
          <w:rFonts w:ascii="Comic Sans MS" w:hAnsi="Comic Sans MS" w:cs="Tahoma"/>
          <w:sz w:val="28"/>
          <w:szCs w:val="28"/>
        </w:rPr>
      </w:pPr>
      <w:r w:rsidRPr="00355325">
        <w:rPr>
          <w:rFonts w:ascii="Comic Sans MS" w:hAnsi="Comic Sans MS" w:cs="Tahoma"/>
          <w:sz w:val="28"/>
          <w:szCs w:val="28"/>
        </w:rPr>
        <w:t>If necessary</w:t>
      </w:r>
      <w:r w:rsidR="008436DF" w:rsidRPr="00355325">
        <w:rPr>
          <w:rFonts w:ascii="Comic Sans MS" w:hAnsi="Comic Sans MS" w:cs="Tahoma"/>
          <w:sz w:val="28"/>
          <w:szCs w:val="28"/>
        </w:rPr>
        <w:t>,</w:t>
      </w:r>
      <w:r w:rsidRPr="00355325">
        <w:rPr>
          <w:rFonts w:ascii="Comic Sans MS" w:hAnsi="Comic Sans MS" w:cs="Tahoma"/>
          <w:sz w:val="28"/>
          <w:szCs w:val="28"/>
        </w:rPr>
        <w:t xml:space="preserve"> parents will be notified as soon as it is practical to do so via the </w:t>
      </w:r>
      <w:r w:rsidR="00A013A7" w:rsidRPr="00355325">
        <w:rPr>
          <w:rFonts w:ascii="Comic Sans MS" w:hAnsi="Comic Sans MS" w:cs="Tahoma"/>
          <w:sz w:val="28"/>
          <w:szCs w:val="28"/>
        </w:rPr>
        <w:t>playgroup</w:t>
      </w:r>
    </w:p>
    <w:p w14:paraId="3DE58715" w14:textId="18576E45" w:rsidR="003C279E" w:rsidRPr="00355325" w:rsidRDefault="00A013A7" w:rsidP="008D4CE2">
      <w:pPr>
        <w:pStyle w:val="BodyText"/>
        <w:spacing w:line="480" w:lineRule="auto"/>
        <w:ind w:left="567" w:right="3118"/>
        <w:rPr>
          <w:rFonts w:ascii="Comic Sans MS" w:hAnsi="Comic Sans MS" w:cs="Tahoma"/>
          <w:sz w:val="28"/>
          <w:szCs w:val="28"/>
        </w:rPr>
      </w:pPr>
      <w:r w:rsidRPr="00355325">
        <w:rPr>
          <w:rFonts w:ascii="Comic Sans MS" w:hAnsi="Comic Sans MS" w:cs="Tahoma"/>
          <w:sz w:val="28"/>
          <w:szCs w:val="28"/>
        </w:rPr>
        <w:t xml:space="preserve">Tapestry/email and </w:t>
      </w:r>
      <w:r w:rsidR="00771981" w:rsidRPr="00355325">
        <w:rPr>
          <w:rFonts w:ascii="Comic Sans MS" w:hAnsi="Comic Sans MS" w:cs="Tahoma"/>
          <w:sz w:val="28"/>
          <w:szCs w:val="28"/>
        </w:rPr>
        <w:t>texts: Parents</w:t>
      </w:r>
      <w:r w:rsidR="00D94803" w:rsidRPr="00355325">
        <w:rPr>
          <w:rFonts w:ascii="Comic Sans MS" w:hAnsi="Comic Sans MS" w:cs="Tahoma"/>
          <w:sz w:val="28"/>
          <w:szCs w:val="28"/>
        </w:rPr>
        <w:t xml:space="preserve"> will be told:</w:t>
      </w:r>
    </w:p>
    <w:p w14:paraId="297C0467" w14:textId="0EF6FB5D" w:rsidR="003C279E" w:rsidRPr="00355325" w:rsidRDefault="008436DF" w:rsidP="008436DF">
      <w:pPr>
        <w:ind w:left="567" w:right="18"/>
        <w:rPr>
          <w:rFonts w:ascii="Comic Sans MS" w:hAnsi="Comic Sans MS" w:cs="Tahoma"/>
          <w:b/>
          <w:i/>
          <w:sz w:val="28"/>
          <w:szCs w:val="28"/>
        </w:rPr>
      </w:pPr>
      <w:r w:rsidRPr="00355325">
        <w:rPr>
          <w:rFonts w:ascii="Comic Sans MS" w:hAnsi="Comic Sans MS" w:cs="Tahoma"/>
          <w:b/>
          <w:i/>
          <w:sz w:val="28"/>
          <w:szCs w:val="28"/>
        </w:rPr>
        <w:t>‘T</w:t>
      </w:r>
      <w:r w:rsidR="00D94803" w:rsidRPr="00355325">
        <w:rPr>
          <w:rFonts w:ascii="Comic Sans MS" w:hAnsi="Comic Sans MS" w:cs="Tahoma"/>
          <w:b/>
          <w:i/>
          <w:sz w:val="28"/>
          <w:szCs w:val="28"/>
        </w:rPr>
        <w:t xml:space="preserve">he </w:t>
      </w:r>
      <w:r w:rsidR="00A013A7" w:rsidRPr="00355325">
        <w:rPr>
          <w:rFonts w:ascii="Comic Sans MS" w:hAnsi="Comic Sans MS" w:cs="Tahoma"/>
          <w:b/>
          <w:i/>
          <w:sz w:val="28"/>
          <w:szCs w:val="28"/>
        </w:rPr>
        <w:t xml:space="preserve">playgroup </w:t>
      </w:r>
      <w:r w:rsidR="00D94803" w:rsidRPr="00355325">
        <w:rPr>
          <w:rFonts w:ascii="Comic Sans MS" w:hAnsi="Comic Sans MS" w:cs="Tahoma"/>
          <w:b/>
          <w:i/>
          <w:sz w:val="28"/>
          <w:szCs w:val="28"/>
        </w:rPr>
        <w:t xml:space="preserve">is in a full lockdown situation. During this period the </w:t>
      </w:r>
      <w:r w:rsidRPr="00355325">
        <w:rPr>
          <w:rFonts w:ascii="Comic Sans MS" w:hAnsi="Comic Sans MS" w:cs="Tahoma"/>
          <w:b/>
          <w:i/>
          <w:sz w:val="28"/>
          <w:szCs w:val="28"/>
        </w:rPr>
        <w:t>s</w:t>
      </w:r>
      <w:r w:rsidR="00D94803" w:rsidRPr="00355325">
        <w:rPr>
          <w:rFonts w:ascii="Comic Sans MS" w:hAnsi="Comic Sans MS" w:cs="Tahoma"/>
          <w:b/>
          <w:i/>
          <w:sz w:val="28"/>
          <w:szCs w:val="28"/>
        </w:rPr>
        <w:t>witchboard and entrances will be un-manned, external doors lock</w:t>
      </w:r>
      <w:r w:rsidRPr="00355325">
        <w:rPr>
          <w:rFonts w:ascii="Comic Sans MS" w:hAnsi="Comic Sans MS" w:cs="Tahoma"/>
          <w:b/>
          <w:i/>
          <w:sz w:val="28"/>
          <w:szCs w:val="28"/>
        </w:rPr>
        <w:t>ed and nobody allowed in or out.</w:t>
      </w:r>
      <w:r w:rsidR="00D94803" w:rsidRPr="00355325">
        <w:rPr>
          <w:rFonts w:ascii="Comic Sans MS" w:hAnsi="Comic Sans MS" w:cs="Tahoma"/>
          <w:b/>
          <w:i/>
          <w:sz w:val="28"/>
          <w:szCs w:val="28"/>
        </w:rPr>
        <w:t>’</w:t>
      </w:r>
    </w:p>
    <w:p w14:paraId="15C199BE" w14:textId="77777777" w:rsidR="003C279E" w:rsidRPr="00355325" w:rsidRDefault="003C279E" w:rsidP="00945F80">
      <w:pPr>
        <w:pStyle w:val="BodyText"/>
        <w:spacing w:before="1"/>
        <w:ind w:left="567"/>
        <w:rPr>
          <w:rFonts w:ascii="Comic Sans MS" w:hAnsi="Comic Sans MS" w:cs="Tahoma"/>
          <w:b/>
          <w:i/>
          <w:sz w:val="28"/>
          <w:szCs w:val="28"/>
        </w:rPr>
      </w:pPr>
    </w:p>
    <w:p w14:paraId="3F33DBF3" w14:textId="77777777" w:rsidR="003C279E" w:rsidRPr="00355325" w:rsidRDefault="00D94803" w:rsidP="00D94803">
      <w:pPr>
        <w:pStyle w:val="BodyText"/>
        <w:numPr>
          <w:ilvl w:val="0"/>
          <w:numId w:val="7"/>
        </w:numPr>
        <w:jc w:val="both"/>
        <w:rPr>
          <w:rFonts w:ascii="Comic Sans MS" w:hAnsi="Comic Sans MS" w:cs="Tahoma"/>
          <w:sz w:val="28"/>
          <w:szCs w:val="28"/>
        </w:rPr>
      </w:pPr>
      <w:r w:rsidRPr="00355325">
        <w:rPr>
          <w:rFonts w:ascii="Comic Sans MS" w:hAnsi="Comic Sans MS" w:cs="Tahoma"/>
          <w:sz w:val="28"/>
          <w:szCs w:val="28"/>
        </w:rPr>
        <w:t>Depending on the type and severity of the incident, parents may be asked NOT to collect their children from school as it may put them and their child at risk.</w:t>
      </w:r>
    </w:p>
    <w:p w14:paraId="4389CF85" w14:textId="77777777" w:rsidR="003C279E" w:rsidRPr="00355325" w:rsidRDefault="003C279E" w:rsidP="008D4CE2">
      <w:pPr>
        <w:pStyle w:val="BodyText"/>
        <w:spacing w:before="10"/>
        <w:ind w:left="567"/>
        <w:jc w:val="both"/>
        <w:rPr>
          <w:rFonts w:ascii="Comic Sans MS" w:hAnsi="Comic Sans MS" w:cs="Tahoma"/>
          <w:sz w:val="28"/>
          <w:szCs w:val="28"/>
        </w:rPr>
      </w:pPr>
    </w:p>
    <w:p w14:paraId="18EAFDC8" w14:textId="77777777" w:rsidR="003C279E" w:rsidRPr="00355325" w:rsidRDefault="00D94803" w:rsidP="00D94803">
      <w:pPr>
        <w:pStyle w:val="BodyText"/>
        <w:numPr>
          <w:ilvl w:val="0"/>
          <w:numId w:val="7"/>
        </w:numPr>
        <w:jc w:val="both"/>
        <w:rPr>
          <w:rFonts w:ascii="Comic Sans MS" w:hAnsi="Comic Sans MS" w:cs="Tahoma"/>
          <w:sz w:val="28"/>
          <w:szCs w:val="28"/>
        </w:rPr>
      </w:pPr>
      <w:r w:rsidRPr="00355325">
        <w:rPr>
          <w:rFonts w:ascii="Comic Sans MS" w:hAnsi="Comic Sans MS" w:cs="Tahoma"/>
          <w:sz w:val="28"/>
          <w:szCs w:val="28"/>
        </w:rPr>
        <w:t>Pupils will not be released to parents during a lock down.</w:t>
      </w:r>
    </w:p>
    <w:p w14:paraId="0A169AAE" w14:textId="77777777" w:rsidR="003C279E" w:rsidRPr="00355325" w:rsidRDefault="003C279E" w:rsidP="008D4CE2">
      <w:pPr>
        <w:pStyle w:val="BodyText"/>
        <w:spacing w:before="11"/>
        <w:ind w:left="567"/>
        <w:jc w:val="both"/>
        <w:rPr>
          <w:rFonts w:ascii="Comic Sans MS" w:hAnsi="Comic Sans MS" w:cs="Tahoma"/>
          <w:sz w:val="28"/>
          <w:szCs w:val="28"/>
        </w:rPr>
      </w:pPr>
    </w:p>
    <w:p w14:paraId="2038C175" w14:textId="77777777" w:rsidR="003C279E" w:rsidRPr="00355325" w:rsidRDefault="00D94803" w:rsidP="00D94803">
      <w:pPr>
        <w:pStyle w:val="BodyText"/>
        <w:numPr>
          <w:ilvl w:val="0"/>
          <w:numId w:val="7"/>
        </w:numPr>
        <w:jc w:val="both"/>
        <w:rPr>
          <w:rFonts w:ascii="Comic Sans MS" w:hAnsi="Comic Sans MS" w:cs="Tahoma"/>
          <w:sz w:val="28"/>
          <w:szCs w:val="28"/>
        </w:rPr>
      </w:pPr>
      <w:r w:rsidRPr="00355325">
        <w:rPr>
          <w:rFonts w:ascii="Comic Sans MS" w:hAnsi="Comic Sans MS" w:cs="Tahoma"/>
          <w:sz w:val="28"/>
          <w:szCs w:val="28"/>
        </w:rPr>
        <w:t>Parents will be asked not to call school as this may tie up emergency lines.</w:t>
      </w:r>
    </w:p>
    <w:p w14:paraId="3C625A7B" w14:textId="77777777" w:rsidR="003C279E" w:rsidRPr="00355325" w:rsidRDefault="003C279E" w:rsidP="008D4CE2">
      <w:pPr>
        <w:pStyle w:val="BodyText"/>
        <w:spacing w:before="10"/>
        <w:ind w:left="567"/>
        <w:jc w:val="both"/>
        <w:rPr>
          <w:rFonts w:ascii="Comic Sans MS" w:hAnsi="Comic Sans MS" w:cs="Tahoma"/>
          <w:sz w:val="28"/>
          <w:szCs w:val="28"/>
        </w:rPr>
      </w:pPr>
    </w:p>
    <w:p w14:paraId="2435E445" w14:textId="77777777" w:rsidR="003C279E" w:rsidRPr="00355325" w:rsidRDefault="00D94803" w:rsidP="00D94803">
      <w:pPr>
        <w:pStyle w:val="BodyText"/>
        <w:numPr>
          <w:ilvl w:val="0"/>
          <w:numId w:val="7"/>
        </w:numPr>
        <w:ind w:right="169"/>
        <w:jc w:val="both"/>
        <w:rPr>
          <w:rFonts w:ascii="Comic Sans MS" w:hAnsi="Comic Sans MS" w:cs="Tahoma"/>
          <w:sz w:val="28"/>
          <w:szCs w:val="28"/>
        </w:rPr>
      </w:pPr>
      <w:r w:rsidRPr="00355325">
        <w:rPr>
          <w:rFonts w:ascii="Comic Sans MS" w:hAnsi="Comic Sans MS" w:cs="Tahoma"/>
          <w:sz w:val="28"/>
          <w:szCs w:val="28"/>
        </w:rPr>
        <w:t>If the end of the day is extended due to the lock down, parents will be notified and will receive information about the time and place pupils can be picked up from office staff or emergency services.</w:t>
      </w:r>
    </w:p>
    <w:p w14:paraId="4282FEC3" w14:textId="77777777" w:rsidR="003C279E" w:rsidRPr="00355325" w:rsidRDefault="003C279E" w:rsidP="008D4CE2">
      <w:pPr>
        <w:pStyle w:val="BodyText"/>
        <w:spacing w:before="10"/>
        <w:ind w:left="567"/>
        <w:jc w:val="both"/>
        <w:rPr>
          <w:rFonts w:ascii="Comic Sans MS" w:hAnsi="Comic Sans MS" w:cs="Tahoma"/>
          <w:sz w:val="28"/>
          <w:szCs w:val="28"/>
        </w:rPr>
      </w:pPr>
    </w:p>
    <w:p w14:paraId="3674548F" w14:textId="77777777" w:rsidR="003C279E" w:rsidRPr="00355325" w:rsidRDefault="00D94803" w:rsidP="008D4CE2">
      <w:pPr>
        <w:pStyle w:val="BodyText"/>
        <w:ind w:left="567" w:right="239"/>
        <w:jc w:val="both"/>
        <w:rPr>
          <w:rFonts w:ascii="Comic Sans MS" w:hAnsi="Comic Sans MS" w:cs="Tahoma"/>
          <w:sz w:val="28"/>
          <w:szCs w:val="28"/>
        </w:rPr>
      </w:pPr>
      <w:r w:rsidRPr="00355325">
        <w:rPr>
          <w:rFonts w:ascii="Comic Sans MS" w:hAnsi="Comic Sans MS" w:cs="Tahoma"/>
          <w:sz w:val="28"/>
          <w:szCs w:val="28"/>
        </w:rPr>
        <w:t xml:space="preserve">A letter to parents will be sent home on the nearest possible day following any serious incident to inform parents of </w:t>
      </w:r>
      <w:r w:rsidR="008436DF" w:rsidRPr="00355325">
        <w:rPr>
          <w:rFonts w:ascii="Comic Sans MS" w:hAnsi="Comic Sans MS" w:cs="Tahoma"/>
          <w:sz w:val="28"/>
          <w:szCs w:val="28"/>
        </w:rPr>
        <w:t xml:space="preserve">the </w:t>
      </w:r>
      <w:r w:rsidRPr="00355325">
        <w:rPr>
          <w:rFonts w:ascii="Comic Sans MS" w:hAnsi="Comic Sans MS" w:cs="Tahoma"/>
          <w:sz w:val="28"/>
          <w:szCs w:val="28"/>
        </w:rPr>
        <w:t>context of</w:t>
      </w:r>
      <w:r w:rsidR="008436DF" w:rsidRPr="00355325">
        <w:rPr>
          <w:rFonts w:ascii="Comic Sans MS" w:hAnsi="Comic Sans MS" w:cs="Tahoma"/>
          <w:sz w:val="28"/>
          <w:szCs w:val="28"/>
        </w:rPr>
        <w:t xml:space="preserve"> the</w:t>
      </w:r>
      <w:r w:rsidRPr="00355325">
        <w:rPr>
          <w:rFonts w:ascii="Comic Sans MS" w:hAnsi="Comic Sans MS" w:cs="Tahoma"/>
          <w:sz w:val="28"/>
          <w:szCs w:val="28"/>
        </w:rPr>
        <w:t xml:space="preserve"> lockdown and to encourage parents to reinforce with their children the importance of following procedures in these very rare circumstances.</w:t>
      </w:r>
    </w:p>
    <w:p w14:paraId="27DCC3FF" w14:textId="77777777" w:rsidR="003C279E" w:rsidRPr="00355325" w:rsidRDefault="003C279E" w:rsidP="00145F02">
      <w:pPr>
        <w:jc w:val="both"/>
        <w:rPr>
          <w:rFonts w:ascii="Comic Sans MS" w:hAnsi="Comic Sans MS" w:cs="Tahoma"/>
          <w:sz w:val="28"/>
          <w:szCs w:val="28"/>
        </w:rPr>
      </w:pPr>
    </w:p>
    <w:p w14:paraId="5B57E381" w14:textId="77777777" w:rsidR="00145F02" w:rsidRPr="00355325" w:rsidRDefault="00145F02" w:rsidP="00145F02">
      <w:pPr>
        <w:jc w:val="both"/>
        <w:rPr>
          <w:rFonts w:ascii="Comic Sans MS" w:hAnsi="Comic Sans MS" w:cs="Tahoma"/>
          <w:sz w:val="28"/>
          <w:szCs w:val="28"/>
        </w:rPr>
      </w:pPr>
    </w:p>
    <w:p w14:paraId="35307175" w14:textId="77777777" w:rsidR="003C279E" w:rsidRPr="00355325" w:rsidRDefault="00D94803" w:rsidP="00477144">
      <w:pPr>
        <w:pStyle w:val="Heading1"/>
        <w:spacing w:before="82" w:line="279" w:lineRule="exact"/>
        <w:ind w:left="0" w:firstLine="567"/>
        <w:jc w:val="both"/>
        <w:rPr>
          <w:rFonts w:ascii="Comic Sans MS" w:hAnsi="Comic Sans MS" w:cs="Tahoma"/>
          <w:sz w:val="28"/>
          <w:szCs w:val="28"/>
          <w:u w:val="single"/>
        </w:rPr>
      </w:pPr>
      <w:r w:rsidRPr="00355325">
        <w:rPr>
          <w:rFonts w:ascii="Comic Sans MS" w:hAnsi="Comic Sans MS" w:cs="Tahoma"/>
          <w:sz w:val="28"/>
          <w:szCs w:val="28"/>
          <w:u w:val="single"/>
        </w:rPr>
        <w:t>Lock down drills</w:t>
      </w:r>
      <w:r w:rsidR="008D4CE2" w:rsidRPr="00355325">
        <w:rPr>
          <w:rFonts w:ascii="Comic Sans MS" w:hAnsi="Comic Sans MS" w:cs="Tahoma"/>
          <w:sz w:val="28"/>
          <w:szCs w:val="28"/>
          <w:u w:val="single"/>
        </w:rPr>
        <w:t>:</w:t>
      </w:r>
    </w:p>
    <w:p w14:paraId="1E7D763D" w14:textId="77777777" w:rsidR="008D4CE2" w:rsidRPr="00355325" w:rsidRDefault="008D4CE2" w:rsidP="00945F80">
      <w:pPr>
        <w:pStyle w:val="Heading1"/>
        <w:spacing w:before="82" w:line="279" w:lineRule="exact"/>
        <w:ind w:left="567"/>
        <w:jc w:val="both"/>
        <w:rPr>
          <w:rFonts w:ascii="Comic Sans MS" w:hAnsi="Comic Sans MS" w:cs="Tahoma"/>
          <w:sz w:val="28"/>
          <w:szCs w:val="28"/>
          <w:u w:val="single"/>
        </w:rPr>
      </w:pPr>
    </w:p>
    <w:p w14:paraId="4E2DC8BE" w14:textId="77777777" w:rsidR="003C279E" w:rsidRPr="00355325" w:rsidRDefault="00D94803" w:rsidP="00945F80">
      <w:pPr>
        <w:pStyle w:val="BodyText"/>
        <w:ind w:left="567" w:right="128"/>
        <w:jc w:val="both"/>
        <w:rPr>
          <w:rFonts w:ascii="Comic Sans MS" w:hAnsi="Comic Sans MS" w:cs="Tahoma"/>
          <w:sz w:val="28"/>
          <w:szCs w:val="28"/>
        </w:rPr>
      </w:pPr>
      <w:r w:rsidRPr="00355325">
        <w:rPr>
          <w:rFonts w:ascii="Comic Sans MS" w:hAnsi="Comic Sans MS" w:cs="Tahoma"/>
          <w:sz w:val="28"/>
          <w:szCs w:val="28"/>
        </w:rPr>
        <w:t xml:space="preserve">Lock down practices will take place </w:t>
      </w:r>
      <w:r w:rsidRPr="00355325">
        <w:rPr>
          <w:rFonts w:ascii="Comic Sans MS" w:hAnsi="Comic Sans MS" w:cs="Tahoma"/>
          <w:spacing w:val="1"/>
          <w:sz w:val="28"/>
          <w:szCs w:val="28"/>
        </w:rPr>
        <w:t>at</w:t>
      </w:r>
      <w:r w:rsidRPr="00355325">
        <w:rPr>
          <w:rFonts w:ascii="Comic Sans MS" w:hAnsi="Comic Sans MS" w:cs="Tahoma"/>
          <w:spacing w:val="-52"/>
          <w:sz w:val="28"/>
          <w:szCs w:val="28"/>
        </w:rPr>
        <w:t xml:space="preserve"> </w:t>
      </w:r>
      <w:r w:rsidRPr="00355325">
        <w:rPr>
          <w:rFonts w:ascii="Comic Sans MS" w:hAnsi="Comic Sans MS" w:cs="Tahoma"/>
          <w:sz w:val="28"/>
          <w:szCs w:val="28"/>
        </w:rPr>
        <w:t>least once a year to ensure everyone knows exactly what to do in such a situation. Monitoring of practices will take place and staff debriefed for positive reinforcement or to identify required improvements.</w:t>
      </w:r>
    </w:p>
    <w:p w14:paraId="4D7AFEE8" w14:textId="77777777" w:rsidR="003C279E" w:rsidRPr="00355325" w:rsidRDefault="003C279E" w:rsidP="00945F80">
      <w:pPr>
        <w:pStyle w:val="BodyText"/>
        <w:spacing w:before="2"/>
        <w:ind w:left="567"/>
        <w:rPr>
          <w:rFonts w:ascii="Comic Sans MS" w:hAnsi="Comic Sans MS" w:cs="Tahoma"/>
          <w:sz w:val="28"/>
          <w:szCs w:val="28"/>
        </w:rPr>
      </w:pPr>
    </w:p>
    <w:p w14:paraId="44B78D0D" w14:textId="6E16DBA6" w:rsidR="003C279E" w:rsidRPr="00F74FCD" w:rsidRDefault="003C279E" w:rsidP="00477144">
      <w:pPr>
        <w:pStyle w:val="BodyText"/>
        <w:ind w:left="567" w:right="116"/>
        <w:jc w:val="both"/>
        <w:rPr>
          <w:rFonts w:ascii="Tahoma" w:hAnsi="Tahoma" w:cs="Tahoma"/>
          <w:sz w:val="28"/>
          <w:szCs w:val="28"/>
        </w:rPr>
        <w:sectPr w:rsidR="003C279E" w:rsidRPr="00F74FCD" w:rsidSect="0021689F">
          <w:footerReference w:type="default" r:id="rId7"/>
          <w:pgSz w:w="11910" w:h="16840"/>
          <w:pgMar w:top="851" w:right="680" w:bottom="278" w:left="992" w:header="720" w:footer="720" w:gutter="0"/>
          <w:cols w:space="720"/>
        </w:sectPr>
      </w:pPr>
    </w:p>
    <w:p w14:paraId="50AB14D9" w14:textId="77777777" w:rsidR="003C279E" w:rsidRPr="00F74FCD" w:rsidRDefault="00D94803" w:rsidP="0076529F">
      <w:pPr>
        <w:pStyle w:val="Heading1"/>
        <w:spacing w:before="78"/>
        <w:ind w:left="0" w:right="3632" w:firstLine="567"/>
        <w:rPr>
          <w:rFonts w:ascii="Tahoma" w:hAnsi="Tahoma" w:cs="Tahoma"/>
          <w:sz w:val="28"/>
          <w:szCs w:val="28"/>
        </w:rPr>
      </w:pPr>
      <w:r w:rsidRPr="00F74FCD">
        <w:rPr>
          <w:rFonts w:ascii="Tahoma" w:hAnsi="Tahoma" w:cs="Tahoma"/>
          <w:sz w:val="28"/>
          <w:szCs w:val="28"/>
        </w:rPr>
        <w:lastRenderedPageBreak/>
        <w:t>Lock Down Plan</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6525"/>
      </w:tblGrid>
      <w:tr w:rsidR="003C279E" w:rsidRPr="00F74FCD" w14:paraId="45C39CA2" w14:textId="77777777">
        <w:trPr>
          <w:trHeight w:val="260"/>
        </w:trPr>
        <w:tc>
          <w:tcPr>
            <w:tcW w:w="9784" w:type="dxa"/>
            <w:gridSpan w:val="2"/>
            <w:shd w:val="clear" w:color="auto" w:fill="92D050"/>
          </w:tcPr>
          <w:p w14:paraId="4E4B9C9A" w14:textId="77777777" w:rsidR="003C279E" w:rsidRPr="00F74FCD" w:rsidRDefault="00D94803" w:rsidP="00945F80">
            <w:pPr>
              <w:pStyle w:val="TableParagraph"/>
              <w:spacing w:before="1" w:line="258" w:lineRule="exact"/>
              <w:ind w:left="567" w:right="3468"/>
              <w:jc w:val="center"/>
              <w:rPr>
                <w:rFonts w:ascii="Tahoma" w:hAnsi="Tahoma" w:cs="Tahoma"/>
                <w:b/>
                <w:sz w:val="28"/>
                <w:szCs w:val="28"/>
              </w:rPr>
            </w:pPr>
            <w:r w:rsidRPr="00F74FCD">
              <w:rPr>
                <w:rFonts w:ascii="Tahoma" w:hAnsi="Tahoma" w:cs="Tahoma"/>
                <w:b/>
                <w:sz w:val="28"/>
                <w:szCs w:val="28"/>
              </w:rPr>
              <w:t>Management and Control</w:t>
            </w:r>
          </w:p>
        </w:tc>
      </w:tr>
      <w:tr w:rsidR="003C279E" w:rsidRPr="00F74FCD" w14:paraId="2D232C4F" w14:textId="77777777">
        <w:trPr>
          <w:trHeight w:val="260"/>
        </w:trPr>
        <w:tc>
          <w:tcPr>
            <w:tcW w:w="3260" w:type="dxa"/>
          </w:tcPr>
          <w:p w14:paraId="7C5CC0C6" w14:textId="77777777" w:rsidR="003C279E" w:rsidRPr="00F74FCD" w:rsidRDefault="00D94803" w:rsidP="00945F80">
            <w:pPr>
              <w:pStyle w:val="TableParagraph"/>
              <w:spacing w:line="258" w:lineRule="exact"/>
              <w:ind w:left="567"/>
              <w:rPr>
                <w:rFonts w:ascii="Tahoma" w:hAnsi="Tahoma" w:cs="Tahoma"/>
                <w:b/>
                <w:sz w:val="28"/>
                <w:szCs w:val="28"/>
              </w:rPr>
            </w:pPr>
            <w:r w:rsidRPr="00F74FCD">
              <w:rPr>
                <w:rFonts w:ascii="Tahoma" w:hAnsi="Tahoma" w:cs="Tahoma"/>
                <w:b/>
                <w:sz w:val="28"/>
                <w:szCs w:val="28"/>
              </w:rPr>
              <w:t>Nominated person</w:t>
            </w:r>
          </w:p>
        </w:tc>
        <w:tc>
          <w:tcPr>
            <w:tcW w:w="6525" w:type="dxa"/>
          </w:tcPr>
          <w:p w14:paraId="0D5C688A" w14:textId="77777777" w:rsidR="003C279E" w:rsidRPr="00F74FCD" w:rsidRDefault="00D94803" w:rsidP="00945F80">
            <w:pPr>
              <w:pStyle w:val="TableParagraph"/>
              <w:spacing w:line="258" w:lineRule="exact"/>
              <w:ind w:left="567"/>
              <w:rPr>
                <w:rFonts w:ascii="Tahoma" w:hAnsi="Tahoma" w:cs="Tahoma"/>
                <w:b/>
                <w:sz w:val="28"/>
                <w:szCs w:val="28"/>
              </w:rPr>
            </w:pPr>
            <w:r w:rsidRPr="00F74FCD">
              <w:rPr>
                <w:rFonts w:ascii="Tahoma" w:hAnsi="Tahoma" w:cs="Tahoma"/>
                <w:b/>
                <w:sz w:val="28"/>
                <w:szCs w:val="28"/>
              </w:rPr>
              <w:t>Responsibility</w:t>
            </w:r>
          </w:p>
        </w:tc>
      </w:tr>
      <w:tr w:rsidR="003C279E" w:rsidRPr="00F74FCD" w14:paraId="42AE32F2" w14:textId="77777777">
        <w:trPr>
          <w:trHeight w:val="260"/>
        </w:trPr>
        <w:tc>
          <w:tcPr>
            <w:tcW w:w="3260" w:type="dxa"/>
          </w:tcPr>
          <w:p w14:paraId="396792B0" w14:textId="4B443494" w:rsidR="003C279E" w:rsidRPr="00F74FCD" w:rsidRDefault="00771981" w:rsidP="00945F80">
            <w:pPr>
              <w:pStyle w:val="TableParagraph"/>
              <w:spacing w:line="258" w:lineRule="exact"/>
              <w:ind w:left="567"/>
              <w:rPr>
                <w:rFonts w:ascii="Tahoma" w:hAnsi="Tahoma" w:cs="Tahoma"/>
                <w:sz w:val="28"/>
                <w:szCs w:val="28"/>
              </w:rPr>
            </w:pPr>
            <w:r w:rsidRPr="00F74FCD">
              <w:rPr>
                <w:rFonts w:ascii="Tahoma" w:hAnsi="Tahoma" w:cs="Tahoma"/>
                <w:sz w:val="28"/>
                <w:szCs w:val="28"/>
              </w:rPr>
              <w:t xml:space="preserve">Manager </w:t>
            </w:r>
          </w:p>
        </w:tc>
        <w:tc>
          <w:tcPr>
            <w:tcW w:w="6525" w:type="dxa"/>
          </w:tcPr>
          <w:p w14:paraId="5573486C" w14:textId="77777777" w:rsidR="003C279E" w:rsidRPr="00F74FCD" w:rsidRDefault="00D94803" w:rsidP="00945F80">
            <w:pPr>
              <w:pStyle w:val="TableParagraph"/>
              <w:spacing w:line="258" w:lineRule="exact"/>
              <w:ind w:left="567"/>
              <w:rPr>
                <w:rFonts w:ascii="Tahoma" w:hAnsi="Tahoma" w:cs="Tahoma"/>
                <w:sz w:val="28"/>
                <w:szCs w:val="28"/>
              </w:rPr>
            </w:pPr>
            <w:r w:rsidRPr="00F74FCD">
              <w:rPr>
                <w:rFonts w:ascii="Tahoma" w:hAnsi="Tahoma" w:cs="Tahoma"/>
                <w:sz w:val="28"/>
                <w:szCs w:val="28"/>
              </w:rPr>
              <w:t>Initial contact with the emergency services</w:t>
            </w:r>
          </w:p>
        </w:tc>
      </w:tr>
      <w:tr w:rsidR="003C279E" w:rsidRPr="00F74FCD" w14:paraId="6307DE0A" w14:textId="77777777">
        <w:trPr>
          <w:trHeight w:val="260"/>
        </w:trPr>
        <w:tc>
          <w:tcPr>
            <w:tcW w:w="3260" w:type="dxa"/>
          </w:tcPr>
          <w:p w14:paraId="2FE55458" w14:textId="687C6F1E" w:rsidR="003C279E" w:rsidRPr="00F74FCD" w:rsidRDefault="00D94803" w:rsidP="00771981">
            <w:pPr>
              <w:pStyle w:val="TableParagraph"/>
              <w:spacing w:line="258" w:lineRule="exact"/>
              <w:ind w:left="567"/>
              <w:rPr>
                <w:rFonts w:ascii="Tahoma" w:hAnsi="Tahoma" w:cs="Tahoma"/>
                <w:sz w:val="28"/>
                <w:szCs w:val="28"/>
              </w:rPr>
            </w:pPr>
            <w:r w:rsidRPr="00F74FCD">
              <w:rPr>
                <w:rFonts w:ascii="Tahoma" w:hAnsi="Tahoma" w:cs="Tahoma"/>
                <w:sz w:val="28"/>
                <w:szCs w:val="28"/>
              </w:rPr>
              <w:t xml:space="preserve">Deputy </w:t>
            </w:r>
            <w:r w:rsidR="00771981" w:rsidRPr="00F74FCD">
              <w:rPr>
                <w:rFonts w:ascii="Tahoma" w:hAnsi="Tahoma" w:cs="Tahoma"/>
                <w:sz w:val="28"/>
                <w:szCs w:val="28"/>
              </w:rPr>
              <w:t xml:space="preserve">Manager </w:t>
            </w:r>
          </w:p>
        </w:tc>
        <w:tc>
          <w:tcPr>
            <w:tcW w:w="6525" w:type="dxa"/>
          </w:tcPr>
          <w:p w14:paraId="0BE17310" w14:textId="77777777" w:rsidR="003C279E" w:rsidRPr="00F74FCD" w:rsidRDefault="00D94803" w:rsidP="00945F80">
            <w:pPr>
              <w:pStyle w:val="TableParagraph"/>
              <w:spacing w:line="258" w:lineRule="exact"/>
              <w:ind w:left="567"/>
              <w:rPr>
                <w:rFonts w:ascii="Tahoma" w:hAnsi="Tahoma" w:cs="Tahoma"/>
                <w:sz w:val="28"/>
                <w:szCs w:val="28"/>
              </w:rPr>
            </w:pPr>
            <w:r w:rsidRPr="00F74FCD">
              <w:rPr>
                <w:rFonts w:ascii="Tahoma" w:hAnsi="Tahoma" w:cs="Tahoma"/>
                <w:sz w:val="28"/>
                <w:szCs w:val="28"/>
              </w:rPr>
              <w:t>Liaison with parents</w:t>
            </w:r>
          </w:p>
        </w:tc>
      </w:tr>
      <w:tr w:rsidR="003C279E" w:rsidRPr="00F74FCD" w14:paraId="5E9B06F6" w14:textId="77777777">
        <w:trPr>
          <w:trHeight w:val="540"/>
        </w:trPr>
        <w:tc>
          <w:tcPr>
            <w:tcW w:w="3260" w:type="dxa"/>
          </w:tcPr>
          <w:p w14:paraId="3FDE0C6F" w14:textId="3E9EE724" w:rsidR="003C279E" w:rsidRPr="00F74FCD" w:rsidRDefault="00771981" w:rsidP="00945F80">
            <w:pPr>
              <w:pStyle w:val="TableParagraph"/>
              <w:spacing w:before="5" w:line="278" w:lineRule="exact"/>
              <w:ind w:left="567" w:right="610"/>
              <w:rPr>
                <w:rFonts w:ascii="Tahoma" w:hAnsi="Tahoma" w:cs="Tahoma"/>
                <w:sz w:val="28"/>
                <w:szCs w:val="28"/>
              </w:rPr>
            </w:pPr>
            <w:r w:rsidRPr="00F74FCD">
              <w:rPr>
                <w:rFonts w:ascii="Tahoma" w:hAnsi="Tahoma" w:cs="Tahoma"/>
                <w:sz w:val="28"/>
                <w:szCs w:val="28"/>
              </w:rPr>
              <w:t>Staff</w:t>
            </w:r>
          </w:p>
        </w:tc>
        <w:tc>
          <w:tcPr>
            <w:tcW w:w="6525" w:type="dxa"/>
          </w:tcPr>
          <w:p w14:paraId="448FE041" w14:textId="77777777" w:rsidR="003C279E" w:rsidRPr="00F74FCD" w:rsidRDefault="00D94803" w:rsidP="00945F80">
            <w:pPr>
              <w:pStyle w:val="TableParagraph"/>
              <w:spacing w:before="2"/>
              <w:ind w:left="567"/>
              <w:rPr>
                <w:rFonts w:ascii="Tahoma" w:hAnsi="Tahoma" w:cs="Tahoma"/>
                <w:sz w:val="28"/>
                <w:szCs w:val="28"/>
              </w:rPr>
            </w:pPr>
            <w:r w:rsidRPr="00F74FCD">
              <w:rPr>
                <w:rFonts w:ascii="Tahoma" w:hAnsi="Tahoma" w:cs="Tahoma"/>
                <w:sz w:val="28"/>
                <w:szCs w:val="28"/>
              </w:rPr>
              <w:t>Pupil control</w:t>
            </w:r>
          </w:p>
        </w:tc>
      </w:tr>
    </w:tbl>
    <w:p w14:paraId="7C66F40A" w14:textId="77777777" w:rsidR="003C279E" w:rsidRPr="00F74FCD" w:rsidRDefault="003C279E" w:rsidP="00945F80">
      <w:pPr>
        <w:pStyle w:val="BodyText"/>
        <w:spacing w:before="11"/>
        <w:ind w:left="567"/>
        <w:rPr>
          <w:rFonts w:ascii="Tahoma" w:hAnsi="Tahoma" w:cs="Tahoma"/>
          <w:b/>
          <w:sz w:val="28"/>
          <w:szCs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6525"/>
      </w:tblGrid>
      <w:tr w:rsidR="003C279E" w:rsidRPr="00F74FCD" w14:paraId="4FD78AD6" w14:textId="77777777">
        <w:trPr>
          <w:trHeight w:val="260"/>
        </w:trPr>
        <w:tc>
          <w:tcPr>
            <w:tcW w:w="9784" w:type="dxa"/>
            <w:gridSpan w:val="2"/>
          </w:tcPr>
          <w:p w14:paraId="14AD1A52" w14:textId="77777777" w:rsidR="003C279E" w:rsidRPr="00F74FCD" w:rsidRDefault="00D94803" w:rsidP="00945F80">
            <w:pPr>
              <w:pStyle w:val="TableParagraph"/>
              <w:spacing w:line="258" w:lineRule="exact"/>
              <w:ind w:left="567"/>
              <w:rPr>
                <w:rFonts w:ascii="Tahoma" w:hAnsi="Tahoma" w:cs="Tahoma"/>
                <w:b/>
                <w:sz w:val="28"/>
                <w:szCs w:val="28"/>
              </w:rPr>
            </w:pPr>
            <w:r w:rsidRPr="00F74FCD">
              <w:rPr>
                <w:rFonts w:ascii="Tahoma" w:hAnsi="Tahoma" w:cs="Tahoma"/>
                <w:b/>
                <w:sz w:val="28"/>
                <w:szCs w:val="28"/>
              </w:rPr>
              <w:t>Signals</w:t>
            </w:r>
          </w:p>
        </w:tc>
      </w:tr>
      <w:tr w:rsidR="003C279E" w:rsidRPr="00F74FCD" w14:paraId="74BC1486" w14:textId="77777777">
        <w:trPr>
          <w:trHeight w:val="280"/>
        </w:trPr>
        <w:tc>
          <w:tcPr>
            <w:tcW w:w="3260" w:type="dxa"/>
          </w:tcPr>
          <w:p w14:paraId="1AF625C9" w14:textId="77777777" w:rsidR="003C279E" w:rsidRPr="00F74FCD" w:rsidRDefault="00D94803" w:rsidP="00945F80">
            <w:pPr>
              <w:pStyle w:val="TableParagraph"/>
              <w:spacing w:before="2" w:line="258" w:lineRule="exact"/>
              <w:ind w:left="567"/>
              <w:rPr>
                <w:rFonts w:ascii="Tahoma" w:hAnsi="Tahoma" w:cs="Tahoma"/>
                <w:b/>
                <w:sz w:val="28"/>
                <w:szCs w:val="28"/>
              </w:rPr>
            </w:pPr>
            <w:r w:rsidRPr="00F74FCD">
              <w:rPr>
                <w:rFonts w:ascii="Tahoma" w:hAnsi="Tahoma" w:cs="Tahoma"/>
                <w:b/>
                <w:sz w:val="28"/>
                <w:szCs w:val="28"/>
              </w:rPr>
              <w:t>Signal for lockdown</w:t>
            </w:r>
          </w:p>
        </w:tc>
        <w:tc>
          <w:tcPr>
            <w:tcW w:w="6525" w:type="dxa"/>
          </w:tcPr>
          <w:p w14:paraId="00181F9C" w14:textId="2B11F511" w:rsidR="00145F02" w:rsidRPr="00F74FCD" w:rsidRDefault="008034A7" w:rsidP="00945F80">
            <w:pPr>
              <w:pStyle w:val="TableParagraph"/>
              <w:spacing w:before="2" w:line="258" w:lineRule="exact"/>
              <w:ind w:left="567"/>
              <w:rPr>
                <w:rFonts w:ascii="Tahoma" w:hAnsi="Tahoma" w:cs="Tahoma"/>
                <w:sz w:val="28"/>
                <w:szCs w:val="28"/>
              </w:rPr>
            </w:pPr>
            <w:r w:rsidRPr="00F74FCD">
              <w:rPr>
                <w:rFonts w:ascii="Tahoma" w:hAnsi="Tahoma" w:cs="Tahoma"/>
                <w:sz w:val="28"/>
                <w:szCs w:val="28"/>
              </w:rPr>
              <w:t>Ten bursts of the fire alarm bell each one lasting for five seconds</w:t>
            </w:r>
          </w:p>
          <w:p w14:paraId="55B11633" w14:textId="77777777" w:rsidR="007A2F90" w:rsidRPr="00F74FCD" w:rsidRDefault="007A2F90" w:rsidP="00945F80">
            <w:pPr>
              <w:pStyle w:val="TableParagraph"/>
              <w:spacing w:before="2" w:line="258" w:lineRule="exact"/>
              <w:ind w:left="567"/>
              <w:rPr>
                <w:rFonts w:ascii="Tahoma" w:hAnsi="Tahoma" w:cs="Tahoma"/>
                <w:sz w:val="28"/>
                <w:szCs w:val="28"/>
              </w:rPr>
            </w:pPr>
          </w:p>
          <w:p w14:paraId="6EB01900" w14:textId="67EF64E6" w:rsidR="007A2F90" w:rsidRPr="00F74FCD" w:rsidRDefault="007A2F90" w:rsidP="00945F80">
            <w:pPr>
              <w:pStyle w:val="TableParagraph"/>
              <w:spacing w:before="2" w:line="258" w:lineRule="exact"/>
              <w:ind w:left="567"/>
              <w:rPr>
                <w:rFonts w:ascii="Tahoma" w:hAnsi="Tahoma" w:cs="Tahoma"/>
                <w:sz w:val="28"/>
                <w:szCs w:val="28"/>
              </w:rPr>
            </w:pPr>
          </w:p>
        </w:tc>
      </w:tr>
      <w:tr w:rsidR="003C279E" w:rsidRPr="00F74FCD" w14:paraId="1FA1D4D2" w14:textId="77777777">
        <w:trPr>
          <w:trHeight w:val="260"/>
        </w:trPr>
        <w:tc>
          <w:tcPr>
            <w:tcW w:w="3260" w:type="dxa"/>
          </w:tcPr>
          <w:p w14:paraId="6E6C5EE0" w14:textId="77777777" w:rsidR="003C279E" w:rsidRPr="00F74FCD" w:rsidRDefault="00D94803" w:rsidP="00945F80">
            <w:pPr>
              <w:pStyle w:val="TableParagraph"/>
              <w:spacing w:line="258" w:lineRule="exact"/>
              <w:ind w:left="567"/>
              <w:rPr>
                <w:rFonts w:ascii="Tahoma" w:hAnsi="Tahoma" w:cs="Tahoma"/>
                <w:b/>
                <w:sz w:val="28"/>
                <w:szCs w:val="28"/>
              </w:rPr>
            </w:pPr>
            <w:r w:rsidRPr="00F74FCD">
              <w:rPr>
                <w:rFonts w:ascii="Tahoma" w:hAnsi="Tahoma" w:cs="Tahoma"/>
                <w:b/>
                <w:sz w:val="28"/>
                <w:szCs w:val="28"/>
              </w:rPr>
              <w:t>Signal for all-clear</w:t>
            </w:r>
          </w:p>
        </w:tc>
        <w:tc>
          <w:tcPr>
            <w:tcW w:w="6525" w:type="dxa"/>
          </w:tcPr>
          <w:p w14:paraId="0DF991E9" w14:textId="6AF350FC" w:rsidR="00145F02" w:rsidRPr="00F74FCD" w:rsidRDefault="008034A7" w:rsidP="00945F80">
            <w:pPr>
              <w:pStyle w:val="TableParagraph"/>
              <w:spacing w:line="258" w:lineRule="exact"/>
              <w:ind w:left="567"/>
              <w:rPr>
                <w:rFonts w:ascii="Tahoma" w:hAnsi="Tahoma" w:cs="Tahoma"/>
                <w:sz w:val="28"/>
                <w:szCs w:val="28"/>
              </w:rPr>
            </w:pPr>
            <w:r w:rsidRPr="00F74FCD">
              <w:rPr>
                <w:rFonts w:ascii="Tahoma" w:hAnsi="Tahoma" w:cs="Tahoma"/>
                <w:sz w:val="28"/>
                <w:szCs w:val="28"/>
              </w:rPr>
              <w:t>One thirty second sound of the fire alarm bell</w:t>
            </w:r>
            <w:r w:rsidR="00506D06" w:rsidRPr="00F74FCD">
              <w:rPr>
                <w:rFonts w:ascii="Tahoma" w:hAnsi="Tahoma" w:cs="Tahoma"/>
                <w:sz w:val="28"/>
                <w:szCs w:val="28"/>
              </w:rPr>
              <w:t xml:space="preserve"> </w:t>
            </w:r>
          </w:p>
          <w:p w14:paraId="7769B80E" w14:textId="77777777" w:rsidR="007A2F90" w:rsidRPr="00F74FCD" w:rsidRDefault="007A2F90" w:rsidP="00945F80">
            <w:pPr>
              <w:pStyle w:val="TableParagraph"/>
              <w:spacing w:line="258" w:lineRule="exact"/>
              <w:ind w:left="567"/>
              <w:rPr>
                <w:rFonts w:ascii="Tahoma" w:hAnsi="Tahoma" w:cs="Tahoma"/>
                <w:sz w:val="28"/>
                <w:szCs w:val="28"/>
              </w:rPr>
            </w:pPr>
          </w:p>
          <w:p w14:paraId="7423E1FE" w14:textId="2EB14558" w:rsidR="00506D06" w:rsidRPr="00F74FCD" w:rsidRDefault="00506D06" w:rsidP="007E51D6">
            <w:pPr>
              <w:pStyle w:val="TableParagraph"/>
              <w:spacing w:line="258" w:lineRule="exact"/>
              <w:rPr>
                <w:rFonts w:ascii="Tahoma" w:hAnsi="Tahoma" w:cs="Tahoma"/>
                <w:sz w:val="28"/>
                <w:szCs w:val="28"/>
              </w:rPr>
            </w:pPr>
          </w:p>
        </w:tc>
      </w:tr>
    </w:tbl>
    <w:p w14:paraId="1E6E4665" w14:textId="77777777" w:rsidR="003C279E" w:rsidRPr="00F74FCD" w:rsidRDefault="003C279E" w:rsidP="00945F80">
      <w:pPr>
        <w:pStyle w:val="BodyText"/>
        <w:spacing w:before="11"/>
        <w:ind w:left="567"/>
        <w:rPr>
          <w:rFonts w:ascii="Tahoma" w:hAnsi="Tahoma" w:cs="Tahoma"/>
          <w:b/>
          <w:sz w:val="28"/>
          <w:szCs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5"/>
        <w:gridCol w:w="6530"/>
      </w:tblGrid>
      <w:tr w:rsidR="003C279E" w:rsidRPr="00F74FCD" w14:paraId="21E8ACBF" w14:textId="77777777">
        <w:trPr>
          <w:trHeight w:val="280"/>
        </w:trPr>
        <w:tc>
          <w:tcPr>
            <w:tcW w:w="9784" w:type="dxa"/>
            <w:gridSpan w:val="2"/>
          </w:tcPr>
          <w:p w14:paraId="078F5CD3" w14:textId="77777777" w:rsidR="003C279E" w:rsidRPr="00F74FCD" w:rsidRDefault="00D94803" w:rsidP="00945F80">
            <w:pPr>
              <w:pStyle w:val="TableParagraph"/>
              <w:spacing w:line="260" w:lineRule="exact"/>
              <w:ind w:left="567"/>
              <w:rPr>
                <w:rFonts w:ascii="Tahoma" w:hAnsi="Tahoma" w:cs="Tahoma"/>
                <w:b/>
                <w:sz w:val="28"/>
                <w:szCs w:val="28"/>
              </w:rPr>
            </w:pPr>
            <w:r w:rsidRPr="00F74FCD">
              <w:rPr>
                <w:rFonts w:ascii="Tahoma" w:hAnsi="Tahoma" w:cs="Tahoma"/>
                <w:b/>
                <w:sz w:val="28"/>
                <w:szCs w:val="28"/>
              </w:rPr>
              <w:t>Lockdown</w:t>
            </w:r>
          </w:p>
        </w:tc>
      </w:tr>
      <w:tr w:rsidR="003C279E" w:rsidRPr="00F74FCD" w14:paraId="184D0B48" w14:textId="77777777">
        <w:trPr>
          <w:trHeight w:val="260"/>
        </w:trPr>
        <w:tc>
          <w:tcPr>
            <w:tcW w:w="3255" w:type="dxa"/>
          </w:tcPr>
          <w:p w14:paraId="7637E7A9" w14:textId="77777777" w:rsidR="003C279E" w:rsidRPr="00F74FCD" w:rsidRDefault="00D94803" w:rsidP="00945F80">
            <w:pPr>
              <w:pStyle w:val="TableParagraph"/>
              <w:spacing w:line="258" w:lineRule="exact"/>
              <w:ind w:left="567"/>
              <w:rPr>
                <w:rFonts w:ascii="Tahoma" w:hAnsi="Tahoma" w:cs="Tahoma"/>
                <w:b/>
                <w:sz w:val="28"/>
                <w:szCs w:val="28"/>
              </w:rPr>
            </w:pPr>
            <w:r w:rsidRPr="00F74FCD">
              <w:rPr>
                <w:rFonts w:ascii="Tahoma" w:hAnsi="Tahoma" w:cs="Tahoma"/>
                <w:b/>
                <w:sz w:val="28"/>
                <w:szCs w:val="28"/>
              </w:rPr>
              <w:t>Specified assembly points</w:t>
            </w:r>
          </w:p>
        </w:tc>
        <w:tc>
          <w:tcPr>
            <w:tcW w:w="6530" w:type="dxa"/>
          </w:tcPr>
          <w:p w14:paraId="59BF3B26" w14:textId="7477D7DE" w:rsidR="003C279E" w:rsidRPr="00F74FCD" w:rsidRDefault="00002585" w:rsidP="00945F80">
            <w:pPr>
              <w:pStyle w:val="TableParagraph"/>
              <w:spacing w:line="258" w:lineRule="exact"/>
              <w:ind w:left="567"/>
              <w:rPr>
                <w:rFonts w:ascii="Tahoma" w:hAnsi="Tahoma" w:cs="Tahoma"/>
                <w:sz w:val="28"/>
                <w:szCs w:val="28"/>
              </w:rPr>
            </w:pPr>
            <w:r>
              <w:rPr>
                <w:rFonts w:ascii="Tahoma" w:hAnsi="Tahoma" w:cs="Tahoma"/>
                <w:sz w:val="28"/>
                <w:szCs w:val="28"/>
              </w:rPr>
              <w:t xml:space="preserve">Area near screen </w:t>
            </w:r>
          </w:p>
        </w:tc>
      </w:tr>
      <w:tr w:rsidR="003C279E" w:rsidRPr="00F74FCD" w14:paraId="21AB95D7" w14:textId="77777777">
        <w:trPr>
          <w:trHeight w:val="540"/>
        </w:trPr>
        <w:tc>
          <w:tcPr>
            <w:tcW w:w="3255" w:type="dxa"/>
          </w:tcPr>
          <w:p w14:paraId="5EB680E7" w14:textId="77777777" w:rsidR="003C279E" w:rsidRPr="00F74FCD" w:rsidRDefault="00D94803" w:rsidP="00945F80">
            <w:pPr>
              <w:pStyle w:val="TableParagraph"/>
              <w:ind w:left="567"/>
              <w:rPr>
                <w:rFonts w:ascii="Tahoma" w:hAnsi="Tahoma" w:cs="Tahoma"/>
                <w:b/>
                <w:sz w:val="28"/>
                <w:szCs w:val="28"/>
              </w:rPr>
            </w:pPr>
            <w:r w:rsidRPr="00F74FCD">
              <w:rPr>
                <w:rFonts w:ascii="Tahoma" w:hAnsi="Tahoma" w:cs="Tahoma"/>
                <w:b/>
                <w:sz w:val="28"/>
                <w:szCs w:val="28"/>
              </w:rPr>
              <w:t>Entrance points</w:t>
            </w:r>
          </w:p>
        </w:tc>
        <w:tc>
          <w:tcPr>
            <w:tcW w:w="6530" w:type="dxa"/>
          </w:tcPr>
          <w:p w14:paraId="1A7BFD28" w14:textId="77777777" w:rsidR="003C279E" w:rsidRPr="00F74FCD" w:rsidRDefault="00D94803" w:rsidP="00945F80">
            <w:pPr>
              <w:pStyle w:val="TableParagraph"/>
              <w:ind w:left="567"/>
              <w:rPr>
                <w:rFonts w:ascii="Tahoma" w:hAnsi="Tahoma" w:cs="Tahoma"/>
                <w:sz w:val="28"/>
                <w:szCs w:val="28"/>
              </w:rPr>
            </w:pPr>
            <w:r w:rsidRPr="00F74FCD">
              <w:rPr>
                <w:rFonts w:ascii="Tahoma" w:hAnsi="Tahoma" w:cs="Tahoma"/>
                <w:sz w:val="28"/>
                <w:szCs w:val="28"/>
              </w:rPr>
              <w:t>Main School Entrance</w:t>
            </w:r>
          </w:p>
        </w:tc>
      </w:tr>
      <w:tr w:rsidR="003C279E" w:rsidRPr="00F74FCD" w14:paraId="70B19CF1" w14:textId="77777777">
        <w:trPr>
          <w:trHeight w:val="580"/>
        </w:trPr>
        <w:tc>
          <w:tcPr>
            <w:tcW w:w="3255" w:type="dxa"/>
          </w:tcPr>
          <w:p w14:paraId="4EA01652" w14:textId="77777777" w:rsidR="003C279E" w:rsidRPr="00F74FCD" w:rsidRDefault="00C4663E" w:rsidP="00C4663E">
            <w:pPr>
              <w:pStyle w:val="TableParagraph"/>
              <w:ind w:left="567" w:right="99"/>
              <w:rPr>
                <w:rFonts w:ascii="Tahoma" w:hAnsi="Tahoma" w:cs="Tahoma"/>
                <w:b/>
                <w:sz w:val="28"/>
                <w:szCs w:val="28"/>
              </w:rPr>
            </w:pPr>
            <w:r w:rsidRPr="00F74FCD">
              <w:rPr>
                <w:rFonts w:ascii="Tahoma" w:hAnsi="Tahoma" w:cs="Tahoma"/>
                <w:b/>
                <w:sz w:val="28"/>
                <w:szCs w:val="28"/>
              </w:rPr>
              <w:t>Communication</w:t>
            </w:r>
            <w:r w:rsidR="00145F02" w:rsidRPr="00F74FCD">
              <w:rPr>
                <w:rFonts w:ascii="Tahoma" w:hAnsi="Tahoma" w:cs="Tahoma"/>
                <w:b/>
                <w:sz w:val="28"/>
                <w:szCs w:val="28"/>
              </w:rPr>
              <w:t xml:space="preserve"> arrangeme</w:t>
            </w:r>
            <w:r w:rsidR="00D94803" w:rsidRPr="00F74FCD">
              <w:rPr>
                <w:rFonts w:ascii="Tahoma" w:hAnsi="Tahoma" w:cs="Tahoma"/>
                <w:b/>
                <w:sz w:val="28"/>
                <w:szCs w:val="28"/>
              </w:rPr>
              <w:t>nts</w:t>
            </w:r>
          </w:p>
        </w:tc>
        <w:tc>
          <w:tcPr>
            <w:tcW w:w="6530" w:type="dxa"/>
          </w:tcPr>
          <w:p w14:paraId="6E8530FC" w14:textId="77777777" w:rsidR="003C279E" w:rsidRPr="00F74FCD" w:rsidRDefault="00D94803" w:rsidP="00945F80">
            <w:pPr>
              <w:pStyle w:val="TableParagraph"/>
              <w:numPr>
                <w:ilvl w:val="0"/>
                <w:numId w:val="2"/>
              </w:numPr>
              <w:tabs>
                <w:tab w:val="left" w:pos="566"/>
                <w:tab w:val="left" w:pos="567"/>
              </w:tabs>
              <w:spacing w:before="1"/>
              <w:ind w:left="567" w:hanging="360"/>
              <w:rPr>
                <w:rFonts w:ascii="Tahoma" w:hAnsi="Tahoma" w:cs="Tahoma"/>
                <w:sz w:val="28"/>
                <w:szCs w:val="28"/>
              </w:rPr>
            </w:pPr>
            <w:r w:rsidRPr="00F74FCD">
              <w:rPr>
                <w:rFonts w:ascii="Tahoma" w:hAnsi="Tahoma" w:cs="Tahoma"/>
                <w:sz w:val="28"/>
                <w:szCs w:val="28"/>
              </w:rPr>
              <w:t>Telephone</w:t>
            </w:r>
            <w:r w:rsidRPr="00F74FCD">
              <w:rPr>
                <w:rFonts w:ascii="Tahoma" w:hAnsi="Tahoma" w:cs="Tahoma"/>
                <w:spacing w:val="-8"/>
                <w:sz w:val="28"/>
                <w:szCs w:val="28"/>
              </w:rPr>
              <w:t xml:space="preserve"> </w:t>
            </w:r>
            <w:r w:rsidRPr="00F74FCD">
              <w:rPr>
                <w:rFonts w:ascii="Tahoma" w:hAnsi="Tahoma" w:cs="Tahoma"/>
                <w:sz w:val="28"/>
                <w:szCs w:val="28"/>
              </w:rPr>
              <w:t>System</w:t>
            </w:r>
          </w:p>
          <w:p w14:paraId="06B534A7" w14:textId="77777777" w:rsidR="003C279E" w:rsidRPr="00F74FCD" w:rsidRDefault="00D94803" w:rsidP="00945F80">
            <w:pPr>
              <w:pStyle w:val="TableParagraph"/>
              <w:numPr>
                <w:ilvl w:val="0"/>
                <w:numId w:val="2"/>
              </w:numPr>
              <w:tabs>
                <w:tab w:val="left" w:pos="566"/>
                <w:tab w:val="left" w:pos="567"/>
              </w:tabs>
              <w:spacing w:line="274" w:lineRule="exact"/>
              <w:ind w:left="567" w:hanging="360"/>
              <w:rPr>
                <w:rFonts w:ascii="Tahoma" w:hAnsi="Tahoma" w:cs="Tahoma"/>
                <w:sz w:val="28"/>
                <w:szCs w:val="28"/>
              </w:rPr>
            </w:pPr>
            <w:r w:rsidRPr="00F74FCD">
              <w:rPr>
                <w:rFonts w:ascii="Tahoma" w:hAnsi="Tahoma" w:cs="Tahoma"/>
                <w:sz w:val="28"/>
                <w:szCs w:val="28"/>
              </w:rPr>
              <w:t>Mobile</w:t>
            </w:r>
            <w:r w:rsidRPr="00F74FCD">
              <w:rPr>
                <w:rFonts w:ascii="Tahoma" w:hAnsi="Tahoma" w:cs="Tahoma"/>
                <w:spacing w:val="-6"/>
                <w:sz w:val="28"/>
                <w:szCs w:val="28"/>
              </w:rPr>
              <w:t xml:space="preserve"> </w:t>
            </w:r>
            <w:r w:rsidRPr="00F74FCD">
              <w:rPr>
                <w:rFonts w:ascii="Tahoma" w:hAnsi="Tahoma" w:cs="Tahoma"/>
                <w:sz w:val="28"/>
                <w:szCs w:val="28"/>
              </w:rPr>
              <w:t>phones</w:t>
            </w:r>
          </w:p>
        </w:tc>
      </w:tr>
      <w:tr w:rsidR="003C279E" w:rsidRPr="00F74FCD" w14:paraId="2CF1F6D2" w14:textId="77777777" w:rsidTr="00477144">
        <w:trPr>
          <w:trHeight w:val="849"/>
        </w:trPr>
        <w:tc>
          <w:tcPr>
            <w:tcW w:w="3255" w:type="dxa"/>
          </w:tcPr>
          <w:p w14:paraId="68DEC52E" w14:textId="77777777" w:rsidR="003C279E" w:rsidRPr="00F74FCD" w:rsidRDefault="00D94803" w:rsidP="00945F80">
            <w:pPr>
              <w:pStyle w:val="TableParagraph"/>
              <w:ind w:left="567"/>
              <w:rPr>
                <w:rFonts w:ascii="Tahoma" w:hAnsi="Tahoma" w:cs="Tahoma"/>
                <w:b/>
                <w:sz w:val="28"/>
                <w:szCs w:val="28"/>
              </w:rPr>
            </w:pPr>
            <w:r w:rsidRPr="00F74FCD">
              <w:rPr>
                <w:rFonts w:ascii="Tahoma" w:hAnsi="Tahoma" w:cs="Tahoma"/>
                <w:b/>
                <w:sz w:val="28"/>
                <w:szCs w:val="28"/>
              </w:rPr>
              <w:t>Notes</w:t>
            </w:r>
          </w:p>
        </w:tc>
        <w:tc>
          <w:tcPr>
            <w:tcW w:w="6530" w:type="dxa"/>
          </w:tcPr>
          <w:p w14:paraId="453F6AD3" w14:textId="77777777" w:rsidR="003C279E" w:rsidRPr="00F74FCD" w:rsidRDefault="003C279E" w:rsidP="00945F80">
            <w:pPr>
              <w:pStyle w:val="TableParagraph"/>
              <w:ind w:left="567"/>
              <w:rPr>
                <w:rFonts w:ascii="Tahoma" w:hAnsi="Tahoma" w:cs="Tahoma"/>
                <w:sz w:val="28"/>
                <w:szCs w:val="28"/>
              </w:rPr>
            </w:pPr>
          </w:p>
        </w:tc>
      </w:tr>
    </w:tbl>
    <w:p w14:paraId="5996ABC8" w14:textId="77777777" w:rsidR="003C279E" w:rsidRPr="00F74FCD" w:rsidRDefault="003C279E" w:rsidP="00945F80">
      <w:pPr>
        <w:pStyle w:val="BodyText"/>
        <w:spacing w:before="11"/>
        <w:ind w:left="567"/>
        <w:rPr>
          <w:rFonts w:ascii="Tahoma" w:hAnsi="Tahoma" w:cs="Tahoma"/>
          <w:b/>
          <w:sz w:val="28"/>
          <w:szCs w:val="28"/>
        </w:rPr>
      </w:pPr>
    </w:p>
    <w:tbl>
      <w:tblPr>
        <w:tblW w:w="978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2"/>
        <w:gridCol w:w="5386"/>
        <w:gridCol w:w="967"/>
        <w:gridCol w:w="852"/>
        <w:gridCol w:w="1277"/>
      </w:tblGrid>
      <w:tr w:rsidR="003C279E" w:rsidRPr="00F74FCD" w14:paraId="7ED8361F" w14:textId="77777777" w:rsidTr="00145F02">
        <w:trPr>
          <w:trHeight w:val="260"/>
        </w:trPr>
        <w:tc>
          <w:tcPr>
            <w:tcW w:w="9784" w:type="dxa"/>
            <w:gridSpan w:val="5"/>
            <w:shd w:val="clear" w:color="auto" w:fill="92D050"/>
          </w:tcPr>
          <w:p w14:paraId="0448FB2A" w14:textId="77777777" w:rsidR="003C279E" w:rsidRPr="00F74FCD" w:rsidRDefault="00D94803" w:rsidP="00945F80">
            <w:pPr>
              <w:pStyle w:val="TableParagraph"/>
              <w:spacing w:line="258" w:lineRule="exact"/>
              <w:ind w:left="567" w:right="3468"/>
              <w:jc w:val="center"/>
              <w:rPr>
                <w:rFonts w:ascii="Tahoma" w:hAnsi="Tahoma" w:cs="Tahoma"/>
                <w:b/>
                <w:sz w:val="28"/>
                <w:szCs w:val="28"/>
              </w:rPr>
            </w:pPr>
            <w:r w:rsidRPr="00F74FCD">
              <w:rPr>
                <w:rFonts w:ascii="Tahoma" w:hAnsi="Tahoma" w:cs="Tahoma"/>
                <w:b/>
                <w:sz w:val="28"/>
                <w:szCs w:val="28"/>
              </w:rPr>
              <w:t>Lock Down Plan</w:t>
            </w:r>
          </w:p>
        </w:tc>
      </w:tr>
      <w:tr w:rsidR="003C279E" w:rsidRPr="00F74FCD" w14:paraId="2D19FFA5" w14:textId="77777777" w:rsidTr="0076529F">
        <w:trPr>
          <w:cantSplit/>
          <w:trHeight w:val="571"/>
        </w:trPr>
        <w:tc>
          <w:tcPr>
            <w:tcW w:w="1302" w:type="dxa"/>
          </w:tcPr>
          <w:p w14:paraId="47A1487C" w14:textId="77777777" w:rsidR="003C279E" w:rsidRPr="00F74FCD" w:rsidRDefault="00D94803" w:rsidP="00945F80">
            <w:pPr>
              <w:pStyle w:val="TableParagraph"/>
              <w:spacing w:line="258" w:lineRule="exact"/>
              <w:ind w:left="567" w:right="152"/>
              <w:jc w:val="center"/>
              <w:rPr>
                <w:rFonts w:ascii="Tahoma" w:hAnsi="Tahoma" w:cs="Tahoma"/>
                <w:b/>
                <w:sz w:val="28"/>
                <w:szCs w:val="28"/>
              </w:rPr>
            </w:pPr>
            <w:r w:rsidRPr="00F74FCD">
              <w:rPr>
                <w:rFonts w:ascii="Tahoma" w:hAnsi="Tahoma" w:cs="Tahoma"/>
                <w:b/>
                <w:sz w:val="28"/>
                <w:szCs w:val="28"/>
              </w:rPr>
              <w:t>Step</w:t>
            </w:r>
          </w:p>
        </w:tc>
        <w:tc>
          <w:tcPr>
            <w:tcW w:w="5386" w:type="dxa"/>
          </w:tcPr>
          <w:p w14:paraId="11669564" w14:textId="77777777" w:rsidR="003C279E" w:rsidRPr="00F74FCD" w:rsidRDefault="00D94803" w:rsidP="0076529F">
            <w:pPr>
              <w:pStyle w:val="TableParagraph"/>
              <w:spacing w:line="258" w:lineRule="exact"/>
              <w:ind w:left="567" w:right="-10"/>
              <w:jc w:val="center"/>
              <w:rPr>
                <w:rFonts w:ascii="Tahoma" w:hAnsi="Tahoma" w:cs="Tahoma"/>
                <w:b/>
                <w:sz w:val="28"/>
                <w:szCs w:val="28"/>
              </w:rPr>
            </w:pPr>
            <w:r w:rsidRPr="00F74FCD">
              <w:rPr>
                <w:rFonts w:ascii="Tahoma" w:hAnsi="Tahoma" w:cs="Tahoma"/>
                <w:b/>
                <w:sz w:val="28"/>
                <w:szCs w:val="28"/>
              </w:rPr>
              <w:t>Initial response</w:t>
            </w:r>
          </w:p>
        </w:tc>
        <w:tc>
          <w:tcPr>
            <w:tcW w:w="967" w:type="dxa"/>
          </w:tcPr>
          <w:p w14:paraId="277DD6BA" w14:textId="77777777" w:rsidR="003C279E" w:rsidRPr="00F74FCD" w:rsidRDefault="00C4663E" w:rsidP="00C4663E">
            <w:pPr>
              <w:pStyle w:val="TableParagraph"/>
              <w:spacing w:line="258" w:lineRule="exact"/>
              <w:ind w:right="130"/>
              <w:jc w:val="center"/>
              <w:rPr>
                <w:rFonts w:ascii="Tahoma" w:hAnsi="Tahoma" w:cs="Tahoma"/>
                <w:b/>
                <w:sz w:val="28"/>
                <w:szCs w:val="28"/>
              </w:rPr>
            </w:pPr>
            <w:r w:rsidRPr="00F74FCD">
              <w:rPr>
                <w:rFonts w:ascii="Tahoma" w:hAnsi="Tahoma" w:cs="Tahoma"/>
                <w:b/>
                <w:sz w:val="28"/>
                <w:szCs w:val="28"/>
              </w:rPr>
              <w:t>C</w:t>
            </w:r>
            <w:r w:rsidR="00D94803" w:rsidRPr="00F74FCD">
              <w:rPr>
                <w:rFonts w:ascii="Tahoma" w:hAnsi="Tahoma" w:cs="Tahoma"/>
                <w:b/>
                <w:sz w:val="28"/>
                <w:szCs w:val="28"/>
              </w:rPr>
              <w:t>heck</w:t>
            </w:r>
          </w:p>
        </w:tc>
        <w:tc>
          <w:tcPr>
            <w:tcW w:w="852" w:type="dxa"/>
          </w:tcPr>
          <w:p w14:paraId="21A3564B" w14:textId="77777777" w:rsidR="003C279E" w:rsidRPr="00F74FCD" w:rsidRDefault="00C4663E" w:rsidP="00C4663E">
            <w:pPr>
              <w:pStyle w:val="TableParagraph"/>
              <w:spacing w:line="258" w:lineRule="exact"/>
              <w:jc w:val="center"/>
              <w:rPr>
                <w:rFonts w:ascii="Tahoma" w:hAnsi="Tahoma" w:cs="Tahoma"/>
                <w:b/>
                <w:sz w:val="28"/>
                <w:szCs w:val="28"/>
              </w:rPr>
            </w:pPr>
            <w:r w:rsidRPr="00F74FCD">
              <w:rPr>
                <w:rFonts w:ascii="Tahoma" w:hAnsi="Tahoma" w:cs="Tahoma"/>
                <w:b/>
                <w:sz w:val="28"/>
                <w:szCs w:val="28"/>
              </w:rPr>
              <w:t>Ti</w:t>
            </w:r>
            <w:r w:rsidR="00D94803" w:rsidRPr="00F74FCD">
              <w:rPr>
                <w:rFonts w:ascii="Tahoma" w:hAnsi="Tahoma" w:cs="Tahoma"/>
                <w:b/>
                <w:sz w:val="28"/>
                <w:szCs w:val="28"/>
              </w:rPr>
              <w:t>me</w:t>
            </w:r>
          </w:p>
        </w:tc>
        <w:tc>
          <w:tcPr>
            <w:tcW w:w="1277" w:type="dxa"/>
          </w:tcPr>
          <w:p w14:paraId="123241FB" w14:textId="77777777" w:rsidR="003C279E" w:rsidRPr="00F74FCD" w:rsidRDefault="00D94803" w:rsidP="00C4663E">
            <w:pPr>
              <w:pStyle w:val="TableParagraph"/>
              <w:spacing w:line="258" w:lineRule="exact"/>
              <w:jc w:val="center"/>
              <w:rPr>
                <w:rFonts w:ascii="Tahoma" w:hAnsi="Tahoma" w:cs="Tahoma"/>
                <w:b/>
                <w:sz w:val="28"/>
                <w:szCs w:val="28"/>
              </w:rPr>
            </w:pPr>
            <w:r w:rsidRPr="00F74FCD">
              <w:rPr>
                <w:rFonts w:ascii="Tahoma" w:hAnsi="Tahoma" w:cs="Tahoma"/>
                <w:b/>
                <w:sz w:val="28"/>
                <w:szCs w:val="28"/>
              </w:rPr>
              <w:t>Signed</w:t>
            </w:r>
          </w:p>
        </w:tc>
      </w:tr>
      <w:tr w:rsidR="003C279E" w:rsidRPr="00F74FCD" w14:paraId="2CB5B2F8" w14:textId="77777777" w:rsidTr="0076529F">
        <w:trPr>
          <w:trHeight w:val="320"/>
        </w:trPr>
        <w:tc>
          <w:tcPr>
            <w:tcW w:w="1302" w:type="dxa"/>
          </w:tcPr>
          <w:p w14:paraId="59711F07" w14:textId="77777777" w:rsidR="003C279E" w:rsidRPr="00F74FCD" w:rsidRDefault="00D94803" w:rsidP="00945F80">
            <w:pPr>
              <w:pStyle w:val="TableParagraph"/>
              <w:spacing w:before="21"/>
              <w:ind w:left="567" w:right="147"/>
              <w:jc w:val="center"/>
              <w:rPr>
                <w:rFonts w:ascii="Tahoma" w:hAnsi="Tahoma" w:cs="Tahoma"/>
                <w:b/>
                <w:sz w:val="28"/>
                <w:szCs w:val="28"/>
              </w:rPr>
            </w:pPr>
            <w:r w:rsidRPr="00F74FCD">
              <w:rPr>
                <w:rFonts w:ascii="Tahoma" w:hAnsi="Tahoma" w:cs="Tahoma"/>
                <w:b/>
                <w:sz w:val="28"/>
                <w:szCs w:val="28"/>
              </w:rPr>
              <w:t>1.</w:t>
            </w:r>
          </w:p>
        </w:tc>
        <w:tc>
          <w:tcPr>
            <w:tcW w:w="5386" w:type="dxa"/>
          </w:tcPr>
          <w:p w14:paraId="63C03153" w14:textId="77777777" w:rsidR="003C279E" w:rsidRPr="00F74FCD" w:rsidRDefault="00D94803" w:rsidP="00945F80">
            <w:pPr>
              <w:pStyle w:val="TableParagraph"/>
              <w:spacing w:before="2"/>
              <w:ind w:left="567"/>
              <w:rPr>
                <w:rFonts w:ascii="Tahoma" w:hAnsi="Tahoma" w:cs="Tahoma"/>
                <w:sz w:val="28"/>
                <w:szCs w:val="28"/>
              </w:rPr>
            </w:pPr>
            <w:r w:rsidRPr="00F74FCD">
              <w:rPr>
                <w:rFonts w:ascii="Tahoma" w:hAnsi="Tahoma" w:cs="Tahoma"/>
                <w:sz w:val="28"/>
                <w:szCs w:val="28"/>
              </w:rPr>
              <w:t>Ensure all pupils are inside.</w:t>
            </w:r>
          </w:p>
        </w:tc>
        <w:tc>
          <w:tcPr>
            <w:tcW w:w="967" w:type="dxa"/>
          </w:tcPr>
          <w:p w14:paraId="5F311890" w14:textId="77777777" w:rsidR="003C279E" w:rsidRPr="00F74FCD" w:rsidRDefault="00D94803" w:rsidP="00945F80">
            <w:pPr>
              <w:pStyle w:val="TableParagraph"/>
              <w:spacing w:before="2" w:line="299" w:lineRule="exact"/>
              <w:ind w:left="567"/>
              <w:jc w:val="center"/>
              <w:rPr>
                <w:rFonts w:ascii="Tahoma" w:hAnsi="Tahoma" w:cs="Tahoma"/>
                <w:sz w:val="28"/>
                <w:szCs w:val="28"/>
              </w:rPr>
            </w:pPr>
            <w:r w:rsidRPr="00F74FCD">
              <w:rPr>
                <w:rFonts w:ascii="Segoe UI Symbol" w:hAnsi="Segoe UI Symbol" w:cs="Segoe UI Symbol"/>
                <w:sz w:val="28"/>
                <w:szCs w:val="28"/>
              </w:rPr>
              <w:t>☐</w:t>
            </w:r>
          </w:p>
        </w:tc>
        <w:tc>
          <w:tcPr>
            <w:tcW w:w="852" w:type="dxa"/>
          </w:tcPr>
          <w:p w14:paraId="79883D3A" w14:textId="77777777" w:rsidR="003C279E" w:rsidRPr="00F74FCD" w:rsidRDefault="003C279E" w:rsidP="00945F80">
            <w:pPr>
              <w:pStyle w:val="TableParagraph"/>
              <w:ind w:left="567"/>
              <w:rPr>
                <w:rFonts w:ascii="Tahoma" w:hAnsi="Tahoma" w:cs="Tahoma"/>
                <w:sz w:val="28"/>
                <w:szCs w:val="28"/>
              </w:rPr>
            </w:pPr>
          </w:p>
        </w:tc>
        <w:tc>
          <w:tcPr>
            <w:tcW w:w="1277" w:type="dxa"/>
          </w:tcPr>
          <w:p w14:paraId="7AA1D001" w14:textId="77777777" w:rsidR="003C279E" w:rsidRPr="00F74FCD" w:rsidRDefault="003C279E" w:rsidP="00945F80">
            <w:pPr>
              <w:pStyle w:val="TableParagraph"/>
              <w:ind w:left="567"/>
              <w:rPr>
                <w:rFonts w:ascii="Tahoma" w:hAnsi="Tahoma" w:cs="Tahoma"/>
                <w:sz w:val="28"/>
                <w:szCs w:val="28"/>
              </w:rPr>
            </w:pPr>
          </w:p>
        </w:tc>
      </w:tr>
      <w:tr w:rsidR="003C279E" w:rsidRPr="00F74FCD" w14:paraId="360551CA" w14:textId="77777777" w:rsidTr="0076529F">
        <w:trPr>
          <w:trHeight w:val="300"/>
        </w:trPr>
        <w:tc>
          <w:tcPr>
            <w:tcW w:w="1302" w:type="dxa"/>
          </w:tcPr>
          <w:p w14:paraId="519FB0A1" w14:textId="77777777" w:rsidR="003C279E" w:rsidRPr="00F74FCD" w:rsidRDefault="00D94803" w:rsidP="00945F80">
            <w:pPr>
              <w:pStyle w:val="TableParagraph"/>
              <w:spacing w:before="19"/>
              <w:ind w:left="567" w:right="147"/>
              <w:jc w:val="center"/>
              <w:rPr>
                <w:rFonts w:ascii="Tahoma" w:hAnsi="Tahoma" w:cs="Tahoma"/>
                <w:b/>
                <w:sz w:val="28"/>
                <w:szCs w:val="28"/>
              </w:rPr>
            </w:pPr>
            <w:r w:rsidRPr="00F74FCD">
              <w:rPr>
                <w:rFonts w:ascii="Tahoma" w:hAnsi="Tahoma" w:cs="Tahoma"/>
                <w:b/>
                <w:sz w:val="28"/>
                <w:szCs w:val="28"/>
              </w:rPr>
              <w:t>2.</w:t>
            </w:r>
          </w:p>
        </w:tc>
        <w:tc>
          <w:tcPr>
            <w:tcW w:w="5386" w:type="dxa"/>
          </w:tcPr>
          <w:p w14:paraId="7647F6D6" w14:textId="77777777" w:rsidR="003C279E" w:rsidRPr="00F74FCD" w:rsidRDefault="00D94803" w:rsidP="00945F80">
            <w:pPr>
              <w:pStyle w:val="TableParagraph"/>
              <w:ind w:left="567"/>
              <w:rPr>
                <w:rFonts w:ascii="Tahoma" w:hAnsi="Tahoma" w:cs="Tahoma"/>
                <w:sz w:val="28"/>
                <w:szCs w:val="28"/>
              </w:rPr>
            </w:pPr>
            <w:r w:rsidRPr="00F74FCD">
              <w:rPr>
                <w:rFonts w:ascii="Tahoma" w:hAnsi="Tahoma" w:cs="Tahoma"/>
                <w:sz w:val="28"/>
                <w:szCs w:val="28"/>
              </w:rPr>
              <w:t>Secure all entrance points to the school.</w:t>
            </w:r>
          </w:p>
        </w:tc>
        <w:tc>
          <w:tcPr>
            <w:tcW w:w="967" w:type="dxa"/>
          </w:tcPr>
          <w:p w14:paraId="41D57497" w14:textId="77777777" w:rsidR="003C279E" w:rsidRPr="00F74FCD" w:rsidRDefault="00D94803" w:rsidP="00945F80">
            <w:pPr>
              <w:pStyle w:val="TableParagraph"/>
              <w:spacing w:line="299" w:lineRule="exact"/>
              <w:ind w:left="567"/>
              <w:jc w:val="center"/>
              <w:rPr>
                <w:rFonts w:ascii="Tahoma" w:hAnsi="Tahoma" w:cs="Tahoma"/>
                <w:sz w:val="28"/>
                <w:szCs w:val="28"/>
              </w:rPr>
            </w:pPr>
            <w:r w:rsidRPr="00F74FCD">
              <w:rPr>
                <w:rFonts w:ascii="Segoe UI Symbol" w:hAnsi="Segoe UI Symbol" w:cs="Segoe UI Symbol"/>
                <w:sz w:val="28"/>
                <w:szCs w:val="28"/>
              </w:rPr>
              <w:t>☐</w:t>
            </w:r>
          </w:p>
        </w:tc>
        <w:tc>
          <w:tcPr>
            <w:tcW w:w="852" w:type="dxa"/>
          </w:tcPr>
          <w:p w14:paraId="34E6A0A5" w14:textId="77777777" w:rsidR="003C279E" w:rsidRPr="00F74FCD" w:rsidRDefault="003C279E" w:rsidP="00945F80">
            <w:pPr>
              <w:pStyle w:val="TableParagraph"/>
              <w:ind w:left="567"/>
              <w:rPr>
                <w:rFonts w:ascii="Tahoma" w:hAnsi="Tahoma" w:cs="Tahoma"/>
                <w:sz w:val="28"/>
                <w:szCs w:val="28"/>
              </w:rPr>
            </w:pPr>
          </w:p>
        </w:tc>
        <w:tc>
          <w:tcPr>
            <w:tcW w:w="1277" w:type="dxa"/>
          </w:tcPr>
          <w:p w14:paraId="0EADA0FA" w14:textId="77777777" w:rsidR="003C279E" w:rsidRPr="00F74FCD" w:rsidRDefault="003C279E" w:rsidP="00945F80">
            <w:pPr>
              <w:pStyle w:val="TableParagraph"/>
              <w:ind w:left="567"/>
              <w:rPr>
                <w:rFonts w:ascii="Tahoma" w:hAnsi="Tahoma" w:cs="Tahoma"/>
                <w:sz w:val="28"/>
                <w:szCs w:val="28"/>
              </w:rPr>
            </w:pPr>
          </w:p>
        </w:tc>
      </w:tr>
      <w:tr w:rsidR="003C279E" w:rsidRPr="00F74FCD" w14:paraId="7C4C191D" w14:textId="77777777" w:rsidTr="0076529F">
        <w:trPr>
          <w:trHeight w:val="540"/>
        </w:trPr>
        <w:tc>
          <w:tcPr>
            <w:tcW w:w="1302" w:type="dxa"/>
          </w:tcPr>
          <w:p w14:paraId="051F8A5A" w14:textId="77777777" w:rsidR="003C279E" w:rsidRPr="00F74FCD" w:rsidRDefault="00D94803" w:rsidP="00945F80">
            <w:pPr>
              <w:pStyle w:val="TableParagraph"/>
              <w:spacing w:before="139"/>
              <w:ind w:left="567" w:right="147"/>
              <w:jc w:val="center"/>
              <w:rPr>
                <w:rFonts w:ascii="Tahoma" w:hAnsi="Tahoma" w:cs="Tahoma"/>
                <w:b/>
                <w:sz w:val="28"/>
                <w:szCs w:val="28"/>
              </w:rPr>
            </w:pPr>
            <w:r w:rsidRPr="00F74FCD">
              <w:rPr>
                <w:rFonts w:ascii="Tahoma" w:hAnsi="Tahoma" w:cs="Tahoma"/>
                <w:b/>
                <w:sz w:val="28"/>
                <w:szCs w:val="28"/>
              </w:rPr>
              <w:t>3.</w:t>
            </w:r>
          </w:p>
        </w:tc>
        <w:tc>
          <w:tcPr>
            <w:tcW w:w="5386" w:type="dxa"/>
          </w:tcPr>
          <w:p w14:paraId="260B5B9D" w14:textId="77777777" w:rsidR="003C279E" w:rsidRPr="00F74FCD" w:rsidRDefault="00D94803" w:rsidP="00945F80">
            <w:pPr>
              <w:pStyle w:val="TableParagraph"/>
              <w:spacing w:before="3" w:line="278" w:lineRule="exact"/>
              <w:ind w:left="567"/>
              <w:rPr>
                <w:rFonts w:ascii="Tahoma" w:hAnsi="Tahoma" w:cs="Tahoma"/>
                <w:sz w:val="28"/>
                <w:szCs w:val="28"/>
              </w:rPr>
            </w:pPr>
            <w:r w:rsidRPr="00F74FCD">
              <w:rPr>
                <w:rFonts w:ascii="Tahoma" w:hAnsi="Tahoma" w:cs="Tahoma"/>
                <w:sz w:val="28"/>
                <w:szCs w:val="28"/>
              </w:rPr>
              <w:t>Dial 999 for each emergency service that the incident requires.</w:t>
            </w:r>
          </w:p>
        </w:tc>
        <w:tc>
          <w:tcPr>
            <w:tcW w:w="967" w:type="dxa"/>
          </w:tcPr>
          <w:p w14:paraId="1CC6635D" w14:textId="77777777" w:rsidR="003C279E" w:rsidRPr="00F74FCD" w:rsidRDefault="00D94803" w:rsidP="00945F80">
            <w:pPr>
              <w:pStyle w:val="TableParagraph"/>
              <w:ind w:left="567"/>
              <w:jc w:val="center"/>
              <w:rPr>
                <w:rFonts w:ascii="Tahoma" w:hAnsi="Tahoma" w:cs="Tahoma"/>
                <w:sz w:val="28"/>
                <w:szCs w:val="28"/>
              </w:rPr>
            </w:pPr>
            <w:r w:rsidRPr="00F74FCD">
              <w:rPr>
                <w:rFonts w:ascii="Segoe UI Symbol" w:hAnsi="Segoe UI Symbol" w:cs="Segoe UI Symbol"/>
                <w:sz w:val="28"/>
                <w:szCs w:val="28"/>
              </w:rPr>
              <w:t>☐</w:t>
            </w:r>
          </w:p>
        </w:tc>
        <w:tc>
          <w:tcPr>
            <w:tcW w:w="852" w:type="dxa"/>
          </w:tcPr>
          <w:p w14:paraId="01DEABA6" w14:textId="77777777" w:rsidR="003C279E" w:rsidRPr="00F74FCD" w:rsidRDefault="003C279E" w:rsidP="00945F80">
            <w:pPr>
              <w:pStyle w:val="TableParagraph"/>
              <w:ind w:left="567"/>
              <w:rPr>
                <w:rFonts w:ascii="Tahoma" w:hAnsi="Tahoma" w:cs="Tahoma"/>
                <w:sz w:val="28"/>
                <w:szCs w:val="28"/>
              </w:rPr>
            </w:pPr>
          </w:p>
        </w:tc>
        <w:tc>
          <w:tcPr>
            <w:tcW w:w="1277" w:type="dxa"/>
          </w:tcPr>
          <w:p w14:paraId="566BB002" w14:textId="77777777" w:rsidR="003C279E" w:rsidRPr="00F74FCD" w:rsidRDefault="003C279E" w:rsidP="00945F80">
            <w:pPr>
              <w:pStyle w:val="TableParagraph"/>
              <w:ind w:left="567"/>
              <w:rPr>
                <w:rFonts w:ascii="Tahoma" w:hAnsi="Tahoma" w:cs="Tahoma"/>
                <w:sz w:val="28"/>
                <w:szCs w:val="28"/>
              </w:rPr>
            </w:pPr>
          </w:p>
        </w:tc>
      </w:tr>
      <w:tr w:rsidR="003C279E" w:rsidRPr="00F74FCD" w14:paraId="088160E9" w14:textId="77777777" w:rsidTr="0076529F">
        <w:trPr>
          <w:trHeight w:val="2877"/>
        </w:trPr>
        <w:tc>
          <w:tcPr>
            <w:tcW w:w="1302" w:type="dxa"/>
          </w:tcPr>
          <w:p w14:paraId="0E6C5CF5" w14:textId="77777777" w:rsidR="003C279E" w:rsidRPr="00F74FCD" w:rsidRDefault="003C279E" w:rsidP="00945F80">
            <w:pPr>
              <w:pStyle w:val="TableParagraph"/>
              <w:ind w:left="567"/>
              <w:rPr>
                <w:rFonts w:ascii="Tahoma" w:hAnsi="Tahoma" w:cs="Tahoma"/>
                <w:b/>
                <w:sz w:val="28"/>
                <w:szCs w:val="28"/>
              </w:rPr>
            </w:pPr>
          </w:p>
          <w:p w14:paraId="6E36DA60" w14:textId="77777777" w:rsidR="003C279E" w:rsidRPr="00F74FCD" w:rsidRDefault="003C279E" w:rsidP="00945F80">
            <w:pPr>
              <w:pStyle w:val="TableParagraph"/>
              <w:ind w:left="567"/>
              <w:rPr>
                <w:rFonts w:ascii="Tahoma" w:hAnsi="Tahoma" w:cs="Tahoma"/>
                <w:b/>
                <w:sz w:val="28"/>
                <w:szCs w:val="28"/>
              </w:rPr>
            </w:pPr>
          </w:p>
          <w:p w14:paraId="496477A1" w14:textId="77777777" w:rsidR="003C279E" w:rsidRPr="00F74FCD" w:rsidRDefault="003C279E" w:rsidP="00945F80">
            <w:pPr>
              <w:pStyle w:val="TableParagraph"/>
              <w:ind w:left="567"/>
              <w:rPr>
                <w:rFonts w:ascii="Tahoma" w:hAnsi="Tahoma" w:cs="Tahoma"/>
                <w:b/>
                <w:sz w:val="28"/>
                <w:szCs w:val="28"/>
              </w:rPr>
            </w:pPr>
          </w:p>
          <w:p w14:paraId="2E4E44EA" w14:textId="77777777" w:rsidR="003C279E" w:rsidRPr="00F74FCD" w:rsidRDefault="003C279E" w:rsidP="00945F80">
            <w:pPr>
              <w:pStyle w:val="TableParagraph"/>
              <w:spacing w:before="10"/>
              <w:ind w:left="567"/>
              <w:rPr>
                <w:rFonts w:ascii="Tahoma" w:hAnsi="Tahoma" w:cs="Tahoma"/>
                <w:b/>
                <w:sz w:val="28"/>
                <w:szCs w:val="28"/>
              </w:rPr>
            </w:pPr>
          </w:p>
          <w:p w14:paraId="0BB68E4B" w14:textId="77777777" w:rsidR="003C279E" w:rsidRPr="00F74FCD" w:rsidRDefault="00D94803" w:rsidP="00945F80">
            <w:pPr>
              <w:pStyle w:val="TableParagraph"/>
              <w:spacing w:before="1"/>
              <w:ind w:left="567" w:right="147"/>
              <w:jc w:val="center"/>
              <w:rPr>
                <w:rFonts w:ascii="Tahoma" w:hAnsi="Tahoma" w:cs="Tahoma"/>
                <w:b/>
                <w:sz w:val="28"/>
                <w:szCs w:val="28"/>
              </w:rPr>
            </w:pPr>
            <w:r w:rsidRPr="00F74FCD">
              <w:rPr>
                <w:rFonts w:ascii="Tahoma" w:hAnsi="Tahoma" w:cs="Tahoma"/>
                <w:b/>
                <w:sz w:val="28"/>
                <w:szCs w:val="28"/>
              </w:rPr>
              <w:t>4.</w:t>
            </w:r>
          </w:p>
        </w:tc>
        <w:tc>
          <w:tcPr>
            <w:tcW w:w="5386" w:type="dxa"/>
          </w:tcPr>
          <w:p w14:paraId="757D7915" w14:textId="77777777" w:rsidR="003C279E" w:rsidRPr="00F74FCD" w:rsidRDefault="00D94803" w:rsidP="00945F80">
            <w:pPr>
              <w:pStyle w:val="TableParagraph"/>
              <w:ind w:left="567" w:right="272"/>
              <w:rPr>
                <w:rFonts w:ascii="Tahoma" w:hAnsi="Tahoma" w:cs="Tahoma"/>
                <w:sz w:val="28"/>
                <w:szCs w:val="28"/>
              </w:rPr>
            </w:pPr>
            <w:r w:rsidRPr="00F74FCD">
              <w:rPr>
                <w:rFonts w:ascii="Tahoma" w:hAnsi="Tahoma" w:cs="Tahoma"/>
                <w:sz w:val="28"/>
                <w:szCs w:val="28"/>
              </w:rPr>
              <w:t>Ensure that staff members take action to increase protection from further danger:</w:t>
            </w:r>
          </w:p>
          <w:p w14:paraId="699B106A" w14:textId="77777777" w:rsidR="003C279E" w:rsidRPr="00F74FCD" w:rsidRDefault="00D94803" w:rsidP="00945F80">
            <w:pPr>
              <w:pStyle w:val="TableParagraph"/>
              <w:numPr>
                <w:ilvl w:val="0"/>
                <w:numId w:val="1"/>
              </w:numPr>
              <w:tabs>
                <w:tab w:val="left" w:pos="823"/>
                <w:tab w:val="left" w:pos="824"/>
              </w:tabs>
              <w:spacing w:before="4"/>
              <w:ind w:left="567"/>
              <w:rPr>
                <w:rFonts w:ascii="Tahoma" w:hAnsi="Tahoma" w:cs="Tahoma"/>
                <w:sz w:val="28"/>
                <w:szCs w:val="28"/>
              </w:rPr>
            </w:pPr>
            <w:r w:rsidRPr="00F74FCD">
              <w:rPr>
                <w:rFonts w:ascii="Tahoma" w:hAnsi="Tahoma" w:cs="Tahoma"/>
                <w:sz w:val="28"/>
                <w:szCs w:val="28"/>
              </w:rPr>
              <w:t>Block access</w:t>
            </w:r>
            <w:r w:rsidRPr="00F74FCD">
              <w:rPr>
                <w:rFonts w:ascii="Tahoma" w:hAnsi="Tahoma" w:cs="Tahoma"/>
                <w:spacing w:val="-15"/>
                <w:sz w:val="28"/>
                <w:szCs w:val="28"/>
              </w:rPr>
              <w:t xml:space="preserve"> </w:t>
            </w:r>
            <w:r w:rsidRPr="00F74FCD">
              <w:rPr>
                <w:rFonts w:ascii="Tahoma" w:hAnsi="Tahoma" w:cs="Tahoma"/>
                <w:sz w:val="28"/>
                <w:szCs w:val="28"/>
              </w:rPr>
              <w:t>points.</w:t>
            </w:r>
          </w:p>
          <w:p w14:paraId="7CD1A106" w14:textId="77777777" w:rsidR="003C279E" w:rsidRPr="00F74FCD" w:rsidRDefault="00D94803" w:rsidP="00945F80">
            <w:pPr>
              <w:pStyle w:val="TableParagraph"/>
              <w:numPr>
                <w:ilvl w:val="0"/>
                <w:numId w:val="1"/>
              </w:numPr>
              <w:tabs>
                <w:tab w:val="left" w:pos="823"/>
                <w:tab w:val="left" w:pos="824"/>
              </w:tabs>
              <w:ind w:left="567" w:right="291"/>
              <w:rPr>
                <w:rFonts w:ascii="Tahoma" w:hAnsi="Tahoma" w:cs="Tahoma"/>
                <w:sz w:val="28"/>
                <w:szCs w:val="28"/>
              </w:rPr>
            </w:pPr>
            <w:r w:rsidRPr="00F74FCD">
              <w:rPr>
                <w:rFonts w:ascii="Tahoma" w:hAnsi="Tahoma" w:cs="Tahoma"/>
                <w:sz w:val="28"/>
                <w:szCs w:val="28"/>
              </w:rPr>
              <w:t>Sit on the floor, under tables or against</w:t>
            </w:r>
            <w:r w:rsidRPr="00F74FCD">
              <w:rPr>
                <w:rFonts w:ascii="Tahoma" w:hAnsi="Tahoma" w:cs="Tahoma"/>
                <w:spacing w:val="-21"/>
                <w:sz w:val="28"/>
                <w:szCs w:val="28"/>
              </w:rPr>
              <w:t xml:space="preserve"> </w:t>
            </w:r>
            <w:r w:rsidRPr="00F74FCD">
              <w:rPr>
                <w:rFonts w:ascii="Tahoma" w:hAnsi="Tahoma" w:cs="Tahoma"/>
                <w:sz w:val="28"/>
                <w:szCs w:val="28"/>
              </w:rPr>
              <w:t>the wall.</w:t>
            </w:r>
          </w:p>
          <w:p w14:paraId="111B6050" w14:textId="77777777" w:rsidR="003C279E" w:rsidRPr="00F74FCD" w:rsidRDefault="00D94803" w:rsidP="00945F80">
            <w:pPr>
              <w:pStyle w:val="TableParagraph"/>
              <w:numPr>
                <w:ilvl w:val="0"/>
                <w:numId w:val="1"/>
              </w:numPr>
              <w:tabs>
                <w:tab w:val="left" w:pos="823"/>
                <w:tab w:val="left" w:pos="824"/>
              </w:tabs>
              <w:ind w:left="567" w:right="200"/>
              <w:rPr>
                <w:rFonts w:ascii="Tahoma" w:hAnsi="Tahoma" w:cs="Tahoma"/>
                <w:sz w:val="28"/>
                <w:szCs w:val="28"/>
              </w:rPr>
            </w:pPr>
            <w:r w:rsidRPr="00F74FCD">
              <w:rPr>
                <w:rFonts w:ascii="Tahoma" w:hAnsi="Tahoma" w:cs="Tahoma"/>
                <w:sz w:val="28"/>
                <w:szCs w:val="28"/>
              </w:rPr>
              <w:t>Keep out of sight and draw curtains to</w:t>
            </w:r>
            <w:r w:rsidRPr="00F74FCD">
              <w:rPr>
                <w:rFonts w:ascii="Tahoma" w:hAnsi="Tahoma" w:cs="Tahoma"/>
                <w:spacing w:val="-19"/>
                <w:sz w:val="28"/>
                <w:szCs w:val="28"/>
              </w:rPr>
              <w:t xml:space="preserve"> </w:t>
            </w:r>
            <w:r w:rsidRPr="00F74FCD">
              <w:rPr>
                <w:rFonts w:ascii="Tahoma" w:hAnsi="Tahoma" w:cs="Tahoma"/>
                <w:sz w:val="28"/>
                <w:szCs w:val="28"/>
              </w:rPr>
              <w:t>avoid detection.</w:t>
            </w:r>
          </w:p>
          <w:p w14:paraId="624A9DB9" w14:textId="77777777" w:rsidR="003C279E" w:rsidRPr="00F74FCD" w:rsidRDefault="00D94803" w:rsidP="00945F80">
            <w:pPr>
              <w:pStyle w:val="TableParagraph"/>
              <w:numPr>
                <w:ilvl w:val="0"/>
                <w:numId w:val="1"/>
              </w:numPr>
              <w:tabs>
                <w:tab w:val="left" w:pos="823"/>
                <w:tab w:val="left" w:pos="824"/>
              </w:tabs>
              <w:ind w:left="567"/>
              <w:rPr>
                <w:rFonts w:ascii="Tahoma" w:hAnsi="Tahoma" w:cs="Tahoma"/>
                <w:sz w:val="28"/>
                <w:szCs w:val="28"/>
              </w:rPr>
            </w:pPr>
            <w:r w:rsidRPr="00F74FCD">
              <w:rPr>
                <w:rFonts w:ascii="Tahoma" w:hAnsi="Tahoma" w:cs="Tahoma"/>
                <w:sz w:val="28"/>
                <w:szCs w:val="28"/>
              </w:rPr>
              <w:t>Put mobile phones on</w:t>
            </w:r>
            <w:r w:rsidRPr="00F74FCD">
              <w:rPr>
                <w:rFonts w:ascii="Tahoma" w:hAnsi="Tahoma" w:cs="Tahoma"/>
                <w:spacing w:val="-14"/>
                <w:sz w:val="28"/>
                <w:szCs w:val="28"/>
              </w:rPr>
              <w:t xml:space="preserve"> </w:t>
            </w:r>
            <w:r w:rsidRPr="00F74FCD">
              <w:rPr>
                <w:rFonts w:ascii="Tahoma" w:hAnsi="Tahoma" w:cs="Tahoma"/>
                <w:sz w:val="28"/>
                <w:szCs w:val="28"/>
              </w:rPr>
              <w:t>silent</w:t>
            </w:r>
          </w:p>
          <w:p w14:paraId="6391B90B" w14:textId="77777777" w:rsidR="003C279E" w:rsidRPr="00F74FCD" w:rsidRDefault="00D94803" w:rsidP="00945F80">
            <w:pPr>
              <w:pStyle w:val="TableParagraph"/>
              <w:numPr>
                <w:ilvl w:val="0"/>
                <w:numId w:val="1"/>
              </w:numPr>
              <w:tabs>
                <w:tab w:val="left" w:pos="823"/>
                <w:tab w:val="left" w:pos="824"/>
              </w:tabs>
              <w:spacing w:line="294" w:lineRule="exact"/>
              <w:ind w:left="567"/>
              <w:rPr>
                <w:rFonts w:ascii="Tahoma" w:hAnsi="Tahoma" w:cs="Tahoma"/>
                <w:sz w:val="28"/>
                <w:szCs w:val="28"/>
              </w:rPr>
            </w:pPr>
            <w:r w:rsidRPr="00F74FCD">
              <w:rPr>
                <w:rFonts w:ascii="Tahoma" w:hAnsi="Tahoma" w:cs="Tahoma"/>
                <w:sz w:val="28"/>
                <w:szCs w:val="28"/>
              </w:rPr>
              <w:t>Turn off lights and</w:t>
            </w:r>
            <w:r w:rsidRPr="00F74FCD">
              <w:rPr>
                <w:rFonts w:ascii="Tahoma" w:hAnsi="Tahoma" w:cs="Tahoma"/>
                <w:spacing w:val="-11"/>
                <w:sz w:val="28"/>
                <w:szCs w:val="28"/>
              </w:rPr>
              <w:t xml:space="preserve"> </w:t>
            </w:r>
            <w:r w:rsidRPr="00F74FCD">
              <w:rPr>
                <w:rFonts w:ascii="Tahoma" w:hAnsi="Tahoma" w:cs="Tahoma"/>
                <w:sz w:val="28"/>
                <w:szCs w:val="28"/>
              </w:rPr>
              <w:t>computers.</w:t>
            </w:r>
          </w:p>
          <w:p w14:paraId="6874B7FB" w14:textId="77777777" w:rsidR="003C279E" w:rsidRPr="00F74FCD" w:rsidRDefault="00D94803" w:rsidP="00945F80">
            <w:pPr>
              <w:pStyle w:val="TableParagraph"/>
              <w:numPr>
                <w:ilvl w:val="0"/>
                <w:numId w:val="1"/>
              </w:numPr>
              <w:tabs>
                <w:tab w:val="left" w:pos="823"/>
                <w:tab w:val="left" w:pos="824"/>
              </w:tabs>
              <w:spacing w:line="273" w:lineRule="exact"/>
              <w:ind w:left="567"/>
              <w:rPr>
                <w:rFonts w:ascii="Tahoma" w:hAnsi="Tahoma" w:cs="Tahoma"/>
                <w:sz w:val="28"/>
                <w:szCs w:val="28"/>
              </w:rPr>
            </w:pPr>
            <w:r w:rsidRPr="00F74FCD">
              <w:rPr>
                <w:rFonts w:ascii="Tahoma" w:hAnsi="Tahoma" w:cs="Tahoma"/>
                <w:sz w:val="28"/>
                <w:szCs w:val="28"/>
              </w:rPr>
              <w:t>Stay away from windows and</w:t>
            </w:r>
            <w:r w:rsidRPr="00F74FCD">
              <w:rPr>
                <w:rFonts w:ascii="Tahoma" w:hAnsi="Tahoma" w:cs="Tahoma"/>
                <w:spacing w:val="-15"/>
                <w:sz w:val="28"/>
                <w:szCs w:val="28"/>
              </w:rPr>
              <w:t xml:space="preserve"> </w:t>
            </w:r>
            <w:r w:rsidRPr="00F74FCD">
              <w:rPr>
                <w:rFonts w:ascii="Tahoma" w:hAnsi="Tahoma" w:cs="Tahoma"/>
                <w:sz w:val="28"/>
                <w:szCs w:val="28"/>
              </w:rPr>
              <w:t>doors.</w:t>
            </w:r>
          </w:p>
        </w:tc>
        <w:tc>
          <w:tcPr>
            <w:tcW w:w="967" w:type="dxa"/>
          </w:tcPr>
          <w:p w14:paraId="60C301FB" w14:textId="77777777" w:rsidR="003C279E" w:rsidRPr="00F74FCD" w:rsidRDefault="00D94803" w:rsidP="00945F80">
            <w:pPr>
              <w:pStyle w:val="TableParagraph"/>
              <w:spacing w:line="316" w:lineRule="exact"/>
              <w:ind w:left="567"/>
              <w:jc w:val="center"/>
              <w:rPr>
                <w:rFonts w:ascii="Tahoma" w:hAnsi="Tahoma" w:cs="Tahoma"/>
                <w:sz w:val="28"/>
                <w:szCs w:val="28"/>
              </w:rPr>
            </w:pPr>
            <w:r w:rsidRPr="00F74FCD">
              <w:rPr>
                <w:rFonts w:ascii="Segoe UI Symbol" w:hAnsi="Segoe UI Symbol" w:cs="Segoe UI Symbol"/>
                <w:sz w:val="28"/>
                <w:szCs w:val="28"/>
              </w:rPr>
              <w:t>☐</w:t>
            </w:r>
          </w:p>
        </w:tc>
        <w:tc>
          <w:tcPr>
            <w:tcW w:w="852" w:type="dxa"/>
          </w:tcPr>
          <w:p w14:paraId="342FE64E" w14:textId="77777777" w:rsidR="003C279E" w:rsidRPr="00F74FCD" w:rsidRDefault="003C279E" w:rsidP="00945F80">
            <w:pPr>
              <w:pStyle w:val="TableParagraph"/>
              <w:ind w:left="567"/>
              <w:rPr>
                <w:rFonts w:ascii="Tahoma" w:hAnsi="Tahoma" w:cs="Tahoma"/>
                <w:sz w:val="28"/>
                <w:szCs w:val="28"/>
              </w:rPr>
            </w:pPr>
          </w:p>
        </w:tc>
        <w:tc>
          <w:tcPr>
            <w:tcW w:w="1277" w:type="dxa"/>
          </w:tcPr>
          <w:p w14:paraId="2CA31C4C" w14:textId="77777777" w:rsidR="003C279E" w:rsidRPr="00F74FCD" w:rsidRDefault="003C279E" w:rsidP="00945F80">
            <w:pPr>
              <w:pStyle w:val="TableParagraph"/>
              <w:ind w:left="567"/>
              <w:rPr>
                <w:rFonts w:ascii="Tahoma" w:hAnsi="Tahoma" w:cs="Tahoma"/>
                <w:sz w:val="28"/>
                <w:szCs w:val="28"/>
              </w:rPr>
            </w:pPr>
          </w:p>
        </w:tc>
      </w:tr>
      <w:tr w:rsidR="003C279E" w:rsidRPr="00F74FCD" w14:paraId="21E3B980" w14:textId="77777777" w:rsidTr="0076529F">
        <w:trPr>
          <w:trHeight w:val="820"/>
        </w:trPr>
        <w:tc>
          <w:tcPr>
            <w:tcW w:w="1302" w:type="dxa"/>
          </w:tcPr>
          <w:p w14:paraId="666F8131" w14:textId="77777777" w:rsidR="003C279E" w:rsidRPr="00F74FCD" w:rsidRDefault="003C279E" w:rsidP="00945F80">
            <w:pPr>
              <w:pStyle w:val="TableParagraph"/>
              <w:spacing w:before="2"/>
              <w:ind w:left="567"/>
              <w:rPr>
                <w:rFonts w:ascii="Tahoma" w:hAnsi="Tahoma" w:cs="Tahoma"/>
                <w:b/>
                <w:sz w:val="28"/>
                <w:szCs w:val="28"/>
              </w:rPr>
            </w:pPr>
          </w:p>
          <w:p w14:paraId="5EBC17A1" w14:textId="77777777" w:rsidR="003C279E" w:rsidRPr="00F74FCD" w:rsidRDefault="00D94803" w:rsidP="00945F80">
            <w:pPr>
              <w:pStyle w:val="TableParagraph"/>
              <w:ind w:left="567" w:right="147"/>
              <w:jc w:val="center"/>
              <w:rPr>
                <w:rFonts w:ascii="Tahoma" w:hAnsi="Tahoma" w:cs="Tahoma"/>
                <w:b/>
                <w:sz w:val="28"/>
                <w:szCs w:val="28"/>
              </w:rPr>
            </w:pPr>
            <w:r w:rsidRPr="00F74FCD">
              <w:rPr>
                <w:rFonts w:ascii="Tahoma" w:hAnsi="Tahoma" w:cs="Tahoma"/>
                <w:b/>
                <w:sz w:val="28"/>
                <w:szCs w:val="28"/>
              </w:rPr>
              <w:t>5.</w:t>
            </w:r>
          </w:p>
        </w:tc>
        <w:tc>
          <w:tcPr>
            <w:tcW w:w="5386" w:type="dxa"/>
          </w:tcPr>
          <w:p w14:paraId="70E36BBA" w14:textId="77777777" w:rsidR="003C279E" w:rsidRPr="00F74FCD" w:rsidRDefault="00D94803" w:rsidP="00C4663E">
            <w:pPr>
              <w:pStyle w:val="TableParagraph"/>
              <w:spacing w:before="2"/>
              <w:ind w:left="567"/>
              <w:rPr>
                <w:rFonts w:ascii="Tahoma" w:hAnsi="Tahoma" w:cs="Tahoma"/>
                <w:sz w:val="28"/>
                <w:szCs w:val="28"/>
              </w:rPr>
            </w:pPr>
            <w:r w:rsidRPr="00F74FCD">
              <w:rPr>
                <w:rFonts w:ascii="Tahoma" w:hAnsi="Tahoma" w:cs="Tahoma"/>
                <w:sz w:val="28"/>
                <w:szCs w:val="28"/>
              </w:rPr>
              <w:t>Ensure that all pupils and staff are aware of an exit</w:t>
            </w:r>
            <w:r w:rsidR="00C4663E" w:rsidRPr="00F74FCD">
              <w:rPr>
                <w:rFonts w:ascii="Tahoma" w:hAnsi="Tahoma" w:cs="Tahoma"/>
                <w:sz w:val="28"/>
                <w:szCs w:val="28"/>
              </w:rPr>
              <w:t xml:space="preserve"> </w:t>
            </w:r>
            <w:r w:rsidRPr="00F74FCD">
              <w:rPr>
                <w:rFonts w:ascii="Tahoma" w:hAnsi="Tahoma" w:cs="Tahoma"/>
                <w:sz w:val="28"/>
                <w:szCs w:val="28"/>
              </w:rPr>
              <w:t>point in case an intruder manages to gain access or the room becomes unsafe.</w:t>
            </w:r>
          </w:p>
        </w:tc>
        <w:tc>
          <w:tcPr>
            <w:tcW w:w="967" w:type="dxa"/>
          </w:tcPr>
          <w:p w14:paraId="5FA8C284" w14:textId="77777777" w:rsidR="003C279E" w:rsidRPr="00F74FCD" w:rsidRDefault="00D94803" w:rsidP="00945F80">
            <w:pPr>
              <w:pStyle w:val="TableParagraph"/>
              <w:spacing w:before="2"/>
              <w:ind w:left="567"/>
              <w:jc w:val="center"/>
              <w:rPr>
                <w:rFonts w:ascii="Tahoma" w:hAnsi="Tahoma" w:cs="Tahoma"/>
                <w:sz w:val="28"/>
                <w:szCs w:val="28"/>
              </w:rPr>
            </w:pPr>
            <w:r w:rsidRPr="00F74FCD">
              <w:rPr>
                <w:rFonts w:ascii="Segoe UI Symbol" w:hAnsi="Segoe UI Symbol" w:cs="Segoe UI Symbol"/>
                <w:sz w:val="28"/>
                <w:szCs w:val="28"/>
              </w:rPr>
              <w:t>☐</w:t>
            </w:r>
          </w:p>
        </w:tc>
        <w:tc>
          <w:tcPr>
            <w:tcW w:w="852" w:type="dxa"/>
          </w:tcPr>
          <w:p w14:paraId="683B3D35" w14:textId="77777777" w:rsidR="003C279E" w:rsidRPr="00F74FCD" w:rsidRDefault="003C279E" w:rsidP="00945F80">
            <w:pPr>
              <w:pStyle w:val="TableParagraph"/>
              <w:ind w:left="567"/>
              <w:rPr>
                <w:rFonts w:ascii="Tahoma" w:hAnsi="Tahoma" w:cs="Tahoma"/>
                <w:sz w:val="28"/>
                <w:szCs w:val="28"/>
              </w:rPr>
            </w:pPr>
          </w:p>
        </w:tc>
        <w:tc>
          <w:tcPr>
            <w:tcW w:w="1277" w:type="dxa"/>
          </w:tcPr>
          <w:p w14:paraId="43A812BD" w14:textId="77777777" w:rsidR="003C279E" w:rsidRPr="00F74FCD" w:rsidRDefault="003C279E" w:rsidP="00945F80">
            <w:pPr>
              <w:pStyle w:val="TableParagraph"/>
              <w:ind w:left="567"/>
              <w:rPr>
                <w:rFonts w:ascii="Tahoma" w:hAnsi="Tahoma" w:cs="Tahoma"/>
                <w:sz w:val="28"/>
                <w:szCs w:val="28"/>
              </w:rPr>
            </w:pPr>
          </w:p>
        </w:tc>
      </w:tr>
      <w:tr w:rsidR="003C279E" w:rsidRPr="00F74FCD" w14:paraId="0B15E0EE" w14:textId="77777777" w:rsidTr="0076529F">
        <w:trPr>
          <w:trHeight w:val="537"/>
        </w:trPr>
        <w:tc>
          <w:tcPr>
            <w:tcW w:w="1302" w:type="dxa"/>
          </w:tcPr>
          <w:p w14:paraId="38501900" w14:textId="77777777" w:rsidR="003C279E" w:rsidRPr="00F74FCD" w:rsidRDefault="00D94803" w:rsidP="00945F80">
            <w:pPr>
              <w:pStyle w:val="TableParagraph"/>
              <w:spacing w:before="136"/>
              <w:ind w:left="567" w:right="147"/>
              <w:jc w:val="center"/>
              <w:rPr>
                <w:rFonts w:ascii="Tahoma" w:hAnsi="Tahoma" w:cs="Tahoma"/>
                <w:b/>
                <w:sz w:val="28"/>
                <w:szCs w:val="28"/>
              </w:rPr>
            </w:pPr>
            <w:r w:rsidRPr="00F74FCD">
              <w:rPr>
                <w:rFonts w:ascii="Tahoma" w:hAnsi="Tahoma" w:cs="Tahoma"/>
                <w:b/>
                <w:sz w:val="28"/>
                <w:szCs w:val="28"/>
              </w:rPr>
              <w:t>6.</w:t>
            </w:r>
          </w:p>
        </w:tc>
        <w:tc>
          <w:tcPr>
            <w:tcW w:w="5386" w:type="dxa"/>
          </w:tcPr>
          <w:p w14:paraId="73DBE2FF" w14:textId="77777777" w:rsidR="003C279E" w:rsidRPr="00F74FCD" w:rsidRDefault="00D94803" w:rsidP="0076529F">
            <w:pPr>
              <w:pStyle w:val="TableParagraph"/>
              <w:spacing w:line="278" w:lineRule="exact"/>
              <w:ind w:left="567" w:right="-4"/>
              <w:rPr>
                <w:rFonts w:ascii="Tahoma" w:hAnsi="Tahoma" w:cs="Tahoma"/>
                <w:sz w:val="28"/>
                <w:szCs w:val="28"/>
              </w:rPr>
            </w:pPr>
            <w:r w:rsidRPr="00F74FCD">
              <w:rPr>
                <w:rFonts w:ascii="Tahoma" w:hAnsi="Tahoma" w:cs="Tahoma"/>
                <w:sz w:val="28"/>
                <w:szCs w:val="28"/>
              </w:rPr>
              <w:t>Check for missing or injured staff members and pupils if it is safe to do so.</w:t>
            </w:r>
          </w:p>
        </w:tc>
        <w:tc>
          <w:tcPr>
            <w:tcW w:w="967" w:type="dxa"/>
          </w:tcPr>
          <w:p w14:paraId="55A05436" w14:textId="77777777" w:rsidR="003C279E" w:rsidRPr="00F74FCD" w:rsidRDefault="00D94803" w:rsidP="00945F80">
            <w:pPr>
              <w:pStyle w:val="TableParagraph"/>
              <w:spacing w:line="316" w:lineRule="exact"/>
              <w:ind w:left="567"/>
              <w:jc w:val="center"/>
              <w:rPr>
                <w:rFonts w:ascii="Tahoma" w:hAnsi="Tahoma" w:cs="Tahoma"/>
                <w:sz w:val="28"/>
                <w:szCs w:val="28"/>
              </w:rPr>
            </w:pPr>
            <w:r w:rsidRPr="00F74FCD">
              <w:rPr>
                <w:rFonts w:ascii="Segoe UI Symbol" w:hAnsi="Segoe UI Symbol" w:cs="Segoe UI Symbol"/>
                <w:sz w:val="28"/>
                <w:szCs w:val="28"/>
              </w:rPr>
              <w:t>☐</w:t>
            </w:r>
          </w:p>
        </w:tc>
        <w:tc>
          <w:tcPr>
            <w:tcW w:w="852" w:type="dxa"/>
          </w:tcPr>
          <w:p w14:paraId="02CB73F6" w14:textId="77777777" w:rsidR="003C279E" w:rsidRPr="00F74FCD" w:rsidRDefault="003C279E" w:rsidP="00945F80">
            <w:pPr>
              <w:pStyle w:val="TableParagraph"/>
              <w:ind w:left="567"/>
              <w:rPr>
                <w:rFonts w:ascii="Tahoma" w:hAnsi="Tahoma" w:cs="Tahoma"/>
                <w:sz w:val="28"/>
                <w:szCs w:val="28"/>
              </w:rPr>
            </w:pPr>
          </w:p>
        </w:tc>
        <w:tc>
          <w:tcPr>
            <w:tcW w:w="1277" w:type="dxa"/>
          </w:tcPr>
          <w:p w14:paraId="522C5DC3" w14:textId="77777777" w:rsidR="003C279E" w:rsidRPr="00F74FCD" w:rsidRDefault="003C279E" w:rsidP="00945F80">
            <w:pPr>
              <w:pStyle w:val="TableParagraph"/>
              <w:ind w:left="567"/>
              <w:rPr>
                <w:rFonts w:ascii="Tahoma" w:hAnsi="Tahoma" w:cs="Tahoma"/>
                <w:sz w:val="28"/>
                <w:szCs w:val="28"/>
              </w:rPr>
            </w:pPr>
          </w:p>
        </w:tc>
      </w:tr>
      <w:tr w:rsidR="003C279E" w:rsidRPr="00F74FCD" w14:paraId="76DBB1D5" w14:textId="77777777" w:rsidTr="0076529F">
        <w:trPr>
          <w:trHeight w:val="817"/>
        </w:trPr>
        <w:tc>
          <w:tcPr>
            <w:tcW w:w="1302" w:type="dxa"/>
          </w:tcPr>
          <w:p w14:paraId="6162C1D5" w14:textId="77777777" w:rsidR="003C279E" w:rsidRPr="00F74FCD" w:rsidRDefault="003C279E" w:rsidP="00945F80">
            <w:pPr>
              <w:pStyle w:val="TableParagraph"/>
              <w:spacing w:before="10"/>
              <w:ind w:left="567"/>
              <w:rPr>
                <w:rFonts w:ascii="Tahoma" w:hAnsi="Tahoma" w:cs="Tahoma"/>
                <w:b/>
                <w:sz w:val="28"/>
                <w:szCs w:val="28"/>
              </w:rPr>
            </w:pPr>
          </w:p>
          <w:p w14:paraId="24B2EB23" w14:textId="77777777" w:rsidR="003C279E" w:rsidRPr="00F74FCD" w:rsidRDefault="00D94803" w:rsidP="00945F80">
            <w:pPr>
              <w:pStyle w:val="TableParagraph"/>
              <w:ind w:left="567" w:right="147"/>
              <w:jc w:val="center"/>
              <w:rPr>
                <w:rFonts w:ascii="Tahoma" w:hAnsi="Tahoma" w:cs="Tahoma"/>
                <w:b/>
                <w:sz w:val="28"/>
                <w:szCs w:val="28"/>
              </w:rPr>
            </w:pPr>
            <w:r w:rsidRPr="00F74FCD">
              <w:rPr>
                <w:rFonts w:ascii="Tahoma" w:hAnsi="Tahoma" w:cs="Tahoma"/>
                <w:b/>
                <w:sz w:val="28"/>
                <w:szCs w:val="28"/>
              </w:rPr>
              <w:t>7.</w:t>
            </w:r>
          </w:p>
        </w:tc>
        <w:tc>
          <w:tcPr>
            <w:tcW w:w="5386" w:type="dxa"/>
          </w:tcPr>
          <w:p w14:paraId="59CEBBD5" w14:textId="74EC78D7" w:rsidR="003C279E" w:rsidRPr="00F74FCD" w:rsidRDefault="00D94803" w:rsidP="00644308">
            <w:pPr>
              <w:pStyle w:val="TableParagraph"/>
              <w:spacing w:line="276" w:lineRule="exact"/>
              <w:ind w:left="567"/>
              <w:rPr>
                <w:rFonts w:ascii="Tahoma" w:hAnsi="Tahoma" w:cs="Tahoma"/>
                <w:sz w:val="28"/>
                <w:szCs w:val="28"/>
              </w:rPr>
            </w:pPr>
            <w:r w:rsidRPr="00F74FCD">
              <w:rPr>
                <w:rFonts w:ascii="Tahoma" w:hAnsi="Tahoma" w:cs="Tahoma"/>
                <w:sz w:val="28"/>
                <w:szCs w:val="28"/>
              </w:rPr>
              <w:t xml:space="preserve">Remain inside the </w:t>
            </w:r>
            <w:r w:rsidR="00644308" w:rsidRPr="00F74FCD">
              <w:rPr>
                <w:rFonts w:ascii="Tahoma" w:hAnsi="Tahoma" w:cs="Tahoma"/>
                <w:sz w:val="28"/>
                <w:szCs w:val="28"/>
              </w:rPr>
              <w:t xml:space="preserve">building </w:t>
            </w:r>
            <w:r w:rsidRPr="00F74FCD">
              <w:rPr>
                <w:rFonts w:ascii="Tahoma" w:hAnsi="Tahoma" w:cs="Tahoma"/>
                <w:sz w:val="28"/>
                <w:szCs w:val="28"/>
              </w:rPr>
              <w:t>until the all clear</w:t>
            </w:r>
            <w:r w:rsidR="0009583B" w:rsidRPr="00F74FCD">
              <w:rPr>
                <w:rFonts w:ascii="Tahoma" w:hAnsi="Tahoma" w:cs="Tahoma"/>
                <w:sz w:val="28"/>
                <w:szCs w:val="28"/>
              </w:rPr>
              <w:t xml:space="preserve"> </w:t>
            </w:r>
            <w:r w:rsidRPr="00F74FCD">
              <w:rPr>
                <w:rFonts w:ascii="Tahoma" w:hAnsi="Tahoma" w:cs="Tahoma"/>
                <w:sz w:val="28"/>
                <w:szCs w:val="28"/>
              </w:rPr>
              <w:t>signal has been given or unless told to evacuate by the emergency services.</w:t>
            </w:r>
          </w:p>
        </w:tc>
        <w:tc>
          <w:tcPr>
            <w:tcW w:w="967" w:type="dxa"/>
          </w:tcPr>
          <w:p w14:paraId="6B08AED2" w14:textId="77777777" w:rsidR="003C279E" w:rsidRPr="00F74FCD" w:rsidRDefault="00D94803" w:rsidP="00945F80">
            <w:pPr>
              <w:pStyle w:val="TableParagraph"/>
              <w:spacing w:line="316" w:lineRule="exact"/>
              <w:ind w:left="567"/>
              <w:jc w:val="center"/>
              <w:rPr>
                <w:rFonts w:ascii="Tahoma" w:hAnsi="Tahoma" w:cs="Tahoma"/>
                <w:sz w:val="28"/>
                <w:szCs w:val="28"/>
              </w:rPr>
            </w:pPr>
            <w:r w:rsidRPr="00F74FCD">
              <w:rPr>
                <w:rFonts w:ascii="Segoe UI Symbol" w:hAnsi="Segoe UI Symbol" w:cs="Segoe UI Symbol"/>
                <w:sz w:val="28"/>
                <w:szCs w:val="28"/>
              </w:rPr>
              <w:t>☐</w:t>
            </w:r>
          </w:p>
        </w:tc>
        <w:tc>
          <w:tcPr>
            <w:tcW w:w="852" w:type="dxa"/>
          </w:tcPr>
          <w:p w14:paraId="4727A354" w14:textId="77777777" w:rsidR="003C279E" w:rsidRPr="00F74FCD" w:rsidRDefault="003C279E" w:rsidP="00945F80">
            <w:pPr>
              <w:pStyle w:val="TableParagraph"/>
              <w:ind w:left="567"/>
              <w:rPr>
                <w:rFonts w:ascii="Tahoma" w:hAnsi="Tahoma" w:cs="Tahoma"/>
                <w:sz w:val="28"/>
                <w:szCs w:val="28"/>
              </w:rPr>
            </w:pPr>
          </w:p>
        </w:tc>
        <w:tc>
          <w:tcPr>
            <w:tcW w:w="1277" w:type="dxa"/>
          </w:tcPr>
          <w:p w14:paraId="56B19CDD" w14:textId="77777777" w:rsidR="003C279E" w:rsidRPr="00F74FCD" w:rsidRDefault="003C279E" w:rsidP="00945F80">
            <w:pPr>
              <w:pStyle w:val="TableParagraph"/>
              <w:ind w:left="567"/>
              <w:rPr>
                <w:rFonts w:ascii="Tahoma" w:hAnsi="Tahoma" w:cs="Tahoma"/>
                <w:sz w:val="28"/>
                <w:szCs w:val="28"/>
              </w:rPr>
            </w:pPr>
          </w:p>
        </w:tc>
      </w:tr>
    </w:tbl>
    <w:p w14:paraId="20A16617" w14:textId="7E718238" w:rsidR="00F74FCD" w:rsidRPr="00F74FCD" w:rsidRDefault="00F74FCD" w:rsidP="0076529F">
      <w:pPr>
        <w:pStyle w:val="BodyText"/>
        <w:spacing w:before="11"/>
        <w:rPr>
          <w:rFonts w:ascii="Tahoma" w:hAnsi="Tahoma" w:cs="Tahoma"/>
          <w:sz w:val="28"/>
          <w:szCs w:val="28"/>
        </w:rPr>
      </w:pPr>
    </w:p>
    <w:sectPr w:rsidR="00F74FCD" w:rsidRPr="00F74FCD" w:rsidSect="0021689F">
      <w:pgSz w:w="11910" w:h="16840"/>
      <w:pgMar w:top="900" w:right="1680" w:bottom="28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2DB71" w14:textId="77777777" w:rsidR="0021689F" w:rsidRDefault="0021689F" w:rsidP="0076529F">
      <w:r>
        <w:separator/>
      </w:r>
    </w:p>
  </w:endnote>
  <w:endnote w:type="continuationSeparator" w:id="0">
    <w:p w14:paraId="241FD5A3" w14:textId="77777777" w:rsidR="0021689F" w:rsidRDefault="0021689F" w:rsidP="0076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B78A" w14:textId="77777777" w:rsidR="00355325" w:rsidRDefault="00355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2BEC1" w14:textId="77777777" w:rsidR="0021689F" w:rsidRDefault="0021689F" w:rsidP="0076529F">
      <w:r>
        <w:separator/>
      </w:r>
    </w:p>
  </w:footnote>
  <w:footnote w:type="continuationSeparator" w:id="0">
    <w:p w14:paraId="5CD5B482" w14:textId="77777777" w:rsidR="0021689F" w:rsidRDefault="0021689F" w:rsidP="00765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F8B"/>
    <w:multiLevelType w:val="hybridMultilevel"/>
    <w:tmpl w:val="860617F6"/>
    <w:lvl w:ilvl="0" w:tplc="92240908">
      <w:start w:val="1"/>
      <w:numFmt w:val="decimal"/>
      <w:lvlText w:val="%1."/>
      <w:lvlJc w:val="left"/>
      <w:pPr>
        <w:ind w:left="820" w:hanging="361"/>
      </w:pPr>
      <w:rPr>
        <w:rFonts w:ascii="Trebuchet MS" w:eastAsia="Trebuchet MS" w:hAnsi="Trebuchet MS" w:cs="Trebuchet MS" w:hint="default"/>
        <w:spacing w:val="-2"/>
        <w:w w:val="100"/>
        <w:sz w:val="24"/>
        <w:szCs w:val="24"/>
      </w:rPr>
    </w:lvl>
    <w:lvl w:ilvl="1" w:tplc="C8A02A26">
      <w:numFmt w:val="bullet"/>
      <w:lvlText w:val="•"/>
      <w:lvlJc w:val="left"/>
      <w:pPr>
        <w:ind w:left="1802" w:hanging="361"/>
      </w:pPr>
      <w:rPr>
        <w:rFonts w:hint="default"/>
      </w:rPr>
    </w:lvl>
    <w:lvl w:ilvl="2" w:tplc="712AD8FE">
      <w:numFmt w:val="bullet"/>
      <w:lvlText w:val="•"/>
      <w:lvlJc w:val="left"/>
      <w:pPr>
        <w:ind w:left="2785" w:hanging="361"/>
      </w:pPr>
      <w:rPr>
        <w:rFonts w:hint="default"/>
      </w:rPr>
    </w:lvl>
    <w:lvl w:ilvl="3" w:tplc="31E0E76C">
      <w:numFmt w:val="bullet"/>
      <w:lvlText w:val="•"/>
      <w:lvlJc w:val="left"/>
      <w:pPr>
        <w:ind w:left="3767" w:hanging="361"/>
      </w:pPr>
      <w:rPr>
        <w:rFonts w:hint="default"/>
      </w:rPr>
    </w:lvl>
    <w:lvl w:ilvl="4" w:tplc="D72C6A86">
      <w:numFmt w:val="bullet"/>
      <w:lvlText w:val="•"/>
      <w:lvlJc w:val="left"/>
      <w:pPr>
        <w:ind w:left="4750" w:hanging="361"/>
      </w:pPr>
      <w:rPr>
        <w:rFonts w:hint="default"/>
      </w:rPr>
    </w:lvl>
    <w:lvl w:ilvl="5" w:tplc="3626A89C">
      <w:numFmt w:val="bullet"/>
      <w:lvlText w:val="•"/>
      <w:lvlJc w:val="left"/>
      <w:pPr>
        <w:ind w:left="5733" w:hanging="361"/>
      </w:pPr>
      <w:rPr>
        <w:rFonts w:hint="default"/>
      </w:rPr>
    </w:lvl>
    <w:lvl w:ilvl="6" w:tplc="051071F2">
      <w:numFmt w:val="bullet"/>
      <w:lvlText w:val="•"/>
      <w:lvlJc w:val="left"/>
      <w:pPr>
        <w:ind w:left="6715" w:hanging="361"/>
      </w:pPr>
      <w:rPr>
        <w:rFonts w:hint="default"/>
      </w:rPr>
    </w:lvl>
    <w:lvl w:ilvl="7" w:tplc="C3D8BE4C">
      <w:numFmt w:val="bullet"/>
      <w:lvlText w:val="•"/>
      <w:lvlJc w:val="left"/>
      <w:pPr>
        <w:ind w:left="7698" w:hanging="361"/>
      </w:pPr>
      <w:rPr>
        <w:rFonts w:hint="default"/>
      </w:rPr>
    </w:lvl>
    <w:lvl w:ilvl="8" w:tplc="255CAD46">
      <w:numFmt w:val="bullet"/>
      <w:lvlText w:val="•"/>
      <w:lvlJc w:val="left"/>
      <w:pPr>
        <w:ind w:left="8681" w:hanging="361"/>
      </w:pPr>
      <w:rPr>
        <w:rFonts w:hint="default"/>
      </w:rPr>
    </w:lvl>
  </w:abstractNum>
  <w:abstractNum w:abstractNumId="1" w15:restartNumberingAfterBreak="0">
    <w:nsid w:val="12F31DAA"/>
    <w:multiLevelType w:val="hybridMultilevel"/>
    <w:tmpl w:val="5A40C414"/>
    <w:lvl w:ilvl="0" w:tplc="B1688EC0">
      <w:numFmt w:val="bullet"/>
      <w:lvlText w:val=""/>
      <w:lvlJc w:val="left"/>
      <w:pPr>
        <w:ind w:left="823" w:hanging="360"/>
      </w:pPr>
      <w:rPr>
        <w:rFonts w:ascii="Symbol" w:eastAsia="Symbol" w:hAnsi="Symbol" w:cs="Symbol" w:hint="default"/>
        <w:w w:val="100"/>
        <w:sz w:val="24"/>
        <w:szCs w:val="24"/>
      </w:rPr>
    </w:lvl>
    <w:lvl w:ilvl="1" w:tplc="CFE04748">
      <w:numFmt w:val="bullet"/>
      <w:lvlText w:val="•"/>
      <w:lvlJc w:val="left"/>
      <w:pPr>
        <w:ind w:left="1318" w:hanging="360"/>
      </w:pPr>
      <w:rPr>
        <w:rFonts w:hint="default"/>
      </w:rPr>
    </w:lvl>
    <w:lvl w:ilvl="2" w:tplc="27F2E980">
      <w:numFmt w:val="bullet"/>
      <w:lvlText w:val="•"/>
      <w:lvlJc w:val="left"/>
      <w:pPr>
        <w:ind w:left="1816" w:hanging="360"/>
      </w:pPr>
      <w:rPr>
        <w:rFonts w:hint="default"/>
      </w:rPr>
    </w:lvl>
    <w:lvl w:ilvl="3" w:tplc="856626B0">
      <w:numFmt w:val="bullet"/>
      <w:lvlText w:val="•"/>
      <w:lvlJc w:val="left"/>
      <w:pPr>
        <w:ind w:left="2315" w:hanging="360"/>
      </w:pPr>
      <w:rPr>
        <w:rFonts w:hint="default"/>
      </w:rPr>
    </w:lvl>
    <w:lvl w:ilvl="4" w:tplc="B42E0026">
      <w:numFmt w:val="bullet"/>
      <w:lvlText w:val="•"/>
      <w:lvlJc w:val="left"/>
      <w:pPr>
        <w:ind w:left="2813" w:hanging="360"/>
      </w:pPr>
      <w:rPr>
        <w:rFonts w:hint="default"/>
      </w:rPr>
    </w:lvl>
    <w:lvl w:ilvl="5" w:tplc="ED266BBA">
      <w:numFmt w:val="bullet"/>
      <w:lvlText w:val="•"/>
      <w:lvlJc w:val="left"/>
      <w:pPr>
        <w:ind w:left="3312" w:hanging="360"/>
      </w:pPr>
      <w:rPr>
        <w:rFonts w:hint="default"/>
      </w:rPr>
    </w:lvl>
    <w:lvl w:ilvl="6" w:tplc="1694A494">
      <w:numFmt w:val="bullet"/>
      <w:lvlText w:val="•"/>
      <w:lvlJc w:val="left"/>
      <w:pPr>
        <w:ind w:left="3810" w:hanging="360"/>
      </w:pPr>
      <w:rPr>
        <w:rFonts w:hint="default"/>
      </w:rPr>
    </w:lvl>
    <w:lvl w:ilvl="7" w:tplc="6E32D49A">
      <w:numFmt w:val="bullet"/>
      <w:lvlText w:val="•"/>
      <w:lvlJc w:val="left"/>
      <w:pPr>
        <w:ind w:left="4308" w:hanging="360"/>
      </w:pPr>
      <w:rPr>
        <w:rFonts w:hint="default"/>
      </w:rPr>
    </w:lvl>
    <w:lvl w:ilvl="8" w:tplc="D32CC782">
      <w:numFmt w:val="bullet"/>
      <w:lvlText w:val="•"/>
      <w:lvlJc w:val="left"/>
      <w:pPr>
        <w:ind w:left="4807" w:hanging="360"/>
      </w:pPr>
      <w:rPr>
        <w:rFonts w:hint="default"/>
      </w:rPr>
    </w:lvl>
  </w:abstractNum>
  <w:abstractNum w:abstractNumId="2" w15:restartNumberingAfterBreak="0">
    <w:nsid w:val="23B34097"/>
    <w:multiLevelType w:val="hybridMultilevel"/>
    <w:tmpl w:val="5770D55E"/>
    <w:lvl w:ilvl="0" w:tplc="0A74533E">
      <w:start w:val="1"/>
      <w:numFmt w:val="decimal"/>
      <w:lvlText w:val="%1."/>
      <w:lvlJc w:val="left"/>
      <w:pPr>
        <w:ind w:left="820" w:hanging="361"/>
      </w:pPr>
      <w:rPr>
        <w:rFonts w:ascii="Trebuchet MS" w:eastAsia="Trebuchet MS" w:hAnsi="Trebuchet MS" w:cs="Trebuchet MS" w:hint="default"/>
        <w:spacing w:val="-3"/>
        <w:w w:val="100"/>
        <w:sz w:val="24"/>
        <w:szCs w:val="24"/>
      </w:rPr>
    </w:lvl>
    <w:lvl w:ilvl="1" w:tplc="E5184FFC">
      <w:numFmt w:val="bullet"/>
      <w:lvlText w:val="•"/>
      <w:lvlJc w:val="left"/>
      <w:pPr>
        <w:ind w:left="1800" w:hanging="361"/>
      </w:pPr>
      <w:rPr>
        <w:rFonts w:hint="default"/>
      </w:rPr>
    </w:lvl>
    <w:lvl w:ilvl="2" w:tplc="10A280CE">
      <w:numFmt w:val="bullet"/>
      <w:lvlText w:val="•"/>
      <w:lvlJc w:val="left"/>
      <w:pPr>
        <w:ind w:left="2781" w:hanging="361"/>
      </w:pPr>
      <w:rPr>
        <w:rFonts w:hint="default"/>
      </w:rPr>
    </w:lvl>
    <w:lvl w:ilvl="3" w:tplc="00FADCFA">
      <w:numFmt w:val="bullet"/>
      <w:lvlText w:val="•"/>
      <w:lvlJc w:val="left"/>
      <w:pPr>
        <w:ind w:left="3761" w:hanging="361"/>
      </w:pPr>
      <w:rPr>
        <w:rFonts w:hint="default"/>
      </w:rPr>
    </w:lvl>
    <w:lvl w:ilvl="4" w:tplc="1E9A60A4">
      <w:numFmt w:val="bullet"/>
      <w:lvlText w:val="•"/>
      <w:lvlJc w:val="left"/>
      <w:pPr>
        <w:ind w:left="4742" w:hanging="361"/>
      </w:pPr>
      <w:rPr>
        <w:rFonts w:hint="default"/>
      </w:rPr>
    </w:lvl>
    <w:lvl w:ilvl="5" w:tplc="E7C05BE4">
      <w:numFmt w:val="bullet"/>
      <w:lvlText w:val="•"/>
      <w:lvlJc w:val="left"/>
      <w:pPr>
        <w:ind w:left="5723" w:hanging="361"/>
      </w:pPr>
      <w:rPr>
        <w:rFonts w:hint="default"/>
      </w:rPr>
    </w:lvl>
    <w:lvl w:ilvl="6" w:tplc="9BD25C82">
      <w:numFmt w:val="bullet"/>
      <w:lvlText w:val="•"/>
      <w:lvlJc w:val="left"/>
      <w:pPr>
        <w:ind w:left="6703" w:hanging="361"/>
      </w:pPr>
      <w:rPr>
        <w:rFonts w:hint="default"/>
      </w:rPr>
    </w:lvl>
    <w:lvl w:ilvl="7" w:tplc="704A2D36">
      <w:numFmt w:val="bullet"/>
      <w:lvlText w:val="•"/>
      <w:lvlJc w:val="left"/>
      <w:pPr>
        <w:ind w:left="7684" w:hanging="361"/>
      </w:pPr>
      <w:rPr>
        <w:rFonts w:hint="default"/>
      </w:rPr>
    </w:lvl>
    <w:lvl w:ilvl="8" w:tplc="B4CEE0A4">
      <w:numFmt w:val="bullet"/>
      <w:lvlText w:val="•"/>
      <w:lvlJc w:val="left"/>
      <w:pPr>
        <w:ind w:left="8665" w:hanging="361"/>
      </w:pPr>
      <w:rPr>
        <w:rFonts w:hint="default"/>
      </w:rPr>
    </w:lvl>
  </w:abstractNum>
  <w:abstractNum w:abstractNumId="3" w15:restartNumberingAfterBreak="0">
    <w:nsid w:val="398F66D9"/>
    <w:multiLevelType w:val="hybridMultilevel"/>
    <w:tmpl w:val="D0142FDE"/>
    <w:lvl w:ilvl="0" w:tplc="CEDC644C">
      <w:numFmt w:val="bullet"/>
      <w:lvlText w:val=""/>
      <w:lvlJc w:val="left"/>
      <w:pPr>
        <w:ind w:left="566" w:hanging="361"/>
      </w:pPr>
      <w:rPr>
        <w:rFonts w:ascii="Symbol" w:eastAsia="Symbol" w:hAnsi="Symbol" w:cs="Symbol" w:hint="default"/>
        <w:w w:val="100"/>
        <w:sz w:val="24"/>
        <w:szCs w:val="24"/>
      </w:rPr>
    </w:lvl>
    <w:lvl w:ilvl="1" w:tplc="3A96148A">
      <w:numFmt w:val="bullet"/>
      <w:lvlText w:val="•"/>
      <w:lvlJc w:val="left"/>
      <w:pPr>
        <w:ind w:left="1155" w:hanging="361"/>
      </w:pPr>
      <w:rPr>
        <w:rFonts w:hint="default"/>
      </w:rPr>
    </w:lvl>
    <w:lvl w:ilvl="2" w:tplc="5FE41F12">
      <w:numFmt w:val="bullet"/>
      <w:lvlText w:val="•"/>
      <w:lvlJc w:val="left"/>
      <w:pPr>
        <w:ind w:left="1751" w:hanging="361"/>
      </w:pPr>
      <w:rPr>
        <w:rFonts w:hint="default"/>
      </w:rPr>
    </w:lvl>
    <w:lvl w:ilvl="3" w:tplc="6862DAB8">
      <w:numFmt w:val="bullet"/>
      <w:lvlText w:val="•"/>
      <w:lvlJc w:val="left"/>
      <w:pPr>
        <w:ind w:left="2347" w:hanging="361"/>
      </w:pPr>
      <w:rPr>
        <w:rFonts w:hint="default"/>
      </w:rPr>
    </w:lvl>
    <w:lvl w:ilvl="4" w:tplc="59CEC39A">
      <w:numFmt w:val="bullet"/>
      <w:lvlText w:val="•"/>
      <w:lvlJc w:val="left"/>
      <w:pPr>
        <w:ind w:left="2943" w:hanging="361"/>
      </w:pPr>
      <w:rPr>
        <w:rFonts w:hint="default"/>
      </w:rPr>
    </w:lvl>
    <w:lvl w:ilvl="5" w:tplc="98CA0D50">
      <w:numFmt w:val="bullet"/>
      <w:lvlText w:val="•"/>
      <w:lvlJc w:val="left"/>
      <w:pPr>
        <w:ind w:left="3539" w:hanging="361"/>
      </w:pPr>
      <w:rPr>
        <w:rFonts w:hint="default"/>
      </w:rPr>
    </w:lvl>
    <w:lvl w:ilvl="6" w:tplc="09D80F5A">
      <w:numFmt w:val="bullet"/>
      <w:lvlText w:val="•"/>
      <w:lvlJc w:val="left"/>
      <w:pPr>
        <w:ind w:left="4135" w:hanging="361"/>
      </w:pPr>
      <w:rPr>
        <w:rFonts w:hint="default"/>
      </w:rPr>
    </w:lvl>
    <w:lvl w:ilvl="7" w:tplc="36D0245C">
      <w:numFmt w:val="bullet"/>
      <w:lvlText w:val="•"/>
      <w:lvlJc w:val="left"/>
      <w:pPr>
        <w:ind w:left="4731" w:hanging="361"/>
      </w:pPr>
      <w:rPr>
        <w:rFonts w:hint="default"/>
      </w:rPr>
    </w:lvl>
    <w:lvl w:ilvl="8" w:tplc="2272F44E">
      <w:numFmt w:val="bullet"/>
      <w:lvlText w:val="•"/>
      <w:lvlJc w:val="left"/>
      <w:pPr>
        <w:ind w:left="5327" w:hanging="361"/>
      </w:pPr>
      <w:rPr>
        <w:rFonts w:hint="default"/>
      </w:rPr>
    </w:lvl>
  </w:abstractNum>
  <w:abstractNum w:abstractNumId="4" w15:restartNumberingAfterBreak="0">
    <w:nsid w:val="3D83175B"/>
    <w:multiLevelType w:val="hybridMultilevel"/>
    <w:tmpl w:val="709A1DE2"/>
    <w:lvl w:ilvl="0" w:tplc="B8BE0216">
      <w:numFmt w:val="bullet"/>
      <w:lvlText w:val=""/>
      <w:lvlJc w:val="left"/>
      <w:pPr>
        <w:ind w:left="820" w:hanging="361"/>
      </w:pPr>
      <w:rPr>
        <w:rFonts w:ascii="Symbol" w:eastAsia="Symbol" w:hAnsi="Symbol" w:cs="Symbol" w:hint="default"/>
        <w:w w:val="100"/>
        <w:sz w:val="24"/>
        <w:szCs w:val="24"/>
      </w:rPr>
    </w:lvl>
    <w:lvl w:ilvl="1" w:tplc="42DE9CA6">
      <w:numFmt w:val="bullet"/>
      <w:lvlText w:val="•"/>
      <w:lvlJc w:val="left"/>
      <w:pPr>
        <w:ind w:left="1800" w:hanging="361"/>
      </w:pPr>
      <w:rPr>
        <w:rFonts w:hint="default"/>
      </w:rPr>
    </w:lvl>
    <w:lvl w:ilvl="2" w:tplc="2DFC924A">
      <w:numFmt w:val="bullet"/>
      <w:lvlText w:val="•"/>
      <w:lvlJc w:val="left"/>
      <w:pPr>
        <w:ind w:left="2781" w:hanging="361"/>
      </w:pPr>
      <w:rPr>
        <w:rFonts w:hint="default"/>
      </w:rPr>
    </w:lvl>
    <w:lvl w:ilvl="3" w:tplc="C362FD40">
      <w:numFmt w:val="bullet"/>
      <w:lvlText w:val="•"/>
      <w:lvlJc w:val="left"/>
      <w:pPr>
        <w:ind w:left="3761" w:hanging="361"/>
      </w:pPr>
      <w:rPr>
        <w:rFonts w:hint="default"/>
      </w:rPr>
    </w:lvl>
    <w:lvl w:ilvl="4" w:tplc="3ABE0148">
      <w:numFmt w:val="bullet"/>
      <w:lvlText w:val="•"/>
      <w:lvlJc w:val="left"/>
      <w:pPr>
        <w:ind w:left="4742" w:hanging="361"/>
      </w:pPr>
      <w:rPr>
        <w:rFonts w:hint="default"/>
      </w:rPr>
    </w:lvl>
    <w:lvl w:ilvl="5" w:tplc="A66287A6">
      <w:numFmt w:val="bullet"/>
      <w:lvlText w:val="•"/>
      <w:lvlJc w:val="left"/>
      <w:pPr>
        <w:ind w:left="5723" w:hanging="361"/>
      </w:pPr>
      <w:rPr>
        <w:rFonts w:hint="default"/>
      </w:rPr>
    </w:lvl>
    <w:lvl w:ilvl="6" w:tplc="70ACEA52">
      <w:numFmt w:val="bullet"/>
      <w:lvlText w:val="•"/>
      <w:lvlJc w:val="left"/>
      <w:pPr>
        <w:ind w:left="6703" w:hanging="361"/>
      </w:pPr>
      <w:rPr>
        <w:rFonts w:hint="default"/>
      </w:rPr>
    </w:lvl>
    <w:lvl w:ilvl="7" w:tplc="F6EC41A2">
      <w:numFmt w:val="bullet"/>
      <w:lvlText w:val="•"/>
      <w:lvlJc w:val="left"/>
      <w:pPr>
        <w:ind w:left="7684" w:hanging="361"/>
      </w:pPr>
      <w:rPr>
        <w:rFonts w:hint="default"/>
      </w:rPr>
    </w:lvl>
    <w:lvl w:ilvl="8" w:tplc="39446F9E">
      <w:numFmt w:val="bullet"/>
      <w:lvlText w:val="•"/>
      <w:lvlJc w:val="left"/>
      <w:pPr>
        <w:ind w:left="8665" w:hanging="361"/>
      </w:pPr>
      <w:rPr>
        <w:rFonts w:hint="default"/>
      </w:rPr>
    </w:lvl>
  </w:abstractNum>
  <w:abstractNum w:abstractNumId="5" w15:restartNumberingAfterBreak="0">
    <w:nsid w:val="65566D2F"/>
    <w:multiLevelType w:val="hybridMultilevel"/>
    <w:tmpl w:val="C944B8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6D5D4ABC"/>
    <w:multiLevelType w:val="hybridMultilevel"/>
    <w:tmpl w:val="C5D030F8"/>
    <w:lvl w:ilvl="0" w:tplc="F06E514C">
      <w:start w:val="1"/>
      <w:numFmt w:val="decimal"/>
      <w:lvlText w:val="%1."/>
      <w:lvlJc w:val="left"/>
      <w:pPr>
        <w:ind w:left="820" w:hanging="433"/>
      </w:pPr>
      <w:rPr>
        <w:rFonts w:ascii="Trebuchet MS" w:eastAsia="Trebuchet MS" w:hAnsi="Trebuchet MS" w:cs="Trebuchet MS" w:hint="default"/>
        <w:spacing w:val="-2"/>
        <w:w w:val="100"/>
        <w:sz w:val="24"/>
        <w:szCs w:val="24"/>
      </w:rPr>
    </w:lvl>
    <w:lvl w:ilvl="1" w:tplc="5F3AB8DE">
      <w:numFmt w:val="bullet"/>
      <w:lvlText w:val="•"/>
      <w:lvlJc w:val="left"/>
      <w:pPr>
        <w:ind w:left="1802" w:hanging="433"/>
      </w:pPr>
      <w:rPr>
        <w:rFonts w:hint="default"/>
      </w:rPr>
    </w:lvl>
    <w:lvl w:ilvl="2" w:tplc="B7ACC594">
      <w:numFmt w:val="bullet"/>
      <w:lvlText w:val="•"/>
      <w:lvlJc w:val="left"/>
      <w:pPr>
        <w:ind w:left="2785" w:hanging="433"/>
      </w:pPr>
      <w:rPr>
        <w:rFonts w:hint="default"/>
      </w:rPr>
    </w:lvl>
    <w:lvl w:ilvl="3" w:tplc="50FC6DB6">
      <w:numFmt w:val="bullet"/>
      <w:lvlText w:val="•"/>
      <w:lvlJc w:val="left"/>
      <w:pPr>
        <w:ind w:left="3767" w:hanging="433"/>
      </w:pPr>
      <w:rPr>
        <w:rFonts w:hint="default"/>
      </w:rPr>
    </w:lvl>
    <w:lvl w:ilvl="4" w:tplc="472A9E28">
      <w:numFmt w:val="bullet"/>
      <w:lvlText w:val="•"/>
      <w:lvlJc w:val="left"/>
      <w:pPr>
        <w:ind w:left="4750" w:hanging="433"/>
      </w:pPr>
      <w:rPr>
        <w:rFonts w:hint="default"/>
      </w:rPr>
    </w:lvl>
    <w:lvl w:ilvl="5" w:tplc="D2FEE0D8">
      <w:numFmt w:val="bullet"/>
      <w:lvlText w:val="•"/>
      <w:lvlJc w:val="left"/>
      <w:pPr>
        <w:ind w:left="5733" w:hanging="433"/>
      </w:pPr>
      <w:rPr>
        <w:rFonts w:hint="default"/>
      </w:rPr>
    </w:lvl>
    <w:lvl w:ilvl="6" w:tplc="6586444A">
      <w:numFmt w:val="bullet"/>
      <w:lvlText w:val="•"/>
      <w:lvlJc w:val="left"/>
      <w:pPr>
        <w:ind w:left="6715" w:hanging="433"/>
      </w:pPr>
      <w:rPr>
        <w:rFonts w:hint="default"/>
      </w:rPr>
    </w:lvl>
    <w:lvl w:ilvl="7" w:tplc="175EC5B0">
      <w:numFmt w:val="bullet"/>
      <w:lvlText w:val="•"/>
      <w:lvlJc w:val="left"/>
      <w:pPr>
        <w:ind w:left="7698" w:hanging="433"/>
      </w:pPr>
      <w:rPr>
        <w:rFonts w:hint="default"/>
      </w:rPr>
    </w:lvl>
    <w:lvl w:ilvl="8" w:tplc="66728FE2">
      <w:numFmt w:val="bullet"/>
      <w:lvlText w:val="•"/>
      <w:lvlJc w:val="left"/>
      <w:pPr>
        <w:ind w:left="8681" w:hanging="433"/>
      </w:pPr>
      <w:rPr>
        <w:rFonts w:hint="default"/>
      </w:rPr>
    </w:lvl>
  </w:abstractNum>
  <w:num w:numId="1" w16cid:durableId="515535079">
    <w:abstractNumId w:val="1"/>
  </w:num>
  <w:num w:numId="2" w16cid:durableId="637343145">
    <w:abstractNumId w:val="3"/>
  </w:num>
  <w:num w:numId="3" w16cid:durableId="174923701">
    <w:abstractNumId w:val="0"/>
  </w:num>
  <w:num w:numId="4" w16cid:durableId="650213006">
    <w:abstractNumId w:val="6"/>
  </w:num>
  <w:num w:numId="5" w16cid:durableId="1270510995">
    <w:abstractNumId w:val="2"/>
  </w:num>
  <w:num w:numId="6" w16cid:durableId="923804715">
    <w:abstractNumId w:val="4"/>
  </w:num>
  <w:num w:numId="7" w16cid:durableId="11665502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79E"/>
    <w:rsid w:val="00002585"/>
    <w:rsid w:val="0007413F"/>
    <w:rsid w:val="0009583B"/>
    <w:rsid w:val="00145F02"/>
    <w:rsid w:val="00172D3D"/>
    <w:rsid w:val="002133A2"/>
    <w:rsid w:val="0021689F"/>
    <w:rsid w:val="00280EB5"/>
    <w:rsid w:val="00287D82"/>
    <w:rsid w:val="002D3C55"/>
    <w:rsid w:val="00355325"/>
    <w:rsid w:val="003C279E"/>
    <w:rsid w:val="00441446"/>
    <w:rsid w:val="00477144"/>
    <w:rsid w:val="00492731"/>
    <w:rsid w:val="004A446F"/>
    <w:rsid w:val="00506D06"/>
    <w:rsid w:val="00644308"/>
    <w:rsid w:val="00740D24"/>
    <w:rsid w:val="0076529F"/>
    <w:rsid w:val="00771981"/>
    <w:rsid w:val="007A2F90"/>
    <w:rsid w:val="007E51D6"/>
    <w:rsid w:val="007E53EF"/>
    <w:rsid w:val="008034A7"/>
    <w:rsid w:val="008436DF"/>
    <w:rsid w:val="008D4CE2"/>
    <w:rsid w:val="00945F80"/>
    <w:rsid w:val="00A013A7"/>
    <w:rsid w:val="00AB2A4D"/>
    <w:rsid w:val="00AF4321"/>
    <w:rsid w:val="00BD37EF"/>
    <w:rsid w:val="00C4663E"/>
    <w:rsid w:val="00CC0C94"/>
    <w:rsid w:val="00D07DD6"/>
    <w:rsid w:val="00D218E7"/>
    <w:rsid w:val="00D94803"/>
    <w:rsid w:val="00DD28C6"/>
    <w:rsid w:val="00E67509"/>
    <w:rsid w:val="00EF41F8"/>
    <w:rsid w:val="00F42CF8"/>
    <w:rsid w:val="00F74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5654"/>
  <w15:docId w15:val="{4E3387E1-406D-C14A-81DA-CCF5D774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41446"/>
    <w:rPr>
      <w:sz w:val="16"/>
      <w:szCs w:val="16"/>
    </w:rPr>
  </w:style>
  <w:style w:type="paragraph" w:styleId="CommentText">
    <w:name w:val="annotation text"/>
    <w:basedOn w:val="Normal"/>
    <w:link w:val="CommentTextChar"/>
    <w:uiPriority w:val="99"/>
    <w:semiHidden/>
    <w:unhideWhenUsed/>
    <w:rsid w:val="00441446"/>
    <w:rPr>
      <w:sz w:val="20"/>
      <w:szCs w:val="20"/>
    </w:rPr>
  </w:style>
  <w:style w:type="character" w:customStyle="1" w:styleId="CommentTextChar">
    <w:name w:val="Comment Text Char"/>
    <w:basedOn w:val="DefaultParagraphFont"/>
    <w:link w:val="CommentText"/>
    <w:uiPriority w:val="99"/>
    <w:semiHidden/>
    <w:rsid w:val="00441446"/>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441446"/>
    <w:rPr>
      <w:b/>
      <w:bCs/>
    </w:rPr>
  </w:style>
  <w:style w:type="character" w:customStyle="1" w:styleId="CommentSubjectChar">
    <w:name w:val="Comment Subject Char"/>
    <w:basedOn w:val="CommentTextChar"/>
    <w:link w:val="CommentSubject"/>
    <w:uiPriority w:val="99"/>
    <w:semiHidden/>
    <w:rsid w:val="00441446"/>
    <w:rPr>
      <w:rFonts w:ascii="Trebuchet MS" w:eastAsia="Trebuchet MS" w:hAnsi="Trebuchet MS" w:cs="Trebuchet MS"/>
      <w:b/>
      <w:bCs/>
      <w:sz w:val="20"/>
      <w:szCs w:val="20"/>
    </w:rPr>
  </w:style>
  <w:style w:type="paragraph" w:styleId="BalloonText">
    <w:name w:val="Balloon Text"/>
    <w:basedOn w:val="Normal"/>
    <w:link w:val="BalloonTextChar"/>
    <w:uiPriority w:val="99"/>
    <w:semiHidden/>
    <w:unhideWhenUsed/>
    <w:rsid w:val="004414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446"/>
    <w:rPr>
      <w:rFonts w:ascii="Segoe UI" w:eastAsia="Trebuchet MS" w:hAnsi="Segoe UI" w:cs="Segoe UI"/>
      <w:sz w:val="18"/>
      <w:szCs w:val="18"/>
    </w:rPr>
  </w:style>
  <w:style w:type="paragraph" w:styleId="Header">
    <w:name w:val="header"/>
    <w:basedOn w:val="Normal"/>
    <w:link w:val="HeaderChar"/>
    <w:uiPriority w:val="99"/>
    <w:unhideWhenUsed/>
    <w:rsid w:val="0076529F"/>
    <w:pPr>
      <w:tabs>
        <w:tab w:val="center" w:pos="4680"/>
        <w:tab w:val="right" w:pos="9360"/>
      </w:tabs>
    </w:pPr>
  </w:style>
  <w:style w:type="character" w:customStyle="1" w:styleId="HeaderChar">
    <w:name w:val="Header Char"/>
    <w:basedOn w:val="DefaultParagraphFont"/>
    <w:link w:val="Header"/>
    <w:uiPriority w:val="99"/>
    <w:rsid w:val="0076529F"/>
    <w:rPr>
      <w:rFonts w:ascii="Trebuchet MS" w:eastAsia="Trebuchet MS" w:hAnsi="Trebuchet MS" w:cs="Trebuchet MS"/>
    </w:rPr>
  </w:style>
  <w:style w:type="paragraph" w:styleId="Footer">
    <w:name w:val="footer"/>
    <w:basedOn w:val="Normal"/>
    <w:link w:val="FooterChar"/>
    <w:uiPriority w:val="99"/>
    <w:unhideWhenUsed/>
    <w:rsid w:val="0076529F"/>
    <w:pPr>
      <w:tabs>
        <w:tab w:val="center" w:pos="4680"/>
        <w:tab w:val="right" w:pos="9360"/>
      </w:tabs>
    </w:pPr>
  </w:style>
  <w:style w:type="character" w:customStyle="1" w:styleId="FooterChar">
    <w:name w:val="Footer Char"/>
    <w:basedOn w:val="DefaultParagraphFont"/>
    <w:link w:val="Footer"/>
    <w:uiPriority w:val="99"/>
    <w:rsid w:val="0076529F"/>
    <w:rPr>
      <w:rFonts w:ascii="Trebuchet MS" w:eastAsia="Trebuchet MS" w:hAnsi="Trebuchet MS" w:cs="Trebuchet MS"/>
    </w:rPr>
  </w:style>
  <w:style w:type="paragraph" w:styleId="Revision">
    <w:name w:val="Revision"/>
    <w:hidden/>
    <w:uiPriority w:val="99"/>
    <w:semiHidden/>
    <w:rsid w:val="0007413F"/>
    <w:pPr>
      <w:widowControl/>
      <w:autoSpaceDE/>
      <w:autoSpaceDN/>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5</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BOWLAND HIGH</vt:lpstr>
    </vt:vector>
  </TitlesOfParts>
  <Company>Hewlett-Packard Company</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BOWLAND HIGH</dc:title>
  <dc:creator>jbateman</dc:creator>
  <cp:lastModifiedBy>Rebecca Stanford-Durdan</cp:lastModifiedBy>
  <cp:revision>12</cp:revision>
  <cp:lastPrinted>2019-03-05T10:39:00Z</cp:lastPrinted>
  <dcterms:created xsi:type="dcterms:W3CDTF">2018-11-18T21:14:00Z</dcterms:created>
  <dcterms:modified xsi:type="dcterms:W3CDTF">2024-04-03T11:03:00Z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2017-09-21T00:00:00Z</vt:filetime>
  </property>
  <property fmtid="{D5CDD505-2E9C-101B-9397-08002B2CF9AE}" pid="3" name="Creator">
    <vt:lpwstr>Microsoft® Word 2016</vt:lpwstr>
  </property>
  <property fmtid="{D5CDD505-2E9C-101B-9397-08002B2CF9AE}" pid="4" name="LastSaved">
    <vt:filetime>2017-10-24T00:00:00Z</vt:filetime>
  </property>
</Properties>
</file>