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54" w:rsidRDefault="00477B54"/>
    <w:p w:rsidR="00590DCE" w:rsidRDefault="00590DCE"/>
    <w:p w:rsidR="00590DCE" w:rsidRDefault="00590DCE"/>
    <w:p w:rsidR="008154BC" w:rsidRDefault="008154BC" w:rsidP="008154BC">
      <w:pPr>
        <w:jc w:val="center"/>
        <w:rPr>
          <w:b/>
          <w:sz w:val="28"/>
          <w:szCs w:val="28"/>
        </w:rPr>
      </w:pPr>
    </w:p>
    <w:p w:rsidR="00DA4319" w:rsidRDefault="00DA4319" w:rsidP="008154BC">
      <w:pPr>
        <w:jc w:val="center"/>
        <w:rPr>
          <w:b/>
          <w:sz w:val="28"/>
          <w:szCs w:val="28"/>
        </w:rPr>
      </w:pPr>
    </w:p>
    <w:p w:rsidR="008154BC" w:rsidRPr="00E6317A" w:rsidRDefault="00DA4319" w:rsidP="008154BC">
      <w:pPr>
        <w:jc w:val="center"/>
        <w:rPr>
          <w:b/>
          <w:sz w:val="36"/>
          <w:szCs w:val="36"/>
        </w:rPr>
      </w:pPr>
      <w:r>
        <w:rPr>
          <w:b/>
          <w:sz w:val="36"/>
          <w:szCs w:val="36"/>
        </w:rPr>
        <w:t>Daffodil Preparatory School</w:t>
      </w:r>
    </w:p>
    <w:p w:rsidR="008154BC" w:rsidRDefault="008154BC" w:rsidP="008154BC">
      <w:pPr>
        <w:jc w:val="center"/>
        <w:rPr>
          <w:b/>
          <w:sz w:val="28"/>
          <w:szCs w:val="28"/>
        </w:rPr>
      </w:pPr>
      <w:r w:rsidRPr="006A7A7F">
        <w:rPr>
          <w:b/>
          <w:sz w:val="28"/>
          <w:szCs w:val="28"/>
        </w:rPr>
        <w:t>161-163 Commercial Road London E1 2DA</w:t>
      </w:r>
    </w:p>
    <w:p w:rsidR="00590DCE" w:rsidRDefault="00590DCE"/>
    <w:p w:rsidR="00590DCE" w:rsidRDefault="00590DCE"/>
    <w:p w:rsidR="00590DCE" w:rsidRDefault="00590DCE"/>
    <w:p w:rsidR="00590DCE" w:rsidRDefault="00590DCE"/>
    <w:p w:rsidR="00590DCE" w:rsidRPr="00590DCE" w:rsidRDefault="00590DCE" w:rsidP="00590DCE">
      <w:pPr>
        <w:jc w:val="center"/>
        <w:rPr>
          <w:b/>
          <w:sz w:val="44"/>
          <w:szCs w:val="44"/>
        </w:rPr>
      </w:pPr>
      <w:r w:rsidRPr="00590DCE">
        <w:rPr>
          <w:b/>
          <w:sz w:val="44"/>
          <w:szCs w:val="44"/>
        </w:rPr>
        <w:t>POLICY BOOKLET 202</w:t>
      </w:r>
      <w:r w:rsidR="008154BC">
        <w:rPr>
          <w:b/>
          <w:sz w:val="44"/>
          <w:szCs w:val="44"/>
        </w:rPr>
        <w:t>3</w:t>
      </w:r>
      <w:r w:rsidRPr="00590DCE">
        <w:rPr>
          <w:b/>
          <w:sz w:val="44"/>
          <w:szCs w:val="44"/>
        </w:rPr>
        <w:t xml:space="preserve"> / 202</w:t>
      </w:r>
      <w:r w:rsidR="008154BC">
        <w:rPr>
          <w:b/>
          <w:sz w:val="44"/>
          <w:szCs w:val="44"/>
        </w:rPr>
        <w:t>4</w:t>
      </w:r>
    </w:p>
    <w:p w:rsidR="00590DCE" w:rsidRDefault="00590DCE"/>
    <w:p w:rsidR="00590DCE" w:rsidRDefault="00590DCE"/>
    <w:p w:rsidR="00590DCE" w:rsidRDefault="00590DCE"/>
    <w:p w:rsidR="00590DCE" w:rsidRDefault="00590DCE"/>
    <w:p w:rsidR="00590DCE" w:rsidRDefault="00590DCE"/>
    <w:p w:rsidR="00590DCE" w:rsidRDefault="00590DCE"/>
    <w:p w:rsidR="00590DCE" w:rsidRDefault="00590DCE"/>
    <w:p w:rsidR="00590DCE" w:rsidRDefault="00590DCE"/>
    <w:p w:rsidR="00245102" w:rsidRDefault="00245102" w:rsidP="00245102">
      <w:pPr>
        <w:pStyle w:val="NoSpacing"/>
      </w:pPr>
      <w:r>
        <w:t>Date Published: 22 September 2019</w:t>
      </w:r>
    </w:p>
    <w:p w:rsidR="00245102" w:rsidRPr="007478D2" w:rsidRDefault="00245102" w:rsidP="00245102">
      <w:pPr>
        <w:pStyle w:val="NoSpacing"/>
      </w:pPr>
      <w:r>
        <w:t xml:space="preserve">Review Date: </w:t>
      </w:r>
      <w:r w:rsidR="008154BC">
        <w:t>10 March 2023</w:t>
      </w:r>
    </w:p>
    <w:p w:rsidR="00245102" w:rsidRPr="007478D2" w:rsidRDefault="00245102" w:rsidP="00245102">
      <w:pPr>
        <w:pStyle w:val="NoSpacing"/>
      </w:pPr>
      <w:r w:rsidRPr="007478D2">
        <w:t>Ne</w:t>
      </w:r>
      <w:r>
        <w:t xml:space="preserve">xt Review Date: </w:t>
      </w:r>
      <w:r w:rsidR="008154BC">
        <w:t>10 March 2024</w:t>
      </w:r>
    </w:p>
    <w:p w:rsidR="00590DCE" w:rsidRDefault="00590DCE"/>
    <w:p w:rsidR="00590DCE" w:rsidRDefault="00590DCE"/>
    <w:p w:rsidR="007A6D74" w:rsidRDefault="007A6D74" w:rsidP="00590DCE">
      <w:pPr>
        <w:ind w:left="1440" w:firstLine="720"/>
        <w:rPr>
          <w:rFonts w:ascii="Arial" w:hAnsi="Arial" w:cs="Arial"/>
          <w:b/>
          <w:sz w:val="28"/>
          <w:szCs w:val="28"/>
        </w:rPr>
      </w:pPr>
      <w:r w:rsidRPr="00D34943">
        <w:rPr>
          <w:rFonts w:ascii="Arial" w:hAnsi="Arial" w:cs="Arial"/>
          <w:b/>
          <w:sz w:val="28"/>
          <w:szCs w:val="28"/>
        </w:rPr>
        <w:t>ORGANISATIONAL CHART</w:t>
      </w:r>
      <w:r>
        <w:rPr>
          <w:rFonts w:ascii="Arial" w:hAnsi="Arial" w:cs="Arial"/>
          <w:b/>
          <w:sz w:val="28"/>
          <w:szCs w:val="28"/>
        </w:rPr>
        <w:t xml:space="preserve"> – 202</w:t>
      </w:r>
      <w:r w:rsidR="008154BC">
        <w:rPr>
          <w:rFonts w:ascii="Arial" w:hAnsi="Arial" w:cs="Arial"/>
          <w:b/>
          <w:sz w:val="28"/>
          <w:szCs w:val="28"/>
        </w:rPr>
        <w:t>3</w:t>
      </w:r>
      <w:r>
        <w:rPr>
          <w:rFonts w:ascii="Arial" w:hAnsi="Arial" w:cs="Arial"/>
          <w:b/>
          <w:sz w:val="28"/>
          <w:szCs w:val="28"/>
        </w:rPr>
        <w:t>/2</w:t>
      </w:r>
      <w:r w:rsidR="008154BC">
        <w:rPr>
          <w:rFonts w:ascii="Arial" w:hAnsi="Arial" w:cs="Arial"/>
          <w:b/>
          <w:sz w:val="28"/>
          <w:szCs w:val="28"/>
        </w:rPr>
        <w:t>4</w:t>
      </w:r>
    </w:p>
    <w:p w:rsidR="007A6D74" w:rsidRPr="00D34943" w:rsidRDefault="007A6D74" w:rsidP="007A6D74">
      <w:pPr>
        <w:spacing w:line="360" w:lineRule="auto"/>
        <w:jc w:val="both"/>
        <w:rPr>
          <w:rFonts w:ascii="Arial" w:hAnsi="Arial" w:cs="Arial"/>
          <w:b/>
          <w:bCs/>
          <w:sz w:val="24"/>
          <w:szCs w:val="24"/>
        </w:rPr>
      </w:pPr>
      <w:r w:rsidRPr="00D34943">
        <w:rPr>
          <w:rFonts w:ascii="Arial" w:hAnsi="Arial" w:cs="Arial"/>
          <w:b/>
          <w:bCs/>
          <w:noProof/>
          <w:sz w:val="24"/>
          <w:szCs w:val="24"/>
          <w:lang w:eastAsia="en-GB"/>
        </w:rPr>
        <mc:AlternateContent>
          <mc:Choice Requires="wps">
            <w:drawing>
              <wp:anchor distT="0" distB="0" distL="114300" distR="114300" simplePos="0" relativeHeight="251659264" behindDoc="0" locked="0" layoutInCell="1" allowOverlap="1" wp14:anchorId="2BD887D8" wp14:editId="2CE020C4">
                <wp:simplePos x="0" y="0"/>
                <wp:positionH relativeFrom="column">
                  <wp:posOffset>1552575</wp:posOffset>
                </wp:positionH>
                <wp:positionV relativeFrom="paragraph">
                  <wp:posOffset>129540</wp:posOffset>
                </wp:positionV>
                <wp:extent cx="2838450" cy="419100"/>
                <wp:effectExtent l="95250" t="95250" r="38100" b="38100"/>
                <wp:wrapNone/>
                <wp:docPr id="72" name="Rectangle 72"/>
                <wp:cNvGraphicFramePr/>
                <a:graphic xmlns:a="http://schemas.openxmlformats.org/drawingml/2006/main">
                  <a:graphicData uri="http://schemas.microsoft.com/office/word/2010/wordprocessingShape">
                    <wps:wsp>
                      <wps:cNvSpPr/>
                      <wps:spPr>
                        <a:xfrm>
                          <a:off x="0" y="0"/>
                          <a:ext cx="2838450" cy="4191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5E70BC" w:rsidRDefault="00DA4319" w:rsidP="007A6D74">
                            <w:pPr>
                              <w:spacing w:after="0"/>
                              <w:jc w:val="center"/>
                              <w:rPr>
                                <w:rFonts w:ascii="Arial" w:hAnsi="Arial" w:cs="Arial"/>
                                <w:b/>
                              </w:rPr>
                            </w:pPr>
                            <w:r w:rsidRPr="005E70BC">
                              <w:rPr>
                                <w:rFonts w:ascii="Arial" w:hAnsi="Arial" w:cs="Arial"/>
                                <w:b/>
                              </w:rPr>
                              <w:t>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left:0;text-align:left;margin-left:122.25pt;margin-top:10.2pt;width:223.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" fillcolor="#a3c4ff" stroked="f">
                <v:fill color2="#e5eeff" rotate="t" angle="180" colors="0 #a3c4ff;22938f #bfd5ff;1 #e5eeff" focus="100%" type="gradient"/>
                <v:shadow on="t" color="black" opacity="26214f" origin=".5,.5" offset="-.74836mm,-.74836mm"/>
                <v:textbox>
                  <w:txbxContent>
                    <w:p w:rsidR="00DA4319" w:rsidRPr="005E70BC" w:rsidRDefault="00DA4319" w:rsidP="007A6D74">
                      <w:pPr>
                        <w:spacing w:after="0"/>
                        <w:jc w:val="center"/>
                        <w:rPr>
                          <w:rFonts w:ascii="Arial" w:hAnsi="Arial" w:cs="Arial"/>
                          <w:b/>
                        </w:rPr>
                      </w:pPr>
                      <w:r w:rsidRPr="005E70BC">
                        <w:rPr>
                          <w:rFonts w:ascii="Arial" w:hAnsi="Arial" w:cs="Arial"/>
                          <w:b/>
                        </w:rPr>
                        <w:t>Board of Directors</w:t>
                      </w:r>
                    </w:p>
                  </w:txbxContent>
                </v:textbox>
              </v:rect>
            </w:pict>
          </mc:Fallback>
        </mc:AlternateContent>
      </w:r>
    </w:p>
    <w:p w:rsidR="007A6D74" w:rsidRPr="00D34943" w:rsidRDefault="007A6D74" w:rsidP="007A6D74">
      <w:pPr>
        <w:spacing w:line="360" w:lineRule="auto"/>
        <w:jc w:val="both"/>
        <w:rPr>
          <w:rFonts w:ascii="Arial" w:hAnsi="Arial" w:cs="Arial"/>
          <w:b/>
          <w:bCs/>
          <w:sz w:val="24"/>
          <w:szCs w:val="24"/>
        </w:rPr>
      </w:pPr>
      <w:r w:rsidRPr="00D34943">
        <w:rPr>
          <w:rFonts w:ascii="Arial" w:hAnsi="Arial" w:cs="Arial"/>
          <w:b/>
          <w:bCs/>
          <w:noProof/>
          <w:sz w:val="24"/>
          <w:szCs w:val="24"/>
          <w:lang w:eastAsia="en-GB"/>
        </w:rPr>
        <mc:AlternateContent>
          <mc:Choice Requires="wps">
            <w:drawing>
              <wp:anchor distT="0" distB="0" distL="114300" distR="114300" simplePos="0" relativeHeight="251660288" behindDoc="0" locked="0" layoutInCell="1" allowOverlap="1" wp14:anchorId="2D55DAFE" wp14:editId="51BF094E">
                <wp:simplePos x="0" y="0"/>
                <wp:positionH relativeFrom="column">
                  <wp:posOffset>2905125</wp:posOffset>
                </wp:positionH>
                <wp:positionV relativeFrom="paragraph">
                  <wp:posOffset>158750</wp:posOffset>
                </wp:positionV>
                <wp:extent cx="9525" cy="1152525"/>
                <wp:effectExtent l="57150" t="19050" r="66675" b="85725"/>
                <wp:wrapNone/>
                <wp:docPr id="60" name="Straight Connector 60"/>
                <wp:cNvGraphicFramePr/>
                <a:graphic xmlns:a="http://schemas.openxmlformats.org/drawingml/2006/main">
                  <a:graphicData uri="http://schemas.microsoft.com/office/word/2010/wordprocessingShape">
                    <wps:wsp>
                      <wps:cNvCnPr/>
                      <wps:spPr>
                        <a:xfrm flipH="1">
                          <a:off x="0" y="0"/>
                          <a:ext cx="9525" cy="1152525"/>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12.5pt" to="229.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" strokecolor="#4f81bd [3204]" strokeweight="1.5pt">
                <v:shadow on="t" color="black" opacity="24903f" origin=",.5" offset="0,.55556mm"/>
              </v:line>
            </w:pict>
          </mc:Fallback>
        </mc:AlternateContent>
      </w:r>
    </w:p>
    <w:p w:rsidR="007A6D74" w:rsidRPr="00D34943" w:rsidRDefault="007A6D74" w:rsidP="007A6D74">
      <w:pPr>
        <w:spacing w:line="360" w:lineRule="auto"/>
        <w:jc w:val="both"/>
        <w:rPr>
          <w:rFonts w:ascii="Arial" w:hAnsi="Arial" w:cs="Arial"/>
          <w:b/>
          <w:bCs/>
          <w:sz w:val="24"/>
          <w:szCs w:val="24"/>
        </w:rPr>
      </w:pPr>
    </w:p>
    <w:p w:rsidR="007A6D74" w:rsidRPr="00D34943" w:rsidRDefault="007A6D74" w:rsidP="007A6D74">
      <w:pPr>
        <w:spacing w:line="360" w:lineRule="auto"/>
        <w:jc w:val="both"/>
        <w:rPr>
          <w:rFonts w:ascii="Arial" w:hAnsi="Arial" w:cs="Arial"/>
          <w:b/>
          <w:bCs/>
          <w:sz w:val="24"/>
          <w:szCs w:val="24"/>
        </w:rPr>
      </w:pPr>
    </w:p>
    <w:p w:rsidR="007A6D74" w:rsidRPr="00D34943" w:rsidRDefault="007A6D74" w:rsidP="007A6D74">
      <w:pPr>
        <w:spacing w:line="360" w:lineRule="auto"/>
        <w:jc w:val="both"/>
        <w:rPr>
          <w:rFonts w:ascii="Arial" w:hAnsi="Arial" w:cs="Arial"/>
          <w:b/>
          <w:bCs/>
          <w:sz w:val="24"/>
          <w:szCs w:val="24"/>
        </w:rPr>
      </w:pPr>
      <w:r w:rsidRPr="00D34943">
        <w:rPr>
          <w:rFonts w:ascii="Arial" w:hAnsi="Arial" w:cs="Arial"/>
          <w:b/>
          <w:bCs/>
          <w:noProof/>
          <w:sz w:val="24"/>
          <w:szCs w:val="24"/>
          <w:lang w:eastAsia="en-GB"/>
        </w:rPr>
        <mc:AlternateContent>
          <mc:Choice Requires="wps">
            <w:drawing>
              <wp:anchor distT="0" distB="0" distL="114300" distR="114300" simplePos="0" relativeHeight="251667456" behindDoc="0" locked="0" layoutInCell="1" allowOverlap="1" wp14:anchorId="28D4D6AB" wp14:editId="083C3617">
                <wp:simplePos x="0" y="0"/>
                <wp:positionH relativeFrom="column">
                  <wp:posOffset>4229100</wp:posOffset>
                </wp:positionH>
                <wp:positionV relativeFrom="paragraph">
                  <wp:posOffset>140970</wp:posOffset>
                </wp:positionV>
                <wp:extent cx="1819275" cy="428625"/>
                <wp:effectExtent l="57150" t="38100" r="66675" b="85725"/>
                <wp:wrapNone/>
                <wp:docPr id="28" name="Rectangle 28"/>
                <wp:cNvGraphicFramePr/>
                <a:graphic xmlns:a="http://schemas.openxmlformats.org/drawingml/2006/main">
                  <a:graphicData uri="http://schemas.microsoft.com/office/word/2010/wordprocessingShape">
                    <wps:wsp>
                      <wps:cNvSpPr/>
                      <wps:spPr>
                        <a:xfrm>
                          <a:off x="0" y="0"/>
                          <a:ext cx="1819275" cy="428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DA4319" w:rsidRPr="00CD7505" w:rsidRDefault="00DA4319" w:rsidP="007A6D74">
                            <w:pPr>
                              <w:spacing w:after="0"/>
                              <w:jc w:val="center"/>
                              <w:rPr>
                                <w:rFonts w:ascii="Arial" w:hAnsi="Arial" w:cs="Arial"/>
                                <w:b/>
                              </w:rPr>
                            </w:pPr>
                            <w:r>
                              <w:rPr>
                                <w:rFonts w:ascii="Arial" w:hAnsi="Arial" w:cs="Arial"/>
                                <w:b/>
                              </w:rPr>
                              <w:t>Accounts Department</w:t>
                            </w:r>
                          </w:p>
                          <w:p w:rsidR="00DA4319" w:rsidRDefault="00DA4319" w:rsidP="007A6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7" style="position:absolute;left:0;text-align:left;margin-left:333pt;margin-top:11.1pt;width:143.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" fillcolor="#a3c4ff" stroked="f">
                <v:fill color2="#e5eeff" rotate="t" angle="180" colors="0 #a3c4ff;22938f #bfd5ff;1 #e5eeff" focus="100%" type="gradient"/>
                <v:shadow on="t" color="black" opacity="24903f" origin=",.5" offset="0,.55556mm"/>
                <v:textbox>
                  <w:txbxContent>
                    <w:p w:rsidR="00DA4319" w:rsidRPr="00CD7505" w:rsidRDefault="00DA4319" w:rsidP="007A6D74">
                      <w:pPr>
                        <w:spacing w:after="0"/>
                        <w:jc w:val="center"/>
                        <w:rPr>
                          <w:rFonts w:ascii="Arial" w:hAnsi="Arial" w:cs="Arial"/>
                          <w:b/>
                        </w:rPr>
                      </w:pPr>
                      <w:r>
                        <w:rPr>
                          <w:rFonts w:ascii="Arial" w:hAnsi="Arial" w:cs="Arial"/>
                          <w:b/>
                        </w:rPr>
                        <w:t>Accounts Department</w:t>
                      </w:r>
                    </w:p>
                    <w:p w:rsidR="00DA4319" w:rsidRDefault="00DA4319" w:rsidP="007A6D74">
                      <w:pPr>
                        <w:jc w:val="center"/>
                      </w:pPr>
                    </w:p>
                  </w:txbxContent>
                </v:textbox>
              </v:rec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68480" behindDoc="0" locked="0" layoutInCell="1" allowOverlap="1" wp14:anchorId="08F3CD47" wp14:editId="0C16C3C2">
                <wp:simplePos x="0" y="0"/>
                <wp:positionH relativeFrom="column">
                  <wp:posOffset>2085975</wp:posOffset>
                </wp:positionH>
                <wp:positionV relativeFrom="paragraph">
                  <wp:posOffset>141605</wp:posOffset>
                </wp:positionV>
                <wp:extent cx="1809750" cy="419100"/>
                <wp:effectExtent l="95250" t="95250" r="38100" b="38100"/>
                <wp:wrapNone/>
                <wp:docPr id="4" name="Rectangle 4"/>
                <wp:cNvGraphicFramePr/>
                <a:graphic xmlns:a="http://schemas.openxmlformats.org/drawingml/2006/main">
                  <a:graphicData uri="http://schemas.microsoft.com/office/word/2010/wordprocessingShape">
                    <wps:wsp>
                      <wps:cNvSpPr/>
                      <wps:spPr>
                        <a:xfrm>
                          <a:off x="0" y="0"/>
                          <a:ext cx="1809750" cy="4191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5E70BC" w:rsidRDefault="00DA4319" w:rsidP="007A6D74">
                            <w:pPr>
                              <w:spacing w:after="0"/>
                              <w:jc w:val="center"/>
                              <w:rPr>
                                <w:rFonts w:ascii="Arial" w:hAnsi="Arial" w:cs="Arial"/>
                                <w:b/>
                              </w:rPr>
                            </w:pPr>
                            <w:r>
                              <w:rPr>
                                <w:rFonts w:ascii="Arial" w:hAnsi="Arial" w:cs="Arial"/>
                                <w:b/>
                              </w:rPr>
                              <w:t>Director of Studies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164.25pt;margin-top:11.15pt;width:14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" fillcolor="#a3c4ff" stroked="f">
                <v:fill color2="#e5eeff" rotate="t" angle="180" colors="0 #a3c4ff;22938f #bfd5ff;1 #e5eeff" focus="100%" type="gradient"/>
                <v:shadow on="t" color="black" opacity="26214f" origin=".5,.5" offset="-.74836mm,-.74836mm"/>
                <v:textbox>
                  <w:txbxContent>
                    <w:p w:rsidR="00DA4319" w:rsidRPr="005E70BC" w:rsidRDefault="00DA4319" w:rsidP="007A6D74">
                      <w:pPr>
                        <w:spacing w:after="0"/>
                        <w:jc w:val="center"/>
                        <w:rPr>
                          <w:rFonts w:ascii="Arial" w:hAnsi="Arial" w:cs="Arial"/>
                          <w:b/>
                        </w:rPr>
                      </w:pPr>
                      <w:r>
                        <w:rPr>
                          <w:rFonts w:ascii="Arial" w:hAnsi="Arial" w:cs="Arial"/>
                          <w:b/>
                        </w:rPr>
                        <w:t>Director of Studies</w:t>
                      </w:r>
                    </w:p>
                  </w:txbxContent>
                </v:textbox>
              </v:rect>
            </w:pict>
          </mc:Fallback>
        </mc:AlternateContent>
      </w:r>
    </w:p>
    <w:p w:rsidR="007A6D74" w:rsidRPr="00D34943" w:rsidRDefault="007A6D74" w:rsidP="007A6D74">
      <w:pPr>
        <w:spacing w:line="360" w:lineRule="auto"/>
        <w:jc w:val="both"/>
        <w:rPr>
          <w:rFonts w:ascii="Arial" w:hAnsi="Arial" w:cs="Arial"/>
          <w:b/>
          <w:bCs/>
          <w:sz w:val="24"/>
          <w:szCs w:val="24"/>
        </w:rPr>
      </w:pPr>
      <w:r w:rsidRPr="00D34943">
        <w:rPr>
          <w:rFonts w:ascii="Arial" w:hAnsi="Arial" w:cs="Arial"/>
          <w:b/>
          <w:bCs/>
          <w:noProof/>
          <w:sz w:val="24"/>
          <w:szCs w:val="24"/>
          <w:lang w:eastAsia="en-GB"/>
        </w:rPr>
        <mc:AlternateContent>
          <mc:Choice Requires="wps">
            <w:drawing>
              <wp:anchor distT="0" distB="0" distL="114300" distR="114300" simplePos="0" relativeHeight="251681792" behindDoc="0" locked="0" layoutInCell="1" allowOverlap="1" wp14:anchorId="6060AE56" wp14:editId="780CF04E">
                <wp:simplePos x="0" y="0"/>
                <wp:positionH relativeFrom="column">
                  <wp:posOffset>2895600</wp:posOffset>
                </wp:positionH>
                <wp:positionV relativeFrom="paragraph">
                  <wp:posOffset>167005</wp:posOffset>
                </wp:positionV>
                <wp:extent cx="0" cy="4381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438150"/>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21"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pt,13.15pt" to="22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" strokecolor="#4a7ebb" strokeweight="1.5p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82816" behindDoc="0" locked="0" layoutInCell="1" allowOverlap="1" wp14:anchorId="236BE316" wp14:editId="7CF39B7B">
                <wp:simplePos x="0" y="0"/>
                <wp:positionH relativeFrom="column">
                  <wp:posOffset>3895725</wp:posOffset>
                </wp:positionH>
                <wp:positionV relativeFrom="paragraph">
                  <wp:posOffset>-4445</wp:posOffset>
                </wp:positionV>
                <wp:extent cx="3333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33337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75pt,-.35pt" to="3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" strokecolor="#4a7ebb" strokeweight="1.5pt"/>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70528" behindDoc="0" locked="0" layoutInCell="1" allowOverlap="1" wp14:anchorId="28A0AB61" wp14:editId="36DB7F15">
                <wp:simplePos x="0" y="0"/>
                <wp:positionH relativeFrom="column">
                  <wp:posOffset>-485775</wp:posOffset>
                </wp:positionH>
                <wp:positionV relativeFrom="paragraph">
                  <wp:posOffset>351790</wp:posOffset>
                </wp:positionV>
                <wp:extent cx="2295525" cy="1"/>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95525" cy="1"/>
                        </a:xfrm>
                        <a:prstGeom prst="line">
                          <a:avLst/>
                        </a:prstGeom>
                        <a:ln w="19050">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27.7pt" to="14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" stroked="f" strokeweight="1.5pt"/>
            </w:pict>
          </mc:Fallback>
        </mc:AlternateContent>
      </w:r>
    </w:p>
    <w:p w:rsidR="007A6D74" w:rsidRDefault="007A6D74" w:rsidP="007A6D74">
      <w:pPr>
        <w:spacing w:line="360" w:lineRule="auto"/>
        <w:jc w:val="both"/>
        <w:rPr>
          <w:rFonts w:ascii="Arial" w:hAnsi="Arial" w:cs="Arial"/>
          <w:b/>
          <w:bCs/>
          <w:sz w:val="24"/>
          <w:szCs w:val="24"/>
        </w:rPr>
      </w:pPr>
      <w:r w:rsidRPr="00D34943">
        <w:rPr>
          <w:rFonts w:ascii="Arial" w:hAnsi="Arial" w:cs="Arial"/>
          <w:b/>
          <w:bCs/>
          <w:noProof/>
          <w:sz w:val="24"/>
          <w:szCs w:val="24"/>
          <w:lang w:eastAsia="en-GB"/>
        </w:rPr>
        <mc:AlternateContent>
          <mc:Choice Requires="wps">
            <w:drawing>
              <wp:anchor distT="0" distB="0" distL="114300" distR="114300" simplePos="0" relativeHeight="251669504" behindDoc="0" locked="0" layoutInCell="1" allowOverlap="1" wp14:anchorId="1DA7101D" wp14:editId="2D21E6F4">
                <wp:simplePos x="0" y="0"/>
                <wp:positionH relativeFrom="column">
                  <wp:posOffset>1714500</wp:posOffset>
                </wp:positionH>
                <wp:positionV relativeFrom="paragraph">
                  <wp:posOffset>219075</wp:posOffset>
                </wp:positionV>
                <wp:extent cx="2400300" cy="419100"/>
                <wp:effectExtent l="95250" t="95250" r="38100" b="38100"/>
                <wp:wrapNone/>
                <wp:docPr id="3" name="Rectangle 3"/>
                <wp:cNvGraphicFramePr/>
                <a:graphic xmlns:a="http://schemas.openxmlformats.org/drawingml/2006/main">
                  <a:graphicData uri="http://schemas.microsoft.com/office/word/2010/wordprocessingShape">
                    <wps:wsp>
                      <wps:cNvSpPr/>
                      <wps:spPr>
                        <a:xfrm>
                          <a:off x="0" y="0"/>
                          <a:ext cx="2400300" cy="4191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5E70BC" w:rsidRDefault="00DA4319" w:rsidP="007A6D74">
                            <w:pPr>
                              <w:spacing w:after="0"/>
                              <w:jc w:val="center"/>
                              <w:rPr>
                                <w:rFonts w:ascii="Arial" w:hAnsi="Arial" w:cs="Arial"/>
                                <w:b/>
                              </w:rPr>
                            </w:pPr>
                            <w:r>
                              <w:rPr>
                                <w:rFonts w:ascii="Arial" w:hAnsi="Arial" w:cs="Arial"/>
                                <w:b/>
                              </w:rPr>
                              <w:t>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135pt;margin-top:17.25pt;width:189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" fillcolor="#a3c4ff" stroked="f">
                <v:fill color2="#e5eeff" rotate="t" angle="180" colors="0 #a3c4ff;22938f #bfd5ff;1 #e5eeff" focus="100%" type="gradient"/>
                <v:shadow on="t" color="black" opacity="26214f" origin=".5,.5" offset="-.74836mm,-.74836mm"/>
                <v:textbox>
                  <w:txbxContent>
                    <w:p w:rsidR="00DA4319" w:rsidRPr="005E70BC" w:rsidRDefault="00DA4319" w:rsidP="007A6D74">
                      <w:pPr>
                        <w:spacing w:after="0"/>
                        <w:jc w:val="center"/>
                        <w:rPr>
                          <w:rFonts w:ascii="Arial" w:hAnsi="Arial" w:cs="Arial"/>
                          <w:b/>
                        </w:rPr>
                      </w:pPr>
                      <w:r>
                        <w:rPr>
                          <w:rFonts w:ascii="Arial" w:hAnsi="Arial" w:cs="Arial"/>
                          <w:b/>
                        </w:rPr>
                        <w:t>Principal</w:t>
                      </w:r>
                    </w:p>
                  </w:txbxContent>
                </v:textbox>
              </v:rect>
            </w:pict>
          </mc:Fallback>
        </mc:AlternateContent>
      </w:r>
    </w:p>
    <w:p w:rsidR="007A6D74" w:rsidRPr="00D34943" w:rsidRDefault="007A6D74" w:rsidP="007A6D74">
      <w:pPr>
        <w:spacing w:line="360" w:lineRule="auto"/>
        <w:jc w:val="both"/>
        <w:rPr>
          <w:rFonts w:ascii="Arial" w:hAnsi="Arial" w:cs="Arial"/>
          <w:b/>
          <w:bCs/>
          <w:sz w:val="24"/>
          <w:szCs w:val="24"/>
        </w:rPr>
      </w:pPr>
      <w:r w:rsidRPr="00D34943">
        <w:rPr>
          <w:rFonts w:ascii="Arial" w:hAnsi="Arial" w:cs="Arial"/>
          <w:b/>
          <w:bCs/>
          <w:noProof/>
          <w:sz w:val="24"/>
          <w:szCs w:val="24"/>
          <w:lang w:eastAsia="en-GB"/>
        </w:rPr>
        <mc:AlternateContent>
          <mc:Choice Requires="wps">
            <w:drawing>
              <wp:anchor distT="0" distB="0" distL="114300" distR="114300" simplePos="0" relativeHeight="251677696" behindDoc="0" locked="0" layoutInCell="1" allowOverlap="1" wp14:anchorId="08A5DDE2" wp14:editId="5E3DE644">
                <wp:simplePos x="0" y="0"/>
                <wp:positionH relativeFrom="column">
                  <wp:posOffset>962025</wp:posOffset>
                </wp:positionH>
                <wp:positionV relativeFrom="paragraph">
                  <wp:posOffset>328930</wp:posOffset>
                </wp:positionV>
                <wp:extent cx="1238250" cy="428625"/>
                <wp:effectExtent l="95250" t="95250" r="38100" b="47625"/>
                <wp:wrapNone/>
                <wp:docPr id="15" name="Rectangle 15"/>
                <wp:cNvGraphicFramePr/>
                <a:graphic xmlns:a="http://schemas.openxmlformats.org/drawingml/2006/main">
                  <a:graphicData uri="http://schemas.microsoft.com/office/word/2010/wordprocessingShape">
                    <wps:wsp>
                      <wps:cNvSpPr/>
                      <wps:spPr>
                        <a:xfrm>
                          <a:off x="0" y="0"/>
                          <a:ext cx="1238250" cy="428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4D5984" w:rsidRDefault="00DA4319" w:rsidP="007A6D74">
                            <w:pPr>
                              <w:spacing w:after="0"/>
                              <w:jc w:val="center"/>
                              <w:rPr>
                                <w:rFonts w:ascii="Arial" w:hAnsi="Arial" w:cs="Arial"/>
                                <w:b/>
                              </w:rPr>
                            </w:pPr>
                            <w:r>
                              <w:rPr>
                                <w:rFonts w:ascii="Arial" w:hAnsi="Arial" w:cs="Arial"/>
                                <w:b/>
                              </w:rPr>
                              <w:t xml:space="preserve">Admin </w:t>
                            </w:r>
                            <w:proofErr w:type="spellStart"/>
                            <w:r>
                              <w:rPr>
                                <w:rFonts w:ascii="Arial" w:hAnsi="Arial" w:cs="Arial"/>
                                <w:b/>
                              </w:rPr>
                              <w:t>Dept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left:0;text-align:left;margin-left:75.75pt;margin-top:25.9pt;width:97.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" fillcolor="#a3c4ff" stroked="f">
                <v:fill color2="#e5eeff" rotate="t" angle="180" colors="0 #a3c4ff;22938f #bfd5ff;1 #e5eeff" focus="100%" type="gradient"/>
                <v:shadow on="t" color="black" opacity="26214f" origin=".5,.5" offset="-.74836mm,-.74836mm"/>
                <v:textbox>
                  <w:txbxContent>
                    <w:p w:rsidR="00DA4319" w:rsidRPr="004D5984" w:rsidRDefault="00DA4319" w:rsidP="007A6D74">
                      <w:pPr>
                        <w:spacing w:after="0"/>
                        <w:jc w:val="center"/>
                        <w:rPr>
                          <w:rFonts w:ascii="Arial" w:hAnsi="Arial" w:cs="Arial"/>
                          <w:b/>
                        </w:rPr>
                      </w:pPr>
                      <w:r>
                        <w:rPr>
                          <w:rFonts w:ascii="Arial" w:hAnsi="Arial" w:cs="Arial"/>
                          <w:b/>
                        </w:rPr>
                        <w:t xml:space="preserve">Admin </w:t>
                      </w:r>
                      <w:proofErr w:type="spellStart"/>
                      <w:r>
                        <w:rPr>
                          <w:rFonts w:ascii="Arial" w:hAnsi="Arial" w:cs="Arial"/>
                          <w:b/>
                        </w:rPr>
                        <w:t>Dept</w:t>
                      </w:r>
                      <w:proofErr w:type="spellEnd"/>
                    </w:p>
                  </w:txbxContent>
                </v:textbox>
              </v:rec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62336" behindDoc="0" locked="0" layoutInCell="1" allowOverlap="1" wp14:anchorId="07B79D44" wp14:editId="2A18F606">
                <wp:simplePos x="0" y="0"/>
                <wp:positionH relativeFrom="column">
                  <wp:posOffset>2895600</wp:posOffset>
                </wp:positionH>
                <wp:positionV relativeFrom="paragraph">
                  <wp:posOffset>248285</wp:posOffset>
                </wp:positionV>
                <wp:extent cx="0" cy="590550"/>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0" cy="590550"/>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89"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pt,19.55pt" to="228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" strokecolor="#4a7ebb" strokeweight="1.5pt"/>
            </w:pict>
          </mc:Fallback>
        </mc:AlternateContent>
      </w:r>
    </w:p>
    <w:p w:rsidR="007A6D74" w:rsidRDefault="007A6D74" w:rsidP="007A6D74">
      <w:pPr>
        <w:spacing w:line="360" w:lineRule="auto"/>
        <w:jc w:val="both"/>
        <w:rPr>
          <w:rFonts w:ascii="Arial" w:hAnsi="Arial" w:cs="Arial"/>
          <w:sz w:val="24"/>
          <w:szCs w:val="24"/>
        </w:rPr>
      </w:pPr>
      <w:r w:rsidRPr="00D34943">
        <w:rPr>
          <w:rFonts w:ascii="Arial" w:hAnsi="Arial" w:cs="Arial"/>
          <w:b/>
          <w:bCs/>
          <w:noProof/>
          <w:sz w:val="24"/>
          <w:szCs w:val="24"/>
          <w:lang w:eastAsia="en-GB"/>
        </w:rPr>
        <mc:AlternateContent>
          <mc:Choice Requires="wps">
            <w:drawing>
              <wp:anchor distT="0" distB="0" distL="114300" distR="114300" simplePos="0" relativeHeight="251680768" behindDoc="0" locked="0" layoutInCell="1" allowOverlap="1" wp14:anchorId="1AA30020" wp14:editId="7A488B16">
                <wp:simplePos x="0" y="0"/>
                <wp:positionH relativeFrom="column">
                  <wp:posOffset>2181225</wp:posOffset>
                </wp:positionH>
                <wp:positionV relativeFrom="paragraph">
                  <wp:posOffset>153670</wp:posOffset>
                </wp:positionV>
                <wp:extent cx="723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72390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75pt,12.1pt" to="228.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" strokecolor="#4a7ebb" strokeweight="1.5pt"/>
            </w:pict>
          </mc:Fallback>
        </mc:AlternateContent>
      </w:r>
    </w:p>
    <w:p w:rsidR="007A6D74" w:rsidRDefault="007A6D74" w:rsidP="007A6D74">
      <w:pPr>
        <w:spacing w:line="360" w:lineRule="auto"/>
        <w:jc w:val="both"/>
        <w:rPr>
          <w:rFonts w:ascii="Arial" w:hAnsi="Arial" w:cs="Arial"/>
          <w:sz w:val="24"/>
          <w:szCs w:val="24"/>
        </w:rPr>
      </w:pPr>
      <w:r>
        <w:rPr>
          <w:rFonts w:ascii="Arial" w:hAnsi="Arial" w:cs="Arial"/>
          <w:b/>
          <w:bCs/>
          <w:noProof/>
          <w:sz w:val="24"/>
          <w:szCs w:val="24"/>
          <w:lang w:eastAsia="en-GB"/>
        </w:rPr>
        <mc:AlternateContent>
          <mc:Choice Requires="wps">
            <w:drawing>
              <wp:anchor distT="0" distB="0" distL="114300" distR="114300" simplePos="0" relativeHeight="251673600" behindDoc="0" locked="0" layoutInCell="1" allowOverlap="1" wp14:anchorId="4C0CC56D" wp14:editId="20FEB8CC">
                <wp:simplePos x="0" y="0"/>
                <wp:positionH relativeFrom="column">
                  <wp:posOffset>5724525</wp:posOffset>
                </wp:positionH>
                <wp:positionV relativeFrom="paragraph">
                  <wp:posOffset>68580</wp:posOffset>
                </wp:positionV>
                <wp:extent cx="0" cy="4762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4762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0.75pt,5.4pt" to="450.7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" strokecolor="#4579b8 [3044]" strokeweight="1.5pt"/>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76672" behindDoc="0" locked="0" layoutInCell="1" allowOverlap="1" wp14:anchorId="6704278C" wp14:editId="256E23F7">
                <wp:simplePos x="0" y="0"/>
                <wp:positionH relativeFrom="column">
                  <wp:posOffset>3895725</wp:posOffset>
                </wp:positionH>
                <wp:positionV relativeFrom="paragraph">
                  <wp:posOffset>68580</wp:posOffset>
                </wp:positionV>
                <wp:extent cx="0" cy="4667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4667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06.75pt,5.4pt" to="306.7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" strokecolor="#4579b8 [3044]" strokeweight="1.5p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65408" behindDoc="0" locked="0" layoutInCell="1" allowOverlap="1" wp14:anchorId="0D66891C" wp14:editId="31A6AA80">
                <wp:simplePos x="0" y="0"/>
                <wp:positionH relativeFrom="column">
                  <wp:posOffset>2466975</wp:posOffset>
                </wp:positionH>
                <wp:positionV relativeFrom="paragraph">
                  <wp:posOffset>64135</wp:posOffset>
                </wp:positionV>
                <wp:extent cx="0" cy="514350"/>
                <wp:effectExtent l="0" t="0" r="19050" b="19050"/>
                <wp:wrapNone/>
                <wp:docPr id="75" name="Straight Connector 75"/>
                <wp:cNvGraphicFramePr/>
                <a:graphic xmlns:a="http://schemas.openxmlformats.org/drawingml/2006/main">
                  <a:graphicData uri="http://schemas.microsoft.com/office/word/2010/wordprocessingShape">
                    <wps:wsp>
                      <wps:cNvCnPr/>
                      <wps:spPr>
                        <a:xfrm>
                          <a:off x="0" y="0"/>
                          <a:ext cx="0" cy="51435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Straight Connector 7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4.25pt,5.05pt" to="194.2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" strokecolor="#4a7ebb" strokeweight="1.5p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66432" behindDoc="0" locked="0" layoutInCell="1" allowOverlap="1" wp14:anchorId="61E7B43C" wp14:editId="10FA436E">
                <wp:simplePos x="0" y="0"/>
                <wp:positionH relativeFrom="column">
                  <wp:posOffset>1352550</wp:posOffset>
                </wp:positionH>
                <wp:positionV relativeFrom="paragraph">
                  <wp:posOffset>62865</wp:posOffset>
                </wp:positionV>
                <wp:extent cx="0" cy="45720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0" cy="45720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Straight Connector 5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6.5pt,4.95pt" to="106.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" strokecolor="#4a7ebb" strokeweight="1.5p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64384" behindDoc="0" locked="0" layoutInCell="1" allowOverlap="1" wp14:anchorId="6BF9A06F" wp14:editId="628CBB7B">
                <wp:simplePos x="0" y="0"/>
                <wp:positionH relativeFrom="column">
                  <wp:posOffset>266700</wp:posOffset>
                </wp:positionH>
                <wp:positionV relativeFrom="paragraph">
                  <wp:posOffset>59055</wp:posOffset>
                </wp:positionV>
                <wp:extent cx="0" cy="45720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0" cy="457200"/>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7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4.65pt" to="21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" strokecolor="#4a7ebb" strokeweight="1.5p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61312" behindDoc="0" locked="0" layoutInCell="1" allowOverlap="1" wp14:anchorId="4C0152F2" wp14:editId="69D7F204">
                <wp:simplePos x="0" y="0"/>
                <wp:positionH relativeFrom="column">
                  <wp:posOffset>266700</wp:posOffset>
                </wp:positionH>
                <wp:positionV relativeFrom="paragraph">
                  <wp:posOffset>59055</wp:posOffset>
                </wp:positionV>
                <wp:extent cx="5457825" cy="0"/>
                <wp:effectExtent l="0" t="0" r="9525" b="19050"/>
                <wp:wrapNone/>
                <wp:docPr id="92" name="Straight Connector 92"/>
                <wp:cNvGraphicFramePr/>
                <a:graphic xmlns:a="http://schemas.openxmlformats.org/drawingml/2006/main">
                  <a:graphicData uri="http://schemas.microsoft.com/office/word/2010/wordprocessingShape">
                    <wps:wsp>
                      <wps:cNvCnPr/>
                      <wps:spPr>
                        <a:xfrm>
                          <a:off x="0" y="0"/>
                          <a:ext cx="545782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65pt" to="450.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" strokecolor="#4a7ebb" strokeweight="1.5pt"/>
            </w:pict>
          </mc:Fallback>
        </mc:AlternateContent>
      </w:r>
    </w:p>
    <w:p w:rsidR="007A6D74" w:rsidRPr="00D34943" w:rsidRDefault="007A6D74" w:rsidP="007A6D74">
      <w:pPr>
        <w:spacing w:line="360" w:lineRule="auto"/>
        <w:jc w:val="both"/>
        <w:rPr>
          <w:rFonts w:ascii="Arial" w:hAnsi="Arial" w:cs="Arial"/>
          <w:sz w:val="24"/>
          <w:szCs w:val="24"/>
        </w:rPr>
      </w:pPr>
      <w:r w:rsidRPr="00D34943">
        <w:rPr>
          <w:rFonts w:ascii="Arial" w:hAnsi="Arial" w:cs="Arial"/>
          <w:b/>
          <w:bCs/>
          <w:noProof/>
          <w:sz w:val="24"/>
          <w:szCs w:val="24"/>
          <w:lang w:eastAsia="en-GB"/>
        </w:rPr>
        <mc:AlternateContent>
          <mc:Choice Requires="wps">
            <w:drawing>
              <wp:anchor distT="0" distB="0" distL="114300" distR="114300" simplePos="0" relativeHeight="251675648" behindDoc="0" locked="0" layoutInCell="1" allowOverlap="1" wp14:anchorId="1C6C7712" wp14:editId="0820AB6F">
                <wp:simplePos x="0" y="0"/>
                <wp:positionH relativeFrom="column">
                  <wp:posOffset>3248025</wp:posOffset>
                </wp:positionH>
                <wp:positionV relativeFrom="paragraph">
                  <wp:posOffset>140970</wp:posOffset>
                </wp:positionV>
                <wp:extent cx="1238250" cy="428625"/>
                <wp:effectExtent l="95250" t="95250" r="38100" b="47625"/>
                <wp:wrapNone/>
                <wp:docPr id="11" name="Rectangle 11"/>
                <wp:cNvGraphicFramePr/>
                <a:graphic xmlns:a="http://schemas.openxmlformats.org/drawingml/2006/main">
                  <a:graphicData uri="http://schemas.microsoft.com/office/word/2010/wordprocessingShape">
                    <wps:wsp>
                      <wps:cNvSpPr/>
                      <wps:spPr>
                        <a:xfrm>
                          <a:off x="0" y="0"/>
                          <a:ext cx="1238250" cy="428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EB4DC2" w:rsidRDefault="00DA4319" w:rsidP="007A6D74">
                            <w:pPr>
                              <w:spacing w:after="0"/>
                              <w:jc w:val="center"/>
                              <w:rPr>
                                <w:rFonts w:ascii="Arial" w:hAnsi="Arial" w:cs="Arial"/>
                                <w:b/>
                              </w:rPr>
                            </w:pPr>
                            <w:r>
                              <w:rPr>
                                <w:rFonts w:ascii="Arial" w:hAnsi="Arial" w:cs="Arial"/>
                                <w:b/>
                              </w:rPr>
                              <w:t xml:space="preserve">Science </w:t>
                            </w:r>
                            <w:proofErr w:type="spellStart"/>
                            <w:r>
                              <w:rPr>
                                <w:rFonts w:ascii="Arial" w:hAnsi="Arial" w:cs="Arial"/>
                                <w:b/>
                              </w:rPr>
                              <w:t>Dept</w:t>
                            </w:r>
                            <w:proofErr w:type="spellEnd"/>
                          </w:p>
                          <w:p w:rsidR="00DA4319" w:rsidRPr="004D5984" w:rsidRDefault="00DA4319" w:rsidP="007A6D74">
                            <w:pPr>
                              <w:spacing w:after="0"/>
                              <w:jc w:val="cente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left:0;text-align:left;margin-left:255.75pt;margin-top:11.1pt;width:9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" fillcolor="#a3c4ff" stroked="f">
                <v:fill color2="#e5eeff" rotate="t" angle="180" colors="0 #a3c4ff;22938f #bfd5ff;1 #e5eeff" focus="100%" type="gradient"/>
                <v:shadow on="t" color="black" opacity="26214f" origin=".5,.5" offset="-.74836mm,-.74836mm"/>
                <v:textbox>
                  <w:txbxContent>
                    <w:p w:rsidR="00DA4319" w:rsidRPr="00EB4DC2" w:rsidRDefault="00DA4319" w:rsidP="007A6D74">
                      <w:pPr>
                        <w:spacing w:after="0"/>
                        <w:jc w:val="center"/>
                        <w:rPr>
                          <w:rFonts w:ascii="Arial" w:hAnsi="Arial" w:cs="Arial"/>
                          <w:b/>
                        </w:rPr>
                      </w:pPr>
                      <w:r>
                        <w:rPr>
                          <w:rFonts w:ascii="Arial" w:hAnsi="Arial" w:cs="Arial"/>
                          <w:b/>
                        </w:rPr>
                        <w:t xml:space="preserve">Science </w:t>
                      </w:r>
                      <w:proofErr w:type="spellStart"/>
                      <w:r>
                        <w:rPr>
                          <w:rFonts w:ascii="Arial" w:hAnsi="Arial" w:cs="Arial"/>
                          <w:b/>
                        </w:rPr>
                        <w:t>Dept</w:t>
                      </w:r>
                      <w:proofErr w:type="spellEnd"/>
                    </w:p>
                    <w:p w:rsidR="00DA4319" w:rsidRPr="004D5984" w:rsidRDefault="00DA4319" w:rsidP="007A6D74">
                      <w:pPr>
                        <w:spacing w:after="0"/>
                        <w:jc w:val="center"/>
                        <w:rPr>
                          <w:rFonts w:ascii="Arial" w:hAnsi="Arial" w:cs="Arial"/>
                          <w:b/>
                        </w:rPr>
                      </w:pPr>
                    </w:p>
                  </w:txbxContent>
                </v:textbox>
              </v:rec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72576" behindDoc="0" locked="0" layoutInCell="1" allowOverlap="1" wp14:anchorId="685D7626" wp14:editId="648A6BD1">
                <wp:simplePos x="0" y="0"/>
                <wp:positionH relativeFrom="column">
                  <wp:posOffset>1952625</wp:posOffset>
                </wp:positionH>
                <wp:positionV relativeFrom="paragraph">
                  <wp:posOffset>122555</wp:posOffset>
                </wp:positionV>
                <wp:extent cx="1143000" cy="428625"/>
                <wp:effectExtent l="95250" t="95250" r="38100" b="47625"/>
                <wp:wrapNone/>
                <wp:docPr id="7" name="Rectangle 7"/>
                <wp:cNvGraphicFramePr/>
                <a:graphic xmlns:a="http://schemas.openxmlformats.org/drawingml/2006/main">
                  <a:graphicData uri="http://schemas.microsoft.com/office/word/2010/wordprocessingShape">
                    <wps:wsp>
                      <wps:cNvSpPr/>
                      <wps:spPr>
                        <a:xfrm>
                          <a:off x="0" y="0"/>
                          <a:ext cx="1143000" cy="428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4D5984" w:rsidRDefault="00DA4319" w:rsidP="007A6D74">
                            <w:pPr>
                              <w:spacing w:after="0"/>
                              <w:jc w:val="center"/>
                              <w:rPr>
                                <w:rFonts w:ascii="Arial" w:hAnsi="Arial" w:cs="Arial"/>
                                <w:b/>
                              </w:rPr>
                            </w:pPr>
                            <w:r>
                              <w:rPr>
                                <w:rFonts w:ascii="Arial" w:hAnsi="Arial" w:cs="Arial"/>
                                <w:b/>
                              </w:rPr>
                              <w:t xml:space="preserve">English </w:t>
                            </w:r>
                            <w:proofErr w:type="spellStart"/>
                            <w:r>
                              <w:rPr>
                                <w:rFonts w:ascii="Arial" w:hAnsi="Arial" w:cs="Arial"/>
                                <w:b/>
                              </w:rPr>
                              <w:t>Dept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153.75pt;margin-top:9.65pt;width:90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" fillcolor="#a3c4ff" stroked="f">
                <v:fill color2="#e5eeff" rotate="t" angle="180" colors="0 #a3c4ff;22938f #bfd5ff;1 #e5eeff" focus="100%" type="gradient"/>
                <v:shadow on="t" color="black" opacity="26214f" origin=".5,.5" offset="-.74836mm,-.74836mm"/>
                <v:textbox>
                  <w:txbxContent>
                    <w:p w:rsidR="00DA4319" w:rsidRPr="004D5984" w:rsidRDefault="00DA4319" w:rsidP="007A6D74">
                      <w:pPr>
                        <w:spacing w:after="0"/>
                        <w:jc w:val="center"/>
                        <w:rPr>
                          <w:rFonts w:ascii="Arial" w:hAnsi="Arial" w:cs="Arial"/>
                          <w:b/>
                        </w:rPr>
                      </w:pPr>
                      <w:r>
                        <w:rPr>
                          <w:rFonts w:ascii="Arial" w:hAnsi="Arial" w:cs="Arial"/>
                          <w:b/>
                        </w:rPr>
                        <w:t xml:space="preserve">English </w:t>
                      </w:r>
                      <w:proofErr w:type="spellStart"/>
                      <w:r>
                        <w:rPr>
                          <w:rFonts w:ascii="Arial" w:hAnsi="Arial" w:cs="Arial"/>
                          <w:b/>
                        </w:rPr>
                        <w:t>Dept</w:t>
                      </w:r>
                      <w:proofErr w:type="spellEnd"/>
                    </w:p>
                  </w:txbxContent>
                </v:textbox>
              </v:rec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74624" behindDoc="0" locked="0" layoutInCell="1" allowOverlap="1" wp14:anchorId="2D570CDD" wp14:editId="7F954F40">
                <wp:simplePos x="0" y="0"/>
                <wp:positionH relativeFrom="column">
                  <wp:posOffset>4762500</wp:posOffset>
                </wp:positionH>
                <wp:positionV relativeFrom="paragraph">
                  <wp:posOffset>141605</wp:posOffset>
                </wp:positionV>
                <wp:extent cx="1362075" cy="428625"/>
                <wp:effectExtent l="95250" t="95250" r="47625" b="47625"/>
                <wp:wrapNone/>
                <wp:docPr id="10" name="Rectangle 10"/>
                <wp:cNvGraphicFramePr/>
                <a:graphic xmlns:a="http://schemas.openxmlformats.org/drawingml/2006/main">
                  <a:graphicData uri="http://schemas.microsoft.com/office/word/2010/wordprocessingShape">
                    <wps:wsp>
                      <wps:cNvSpPr/>
                      <wps:spPr>
                        <a:xfrm>
                          <a:off x="0" y="0"/>
                          <a:ext cx="1362075" cy="428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EB4DC2" w:rsidRDefault="00DA4319" w:rsidP="007A6D74">
                            <w:pPr>
                              <w:spacing w:after="0"/>
                              <w:jc w:val="center"/>
                              <w:rPr>
                                <w:rFonts w:ascii="Arial" w:hAnsi="Arial" w:cs="Arial"/>
                                <w:b/>
                              </w:rPr>
                            </w:pPr>
                            <w:r>
                              <w:rPr>
                                <w:rFonts w:ascii="Arial" w:hAnsi="Arial" w:cs="Arial"/>
                                <w:b/>
                              </w:rPr>
                              <w:t xml:space="preserve">Maths </w:t>
                            </w:r>
                            <w:proofErr w:type="spellStart"/>
                            <w:r>
                              <w:rPr>
                                <w:rFonts w:ascii="Arial" w:hAnsi="Arial" w:cs="Arial"/>
                                <w:b/>
                              </w:rPr>
                              <w:t>Dept</w:t>
                            </w:r>
                            <w:proofErr w:type="spellEnd"/>
                          </w:p>
                          <w:p w:rsidR="00DA4319" w:rsidRPr="004D5984" w:rsidRDefault="00DA4319" w:rsidP="007A6D74">
                            <w:pPr>
                              <w:spacing w:after="0"/>
                              <w:jc w:val="cente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left:0;text-align:left;margin-left:375pt;margin-top:11.15pt;width:107.2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" fillcolor="#a3c4ff" stroked="f">
                <v:fill color2="#e5eeff" rotate="t" angle="180" colors="0 #a3c4ff;22938f #bfd5ff;1 #e5eeff" focus="100%" type="gradient"/>
                <v:shadow on="t" color="black" opacity="26214f" origin=".5,.5" offset="-.74836mm,-.74836mm"/>
                <v:textbox>
                  <w:txbxContent>
                    <w:p w:rsidR="00DA4319" w:rsidRPr="00EB4DC2" w:rsidRDefault="00DA4319" w:rsidP="007A6D74">
                      <w:pPr>
                        <w:spacing w:after="0"/>
                        <w:jc w:val="center"/>
                        <w:rPr>
                          <w:rFonts w:ascii="Arial" w:hAnsi="Arial" w:cs="Arial"/>
                          <w:b/>
                        </w:rPr>
                      </w:pPr>
                      <w:r>
                        <w:rPr>
                          <w:rFonts w:ascii="Arial" w:hAnsi="Arial" w:cs="Arial"/>
                          <w:b/>
                        </w:rPr>
                        <w:t xml:space="preserve">Maths </w:t>
                      </w:r>
                      <w:proofErr w:type="spellStart"/>
                      <w:r>
                        <w:rPr>
                          <w:rFonts w:ascii="Arial" w:hAnsi="Arial" w:cs="Arial"/>
                          <w:b/>
                        </w:rPr>
                        <w:t>Dept</w:t>
                      </w:r>
                      <w:proofErr w:type="spellEnd"/>
                    </w:p>
                    <w:p w:rsidR="00DA4319" w:rsidRPr="004D5984" w:rsidRDefault="00DA4319" w:rsidP="007A6D74">
                      <w:pPr>
                        <w:spacing w:after="0"/>
                        <w:jc w:val="center"/>
                        <w:rPr>
                          <w:rFonts w:ascii="Arial" w:hAnsi="Arial" w:cs="Arial"/>
                          <w:b/>
                        </w:rPr>
                      </w:pPr>
                    </w:p>
                  </w:txbxContent>
                </v:textbox>
              </v:rec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71552" behindDoc="0" locked="0" layoutInCell="1" allowOverlap="1" wp14:anchorId="1E0E49B5" wp14:editId="252E572F">
                <wp:simplePos x="0" y="0"/>
                <wp:positionH relativeFrom="column">
                  <wp:posOffset>876300</wp:posOffset>
                </wp:positionH>
                <wp:positionV relativeFrom="paragraph">
                  <wp:posOffset>126365</wp:posOffset>
                </wp:positionV>
                <wp:extent cx="1019175" cy="428625"/>
                <wp:effectExtent l="95250" t="95250" r="47625" b="47625"/>
                <wp:wrapNone/>
                <wp:docPr id="6" name="Rectangle 6"/>
                <wp:cNvGraphicFramePr/>
                <a:graphic xmlns:a="http://schemas.openxmlformats.org/drawingml/2006/main">
                  <a:graphicData uri="http://schemas.microsoft.com/office/word/2010/wordprocessingShape">
                    <wps:wsp>
                      <wps:cNvSpPr/>
                      <wps:spPr>
                        <a:xfrm>
                          <a:off x="0" y="0"/>
                          <a:ext cx="1019175" cy="428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4D5984" w:rsidRDefault="00DA4319" w:rsidP="007A6D74">
                            <w:pPr>
                              <w:spacing w:after="0"/>
                              <w:jc w:val="center"/>
                              <w:rPr>
                                <w:rFonts w:ascii="Arial" w:hAnsi="Arial" w:cs="Arial"/>
                                <w:b/>
                              </w:rPr>
                            </w:pPr>
                            <w:r>
                              <w:rPr>
                                <w:rFonts w:ascii="Arial" w:hAnsi="Arial" w:cs="Arial"/>
                                <w:b/>
                              </w:rPr>
                              <w:t xml:space="preserve">Music </w:t>
                            </w:r>
                            <w:proofErr w:type="spellStart"/>
                            <w:r>
                              <w:rPr>
                                <w:rFonts w:ascii="Arial" w:hAnsi="Arial" w:cs="Arial"/>
                                <w:b/>
                              </w:rPr>
                              <w:t>Dept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4" style="position:absolute;left:0;text-align:left;margin-left:69pt;margin-top:9.95pt;width:80.2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" fillcolor="#a3c4ff" stroked="f">
                <v:fill color2="#e5eeff" rotate="t" angle="180" colors="0 #a3c4ff;22938f #bfd5ff;1 #e5eeff" focus="100%" type="gradient"/>
                <v:shadow on="t" color="black" opacity="26214f" origin=".5,.5" offset="-.74836mm,-.74836mm"/>
                <v:textbox>
                  <w:txbxContent>
                    <w:p w:rsidR="00DA4319" w:rsidRPr="004D5984" w:rsidRDefault="00DA4319" w:rsidP="007A6D74">
                      <w:pPr>
                        <w:spacing w:after="0"/>
                        <w:jc w:val="center"/>
                        <w:rPr>
                          <w:rFonts w:ascii="Arial" w:hAnsi="Arial" w:cs="Arial"/>
                          <w:b/>
                        </w:rPr>
                      </w:pPr>
                      <w:r>
                        <w:rPr>
                          <w:rFonts w:ascii="Arial" w:hAnsi="Arial" w:cs="Arial"/>
                          <w:b/>
                        </w:rPr>
                        <w:t xml:space="preserve">Music </w:t>
                      </w:r>
                      <w:proofErr w:type="spellStart"/>
                      <w:r>
                        <w:rPr>
                          <w:rFonts w:ascii="Arial" w:hAnsi="Arial" w:cs="Arial"/>
                          <w:b/>
                        </w:rPr>
                        <w:t>Dept</w:t>
                      </w:r>
                      <w:proofErr w:type="spellEnd"/>
                    </w:p>
                  </w:txbxContent>
                </v:textbox>
              </v:rec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63360" behindDoc="0" locked="0" layoutInCell="1" allowOverlap="1" wp14:anchorId="7DD362EA" wp14:editId="318697BB">
                <wp:simplePos x="0" y="0"/>
                <wp:positionH relativeFrom="column">
                  <wp:posOffset>-228600</wp:posOffset>
                </wp:positionH>
                <wp:positionV relativeFrom="paragraph">
                  <wp:posOffset>135890</wp:posOffset>
                </wp:positionV>
                <wp:extent cx="1019175" cy="428625"/>
                <wp:effectExtent l="95250" t="95250" r="47625" b="47625"/>
                <wp:wrapNone/>
                <wp:docPr id="71" name="Rectangle 71"/>
                <wp:cNvGraphicFramePr/>
                <a:graphic xmlns:a="http://schemas.openxmlformats.org/drawingml/2006/main">
                  <a:graphicData uri="http://schemas.microsoft.com/office/word/2010/wordprocessingShape">
                    <wps:wsp>
                      <wps:cNvSpPr/>
                      <wps:spPr>
                        <a:xfrm>
                          <a:off x="0" y="0"/>
                          <a:ext cx="1019175" cy="428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4D5984" w:rsidRDefault="00DA4319" w:rsidP="007A6D74">
                            <w:pPr>
                              <w:spacing w:after="0"/>
                              <w:jc w:val="center"/>
                              <w:rPr>
                                <w:rFonts w:ascii="Arial" w:hAnsi="Arial" w:cs="Arial"/>
                                <w:b/>
                              </w:rPr>
                            </w:pPr>
                            <w:r>
                              <w:rPr>
                                <w:rFonts w:ascii="Arial" w:hAnsi="Arial" w:cs="Arial"/>
                                <w:b/>
                              </w:rPr>
                              <w:t>Admissions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35" style="position:absolute;left:0;text-align:left;margin-left:-18pt;margin-top:10.7pt;width:80.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" fillcolor="#a3c4ff" stroked="f">
                <v:fill color2="#e5eeff" rotate="t" angle="180" colors="0 #a3c4ff;22938f #bfd5ff;1 #e5eeff" focus="100%" type="gradient"/>
                <v:shadow on="t" color="black" opacity="26214f" origin=".5,.5" offset="-.74836mm,-.74836mm"/>
                <v:textbox>
                  <w:txbxContent>
                    <w:p w:rsidR="00DA4319" w:rsidRPr="004D5984" w:rsidRDefault="00DA4319" w:rsidP="007A6D74">
                      <w:pPr>
                        <w:spacing w:after="0"/>
                        <w:jc w:val="center"/>
                        <w:rPr>
                          <w:rFonts w:ascii="Arial" w:hAnsi="Arial" w:cs="Arial"/>
                          <w:b/>
                        </w:rPr>
                      </w:pPr>
                      <w:r>
                        <w:rPr>
                          <w:rFonts w:ascii="Arial" w:hAnsi="Arial" w:cs="Arial"/>
                          <w:b/>
                        </w:rPr>
                        <w:t>Admissions</w:t>
                      </w:r>
                    </w:p>
                  </w:txbxContent>
                </v:textbox>
              </v:rect>
            </w:pict>
          </mc:Fallback>
        </mc:AlternateContent>
      </w:r>
    </w:p>
    <w:p w:rsidR="007A6D74" w:rsidRPr="00D34943" w:rsidRDefault="007A6D74" w:rsidP="007A6D74">
      <w:pPr>
        <w:spacing w:line="36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1377A9FE" wp14:editId="70C12C91">
                <wp:simplePos x="0" y="0"/>
                <wp:positionH relativeFrom="column">
                  <wp:posOffset>2466975</wp:posOffset>
                </wp:positionH>
                <wp:positionV relativeFrom="paragraph">
                  <wp:posOffset>165100</wp:posOffset>
                </wp:positionV>
                <wp:extent cx="0" cy="5143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5143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25pt,13pt" to="194.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" strokecolor="#4579b8 [3044]" strokeweight="1.5pt"/>
            </w:pict>
          </mc:Fallback>
        </mc:AlternateContent>
      </w:r>
      <w:r>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3DD7B8D4" wp14:editId="17DA6420">
                <wp:simplePos x="0" y="0"/>
                <wp:positionH relativeFrom="column">
                  <wp:posOffset>3895725</wp:posOffset>
                </wp:positionH>
                <wp:positionV relativeFrom="paragraph">
                  <wp:posOffset>184150</wp:posOffset>
                </wp:positionV>
                <wp:extent cx="0" cy="5143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5143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75pt,14.5pt" to="306.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" strokecolor="#4579b8 [3044]" strokeweight="1.5pt"/>
            </w:pict>
          </mc:Fallback>
        </mc:AlternateContent>
      </w:r>
      <w:r>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303FE190" wp14:editId="1DBD2529">
                <wp:simplePos x="0" y="0"/>
                <wp:positionH relativeFrom="column">
                  <wp:posOffset>5553075</wp:posOffset>
                </wp:positionH>
                <wp:positionV relativeFrom="paragraph">
                  <wp:posOffset>184150</wp:posOffset>
                </wp:positionV>
                <wp:extent cx="0" cy="51435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5143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6"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7.25pt,14.5pt" to="43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" strokecolor="#4579b8 [3044]" strokeweight="1.5pt"/>
            </w:pict>
          </mc:Fallback>
        </mc:AlternateContent>
      </w:r>
      <w:r>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7C47532F" wp14:editId="574F223E">
                <wp:simplePos x="0" y="0"/>
                <wp:positionH relativeFrom="column">
                  <wp:posOffset>1352550</wp:posOffset>
                </wp:positionH>
                <wp:positionV relativeFrom="paragraph">
                  <wp:posOffset>165100</wp:posOffset>
                </wp:positionV>
                <wp:extent cx="0" cy="5143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5143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5pt,13pt" to="10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" strokecolor="#4579b8 [3044]" strokeweight="1.5pt"/>
            </w:pict>
          </mc:Fallback>
        </mc:AlternateContent>
      </w:r>
    </w:p>
    <w:p w:rsidR="007A6D74" w:rsidRPr="00D34943" w:rsidRDefault="007A6D74" w:rsidP="007A6D74">
      <w:pPr>
        <w:spacing w:line="360" w:lineRule="auto"/>
        <w:jc w:val="both"/>
        <w:rPr>
          <w:rFonts w:ascii="Arial" w:hAnsi="Arial" w:cs="Arial"/>
          <w:sz w:val="24"/>
          <w:szCs w:val="24"/>
        </w:rPr>
      </w:pPr>
      <w:r w:rsidRPr="00D34943">
        <w:rPr>
          <w:rFonts w:ascii="Arial" w:hAnsi="Arial" w:cs="Arial"/>
          <w:b/>
          <w:bCs/>
          <w:noProof/>
          <w:sz w:val="24"/>
          <w:szCs w:val="24"/>
          <w:lang w:eastAsia="en-GB"/>
        </w:rPr>
        <mc:AlternateContent>
          <mc:Choice Requires="wps">
            <w:drawing>
              <wp:anchor distT="0" distB="0" distL="114300" distR="114300" simplePos="0" relativeHeight="251686912" behindDoc="0" locked="0" layoutInCell="1" allowOverlap="1" wp14:anchorId="11E17B38" wp14:editId="1240CCE4">
                <wp:simplePos x="0" y="0"/>
                <wp:positionH relativeFrom="column">
                  <wp:posOffset>2047875</wp:posOffset>
                </wp:positionH>
                <wp:positionV relativeFrom="paragraph">
                  <wp:posOffset>285750</wp:posOffset>
                </wp:positionV>
                <wp:extent cx="1152525" cy="428625"/>
                <wp:effectExtent l="95250" t="95250" r="47625" b="47625"/>
                <wp:wrapNone/>
                <wp:docPr id="37" name="Rectangle 37"/>
                <wp:cNvGraphicFramePr/>
                <a:graphic xmlns:a="http://schemas.openxmlformats.org/drawingml/2006/main">
                  <a:graphicData uri="http://schemas.microsoft.com/office/word/2010/wordprocessingShape">
                    <wps:wsp>
                      <wps:cNvSpPr/>
                      <wps:spPr>
                        <a:xfrm>
                          <a:off x="0" y="0"/>
                          <a:ext cx="1152525" cy="428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4D5984" w:rsidRDefault="00DA4319" w:rsidP="007A6D74">
                            <w:pPr>
                              <w:spacing w:after="0"/>
                              <w:jc w:val="center"/>
                              <w:rPr>
                                <w:rFonts w:ascii="Arial" w:hAnsi="Arial" w:cs="Arial"/>
                                <w:b/>
                              </w:rPr>
                            </w:pPr>
                            <w:r>
                              <w:rPr>
                                <w:rFonts w:ascii="Arial" w:hAnsi="Arial" w:cs="Arial"/>
                                <w:b/>
                              </w:rPr>
                              <w:t>Tutors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36" style="position:absolute;left:0;text-align:left;margin-left:161.25pt;margin-top:22.5pt;width:90.7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" fillcolor="#a3c4ff" stroked="f">
                <v:fill color2="#e5eeff" rotate="t" angle="180" colors="0 #a3c4ff;22938f #bfd5ff;1 #e5eeff" focus="100%" type="gradient"/>
                <v:shadow on="t" color="black" opacity="26214f" origin=".5,.5" offset="-.74836mm,-.74836mm"/>
                <v:textbox>
                  <w:txbxContent>
                    <w:p w:rsidR="00DA4319" w:rsidRPr="004D5984" w:rsidRDefault="00DA4319" w:rsidP="007A6D74">
                      <w:pPr>
                        <w:spacing w:after="0"/>
                        <w:jc w:val="center"/>
                        <w:rPr>
                          <w:rFonts w:ascii="Arial" w:hAnsi="Arial" w:cs="Arial"/>
                          <w:b/>
                        </w:rPr>
                      </w:pPr>
                      <w:r>
                        <w:rPr>
                          <w:rFonts w:ascii="Arial" w:hAnsi="Arial" w:cs="Arial"/>
                          <w:b/>
                        </w:rPr>
                        <w:t>Tutors</w:t>
                      </w:r>
                    </w:p>
                  </w:txbxContent>
                </v:textbox>
              </v:rec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87936" behindDoc="0" locked="0" layoutInCell="1" allowOverlap="1" wp14:anchorId="5B010D7C" wp14:editId="526F32E6">
                <wp:simplePos x="0" y="0"/>
                <wp:positionH relativeFrom="column">
                  <wp:posOffset>3333750</wp:posOffset>
                </wp:positionH>
                <wp:positionV relativeFrom="paragraph">
                  <wp:posOffset>285750</wp:posOffset>
                </wp:positionV>
                <wp:extent cx="1152525" cy="428625"/>
                <wp:effectExtent l="95250" t="95250" r="47625" b="47625"/>
                <wp:wrapNone/>
                <wp:docPr id="38" name="Rectangle 38"/>
                <wp:cNvGraphicFramePr/>
                <a:graphic xmlns:a="http://schemas.openxmlformats.org/drawingml/2006/main">
                  <a:graphicData uri="http://schemas.microsoft.com/office/word/2010/wordprocessingShape">
                    <wps:wsp>
                      <wps:cNvSpPr/>
                      <wps:spPr>
                        <a:xfrm>
                          <a:off x="0" y="0"/>
                          <a:ext cx="1152525" cy="428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4D5984" w:rsidRDefault="00DA4319" w:rsidP="007A6D74">
                            <w:pPr>
                              <w:spacing w:after="0"/>
                              <w:jc w:val="center"/>
                              <w:rPr>
                                <w:rFonts w:ascii="Arial" w:hAnsi="Arial" w:cs="Arial"/>
                                <w:b/>
                              </w:rPr>
                            </w:pPr>
                            <w:r>
                              <w:rPr>
                                <w:rFonts w:ascii="Arial" w:hAnsi="Arial" w:cs="Arial"/>
                                <w:b/>
                              </w:rPr>
                              <w:t>Tutors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7" style="position:absolute;left:0;text-align:left;margin-left:262.5pt;margin-top:22.5pt;width:90.7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" fillcolor="#a3c4ff" stroked="f">
                <v:fill color2="#e5eeff" rotate="t" angle="180" colors="0 #a3c4ff;22938f #bfd5ff;1 #e5eeff" focus="100%" type="gradient"/>
                <v:shadow on="t" color="black" opacity="26214f" origin=".5,.5" offset="-.74836mm,-.74836mm"/>
                <v:textbox>
                  <w:txbxContent>
                    <w:p w:rsidR="00DA4319" w:rsidRPr="004D5984" w:rsidRDefault="00DA4319" w:rsidP="007A6D74">
                      <w:pPr>
                        <w:spacing w:after="0"/>
                        <w:jc w:val="center"/>
                        <w:rPr>
                          <w:rFonts w:ascii="Arial" w:hAnsi="Arial" w:cs="Arial"/>
                          <w:b/>
                        </w:rPr>
                      </w:pPr>
                      <w:r>
                        <w:rPr>
                          <w:rFonts w:ascii="Arial" w:hAnsi="Arial" w:cs="Arial"/>
                          <w:b/>
                        </w:rPr>
                        <w:t>Tutors</w:t>
                      </w:r>
                    </w:p>
                  </w:txbxContent>
                </v:textbox>
              </v:rec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88960" behindDoc="0" locked="0" layoutInCell="1" allowOverlap="1" wp14:anchorId="0F008E21" wp14:editId="23594309">
                <wp:simplePos x="0" y="0"/>
                <wp:positionH relativeFrom="column">
                  <wp:posOffset>4895850</wp:posOffset>
                </wp:positionH>
                <wp:positionV relativeFrom="paragraph">
                  <wp:posOffset>285750</wp:posOffset>
                </wp:positionV>
                <wp:extent cx="1152525" cy="428625"/>
                <wp:effectExtent l="95250" t="95250" r="47625" b="47625"/>
                <wp:wrapNone/>
                <wp:docPr id="39" name="Rectangle 39"/>
                <wp:cNvGraphicFramePr/>
                <a:graphic xmlns:a="http://schemas.openxmlformats.org/drawingml/2006/main">
                  <a:graphicData uri="http://schemas.microsoft.com/office/word/2010/wordprocessingShape">
                    <wps:wsp>
                      <wps:cNvSpPr/>
                      <wps:spPr>
                        <a:xfrm>
                          <a:off x="0" y="0"/>
                          <a:ext cx="1152525" cy="428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4D5984" w:rsidRDefault="00DA4319" w:rsidP="007A6D74">
                            <w:pPr>
                              <w:spacing w:after="0"/>
                              <w:jc w:val="center"/>
                              <w:rPr>
                                <w:rFonts w:ascii="Arial" w:hAnsi="Arial" w:cs="Arial"/>
                                <w:b/>
                              </w:rPr>
                            </w:pPr>
                            <w:r>
                              <w:rPr>
                                <w:rFonts w:ascii="Arial" w:hAnsi="Arial" w:cs="Arial"/>
                                <w:b/>
                              </w:rPr>
                              <w:t>Tutors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8" style="position:absolute;left:0;text-align:left;margin-left:385.5pt;margin-top:22.5pt;width:90.7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" fillcolor="#a3c4ff" stroked="f">
                <v:fill color2="#e5eeff" rotate="t" angle="180" colors="0 #a3c4ff;22938f #bfd5ff;1 #e5eeff" focus="100%" type="gradient"/>
                <v:shadow on="t" color="black" opacity="26214f" origin=".5,.5" offset="-.74836mm,-.74836mm"/>
                <v:textbox>
                  <w:txbxContent>
                    <w:p w:rsidR="00DA4319" w:rsidRPr="004D5984" w:rsidRDefault="00DA4319" w:rsidP="007A6D74">
                      <w:pPr>
                        <w:spacing w:after="0"/>
                        <w:jc w:val="center"/>
                        <w:rPr>
                          <w:rFonts w:ascii="Arial" w:hAnsi="Arial" w:cs="Arial"/>
                          <w:b/>
                        </w:rPr>
                      </w:pPr>
                      <w:r>
                        <w:rPr>
                          <w:rFonts w:ascii="Arial" w:hAnsi="Arial" w:cs="Arial"/>
                          <w:b/>
                        </w:rPr>
                        <w:t>Tutors</w:t>
                      </w:r>
                    </w:p>
                  </w:txbxContent>
                </v:textbox>
              </v:rect>
            </w:pict>
          </mc:Fallback>
        </mc:AlternateContent>
      </w:r>
      <w:r w:rsidRPr="00D34943">
        <w:rPr>
          <w:rFonts w:ascii="Arial" w:hAnsi="Arial" w:cs="Arial"/>
          <w:b/>
          <w:bCs/>
          <w:noProof/>
          <w:sz w:val="24"/>
          <w:szCs w:val="24"/>
          <w:lang w:eastAsia="en-GB"/>
        </w:rPr>
        <mc:AlternateContent>
          <mc:Choice Requires="wps">
            <w:drawing>
              <wp:anchor distT="0" distB="0" distL="114300" distR="114300" simplePos="0" relativeHeight="251679744" behindDoc="0" locked="0" layoutInCell="1" allowOverlap="1" wp14:anchorId="326D68D7" wp14:editId="2A5BDF44">
                <wp:simplePos x="0" y="0"/>
                <wp:positionH relativeFrom="column">
                  <wp:posOffset>742950</wp:posOffset>
                </wp:positionH>
                <wp:positionV relativeFrom="paragraph">
                  <wp:posOffset>285750</wp:posOffset>
                </wp:positionV>
                <wp:extent cx="1152525" cy="428625"/>
                <wp:effectExtent l="95250" t="95250" r="47625" b="47625"/>
                <wp:wrapNone/>
                <wp:docPr id="33" name="Rectangle 33"/>
                <wp:cNvGraphicFramePr/>
                <a:graphic xmlns:a="http://schemas.openxmlformats.org/drawingml/2006/main">
                  <a:graphicData uri="http://schemas.microsoft.com/office/word/2010/wordprocessingShape">
                    <wps:wsp>
                      <wps:cNvSpPr/>
                      <wps:spPr>
                        <a:xfrm>
                          <a:off x="0" y="0"/>
                          <a:ext cx="1152525" cy="428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50800" dist="38100" dir="13500000" algn="br" rotWithShape="0">
                            <a:prstClr val="black">
                              <a:alpha val="40000"/>
                            </a:prstClr>
                          </a:outerShdw>
                        </a:effectLst>
                      </wps:spPr>
                      <wps:txbx>
                        <w:txbxContent>
                          <w:p w:rsidR="00DA4319" w:rsidRPr="004D5984" w:rsidRDefault="00DA4319" w:rsidP="007A6D74">
                            <w:pPr>
                              <w:spacing w:after="0"/>
                              <w:jc w:val="center"/>
                              <w:rPr>
                                <w:rFonts w:ascii="Arial" w:hAnsi="Arial" w:cs="Arial"/>
                                <w:b/>
                              </w:rPr>
                            </w:pPr>
                            <w:r>
                              <w:rPr>
                                <w:rFonts w:ascii="Arial" w:hAnsi="Arial" w:cs="Arial"/>
                                <w:b/>
                              </w:rPr>
                              <w:t>Tutors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9" style="position:absolute;left:0;text-align:left;margin-left:58.5pt;margin-top:22.5pt;width:90.7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" fillcolor="#a3c4ff" stroked="f">
                <v:fill color2="#e5eeff" rotate="t" angle="180" colors="0 #a3c4ff;22938f #bfd5ff;1 #e5eeff" focus="100%" type="gradient"/>
                <v:shadow on="t" color="black" opacity="26214f" origin=".5,.5" offset="-.74836mm,-.74836mm"/>
                <v:textbox>
                  <w:txbxContent>
                    <w:p w:rsidR="00DA4319" w:rsidRPr="004D5984" w:rsidRDefault="00DA4319" w:rsidP="007A6D74">
                      <w:pPr>
                        <w:spacing w:after="0"/>
                        <w:jc w:val="center"/>
                        <w:rPr>
                          <w:rFonts w:ascii="Arial" w:hAnsi="Arial" w:cs="Arial"/>
                          <w:b/>
                        </w:rPr>
                      </w:pPr>
                      <w:r>
                        <w:rPr>
                          <w:rFonts w:ascii="Arial" w:hAnsi="Arial" w:cs="Arial"/>
                          <w:b/>
                        </w:rPr>
                        <w:t>Tutors</w:t>
                      </w:r>
                    </w:p>
                  </w:txbxContent>
                </v:textbox>
              </v:rect>
            </w:pict>
          </mc:Fallback>
        </mc:AlternateContent>
      </w:r>
    </w:p>
    <w:p w:rsidR="007A6D74" w:rsidRPr="00D34943" w:rsidRDefault="007A6D74" w:rsidP="007A6D74">
      <w:pPr>
        <w:spacing w:line="360" w:lineRule="auto"/>
        <w:jc w:val="both"/>
        <w:rPr>
          <w:rFonts w:ascii="Arial" w:hAnsi="Arial" w:cs="Arial"/>
          <w:sz w:val="24"/>
          <w:szCs w:val="24"/>
        </w:rPr>
      </w:pPr>
    </w:p>
    <w:p w:rsidR="007A6D74" w:rsidRPr="00D34943" w:rsidRDefault="007A6D74" w:rsidP="007A6D74">
      <w:pPr>
        <w:spacing w:line="360" w:lineRule="auto"/>
        <w:jc w:val="both"/>
        <w:rPr>
          <w:rFonts w:ascii="Arial" w:hAnsi="Arial" w:cs="Arial"/>
          <w:sz w:val="24"/>
          <w:szCs w:val="24"/>
        </w:rPr>
      </w:pPr>
    </w:p>
    <w:p w:rsidR="007A6D74" w:rsidRDefault="007A6D74"/>
    <w:p w:rsidR="00CF20C9" w:rsidRDefault="00CF20C9"/>
    <w:p w:rsidR="00CF20C9" w:rsidRDefault="00CF20C9"/>
    <w:p w:rsidR="007A6D74" w:rsidRDefault="007A6D74"/>
    <w:p w:rsidR="007A6D74" w:rsidRDefault="007A6D74"/>
    <w:p w:rsidR="007A6D74" w:rsidRDefault="007A6D74" w:rsidP="007A6D74">
      <w:pPr>
        <w:jc w:val="center"/>
        <w:rPr>
          <w:b/>
          <w:sz w:val="36"/>
          <w:szCs w:val="36"/>
        </w:rPr>
      </w:pPr>
    </w:p>
    <w:p w:rsidR="00DA4319" w:rsidRDefault="00DA4319" w:rsidP="007A6D74">
      <w:pPr>
        <w:jc w:val="center"/>
        <w:rPr>
          <w:b/>
          <w:sz w:val="36"/>
          <w:szCs w:val="36"/>
        </w:rPr>
      </w:pPr>
    </w:p>
    <w:p w:rsidR="00DA4319" w:rsidRDefault="00DA4319" w:rsidP="007A6D74">
      <w:pPr>
        <w:jc w:val="center"/>
        <w:rPr>
          <w:b/>
          <w:sz w:val="36"/>
          <w:szCs w:val="36"/>
        </w:rPr>
      </w:pPr>
    </w:p>
    <w:p w:rsidR="007A6D74" w:rsidRDefault="007A6D74" w:rsidP="007A6D74">
      <w:pPr>
        <w:jc w:val="center"/>
        <w:rPr>
          <w:b/>
          <w:sz w:val="36"/>
          <w:szCs w:val="36"/>
        </w:rPr>
      </w:pPr>
    </w:p>
    <w:p w:rsidR="007A6D74" w:rsidRPr="00091DBF" w:rsidRDefault="007A6D74" w:rsidP="007A6D74">
      <w:pPr>
        <w:jc w:val="center"/>
        <w:rPr>
          <w:b/>
          <w:sz w:val="36"/>
          <w:szCs w:val="36"/>
        </w:rPr>
      </w:pPr>
      <w:r w:rsidRPr="00091DBF">
        <w:rPr>
          <w:b/>
          <w:sz w:val="36"/>
          <w:szCs w:val="36"/>
        </w:rPr>
        <w:t>Complaints Policy and Procedure</w:t>
      </w:r>
    </w:p>
    <w:p w:rsidR="007A6D74" w:rsidRPr="00091DBF" w:rsidRDefault="007A6D74" w:rsidP="007A6D74">
      <w:pPr>
        <w:jc w:val="center"/>
        <w:rPr>
          <w:b/>
          <w:sz w:val="36"/>
          <w:szCs w:val="36"/>
        </w:rPr>
      </w:pPr>
    </w:p>
    <w:p w:rsidR="007A6D74" w:rsidRDefault="007A6D74" w:rsidP="007A6D74">
      <w:pPr>
        <w:jc w:val="center"/>
        <w:rPr>
          <w:b/>
          <w:sz w:val="32"/>
          <w:szCs w:val="32"/>
        </w:rPr>
      </w:pPr>
    </w:p>
    <w:p w:rsidR="007A6D74" w:rsidRDefault="007A6D74" w:rsidP="007A6D74">
      <w:pPr>
        <w:rPr>
          <w:b/>
        </w:rPr>
      </w:pPr>
    </w:p>
    <w:p w:rsidR="007A6D74" w:rsidRDefault="007A6D74" w:rsidP="007A6D74">
      <w:pPr>
        <w:rPr>
          <w:b/>
        </w:rPr>
      </w:pPr>
    </w:p>
    <w:p w:rsidR="007A6D74" w:rsidRDefault="007A6D74" w:rsidP="007A6D74">
      <w:pPr>
        <w:rPr>
          <w:b/>
        </w:rPr>
      </w:pPr>
    </w:p>
    <w:p w:rsidR="007A6D74" w:rsidRDefault="007A6D74" w:rsidP="007A6D74">
      <w:pPr>
        <w:rPr>
          <w:b/>
        </w:rPr>
      </w:pPr>
    </w:p>
    <w:p w:rsidR="007A6D74" w:rsidRDefault="007A6D74" w:rsidP="007A6D74">
      <w:pPr>
        <w:rPr>
          <w:b/>
        </w:rPr>
      </w:pPr>
    </w:p>
    <w:p w:rsidR="007A6D74" w:rsidRDefault="007A6D74" w:rsidP="007A6D74">
      <w:pPr>
        <w:rPr>
          <w:b/>
        </w:rPr>
      </w:pPr>
    </w:p>
    <w:p w:rsidR="007A6D74" w:rsidRDefault="007A6D74" w:rsidP="007A6D74">
      <w:pPr>
        <w:rPr>
          <w:b/>
        </w:rPr>
      </w:pPr>
    </w:p>
    <w:p w:rsidR="007A6D74" w:rsidRDefault="007A6D74" w:rsidP="007A6D74">
      <w:pPr>
        <w:rPr>
          <w:b/>
        </w:rPr>
      </w:pPr>
    </w:p>
    <w:p w:rsidR="007A6D74" w:rsidRDefault="007A6D74" w:rsidP="007A6D74">
      <w:pPr>
        <w:rPr>
          <w:b/>
        </w:rPr>
      </w:pPr>
    </w:p>
    <w:p w:rsidR="007A6D74" w:rsidRDefault="007A6D74" w:rsidP="007A6D74">
      <w:pPr>
        <w:rPr>
          <w:b/>
        </w:rPr>
      </w:pPr>
    </w:p>
    <w:p w:rsidR="008154BC" w:rsidRDefault="008154BC" w:rsidP="008154BC">
      <w:pPr>
        <w:pStyle w:val="NoSpacing"/>
      </w:pPr>
      <w:r>
        <w:t>Date Published: 22 September 2019</w:t>
      </w:r>
    </w:p>
    <w:p w:rsidR="008154BC" w:rsidRPr="007478D2" w:rsidRDefault="008154BC" w:rsidP="008154BC">
      <w:pPr>
        <w:pStyle w:val="NoSpacing"/>
      </w:pPr>
      <w:r>
        <w:t>Review Date: 10 March 2023</w:t>
      </w:r>
    </w:p>
    <w:p w:rsidR="008154BC" w:rsidRPr="007478D2" w:rsidRDefault="008154BC" w:rsidP="008154BC">
      <w:pPr>
        <w:pStyle w:val="NoSpacing"/>
      </w:pPr>
      <w:r w:rsidRPr="007478D2">
        <w:t>Ne</w:t>
      </w:r>
      <w:r>
        <w:t>xt Review Date: 10 March 2024</w:t>
      </w:r>
    </w:p>
    <w:p w:rsidR="007A6D74" w:rsidRDefault="007A6D74" w:rsidP="007A6D74"/>
    <w:p w:rsidR="007A6D74" w:rsidRDefault="007A6D74" w:rsidP="007A6D74">
      <w:pPr>
        <w:jc w:val="both"/>
        <w:rPr>
          <w:b/>
          <w:sz w:val="24"/>
          <w:szCs w:val="24"/>
        </w:rPr>
      </w:pPr>
    </w:p>
    <w:tbl>
      <w:tblPr>
        <w:tblW w:w="5000" w:type="pct"/>
        <w:tblCellSpacing w:w="0" w:type="dxa"/>
        <w:tblLayout w:type="fixed"/>
        <w:tblCellMar>
          <w:top w:w="240" w:type="dxa"/>
          <w:left w:w="0" w:type="dxa"/>
          <w:right w:w="0" w:type="dxa"/>
        </w:tblCellMar>
        <w:tblLook w:val="04A0" w:firstRow="1" w:lastRow="0" w:firstColumn="1" w:lastColumn="0" w:noHBand="0" w:noVBand="1"/>
      </w:tblPr>
      <w:tblGrid>
        <w:gridCol w:w="9251"/>
      </w:tblGrid>
      <w:tr w:rsidR="007A6D74" w:rsidRPr="004C78A7" w:rsidTr="00DA4319">
        <w:trPr>
          <w:tblCellSpacing w:w="0" w:type="dxa"/>
        </w:trPr>
        <w:tc>
          <w:tcPr>
            <w:tcW w:w="10985" w:type="dxa"/>
            <w:tcMar>
              <w:top w:w="150" w:type="dxa"/>
              <w:left w:w="150" w:type="dxa"/>
              <w:bottom w:w="240" w:type="dxa"/>
              <w:right w:w="75" w:type="dxa"/>
            </w:tcMar>
            <w:hideMark/>
          </w:tcPr>
          <w:p w:rsidR="007A6D74" w:rsidRPr="004C78A7" w:rsidRDefault="007A6D74" w:rsidP="00477B54">
            <w:pPr>
              <w:jc w:val="both"/>
              <w:outlineLvl w:val="2"/>
              <w:rPr>
                <w:rFonts w:eastAsia="Times New Roman"/>
                <w:b/>
                <w:bCs/>
                <w:color w:val="000000"/>
                <w:sz w:val="24"/>
                <w:szCs w:val="24"/>
                <w:lang w:eastAsia="en-GB"/>
              </w:rPr>
            </w:pPr>
            <w:r w:rsidRPr="004C78A7">
              <w:rPr>
                <w:rFonts w:eastAsia="Times New Roman"/>
                <w:b/>
                <w:bCs/>
                <w:color w:val="000000"/>
                <w:sz w:val="24"/>
                <w:szCs w:val="24"/>
                <w:lang w:eastAsia="en-GB"/>
              </w:rPr>
              <w:lastRenderedPageBreak/>
              <w:t>Complaints Procedure</w:t>
            </w:r>
            <w:r>
              <w:rPr>
                <w:rFonts w:eastAsia="Times New Roman"/>
                <w:b/>
                <w:bCs/>
                <w:color w:val="000000"/>
                <w:sz w:val="24"/>
                <w:szCs w:val="24"/>
                <w:lang w:eastAsia="en-GB"/>
              </w:rPr>
              <w:t xml:space="preserve"> and Procedure</w:t>
            </w:r>
          </w:p>
          <w:p w:rsidR="007A6D74" w:rsidRPr="004C78A7" w:rsidRDefault="007A6D74" w:rsidP="00477B54">
            <w:pPr>
              <w:jc w:val="both"/>
              <w:outlineLvl w:val="0"/>
              <w:rPr>
                <w:rFonts w:eastAsia="Times New Roman"/>
                <w:b/>
                <w:color w:val="000000"/>
                <w:kern w:val="36"/>
                <w:sz w:val="24"/>
                <w:szCs w:val="24"/>
                <w:lang w:eastAsia="en-GB"/>
              </w:rPr>
            </w:pPr>
            <w:r w:rsidRPr="004C78A7">
              <w:rPr>
                <w:rFonts w:eastAsia="Times New Roman"/>
                <w:b/>
                <w:color w:val="000000"/>
                <w:kern w:val="36"/>
                <w:sz w:val="24"/>
                <w:szCs w:val="24"/>
                <w:lang w:eastAsia="en-GB"/>
              </w:rPr>
              <w:t>Introduction</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xml:space="preserve"> This document explains how the centre aspires to handle complaints and ensure that all are treated in a fair manner without discrimination and that there is a window of opportunity </w:t>
            </w:r>
            <w:r>
              <w:rPr>
                <w:rFonts w:eastAsia="Times New Roman"/>
                <w:color w:val="000000"/>
                <w:sz w:val="24"/>
                <w:szCs w:val="24"/>
                <w:lang w:eastAsia="en-GB"/>
              </w:rPr>
              <w:t>t</w:t>
            </w:r>
            <w:r w:rsidRPr="004C78A7">
              <w:rPr>
                <w:rFonts w:eastAsia="Times New Roman"/>
                <w:color w:val="000000"/>
                <w:sz w:val="24"/>
                <w:szCs w:val="24"/>
                <w:lang w:eastAsia="en-GB"/>
              </w:rPr>
              <w:t>o seek redress of any concerns learner may have in relation to their studies at the centre. </w:t>
            </w:r>
          </w:p>
          <w:p w:rsidR="007A6D74" w:rsidRPr="004C78A7" w:rsidRDefault="007A6D74" w:rsidP="00477B54">
            <w:pPr>
              <w:jc w:val="both"/>
              <w:outlineLvl w:val="0"/>
              <w:rPr>
                <w:rFonts w:eastAsia="Times New Roman"/>
                <w:color w:val="000000"/>
                <w:kern w:val="36"/>
                <w:sz w:val="24"/>
                <w:szCs w:val="24"/>
                <w:lang w:eastAsia="en-GB"/>
              </w:rPr>
            </w:pPr>
            <w:r w:rsidRPr="004C78A7">
              <w:rPr>
                <w:rFonts w:eastAsia="Times New Roman"/>
                <w:color w:val="000000"/>
                <w:kern w:val="36"/>
                <w:sz w:val="24"/>
                <w:szCs w:val="24"/>
                <w:lang w:eastAsia="en-GB"/>
              </w:rPr>
              <w:t>What we mean by Complaint</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Within the centre provision of tuition</w:t>
            </w:r>
            <w:r>
              <w:rPr>
                <w:rFonts w:eastAsia="Times New Roman"/>
                <w:color w:val="000000"/>
                <w:sz w:val="24"/>
                <w:szCs w:val="24"/>
                <w:lang w:eastAsia="en-GB"/>
              </w:rPr>
              <w:t>/learning</w:t>
            </w:r>
            <w:r w:rsidRPr="004C78A7">
              <w:rPr>
                <w:rFonts w:eastAsia="Times New Roman"/>
                <w:color w:val="000000"/>
                <w:sz w:val="24"/>
                <w:szCs w:val="24"/>
                <w:lang w:eastAsia="en-GB"/>
              </w:rPr>
              <w:t xml:space="preserve"> support and management of our education services, a complaint is an expression of dissatisfaction or concern which may be about an event that has happened, failed to happen or the way in which something was handled.</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Our principle is to endeavour to make it possible that the vast majority of concerns are resolved informally. It is therefore in everyone’s best interests that complaints are resolved at the earliest possible stage.  This can usually be achieved through discussion and good communication.  However, if you are not satisfied with the outcome, a formal procedure (as outlined in this policy) would then need to be followed when attempts to resolve the issue are unsuccessful.</w:t>
            </w:r>
          </w:p>
          <w:p w:rsidR="007A6D74" w:rsidRPr="004C78A7" w:rsidRDefault="007A6D74" w:rsidP="00477B54">
            <w:pPr>
              <w:spacing w:line="330" w:lineRule="atLeast"/>
              <w:jc w:val="both"/>
              <w:rPr>
                <w:rFonts w:eastAsia="Times New Roman"/>
                <w:color w:val="000000"/>
                <w:sz w:val="24"/>
                <w:szCs w:val="24"/>
                <w:lang w:eastAsia="en-GB"/>
              </w:rPr>
            </w:pPr>
            <w:r>
              <w:rPr>
                <w:rFonts w:eastAsia="Times New Roman"/>
                <w:color w:val="000000"/>
                <w:sz w:val="24"/>
                <w:szCs w:val="24"/>
                <w:lang w:eastAsia="en-GB"/>
              </w:rPr>
              <w:t>F</w:t>
            </w:r>
            <w:r w:rsidRPr="004C78A7">
              <w:rPr>
                <w:rFonts w:eastAsia="Times New Roman"/>
                <w:color w:val="000000"/>
                <w:sz w:val="24"/>
                <w:szCs w:val="24"/>
                <w:lang w:eastAsia="en-GB"/>
              </w:rPr>
              <w:t>or complaints to be investigated fully you need to give full information and not make them anonymously.</w:t>
            </w:r>
          </w:p>
          <w:p w:rsidR="007A6D74" w:rsidRPr="004C78A7" w:rsidRDefault="007A6D74" w:rsidP="007A6D74">
            <w:pPr>
              <w:spacing w:line="330" w:lineRule="atLeast"/>
              <w:jc w:val="both"/>
              <w:rPr>
                <w:rFonts w:eastAsia="Times New Roman"/>
                <w:b/>
                <w:color w:val="000000"/>
                <w:kern w:val="36"/>
                <w:sz w:val="24"/>
                <w:szCs w:val="24"/>
                <w:lang w:eastAsia="en-GB"/>
              </w:rPr>
            </w:pPr>
            <w:r w:rsidRPr="004C78A7">
              <w:rPr>
                <w:rFonts w:eastAsia="Times New Roman"/>
                <w:color w:val="000000"/>
                <w:sz w:val="24"/>
                <w:szCs w:val="24"/>
                <w:lang w:eastAsia="en-GB"/>
              </w:rPr>
              <w:t> </w:t>
            </w:r>
            <w:r w:rsidRPr="004C78A7">
              <w:rPr>
                <w:rFonts w:eastAsia="Times New Roman"/>
                <w:b/>
                <w:color w:val="000000"/>
                <w:kern w:val="36"/>
                <w:sz w:val="24"/>
                <w:szCs w:val="24"/>
                <w:lang w:eastAsia="en-GB"/>
              </w:rPr>
              <w:t>Expectations</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b/>
                <w:bCs/>
                <w:color w:val="000000"/>
                <w:sz w:val="24"/>
                <w:szCs w:val="24"/>
                <w:lang w:eastAsia="en-GB"/>
              </w:rPr>
              <w:t> </w:t>
            </w:r>
            <w:r w:rsidRPr="004C78A7">
              <w:rPr>
                <w:rFonts w:eastAsia="Times New Roman"/>
                <w:color w:val="000000"/>
                <w:sz w:val="24"/>
                <w:szCs w:val="24"/>
                <w:lang w:eastAsia="en-GB"/>
              </w:rPr>
              <w:t>• There are set response times for each stage of the complaints procedure.</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 A complaint register should be maintained for formal complaints (see below).</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 Conversations and correspondence should be handled with discretion, but you need to be aware that some information may have to be shared with others involved in the complaint procedure.</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 Raising a concern or making a complaint should not affect the relationship between the centre and you or your child.</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 When investigating your complaint the centre should talk to your child, witnesses and others involved quickly.</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xml:space="preserve"> • The centre and the directors have a duty to act properly and investigate complaints </w:t>
            </w:r>
            <w:r w:rsidRPr="004C78A7">
              <w:rPr>
                <w:rFonts w:eastAsia="Times New Roman"/>
                <w:color w:val="000000"/>
                <w:sz w:val="24"/>
                <w:szCs w:val="24"/>
                <w:lang w:eastAsia="en-GB"/>
              </w:rPr>
              <w:lastRenderedPageBreak/>
              <w:t>impartially. Once investigations are complete the person making the complaint should receive a written response from the centre </w:t>
            </w:r>
            <w:r w:rsidRPr="004C78A7">
              <w:rPr>
                <w:rFonts w:eastAsia="Times New Roman"/>
                <w:b/>
                <w:bCs/>
                <w:color w:val="000000"/>
                <w:sz w:val="24"/>
                <w:szCs w:val="24"/>
                <w:lang w:eastAsia="en-GB"/>
              </w:rPr>
              <w:t>within 20 centre days</w:t>
            </w:r>
            <w:r w:rsidRPr="004C78A7">
              <w:rPr>
                <w:rFonts w:eastAsia="Times New Roman"/>
                <w:color w:val="000000"/>
                <w:sz w:val="24"/>
                <w:szCs w:val="24"/>
                <w:lang w:eastAsia="en-GB"/>
              </w:rPr>
              <w:t>.</w:t>
            </w:r>
          </w:p>
          <w:p w:rsidR="007A6D74" w:rsidRPr="004C78A7" w:rsidRDefault="007A6D74" w:rsidP="00477B54">
            <w:pPr>
              <w:jc w:val="both"/>
              <w:outlineLvl w:val="0"/>
              <w:rPr>
                <w:rFonts w:eastAsia="Times New Roman"/>
                <w:b/>
                <w:color w:val="000000"/>
                <w:kern w:val="36"/>
                <w:sz w:val="24"/>
                <w:szCs w:val="24"/>
                <w:lang w:eastAsia="en-GB"/>
              </w:rPr>
            </w:pPr>
            <w:r w:rsidRPr="004C78A7">
              <w:rPr>
                <w:rFonts w:eastAsia="Times New Roman"/>
                <w:b/>
                <w:color w:val="000000"/>
                <w:kern w:val="36"/>
                <w:sz w:val="24"/>
                <w:szCs w:val="24"/>
                <w:lang w:eastAsia="en-GB"/>
              </w:rPr>
              <w:t>Advice</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 Many concerns can be resolved quickly with goodwill, often by making early contact with the class teacher.</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 You can seek support from independent bodies such as Citizens Advice (</w:t>
            </w:r>
            <w:hyperlink r:id="rId8" w:history="1">
              <w:r w:rsidRPr="004C78A7">
                <w:rPr>
                  <w:rFonts w:eastAsia="Times New Roman"/>
                  <w:color w:val="009900"/>
                  <w:sz w:val="24"/>
                  <w:szCs w:val="24"/>
                  <w:lang w:eastAsia="en-GB"/>
                </w:rPr>
                <w:t>https://www.citizensadvice.org.uk/</w:t>
              </w:r>
            </w:hyperlink>
            <w:r w:rsidRPr="004C78A7">
              <w:rPr>
                <w:rFonts w:eastAsia="Times New Roman"/>
                <w:color w:val="000000"/>
                <w:sz w:val="24"/>
                <w:szCs w:val="24"/>
                <w:lang w:eastAsia="en-GB"/>
              </w:rPr>
              <w:t>), community relations centres and Advisory Centre for Education (</w:t>
            </w:r>
            <w:hyperlink r:id="rId9" w:history="1">
              <w:r w:rsidRPr="004C78A7">
                <w:rPr>
                  <w:rFonts w:eastAsia="Times New Roman"/>
                  <w:color w:val="009900"/>
                  <w:sz w:val="24"/>
                  <w:szCs w:val="24"/>
                  <w:lang w:eastAsia="en-GB"/>
                </w:rPr>
                <w:t>http://www.ace-ed.org.uk/</w:t>
              </w:r>
            </w:hyperlink>
            <w:r w:rsidRPr="004C78A7">
              <w:rPr>
                <w:rFonts w:eastAsia="Times New Roman"/>
                <w:color w:val="000000"/>
                <w:sz w:val="24"/>
                <w:szCs w:val="24"/>
                <w:lang w:eastAsia="en-GB"/>
              </w:rPr>
              <w:t>) etc.</w:t>
            </w:r>
          </w:p>
          <w:p w:rsidR="007A6D74" w:rsidRDefault="007A6D74" w:rsidP="007A6D7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w:t>
            </w:r>
            <w:r w:rsidRPr="00E21C34">
              <w:rPr>
                <w:rFonts w:eastAsia="Times New Roman"/>
                <w:color w:val="000000"/>
                <w:sz w:val="24"/>
                <w:szCs w:val="24"/>
                <w:lang w:eastAsia="en-GB"/>
              </w:rPr>
              <w:t>As the centre is</w:t>
            </w:r>
            <w:r w:rsidRPr="004C78A7">
              <w:rPr>
                <w:rFonts w:eastAsia="Times New Roman"/>
                <w:color w:val="000000"/>
                <w:sz w:val="24"/>
                <w:szCs w:val="24"/>
                <w:lang w:eastAsia="en-GB"/>
              </w:rPr>
              <w:t xml:space="preserve"> very busy</w:t>
            </w:r>
            <w:r w:rsidRPr="00E21C34">
              <w:rPr>
                <w:rFonts w:eastAsia="Times New Roman"/>
                <w:color w:val="000000"/>
                <w:sz w:val="24"/>
                <w:szCs w:val="24"/>
                <w:lang w:eastAsia="en-GB"/>
              </w:rPr>
              <w:t>, kindly</w:t>
            </w:r>
            <w:r w:rsidRPr="004C78A7">
              <w:rPr>
                <w:rFonts w:eastAsia="Times New Roman"/>
                <w:color w:val="000000"/>
                <w:sz w:val="24"/>
                <w:szCs w:val="24"/>
                <w:lang w:eastAsia="en-GB"/>
              </w:rPr>
              <w:t xml:space="preserve"> make an appointment for discussion through the </w:t>
            </w:r>
            <w:r w:rsidRPr="00E21C34">
              <w:rPr>
                <w:rFonts w:eastAsia="Times New Roman"/>
                <w:color w:val="000000"/>
                <w:sz w:val="24"/>
                <w:szCs w:val="24"/>
                <w:lang w:eastAsia="en-GB"/>
              </w:rPr>
              <w:t>centre</w:t>
            </w:r>
            <w:r w:rsidRPr="004C78A7">
              <w:rPr>
                <w:rFonts w:eastAsia="Times New Roman"/>
                <w:color w:val="000000"/>
                <w:sz w:val="24"/>
                <w:szCs w:val="24"/>
                <w:lang w:eastAsia="en-GB"/>
              </w:rPr>
              <w:t xml:space="preserve"> office. It helps to outline the purpose and how long you think you may need wi</w:t>
            </w:r>
            <w:r w:rsidRPr="00E21C34">
              <w:rPr>
                <w:rFonts w:eastAsia="Times New Roman"/>
                <w:color w:val="000000"/>
                <w:sz w:val="24"/>
                <w:szCs w:val="24"/>
                <w:lang w:eastAsia="en-GB"/>
              </w:rPr>
              <w:t>th the staff member/head of centre</w:t>
            </w:r>
            <w:r w:rsidRPr="004C78A7">
              <w:rPr>
                <w:rFonts w:eastAsia="Times New Roman"/>
                <w:color w:val="000000"/>
                <w:sz w:val="24"/>
                <w:szCs w:val="24"/>
                <w:lang w:eastAsia="en-GB"/>
              </w:rPr>
              <w:t>.  Cover all the relevant points, but be as brief as you can. Avoid writing long letters or emails.</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Sometimes it helps to take a friend with you. You may forget something if you are doing all the talking, they can do the listening for you and record main points and agreed action.</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 Try to keep calm! Avoid confrontation – it will cloud the issue.</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 Remem</w:t>
            </w:r>
            <w:r>
              <w:rPr>
                <w:rFonts w:eastAsia="Times New Roman"/>
                <w:color w:val="000000"/>
                <w:sz w:val="24"/>
                <w:szCs w:val="24"/>
                <w:lang w:eastAsia="en-GB"/>
              </w:rPr>
              <w:t>ber to ask “what happens next?”</w:t>
            </w:r>
          </w:p>
          <w:p w:rsidR="007A6D74" w:rsidRPr="004C78A7" w:rsidRDefault="007A6D74" w:rsidP="007A6D74">
            <w:pPr>
              <w:spacing w:line="330" w:lineRule="atLeast"/>
              <w:jc w:val="both"/>
              <w:rPr>
                <w:rFonts w:eastAsia="Times New Roman"/>
                <w:b/>
                <w:color w:val="000000"/>
                <w:kern w:val="36"/>
                <w:sz w:val="24"/>
                <w:szCs w:val="24"/>
                <w:lang w:eastAsia="en-GB"/>
              </w:rPr>
            </w:pPr>
            <w:r w:rsidRPr="004C78A7">
              <w:rPr>
                <w:rFonts w:eastAsia="Times New Roman"/>
                <w:color w:val="000000"/>
                <w:sz w:val="24"/>
                <w:szCs w:val="24"/>
                <w:lang w:eastAsia="en-GB"/>
              </w:rPr>
              <w:t> </w:t>
            </w:r>
            <w:r w:rsidRPr="004C78A7">
              <w:rPr>
                <w:rFonts w:eastAsia="Times New Roman"/>
                <w:b/>
                <w:color w:val="000000"/>
                <w:kern w:val="36"/>
                <w:sz w:val="24"/>
                <w:szCs w:val="24"/>
                <w:lang w:eastAsia="en-GB"/>
              </w:rPr>
              <w:t>Complaint against a member of staff</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b/>
                <w:bCs/>
                <w:color w:val="000000"/>
                <w:sz w:val="24"/>
                <w:szCs w:val="24"/>
                <w:lang w:eastAsia="en-GB"/>
              </w:rPr>
              <w:t> </w:t>
            </w:r>
            <w:r w:rsidRPr="004C78A7">
              <w:rPr>
                <w:rFonts w:eastAsia="Times New Roman"/>
                <w:color w:val="000000"/>
                <w:sz w:val="24"/>
                <w:szCs w:val="24"/>
                <w:lang w:eastAsia="en-GB"/>
              </w:rPr>
              <w:t>• The complaint procedure is distinct from any formal disciplinary proceedings for staff. If a complaint did result in a disciplinary procedure, then the complaint would be put on hold and you should be advised of the delay and updated every three weeks.</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 If a complaint is made again</w:t>
            </w:r>
            <w:r>
              <w:rPr>
                <w:rFonts w:eastAsia="Times New Roman"/>
                <w:color w:val="000000"/>
                <w:sz w:val="24"/>
                <w:szCs w:val="24"/>
                <w:lang w:eastAsia="en-GB"/>
              </w:rPr>
              <w:t>st a member of staff or director</w:t>
            </w:r>
            <w:r w:rsidRPr="004C78A7">
              <w:rPr>
                <w:rFonts w:eastAsia="Times New Roman"/>
                <w:color w:val="000000"/>
                <w:sz w:val="24"/>
                <w:szCs w:val="24"/>
                <w:lang w:eastAsia="en-GB"/>
              </w:rPr>
              <w:t xml:space="preserve"> they will be informed and have the opportunity to respond.</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b/>
                <w:bCs/>
                <w:color w:val="000000"/>
                <w:sz w:val="24"/>
                <w:szCs w:val="24"/>
                <w:lang w:eastAsia="en-GB"/>
              </w:rPr>
              <w:t> </w:t>
            </w:r>
            <w:r>
              <w:rPr>
                <w:rFonts w:eastAsia="Times New Roman"/>
                <w:b/>
                <w:bCs/>
                <w:color w:val="000000"/>
                <w:sz w:val="24"/>
                <w:szCs w:val="24"/>
                <w:lang w:eastAsia="en-GB"/>
              </w:rPr>
              <w:t>A</w:t>
            </w:r>
            <w:r w:rsidRPr="004C78A7">
              <w:rPr>
                <w:rFonts w:eastAsia="Times New Roman"/>
                <w:b/>
                <w:bCs/>
                <w:color w:val="000000"/>
                <w:sz w:val="24"/>
                <w:szCs w:val="24"/>
                <w:lang w:eastAsia="en-GB"/>
              </w:rPr>
              <w:t xml:space="preserve"> complaints panel </w:t>
            </w:r>
            <w:r>
              <w:rPr>
                <w:rFonts w:eastAsia="Times New Roman"/>
                <w:b/>
                <w:bCs/>
                <w:color w:val="000000"/>
                <w:sz w:val="24"/>
                <w:szCs w:val="24"/>
                <w:lang w:eastAsia="en-GB"/>
              </w:rPr>
              <w:t xml:space="preserve">will be formed </w:t>
            </w:r>
            <w:r w:rsidRPr="004C78A7">
              <w:rPr>
                <w:rFonts w:eastAsia="Times New Roman"/>
                <w:b/>
                <w:bCs/>
                <w:color w:val="000000"/>
                <w:sz w:val="24"/>
                <w:szCs w:val="24"/>
                <w:lang w:eastAsia="en-GB"/>
              </w:rPr>
              <w:t>as described below:</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b/>
                <w:bCs/>
                <w:color w:val="000000"/>
                <w:sz w:val="24"/>
                <w:szCs w:val="24"/>
                <w:lang w:eastAsia="en-GB"/>
              </w:rPr>
              <w:t> </w:t>
            </w:r>
            <w:r w:rsidRPr="004C78A7">
              <w:rPr>
                <w:rFonts w:eastAsia="Times New Roman"/>
                <w:color w:val="000000"/>
                <w:sz w:val="24"/>
                <w:szCs w:val="24"/>
                <w:lang w:eastAsia="en-GB"/>
              </w:rPr>
              <w:t xml:space="preserve">• Parents, carers or pupils who wish to pursue a complaint regarding a centre issue can refer the complaint to a review committee of </w:t>
            </w:r>
            <w:r w:rsidRPr="00E21C34">
              <w:rPr>
                <w:rFonts w:eastAsia="Times New Roman"/>
                <w:b/>
                <w:i/>
                <w:color w:val="000000"/>
                <w:sz w:val="24"/>
                <w:szCs w:val="24"/>
                <w:lang w:eastAsia="en-GB"/>
              </w:rPr>
              <w:t>directors</w:t>
            </w:r>
            <w:r>
              <w:rPr>
                <w:rFonts w:eastAsia="Times New Roman"/>
                <w:b/>
                <w:i/>
                <w:color w:val="000000"/>
                <w:sz w:val="24"/>
                <w:szCs w:val="24"/>
                <w:lang w:eastAsia="en-GB"/>
              </w:rPr>
              <w:t>,</w:t>
            </w:r>
            <w:r w:rsidRPr="00E21C34">
              <w:rPr>
                <w:rFonts w:eastAsia="Times New Roman"/>
                <w:b/>
                <w:i/>
                <w:color w:val="000000"/>
                <w:sz w:val="24"/>
                <w:szCs w:val="24"/>
                <w:lang w:eastAsia="en-GB"/>
              </w:rPr>
              <w:t xml:space="preserve"> two tutors and two parents</w:t>
            </w:r>
            <w:r w:rsidRPr="004C78A7">
              <w:rPr>
                <w:rFonts w:eastAsia="Times New Roman"/>
                <w:b/>
                <w:i/>
                <w:color w:val="000000"/>
                <w:sz w:val="24"/>
                <w:szCs w:val="24"/>
                <w:lang w:eastAsia="en-GB"/>
              </w:rPr>
              <w:t xml:space="preserve">, known as a complaints panel. </w:t>
            </w:r>
            <w:r w:rsidRPr="004C78A7">
              <w:rPr>
                <w:rFonts w:eastAsia="Times New Roman"/>
                <w:color w:val="000000"/>
                <w:sz w:val="24"/>
                <w:szCs w:val="24"/>
                <w:lang w:eastAsia="en-GB"/>
              </w:rPr>
              <w:t>This should be formed from at least three people who have had no prior involvement with the complaint.</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lastRenderedPageBreak/>
              <w:t xml:space="preserve">• The head </w:t>
            </w:r>
            <w:r>
              <w:rPr>
                <w:rFonts w:eastAsia="Times New Roman"/>
                <w:color w:val="000000"/>
                <w:sz w:val="24"/>
                <w:szCs w:val="24"/>
                <w:lang w:eastAsia="en-GB"/>
              </w:rPr>
              <w:t>of centre</w:t>
            </w:r>
            <w:r w:rsidRPr="004C78A7">
              <w:rPr>
                <w:rFonts w:eastAsia="Times New Roman"/>
                <w:color w:val="000000"/>
                <w:sz w:val="24"/>
                <w:szCs w:val="24"/>
                <w:lang w:eastAsia="en-GB"/>
              </w:rPr>
              <w:t xml:space="preserve"> should not be a member of the panel.</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xml:space="preserve">• </w:t>
            </w:r>
            <w:r>
              <w:rPr>
                <w:rFonts w:eastAsia="Times New Roman"/>
                <w:color w:val="000000"/>
                <w:sz w:val="24"/>
                <w:szCs w:val="24"/>
                <w:lang w:eastAsia="en-GB"/>
              </w:rPr>
              <w:t>Directors</w:t>
            </w:r>
            <w:r w:rsidRPr="004C78A7">
              <w:rPr>
                <w:rFonts w:eastAsia="Times New Roman"/>
                <w:color w:val="000000"/>
                <w:sz w:val="24"/>
                <w:szCs w:val="24"/>
                <w:lang w:eastAsia="en-GB"/>
              </w:rPr>
              <w:t xml:space="preserve"> should be mindful of equality issues when looking at the composition of a complaints panel.</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xml:space="preserve">• The </w:t>
            </w:r>
            <w:r>
              <w:rPr>
                <w:rFonts w:eastAsia="Times New Roman"/>
                <w:color w:val="000000"/>
                <w:sz w:val="24"/>
                <w:szCs w:val="24"/>
                <w:lang w:eastAsia="en-GB"/>
              </w:rPr>
              <w:t>panel</w:t>
            </w:r>
            <w:r w:rsidRPr="004C78A7">
              <w:rPr>
                <w:rFonts w:eastAsia="Times New Roman"/>
                <w:color w:val="000000"/>
                <w:sz w:val="24"/>
                <w:szCs w:val="24"/>
                <w:lang w:eastAsia="en-GB"/>
              </w:rPr>
              <w:t xml:space="preserve"> review hearing is the last centre based stage of the complaints process.</w:t>
            </w:r>
          </w:p>
          <w:p w:rsidR="007A6D74" w:rsidRPr="004C78A7" w:rsidRDefault="007A6D74" w:rsidP="007A6D74">
            <w:pPr>
              <w:spacing w:line="330" w:lineRule="atLeast"/>
              <w:jc w:val="both"/>
              <w:rPr>
                <w:rFonts w:eastAsia="Times New Roman"/>
                <w:b/>
                <w:color w:val="000000"/>
                <w:kern w:val="36"/>
                <w:sz w:val="24"/>
                <w:szCs w:val="24"/>
                <w:lang w:eastAsia="en-GB"/>
              </w:rPr>
            </w:pPr>
            <w:r w:rsidRPr="004C78A7">
              <w:rPr>
                <w:rFonts w:eastAsia="Times New Roman"/>
                <w:color w:val="000000"/>
                <w:sz w:val="24"/>
                <w:szCs w:val="24"/>
                <w:lang w:eastAsia="en-GB"/>
              </w:rPr>
              <w:t> </w:t>
            </w:r>
            <w:r w:rsidRPr="004C78A7">
              <w:rPr>
                <w:rFonts w:eastAsia="Times New Roman"/>
                <w:b/>
                <w:color w:val="000000"/>
                <w:kern w:val="36"/>
                <w:sz w:val="24"/>
                <w:szCs w:val="24"/>
                <w:lang w:eastAsia="en-GB"/>
              </w:rPr>
              <w:t>Complaint Procedure</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w:t>
            </w:r>
            <w:r w:rsidRPr="004C78A7">
              <w:rPr>
                <w:rFonts w:eastAsia="Times New Roman"/>
                <w:b/>
                <w:bCs/>
                <w:color w:val="000000"/>
                <w:sz w:val="24"/>
                <w:szCs w:val="24"/>
                <w:lang w:eastAsia="en-GB"/>
              </w:rPr>
              <w:t>Stage 1. Informal</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Your expression of concern should be made to the centre at the earliest opportunity.</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First talk to the teacher most closely concerned to clarify the facts and resolve through discussion. A request for discussion with the head</w:t>
            </w:r>
            <w:r>
              <w:rPr>
                <w:rFonts w:eastAsia="Times New Roman"/>
                <w:color w:val="000000"/>
                <w:sz w:val="24"/>
                <w:szCs w:val="24"/>
                <w:lang w:eastAsia="en-GB"/>
              </w:rPr>
              <w:t xml:space="preserve"> of centre</w:t>
            </w:r>
            <w:r w:rsidRPr="004C78A7">
              <w:rPr>
                <w:rFonts w:eastAsia="Times New Roman"/>
                <w:color w:val="000000"/>
                <w:sz w:val="24"/>
                <w:szCs w:val="24"/>
                <w:lang w:eastAsia="en-GB"/>
              </w:rPr>
              <w:t xml:space="preserve"> or senior staff member may also be desirable before making a formal complaint.</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w:t>
            </w:r>
            <w:r w:rsidRPr="004C78A7">
              <w:rPr>
                <w:rFonts w:eastAsia="Times New Roman"/>
                <w:b/>
                <w:bCs/>
                <w:color w:val="000000"/>
                <w:sz w:val="24"/>
                <w:szCs w:val="24"/>
                <w:lang w:eastAsia="en-GB"/>
              </w:rPr>
              <w:t>Stage 2: Complaint</w:t>
            </w:r>
          </w:p>
          <w:p w:rsidR="007A6D74" w:rsidRPr="007A6D74"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xml:space="preserve"> If you are not satisfied with the outcome at Stage 1 you may wish to make a formal complaint. This should be done in writing to the head </w:t>
            </w:r>
            <w:r>
              <w:rPr>
                <w:rFonts w:eastAsia="Times New Roman"/>
                <w:color w:val="000000"/>
                <w:sz w:val="24"/>
                <w:szCs w:val="24"/>
                <w:lang w:eastAsia="en-GB"/>
              </w:rPr>
              <w:t xml:space="preserve">of centre. </w:t>
            </w:r>
            <w:r w:rsidRPr="004C78A7">
              <w:rPr>
                <w:rFonts w:eastAsia="Times New Roman"/>
                <w:color w:val="000000"/>
                <w:sz w:val="24"/>
                <w:szCs w:val="24"/>
                <w:lang w:eastAsia="en-GB"/>
              </w:rPr>
              <w:t xml:space="preserve">Your complaint should be acknowledged </w:t>
            </w:r>
            <w:r w:rsidRPr="00CD2C57">
              <w:rPr>
                <w:rFonts w:eastAsia="Times New Roman"/>
                <w:b/>
                <w:color w:val="000000"/>
                <w:sz w:val="24"/>
                <w:szCs w:val="24"/>
                <w:lang w:eastAsia="en-GB"/>
              </w:rPr>
              <w:t>within three centre days.</w:t>
            </w:r>
            <w:r>
              <w:rPr>
                <w:rFonts w:eastAsia="Times New Roman"/>
                <w:b/>
                <w:color w:val="000000"/>
                <w:sz w:val="24"/>
                <w:szCs w:val="24"/>
                <w:lang w:eastAsia="en-GB"/>
              </w:rPr>
              <w:t xml:space="preserve"> </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The investigation should be carried out and the outcome communicated to you </w:t>
            </w:r>
            <w:r w:rsidRPr="004C78A7">
              <w:rPr>
                <w:rFonts w:eastAsia="Times New Roman"/>
                <w:b/>
                <w:bCs/>
                <w:color w:val="000000"/>
                <w:sz w:val="24"/>
                <w:szCs w:val="24"/>
                <w:lang w:eastAsia="en-GB"/>
              </w:rPr>
              <w:t>within 20 centre days</w:t>
            </w:r>
            <w:r w:rsidRPr="004C78A7">
              <w:rPr>
                <w:rFonts w:eastAsia="Times New Roman"/>
                <w:color w:val="000000"/>
                <w:sz w:val="24"/>
                <w:szCs w:val="24"/>
                <w:lang w:eastAsia="en-GB"/>
              </w:rPr>
              <w:t>. The written response should include a full explanation of the decision and the reasons for it (if additional time is required to formulate a response this should be explained to you). Where appropriate the response should include what action the centre will take to resolve it.</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xml:space="preserve">The head </w:t>
            </w:r>
            <w:r>
              <w:rPr>
                <w:rFonts w:eastAsia="Times New Roman"/>
                <w:color w:val="000000"/>
                <w:sz w:val="24"/>
                <w:szCs w:val="24"/>
                <w:lang w:eastAsia="en-GB"/>
              </w:rPr>
              <w:t>of centre</w:t>
            </w:r>
            <w:r w:rsidRPr="004C78A7">
              <w:rPr>
                <w:rFonts w:eastAsia="Times New Roman"/>
                <w:color w:val="000000"/>
                <w:sz w:val="24"/>
                <w:szCs w:val="24"/>
                <w:lang w:eastAsia="en-GB"/>
              </w:rPr>
              <w:t xml:space="preserve"> may delegate the task of collating the information to another member of staff but not the decision on the action to be taken.</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Once a decision has been reached, the head</w:t>
            </w:r>
            <w:r>
              <w:rPr>
                <w:rFonts w:eastAsia="Times New Roman"/>
                <w:color w:val="000000"/>
                <w:sz w:val="24"/>
                <w:szCs w:val="24"/>
                <w:lang w:eastAsia="en-GB"/>
              </w:rPr>
              <w:t xml:space="preserve"> of centre</w:t>
            </w:r>
            <w:r w:rsidRPr="004C78A7">
              <w:rPr>
                <w:rFonts w:eastAsia="Times New Roman"/>
                <w:color w:val="000000"/>
                <w:sz w:val="24"/>
                <w:szCs w:val="24"/>
                <w:lang w:eastAsia="en-GB"/>
              </w:rPr>
              <w:t xml:space="preserve"> should ensure that you are clear about the action taken and what to do if you remain dissatisfied (see below).</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xml:space="preserve">When the head </w:t>
            </w:r>
            <w:r>
              <w:rPr>
                <w:rFonts w:eastAsia="Times New Roman"/>
                <w:color w:val="000000"/>
                <w:sz w:val="24"/>
                <w:szCs w:val="24"/>
                <w:lang w:eastAsia="en-GB"/>
              </w:rPr>
              <w:t>of centre</w:t>
            </w:r>
            <w:r w:rsidRPr="004C78A7">
              <w:rPr>
                <w:rFonts w:eastAsia="Times New Roman"/>
                <w:color w:val="000000"/>
                <w:sz w:val="24"/>
                <w:szCs w:val="24"/>
                <w:lang w:eastAsia="en-GB"/>
              </w:rPr>
              <w:t xml:space="preserve"> receives your written complaint, they may decide to refer the matter </w:t>
            </w:r>
            <w:r>
              <w:rPr>
                <w:rFonts w:eastAsia="Times New Roman"/>
                <w:color w:val="000000"/>
                <w:sz w:val="24"/>
                <w:szCs w:val="24"/>
                <w:lang w:eastAsia="en-GB"/>
              </w:rPr>
              <w:t xml:space="preserve">immediately to the </w:t>
            </w:r>
            <w:r w:rsidRPr="004C78A7">
              <w:rPr>
                <w:rFonts w:eastAsia="Times New Roman"/>
                <w:b/>
                <w:i/>
                <w:color w:val="000000"/>
                <w:sz w:val="24"/>
                <w:szCs w:val="24"/>
                <w:lang w:eastAsia="en-GB"/>
              </w:rPr>
              <w:t>complaint panel.</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If the complaint is about the head</w:t>
            </w:r>
            <w:r>
              <w:rPr>
                <w:rFonts w:eastAsia="Times New Roman"/>
                <w:color w:val="000000"/>
                <w:sz w:val="24"/>
                <w:szCs w:val="24"/>
                <w:lang w:eastAsia="en-GB"/>
              </w:rPr>
              <w:t xml:space="preserve"> of centre</w:t>
            </w:r>
            <w:r w:rsidRPr="004C78A7">
              <w:rPr>
                <w:rFonts w:eastAsia="Times New Roman"/>
                <w:color w:val="000000"/>
                <w:sz w:val="24"/>
                <w:szCs w:val="24"/>
                <w:lang w:eastAsia="en-GB"/>
              </w:rPr>
              <w:t xml:space="preserve">, the matter should be referred to the Chair of </w:t>
            </w:r>
            <w:r>
              <w:rPr>
                <w:rFonts w:eastAsia="Times New Roman"/>
                <w:color w:val="000000"/>
                <w:sz w:val="24"/>
                <w:szCs w:val="24"/>
                <w:lang w:eastAsia="en-GB"/>
              </w:rPr>
              <w:t>the Board of Directors</w:t>
            </w:r>
            <w:r w:rsidRPr="004C78A7">
              <w:rPr>
                <w:rFonts w:eastAsia="Times New Roman"/>
                <w:color w:val="000000"/>
                <w:sz w:val="24"/>
                <w:szCs w:val="24"/>
                <w:lang w:eastAsia="en-GB"/>
              </w:rPr>
              <w:t xml:space="preserve"> of the centre.</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lastRenderedPageBreak/>
              <w:t xml:space="preserve">If the complaint is about the chair of </w:t>
            </w:r>
            <w:r>
              <w:rPr>
                <w:rFonts w:eastAsia="Times New Roman"/>
                <w:color w:val="000000"/>
                <w:sz w:val="24"/>
                <w:szCs w:val="24"/>
                <w:lang w:eastAsia="en-GB"/>
              </w:rPr>
              <w:t xml:space="preserve">the Board </w:t>
            </w:r>
            <w:r w:rsidRPr="004C78A7">
              <w:rPr>
                <w:rFonts w:eastAsia="Times New Roman"/>
                <w:color w:val="000000"/>
                <w:sz w:val="24"/>
                <w:szCs w:val="24"/>
                <w:lang w:eastAsia="en-GB"/>
              </w:rPr>
              <w:t xml:space="preserve">or any individual </w:t>
            </w:r>
            <w:r>
              <w:rPr>
                <w:rFonts w:eastAsia="Times New Roman"/>
                <w:color w:val="000000"/>
                <w:sz w:val="24"/>
                <w:szCs w:val="24"/>
                <w:lang w:eastAsia="en-GB"/>
              </w:rPr>
              <w:t>director</w:t>
            </w:r>
            <w:r w:rsidRPr="004C78A7">
              <w:rPr>
                <w:rFonts w:eastAsia="Times New Roman"/>
                <w:color w:val="000000"/>
                <w:sz w:val="24"/>
                <w:szCs w:val="24"/>
                <w:lang w:eastAsia="en-GB"/>
              </w:rPr>
              <w:t xml:space="preserve">, the matter should be referred to the Clerk of the </w:t>
            </w:r>
            <w:r>
              <w:rPr>
                <w:rFonts w:eastAsia="Times New Roman"/>
                <w:color w:val="000000"/>
                <w:sz w:val="24"/>
                <w:szCs w:val="24"/>
                <w:lang w:eastAsia="en-GB"/>
              </w:rPr>
              <w:t>Board.</w:t>
            </w:r>
          </w:p>
          <w:p w:rsidR="007A6D74" w:rsidRPr="004C78A7"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 </w:t>
            </w:r>
            <w:r>
              <w:rPr>
                <w:rFonts w:eastAsia="Times New Roman"/>
                <w:b/>
                <w:bCs/>
                <w:color w:val="000000"/>
                <w:sz w:val="24"/>
                <w:szCs w:val="24"/>
                <w:lang w:eastAsia="en-GB"/>
              </w:rPr>
              <w:t>Stage 3</w:t>
            </w:r>
            <w:r w:rsidRPr="004C78A7">
              <w:rPr>
                <w:rFonts w:eastAsia="Times New Roman"/>
                <w:b/>
                <w:bCs/>
                <w:color w:val="000000"/>
                <w:sz w:val="24"/>
                <w:szCs w:val="24"/>
                <w:lang w:eastAsia="en-GB"/>
              </w:rPr>
              <w:t>: Final complaint stage</w:t>
            </w:r>
          </w:p>
          <w:p w:rsidR="007A6D74" w:rsidRDefault="007A6D74" w:rsidP="00477B54">
            <w:pPr>
              <w:spacing w:line="330" w:lineRule="atLeast"/>
              <w:jc w:val="both"/>
              <w:rPr>
                <w:rFonts w:eastAsia="Times New Roman"/>
                <w:color w:val="000000"/>
                <w:sz w:val="24"/>
                <w:szCs w:val="24"/>
                <w:lang w:eastAsia="en-GB"/>
              </w:rPr>
            </w:pPr>
            <w:r w:rsidRPr="004C78A7">
              <w:rPr>
                <w:rFonts w:eastAsia="Times New Roman"/>
                <w:color w:val="000000"/>
                <w:sz w:val="24"/>
                <w:szCs w:val="24"/>
                <w:lang w:eastAsia="en-GB"/>
              </w:rPr>
              <w:t>If all attempts to resolve the complaint h</w:t>
            </w:r>
            <w:r>
              <w:rPr>
                <w:rFonts w:eastAsia="Times New Roman"/>
                <w:color w:val="000000"/>
                <w:sz w:val="24"/>
                <w:szCs w:val="24"/>
                <w:lang w:eastAsia="en-GB"/>
              </w:rPr>
              <w:t>ave been unsuccessful,</w:t>
            </w:r>
            <w:r w:rsidRPr="004C78A7">
              <w:rPr>
                <w:rFonts w:eastAsia="Times New Roman"/>
                <w:color w:val="000000"/>
                <w:sz w:val="24"/>
                <w:szCs w:val="24"/>
                <w:lang w:eastAsia="en-GB"/>
              </w:rPr>
              <w:t xml:space="preserve"> you </w:t>
            </w:r>
            <w:r>
              <w:rPr>
                <w:rFonts w:eastAsia="Times New Roman"/>
                <w:color w:val="000000"/>
                <w:sz w:val="24"/>
                <w:szCs w:val="24"/>
                <w:lang w:eastAsia="en-GB"/>
              </w:rPr>
              <w:t>may refer your complaint to OFSTED who would give advice on the final stage of the complaint.</w:t>
            </w:r>
            <w:r w:rsidRPr="004C78A7">
              <w:rPr>
                <w:rFonts w:eastAsia="Times New Roman"/>
                <w:color w:val="000000"/>
                <w:sz w:val="24"/>
                <w:szCs w:val="24"/>
                <w:lang w:eastAsia="en-GB"/>
              </w:rPr>
              <w:t xml:space="preserve"> </w:t>
            </w:r>
          </w:p>
          <w:p w:rsidR="007A6D74" w:rsidRPr="004C78A7" w:rsidRDefault="007A6D74" w:rsidP="00477B54">
            <w:pPr>
              <w:spacing w:line="330" w:lineRule="atLeast"/>
              <w:jc w:val="both"/>
              <w:rPr>
                <w:rFonts w:eastAsia="Times New Roman"/>
                <w:color w:val="000000"/>
                <w:sz w:val="24"/>
                <w:szCs w:val="24"/>
                <w:lang w:eastAsia="en-GB"/>
              </w:rPr>
            </w:pPr>
            <w:r>
              <w:rPr>
                <w:rFonts w:eastAsia="Times New Roman"/>
                <w:color w:val="000000"/>
                <w:sz w:val="24"/>
                <w:szCs w:val="24"/>
                <w:lang w:eastAsia="en-GB"/>
              </w:rPr>
              <w:t>Please seek information on contacting OFSTED from the front desk at the centre.</w:t>
            </w:r>
          </w:p>
        </w:tc>
      </w:tr>
    </w:tbl>
    <w:p w:rsidR="007A6D74" w:rsidRDefault="007A6D74"/>
    <w:p w:rsidR="00CF20C9" w:rsidRDefault="00CF20C9"/>
    <w:p w:rsidR="007A6D74" w:rsidRDefault="007A6D74"/>
    <w:p w:rsidR="00245102" w:rsidRDefault="00245102" w:rsidP="00166A36">
      <w:pPr>
        <w:autoSpaceDE w:val="0"/>
        <w:autoSpaceDN w:val="0"/>
        <w:adjustRightInd w:val="0"/>
        <w:jc w:val="center"/>
        <w:rPr>
          <w:rFonts w:cstheme="minorHAnsi"/>
          <w:b/>
          <w:bCs/>
          <w:sz w:val="36"/>
          <w:szCs w:val="36"/>
        </w:rPr>
      </w:pPr>
    </w:p>
    <w:p w:rsidR="00DA4319" w:rsidRDefault="00DA4319" w:rsidP="00166A36">
      <w:pPr>
        <w:autoSpaceDE w:val="0"/>
        <w:autoSpaceDN w:val="0"/>
        <w:adjustRightInd w:val="0"/>
        <w:jc w:val="center"/>
        <w:rPr>
          <w:rFonts w:cstheme="minorHAnsi"/>
          <w:b/>
          <w:bCs/>
          <w:sz w:val="36"/>
          <w:szCs w:val="36"/>
        </w:rPr>
      </w:pPr>
    </w:p>
    <w:p w:rsidR="00DA4319" w:rsidRDefault="00DA4319" w:rsidP="00166A36">
      <w:pPr>
        <w:autoSpaceDE w:val="0"/>
        <w:autoSpaceDN w:val="0"/>
        <w:adjustRightInd w:val="0"/>
        <w:jc w:val="center"/>
        <w:rPr>
          <w:rFonts w:cstheme="minorHAnsi"/>
          <w:b/>
          <w:bCs/>
          <w:sz w:val="36"/>
          <w:szCs w:val="36"/>
        </w:rPr>
      </w:pPr>
    </w:p>
    <w:p w:rsidR="00DA4319" w:rsidRDefault="00DA4319" w:rsidP="00166A36">
      <w:pPr>
        <w:autoSpaceDE w:val="0"/>
        <w:autoSpaceDN w:val="0"/>
        <w:adjustRightInd w:val="0"/>
        <w:jc w:val="center"/>
        <w:rPr>
          <w:rFonts w:cstheme="minorHAnsi"/>
          <w:b/>
          <w:bCs/>
          <w:sz w:val="36"/>
          <w:szCs w:val="36"/>
        </w:rPr>
      </w:pPr>
    </w:p>
    <w:p w:rsidR="00276BE7" w:rsidRDefault="00276BE7" w:rsidP="00166A36">
      <w:pPr>
        <w:autoSpaceDE w:val="0"/>
        <w:autoSpaceDN w:val="0"/>
        <w:adjustRightInd w:val="0"/>
        <w:jc w:val="center"/>
        <w:rPr>
          <w:rFonts w:cstheme="minorHAnsi"/>
          <w:b/>
          <w:bCs/>
          <w:sz w:val="36"/>
          <w:szCs w:val="36"/>
        </w:rPr>
      </w:pPr>
    </w:p>
    <w:p w:rsidR="00276BE7" w:rsidRDefault="00276BE7" w:rsidP="00166A36">
      <w:pPr>
        <w:autoSpaceDE w:val="0"/>
        <w:autoSpaceDN w:val="0"/>
        <w:adjustRightInd w:val="0"/>
        <w:jc w:val="center"/>
        <w:rPr>
          <w:rFonts w:cstheme="minorHAnsi"/>
          <w:b/>
          <w:bCs/>
          <w:sz w:val="36"/>
          <w:szCs w:val="36"/>
        </w:rPr>
      </w:pPr>
    </w:p>
    <w:p w:rsidR="00276BE7" w:rsidRDefault="00276BE7" w:rsidP="00166A36">
      <w:pPr>
        <w:autoSpaceDE w:val="0"/>
        <w:autoSpaceDN w:val="0"/>
        <w:adjustRightInd w:val="0"/>
        <w:jc w:val="center"/>
        <w:rPr>
          <w:rFonts w:cstheme="minorHAnsi"/>
          <w:b/>
          <w:bCs/>
          <w:sz w:val="36"/>
          <w:szCs w:val="36"/>
        </w:rPr>
      </w:pPr>
    </w:p>
    <w:p w:rsidR="00276BE7" w:rsidRDefault="00276BE7" w:rsidP="00166A36">
      <w:pPr>
        <w:autoSpaceDE w:val="0"/>
        <w:autoSpaceDN w:val="0"/>
        <w:adjustRightInd w:val="0"/>
        <w:jc w:val="center"/>
        <w:rPr>
          <w:rFonts w:cstheme="minorHAnsi"/>
          <w:b/>
          <w:bCs/>
          <w:sz w:val="36"/>
          <w:szCs w:val="36"/>
        </w:rPr>
      </w:pPr>
    </w:p>
    <w:p w:rsidR="00276BE7" w:rsidRDefault="00276BE7" w:rsidP="00166A36">
      <w:pPr>
        <w:autoSpaceDE w:val="0"/>
        <w:autoSpaceDN w:val="0"/>
        <w:adjustRightInd w:val="0"/>
        <w:jc w:val="center"/>
        <w:rPr>
          <w:rFonts w:cstheme="minorHAnsi"/>
          <w:b/>
          <w:bCs/>
          <w:sz w:val="36"/>
          <w:szCs w:val="36"/>
        </w:rPr>
      </w:pPr>
    </w:p>
    <w:p w:rsidR="00276BE7" w:rsidRDefault="00276BE7" w:rsidP="00166A36">
      <w:pPr>
        <w:autoSpaceDE w:val="0"/>
        <w:autoSpaceDN w:val="0"/>
        <w:adjustRightInd w:val="0"/>
        <w:jc w:val="center"/>
        <w:rPr>
          <w:rFonts w:cstheme="minorHAnsi"/>
          <w:b/>
          <w:bCs/>
          <w:sz w:val="36"/>
          <w:szCs w:val="36"/>
        </w:rPr>
      </w:pPr>
    </w:p>
    <w:p w:rsidR="00276BE7" w:rsidRDefault="00276BE7" w:rsidP="00166A36">
      <w:pPr>
        <w:autoSpaceDE w:val="0"/>
        <w:autoSpaceDN w:val="0"/>
        <w:adjustRightInd w:val="0"/>
        <w:jc w:val="center"/>
        <w:rPr>
          <w:rFonts w:cstheme="minorHAnsi"/>
          <w:b/>
          <w:bCs/>
          <w:sz w:val="36"/>
          <w:szCs w:val="36"/>
        </w:rPr>
      </w:pPr>
    </w:p>
    <w:p w:rsidR="00276BE7" w:rsidRDefault="00276BE7" w:rsidP="00166A36">
      <w:pPr>
        <w:autoSpaceDE w:val="0"/>
        <w:autoSpaceDN w:val="0"/>
        <w:adjustRightInd w:val="0"/>
        <w:jc w:val="center"/>
        <w:rPr>
          <w:rFonts w:cstheme="minorHAnsi"/>
          <w:b/>
          <w:bCs/>
          <w:sz w:val="36"/>
          <w:szCs w:val="36"/>
        </w:rPr>
      </w:pPr>
    </w:p>
    <w:p w:rsidR="00276BE7" w:rsidRDefault="00276BE7" w:rsidP="00166A36">
      <w:pPr>
        <w:autoSpaceDE w:val="0"/>
        <w:autoSpaceDN w:val="0"/>
        <w:adjustRightInd w:val="0"/>
        <w:jc w:val="center"/>
        <w:rPr>
          <w:rFonts w:cstheme="minorHAnsi"/>
          <w:b/>
          <w:bCs/>
          <w:sz w:val="36"/>
          <w:szCs w:val="36"/>
        </w:rPr>
      </w:pPr>
    </w:p>
    <w:p w:rsidR="00276BE7" w:rsidRDefault="00276BE7" w:rsidP="00166A36">
      <w:pPr>
        <w:autoSpaceDE w:val="0"/>
        <w:autoSpaceDN w:val="0"/>
        <w:adjustRightInd w:val="0"/>
        <w:jc w:val="center"/>
        <w:rPr>
          <w:rFonts w:cstheme="minorHAnsi"/>
          <w:b/>
          <w:bCs/>
          <w:sz w:val="36"/>
          <w:szCs w:val="36"/>
        </w:rPr>
      </w:pPr>
    </w:p>
    <w:p w:rsidR="00DA4319" w:rsidRDefault="00DA4319" w:rsidP="00166A36">
      <w:pPr>
        <w:autoSpaceDE w:val="0"/>
        <w:autoSpaceDN w:val="0"/>
        <w:adjustRightInd w:val="0"/>
        <w:jc w:val="center"/>
        <w:rPr>
          <w:rFonts w:cstheme="minorHAnsi"/>
          <w:b/>
          <w:bCs/>
          <w:sz w:val="36"/>
          <w:szCs w:val="36"/>
        </w:rPr>
      </w:pPr>
    </w:p>
    <w:p w:rsidR="00245102" w:rsidRDefault="00245102" w:rsidP="00166A36">
      <w:pPr>
        <w:autoSpaceDE w:val="0"/>
        <w:autoSpaceDN w:val="0"/>
        <w:adjustRightInd w:val="0"/>
        <w:jc w:val="center"/>
        <w:rPr>
          <w:rFonts w:cstheme="minorHAnsi"/>
          <w:b/>
          <w:bCs/>
          <w:sz w:val="36"/>
          <w:szCs w:val="36"/>
        </w:rPr>
      </w:pPr>
    </w:p>
    <w:p w:rsidR="00166A36" w:rsidRPr="00166A36" w:rsidRDefault="00166A36" w:rsidP="00166A36">
      <w:pPr>
        <w:autoSpaceDE w:val="0"/>
        <w:autoSpaceDN w:val="0"/>
        <w:adjustRightInd w:val="0"/>
        <w:jc w:val="center"/>
        <w:rPr>
          <w:rFonts w:cstheme="minorHAnsi"/>
          <w:b/>
          <w:bCs/>
          <w:sz w:val="36"/>
          <w:szCs w:val="36"/>
        </w:rPr>
      </w:pPr>
      <w:r w:rsidRPr="00166A36">
        <w:rPr>
          <w:rFonts w:cstheme="minorHAnsi"/>
          <w:b/>
          <w:bCs/>
          <w:sz w:val="36"/>
          <w:szCs w:val="36"/>
        </w:rPr>
        <w:t>Health and Safety Policy</w:t>
      </w: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p>
    <w:p w:rsidR="00166A36" w:rsidRDefault="00166A36" w:rsidP="00166A36">
      <w:pPr>
        <w:autoSpaceDE w:val="0"/>
        <w:autoSpaceDN w:val="0"/>
        <w:adjustRightInd w:val="0"/>
        <w:jc w:val="both"/>
        <w:rPr>
          <w:rFonts w:ascii="Arial" w:hAnsi="Arial" w:cs="Arial"/>
          <w:b/>
          <w:bCs/>
        </w:rPr>
      </w:pPr>
    </w:p>
    <w:p w:rsidR="00590DCE" w:rsidRDefault="00590DCE" w:rsidP="00166A36">
      <w:pPr>
        <w:autoSpaceDE w:val="0"/>
        <w:autoSpaceDN w:val="0"/>
        <w:adjustRightInd w:val="0"/>
        <w:jc w:val="both"/>
        <w:rPr>
          <w:rFonts w:ascii="Arial" w:hAnsi="Arial" w:cs="Arial"/>
          <w:b/>
          <w:bCs/>
        </w:rPr>
      </w:pPr>
    </w:p>
    <w:p w:rsidR="00590DCE" w:rsidRDefault="00590DCE" w:rsidP="00166A36">
      <w:pPr>
        <w:autoSpaceDE w:val="0"/>
        <w:autoSpaceDN w:val="0"/>
        <w:adjustRightInd w:val="0"/>
        <w:jc w:val="both"/>
        <w:rPr>
          <w:rFonts w:ascii="Arial" w:hAnsi="Arial" w:cs="Arial"/>
          <w:b/>
          <w:bCs/>
        </w:rPr>
      </w:pPr>
    </w:p>
    <w:p w:rsidR="00590DCE" w:rsidRDefault="00590DCE" w:rsidP="00166A36">
      <w:pPr>
        <w:autoSpaceDE w:val="0"/>
        <w:autoSpaceDN w:val="0"/>
        <w:adjustRightInd w:val="0"/>
        <w:jc w:val="both"/>
        <w:rPr>
          <w:rFonts w:ascii="Arial" w:hAnsi="Arial" w:cs="Arial"/>
          <w:b/>
          <w:bCs/>
        </w:rPr>
      </w:pPr>
    </w:p>
    <w:p w:rsidR="00590DCE" w:rsidRPr="00CF7979" w:rsidRDefault="00590DCE"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p>
    <w:p w:rsidR="008154BC" w:rsidRDefault="008154BC" w:rsidP="008154BC">
      <w:pPr>
        <w:pStyle w:val="NoSpacing"/>
      </w:pPr>
      <w:r>
        <w:t>Date Published: 22 September 2019</w:t>
      </w:r>
    </w:p>
    <w:p w:rsidR="008154BC" w:rsidRPr="007478D2" w:rsidRDefault="008154BC" w:rsidP="008154BC">
      <w:pPr>
        <w:pStyle w:val="NoSpacing"/>
      </w:pPr>
      <w:r>
        <w:t>Review Date: 10 March 2023</w:t>
      </w:r>
    </w:p>
    <w:p w:rsidR="008154BC" w:rsidRPr="007478D2" w:rsidRDefault="008154BC" w:rsidP="008154BC">
      <w:pPr>
        <w:pStyle w:val="NoSpacing"/>
      </w:pPr>
      <w:r w:rsidRPr="007478D2">
        <w:t>Ne</w:t>
      </w:r>
      <w:r>
        <w:t>xt Review Date: 10 March 2024</w:t>
      </w:r>
    </w:p>
    <w:p w:rsidR="00166A36" w:rsidRPr="007478D2" w:rsidRDefault="00166A36" w:rsidP="00166A36">
      <w:pPr>
        <w:pStyle w:val="NoSpacing"/>
      </w:pPr>
    </w:p>
    <w:p w:rsidR="00166A36" w:rsidRDefault="00166A36" w:rsidP="00166A36">
      <w:pPr>
        <w:autoSpaceDE w:val="0"/>
        <w:autoSpaceDN w:val="0"/>
        <w:adjustRightInd w:val="0"/>
        <w:jc w:val="both"/>
        <w:rPr>
          <w:rFonts w:ascii="Arial" w:hAnsi="Arial" w:cs="Arial"/>
          <w:b/>
          <w:bCs/>
        </w:rPr>
      </w:pPr>
    </w:p>
    <w:p w:rsidR="00166A36" w:rsidRDefault="00166A36" w:rsidP="00166A36">
      <w:pPr>
        <w:autoSpaceDE w:val="0"/>
        <w:autoSpaceDN w:val="0"/>
        <w:adjustRightInd w:val="0"/>
        <w:jc w:val="both"/>
        <w:rPr>
          <w:rFonts w:ascii="Arial" w:hAnsi="Arial" w:cs="Arial"/>
          <w:b/>
        </w:rPr>
      </w:pPr>
      <w:r w:rsidRPr="00CF7979">
        <w:rPr>
          <w:rFonts w:ascii="Arial" w:hAnsi="Arial" w:cs="Arial"/>
          <w:b/>
        </w:rPr>
        <w:lastRenderedPageBreak/>
        <w:t>Policy Statement</w:t>
      </w:r>
    </w:p>
    <w:p w:rsidR="00590DCE" w:rsidRPr="00CF7979" w:rsidRDefault="00590DCE"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rPr>
      </w:pPr>
      <w:r w:rsidRPr="00CF7979">
        <w:rPr>
          <w:rFonts w:ascii="Arial" w:hAnsi="Arial" w:cs="Arial"/>
        </w:rPr>
        <w:t xml:space="preserve">This policy covers staff, pupils, visitors and other users of the premises. It aims to show how the Director, Head of Centre and Staff discharge their duties under the Health and Safety at Work </w:t>
      </w:r>
      <w:proofErr w:type="spellStart"/>
      <w:r w:rsidRPr="00CF7979">
        <w:rPr>
          <w:rFonts w:ascii="Arial" w:hAnsi="Arial" w:cs="Arial"/>
        </w:rPr>
        <w:t>etc</w:t>
      </w:r>
      <w:proofErr w:type="spellEnd"/>
      <w:r w:rsidRPr="00CF7979">
        <w:rPr>
          <w:rFonts w:ascii="Arial" w:hAnsi="Arial" w:cs="Arial"/>
        </w:rPr>
        <w:t xml:space="preserve"> Act 1974.</w:t>
      </w:r>
    </w:p>
    <w:p w:rsidR="00166A36" w:rsidRPr="00CF7979" w:rsidRDefault="00166A36" w:rsidP="00166A36">
      <w:pPr>
        <w:autoSpaceDE w:val="0"/>
        <w:autoSpaceDN w:val="0"/>
        <w:adjustRightInd w:val="0"/>
        <w:jc w:val="both"/>
        <w:rPr>
          <w:rFonts w:ascii="Arial" w:hAnsi="Arial" w:cs="Arial"/>
        </w:rPr>
      </w:pPr>
      <w:r w:rsidRPr="00CF7979">
        <w:rPr>
          <w:rFonts w:ascii="Arial" w:hAnsi="Arial" w:cs="Arial"/>
        </w:rPr>
        <w:t>The Management Team and the Head of Centre are committed to ensuring the Health and Safety of everybody involved in the Centre. We aim to:</w:t>
      </w:r>
    </w:p>
    <w:p w:rsidR="00166A36" w:rsidRPr="00CF7979" w:rsidRDefault="00166A36" w:rsidP="00AC694C">
      <w:pPr>
        <w:numPr>
          <w:ilvl w:val="0"/>
          <w:numId w:val="1"/>
        </w:numPr>
        <w:autoSpaceDE w:val="0"/>
        <w:autoSpaceDN w:val="0"/>
        <w:adjustRightInd w:val="0"/>
        <w:spacing w:after="0" w:line="240" w:lineRule="auto"/>
        <w:jc w:val="both"/>
        <w:rPr>
          <w:rFonts w:ascii="Arial" w:hAnsi="Arial" w:cs="Arial"/>
        </w:rPr>
      </w:pPr>
      <w:r w:rsidRPr="00CF7979">
        <w:rPr>
          <w:rFonts w:ascii="Arial" w:hAnsi="Arial" w:cs="Arial"/>
        </w:rPr>
        <w:t>Ensure that all reasonable steps are taken to ensure the health, safety and welfare of users of the premises and all participants in Centre trips.</w:t>
      </w:r>
    </w:p>
    <w:p w:rsidR="00166A36" w:rsidRPr="00CF7979" w:rsidRDefault="00166A36" w:rsidP="00AC694C">
      <w:pPr>
        <w:numPr>
          <w:ilvl w:val="0"/>
          <w:numId w:val="1"/>
        </w:numPr>
        <w:autoSpaceDE w:val="0"/>
        <w:autoSpaceDN w:val="0"/>
        <w:adjustRightInd w:val="0"/>
        <w:spacing w:after="0" w:line="240" w:lineRule="auto"/>
        <w:jc w:val="both"/>
        <w:rPr>
          <w:rFonts w:ascii="Arial" w:hAnsi="Arial" w:cs="Arial"/>
        </w:rPr>
      </w:pPr>
      <w:r w:rsidRPr="00CF7979">
        <w:rPr>
          <w:rFonts w:ascii="Arial" w:hAnsi="Arial" w:cs="Arial"/>
        </w:rPr>
        <w:t>Establish and maintain safe working procedures for staff and pupils.</w:t>
      </w:r>
    </w:p>
    <w:p w:rsidR="00166A36" w:rsidRPr="00CF7979" w:rsidRDefault="00166A36" w:rsidP="00AC694C">
      <w:pPr>
        <w:numPr>
          <w:ilvl w:val="0"/>
          <w:numId w:val="1"/>
        </w:numPr>
        <w:autoSpaceDE w:val="0"/>
        <w:autoSpaceDN w:val="0"/>
        <w:adjustRightInd w:val="0"/>
        <w:spacing w:after="0" w:line="240" w:lineRule="auto"/>
        <w:jc w:val="both"/>
        <w:rPr>
          <w:rFonts w:ascii="Arial" w:hAnsi="Arial" w:cs="Arial"/>
        </w:rPr>
      </w:pPr>
      <w:r w:rsidRPr="00CF7979">
        <w:rPr>
          <w:rFonts w:ascii="Arial" w:hAnsi="Arial" w:cs="Arial"/>
        </w:rPr>
        <w:t>To provide and maintain safe Centre buildings and safe equipment for use in Centre</w:t>
      </w:r>
    </w:p>
    <w:p w:rsidR="00166A36" w:rsidRPr="00CF7979" w:rsidRDefault="00166A36" w:rsidP="00AC694C">
      <w:pPr>
        <w:numPr>
          <w:ilvl w:val="0"/>
          <w:numId w:val="1"/>
        </w:numPr>
        <w:autoSpaceDE w:val="0"/>
        <w:autoSpaceDN w:val="0"/>
        <w:adjustRightInd w:val="0"/>
        <w:spacing w:after="0" w:line="240" w:lineRule="auto"/>
        <w:jc w:val="both"/>
        <w:rPr>
          <w:rFonts w:ascii="Arial" w:hAnsi="Arial" w:cs="Arial"/>
        </w:rPr>
      </w:pPr>
      <w:r w:rsidRPr="00CF7979">
        <w:rPr>
          <w:rFonts w:ascii="Arial" w:hAnsi="Arial" w:cs="Arial"/>
        </w:rPr>
        <w:t>Develop safety awareness, by appropriate training if necessary, amongst staff, pupils and others who help in Centre.</w:t>
      </w:r>
    </w:p>
    <w:p w:rsidR="00166A36" w:rsidRPr="00CF7979" w:rsidRDefault="00166A36" w:rsidP="00AC694C">
      <w:pPr>
        <w:numPr>
          <w:ilvl w:val="0"/>
          <w:numId w:val="1"/>
        </w:numPr>
        <w:autoSpaceDE w:val="0"/>
        <w:autoSpaceDN w:val="0"/>
        <w:adjustRightInd w:val="0"/>
        <w:spacing w:after="0" w:line="240" w:lineRule="auto"/>
        <w:jc w:val="both"/>
        <w:rPr>
          <w:rFonts w:ascii="Arial" w:hAnsi="Arial" w:cs="Arial"/>
        </w:rPr>
      </w:pPr>
      <w:r w:rsidRPr="00CF7979">
        <w:rPr>
          <w:rFonts w:ascii="Arial" w:hAnsi="Arial" w:cs="Arial"/>
        </w:rPr>
        <w:t>Formulate and implement effective procedures for use in the event of fire and other emergencies.</w:t>
      </w:r>
    </w:p>
    <w:p w:rsidR="00166A36" w:rsidRPr="00CF7979" w:rsidRDefault="00166A36" w:rsidP="00AC694C">
      <w:pPr>
        <w:numPr>
          <w:ilvl w:val="0"/>
          <w:numId w:val="1"/>
        </w:numPr>
        <w:autoSpaceDE w:val="0"/>
        <w:autoSpaceDN w:val="0"/>
        <w:adjustRightInd w:val="0"/>
        <w:spacing w:after="0" w:line="240" w:lineRule="auto"/>
        <w:jc w:val="both"/>
        <w:rPr>
          <w:rFonts w:ascii="Arial" w:hAnsi="Arial" w:cs="Arial"/>
        </w:rPr>
      </w:pPr>
      <w:r w:rsidRPr="00CF7979">
        <w:rPr>
          <w:rFonts w:ascii="Arial" w:hAnsi="Arial" w:cs="Arial"/>
        </w:rPr>
        <w:t>Investigate accidents and take steps to prevent a re-occurrence.</w:t>
      </w: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 xml:space="preserve">Signed……………………..... </w:t>
      </w: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Head of Centre</w:t>
      </w:r>
      <w:r w:rsidRPr="00CF7979">
        <w:rPr>
          <w:rFonts w:ascii="Arial" w:hAnsi="Arial" w:cs="Arial"/>
          <w:b/>
          <w:bCs/>
        </w:rPr>
        <w:tab/>
      </w:r>
      <w:r w:rsidRPr="00CF7979">
        <w:rPr>
          <w:rFonts w:ascii="Arial" w:hAnsi="Arial" w:cs="Arial"/>
          <w:b/>
          <w:bCs/>
        </w:rPr>
        <w:tab/>
      </w: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Dated………………………….</w:t>
      </w:r>
    </w:p>
    <w:p w:rsidR="00166A36" w:rsidRPr="00CF7979" w:rsidRDefault="00166A36" w:rsidP="00166A36">
      <w:pPr>
        <w:jc w:val="both"/>
        <w:rPr>
          <w:rFonts w:ascii="Arial" w:hAnsi="Arial" w:cs="Arial"/>
        </w:rPr>
      </w:pPr>
    </w:p>
    <w:p w:rsidR="00166A36" w:rsidRPr="00CF7979" w:rsidRDefault="00166A36" w:rsidP="00166A36">
      <w:pPr>
        <w:jc w:val="both"/>
        <w:rPr>
          <w:rFonts w:ascii="Arial" w:hAnsi="Arial" w:cs="Arial"/>
        </w:rPr>
      </w:pPr>
    </w:p>
    <w:p w:rsidR="00166A36" w:rsidRPr="00CF7979" w:rsidRDefault="00166A36" w:rsidP="00166A36">
      <w:pPr>
        <w:jc w:val="both"/>
        <w:rPr>
          <w:rFonts w:ascii="Arial" w:hAnsi="Arial" w:cs="Arial"/>
        </w:rPr>
      </w:pPr>
    </w:p>
    <w:p w:rsidR="00166A36" w:rsidRPr="00CF7979" w:rsidRDefault="00166A36" w:rsidP="00166A36">
      <w:pPr>
        <w:jc w:val="both"/>
        <w:rPr>
          <w:rFonts w:ascii="Arial" w:hAnsi="Arial" w:cs="Arial"/>
        </w:rPr>
      </w:pPr>
    </w:p>
    <w:p w:rsidR="00166A36" w:rsidRPr="00CF7979" w:rsidRDefault="00166A36" w:rsidP="00166A36">
      <w:pPr>
        <w:jc w:val="both"/>
        <w:rPr>
          <w:rFonts w:ascii="Arial" w:hAnsi="Arial" w:cs="Arial"/>
        </w:rPr>
      </w:pPr>
    </w:p>
    <w:p w:rsidR="00166A36" w:rsidRPr="00CF7979" w:rsidRDefault="00166A36" w:rsidP="00166A36">
      <w:pPr>
        <w:autoSpaceDE w:val="0"/>
        <w:autoSpaceDN w:val="0"/>
        <w:adjustRightInd w:val="0"/>
        <w:jc w:val="both"/>
        <w:rPr>
          <w:rFonts w:ascii="Arial" w:hAnsi="Arial" w:cs="Arial"/>
          <w:b/>
          <w:bCs/>
        </w:rPr>
      </w:pPr>
      <w:r>
        <w:rPr>
          <w:rFonts w:ascii="Arial" w:hAnsi="Arial" w:cs="Arial"/>
          <w:b/>
          <w:bCs/>
        </w:rPr>
        <w:lastRenderedPageBreak/>
        <w:t>R</w:t>
      </w:r>
      <w:r w:rsidRPr="00CF7979">
        <w:rPr>
          <w:rFonts w:ascii="Arial" w:hAnsi="Arial" w:cs="Arial"/>
          <w:b/>
          <w:bCs/>
        </w:rPr>
        <w:t>oles and Responsibilities</w:t>
      </w:r>
    </w:p>
    <w:p w:rsidR="00166A36" w:rsidRPr="00CF7979" w:rsidRDefault="00166A36" w:rsidP="00166A36">
      <w:pPr>
        <w:autoSpaceDE w:val="0"/>
        <w:autoSpaceDN w:val="0"/>
        <w:adjustRightInd w:val="0"/>
        <w:jc w:val="both"/>
        <w:rPr>
          <w:rFonts w:ascii="Arial" w:hAnsi="Arial" w:cs="Arial"/>
        </w:rPr>
      </w:pPr>
      <w:r w:rsidRPr="00CF7979">
        <w:rPr>
          <w:rFonts w:ascii="Arial" w:hAnsi="Arial" w:cs="Arial"/>
        </w:rPr>
        <w:t xml:space="preserve">The </w:t>
      </w:r>
      <w:r w:rsidRPr="00CF7979">
        <w:rPr>
          <w:rFonts w:ascii="Arial" w:hAnsi="Arial" w:cs="Arial"/>
          <w:b/>
        </w:rPr>
        <w:t>Head of Centre</w:t>
      </w:r>
      <w:r w:rsidRPr="00CF7979">
        <w:rPr>
          <w:rFonts w:ascii="Arial" w:hAnsi="Arial" w:cs="Arial"/>
        </w:rPr>
        <w:t xml:space="preserve"> has ultimate control of the Centre. They will:</w:t>
      </w:r>
    </w:p>
    <w:p w:rsidR="00166A36" w:rsidRPr="00CF7979" w:rsidRDefault="00166A36" w:rsidP="00AC694C">
      <w:pPr>
        <w:numPr>
          <w:ilvl w:val="0"/>
          <w:numId w:val="2"/>
        </w:numPr>
        <w:autoSpaceDE w:val="0"/>
        <w:autoSpaceDN w:val="0"/>
        <w:adjustRightInd w:val="0"/>
        <w:spacing w:after="0" w:line="240" w:lineRule="auto"/>
        <w:jc w:val="both"/>
        <w:rPr>
          <w:rFonts w:ascii="Arial" w:hAnsi="Arial" w:cs="Arial"/>
        </w:rPr>
      </w:pPr>
      <w:r w:rsidRPr="00CF7979">
        <w:rPr>
          <w:rFonts w:ascii="Arial" w:hAnsi="Arial" w:cs="Arial"/>
        </w:rPr>
        <w:t>Decide policy.</w:t>
      </w:r>
    </w:p>
    <w:p w:rsidR="00166A36" w:rsidRPr="00CF7979" w:rsidRDefault="00166A36" w:rsidP="00AC694C">
      <w:pPr>
        <w:numPr>
          <w:ilvl w:val="0"/>
          <w:numId w:val="2"/>
        </w:numPr>
        <w:autoSpaceDE w:val="0"/>
        <w:autoSpaceDN w:val="0"/>
        <w:adjustRightInd w:val="0"/>
        <w:spacing w:after="0" w:line="240" w:lineRule="auto"/>
        <w:jc w:val="both"/>
        <w:rPr>
          <w:rFonts w:ascii="Arial" w:hAnsi="Arial" w:cs="Arial"/>
        </w:rPr>
      </w:pPr>
      <w:r w:rsidRPr="00CF7979">
        <w:rPr>
          <w:rFonts w:ascii="Arial" w:hAnsi="Arial" w:cs="Arial"/>
        </w:rPr>
        <w:t>Give strategic guidance.</w:t>
      </w:r>
    </w:p>
    <w:p w:rsidR="00166A36" w:rsidRPr="00CF7979" w:rsidRDefault="00166A36" w:rsidP="00AC694C">
      <w:pPr>
        <w:numPr>
          <w:ilvl w:val="0"/>
          <w:numId w:val="2"/>
        </w:numPr>
        <w:autoSpaceDE w:val="0"/>
        <w:autoSpaceDN w:val="0"/>
        <w:adjustRightInd w:val="0"/>
        <w:spacing w:after="0" w:line="240" w:lineRule="auto"/>
        <w:jc w:val="both"/>
        <w:rPr>
          <w:rFonts w:ascii="Arial" w:hAnsi="Arial" w:cs="Arial"/>
        </w:rPr>
      </w:pPr>
      <w:r w:rsidRPr="00CF7979">
        <w:rPr>
          <w:rFonts w:ascii="Arial" w:hAnsi="Arial" w:cs="Arial"/>
        </w:rPr>
        <w:t>Monitor and review health and safety issues.</w:t>
      </w:r>
    </w:p>
    <w:p w:rsidR="00166A36" w:rsidRPr="00CF7979" w:rsidRDefault="00166A36" w:rsidP="00AC694C">
      <w:pPr>
        <w:numPr>
          <w:ilvl w:val="0"/>
          <w:numId w:val="2"/>
        </w:numPr>
        <w:autoSpaceDE w:val="0"/>
        <w:autoSpaceDN w:val="0"/>
        <w:adjustRightInd w:val="0"/>
        <w:spacing w:after="0" w:line="240" w:lineRule="auto"/>
        <w:jc w:val="both"/>
        <w:rPr>
          <w:rFonts w:ascii="Arial" w:hAnsi="Arial" w:cs="Arial"/>
        </w:rPr>
      </w:pPr>
      <w:r w:rsidRPr="00CF7979">
        <w:rPr>
          <w:rFonts w:ascii="Arial" w:hAnsi="Arial" w:cs="Arial"/>
        </w:rPr>
        <w:t>Ensure adequate resources for health and safety are available.</w:t>
      </w:r>
    </w:p>
    <w:p w:rsidR="00166A36" w:rsidRPr="00CF7979" w:rsidRDefault="00166A36" w:rsidP="00AC694C">
      <w:pPr>
        <w:numPr>
          <w:ilvl w:val="0"/>
          <w:numId w:val="2"/>
        </w:numPr>
        <w:autoSpaceDE w:val="0"/>
        <w:autoSpaceDN w:val="0"/>
        <w:adjustRightInd w:val="0"/>
        <w:spacing w:after="0" w:line="240" w:lineRule="auto"/>
        <w:jc w:val="both"/>
        <w:rPr>
          <w:rFonts w:ascii="Arial" w:hAnsi="Arial" w:cs="Arial"/>
        </w:rPr>
      </w:pPr>
      <w:r w:rsidRPr="00CF7979">
        <w:rPr>
          <w:rFonts w:ascii="Arial" w:hAnsi="Arial" w:cs="Arial"/>
        </w:rPr>
        <w:t>Take steps to ensure plant, equipment and systems of work are safe.</w:t>
      </w:r>
    </w:p>
    <w:p w:rsidR="00166A36" w:rsidRPr="00CF7979" w:rsidRDefault="00166A36" w:rsidP="00AC694C">
      <w:pPr>
        <w:numPr>
          <w:ilvl w:val="0"/>
          <w:numId w:val="2"/>
        </w:numPr>
        <w:autoSpaceDE w:val="0"/>
        <w:autoSpaceDN w:val="0"/>
        <w:adjustRightInd w:val="0"/>
        <w:spacing w:after="0" w:line="240" w:lineRule="auto"/>
        <w:jc w:val="both"/>
        <w:rPr>
          <w:rFonts w:ascii="Arial" w:hAnsi="Arial" w:cs="Arial"/>
        </w:rPr>
      </w:pPr>
      <w:r w:rsidRPr="00CF7979">
        <w:rPr>
          <w:rFonts w:ascii="Arial" w:hAnsi="Arial" w:cs="Arial"/>
        </w:rPr>
        <w:t>Ensure that the Centre provides adequate training, information, instruction, induction and supervision to enable everyone in the Centre to be safe.</w:t>
      </w:r>
    </w:p>
    <w:p w:rsidR="00166A36" w:rsidRPr="00CF7979" w:rsidRDefault="00166A36" w:rsidP="00AC694C">
      <w:pPr>
        <w:numPr>
          <w:ilvl w:val="0"/>
          <w:numId w:val="2"/>
        </w:numPr>
        <w:autoSpaceDE w:val="0"/>
        <w:autoSpaceDN w:val="0"/>
        <w:adjustRightInd w:val="0"/>
        <w:spacing w:after="0" w:line="240" w:lineRule="auto"/>
        <w:jc w:val="both"/>
        <w:rPr>
          <w:rFonts w:ascii="Arial" w:hAnsi="Arial" w:cs="Arial"/>
        </w:rPr>
      </w:pPr>
      <w:r w:rsidRPr="00CF7979">
        <w:rPr>
          <w:rFonts w:ascii="Arial" w:hAnsi="Arial" w:cs="Arial"/>
        </w:rPr>
        <w:t>Maintain the premises in a condition that is safe and without significant risk.</w:t>
      </w:r>
    </w:p>
    <w:p w:rsidR="00166A36" w:rsidRPr="00CF7979" w:rsidRDefault="00166A36" w:rsidP="00AC694C">
      <w:pPr>
        <w:numPr>
          <w:ilvl w:val="0"/>
          <w:numId w:val="2"/>
        </w:numPr>
        <w:autoSpaceDE w:val="0"/>
        <w:autoSpaceDN w:val="0"/>
        <w:adjustRightInd w:val="0"/>
        <w:spacing w:after="0" w:line="240" w:lineRule="auto"/>
        <w:jc w:val="both"/>
        <w:rPr>
          <w:rFonts w:ascii="Arial" w:hAnsi="Arial" w:cs="Arial"/>
        </w:rPr>
      </w:pPr>
      <w:r w:rsidRPr="00CF7979">
        <w:rPr>
          <w:rFonts w:ascii="Arial" w:hAnsi="Arial" w:cs="Arial"/>
        </w:rPr>
        <w:t>Provide a working environment that is safe and healthy.</w:t>
      </w:r>
    </w:p>
    <w:p w:rsidR="00166A36" w:rsidRPr="00CF7979" w:rsidRDefault="00166A36" w:rsidP="00AC694C">
      <w:pPr>
        <w:numPr>
          <w:ilvl w:val="0"/>
          <w:numId w:val="2"/>
        </w:numPr>
        <w:autoSpaceDE w:val="0"/>
        <w:autoSpaceDN w:val="0"/>
        <w:adjustRightInd w:val="0"/>
        <w:spacing w:after="0" w:line="240" w:lineRule="auto"/>
        <w:jc w:val="both"/>
        <w:rPr>
          <w:rFonts w:ascii="Arial" w:hAnsi="Arial" w:cs="Arial"/>
        </w:rPr>
      </w:pPr>
      <w:r w:rsidRPr="00CF7979">
        <w:rPr>
          <w:rFonts w:ascii="Arial" w:hAnsi="Arial" w:cs="Arial"/>
        </w:rPr>
        <w:t xml:space="preserve">Provide adequate welfare facilities for staff &amp; pupils. </w:t>
      </w:r>
    </w:p>
    <w:p w:rsidR="00166A36" w:rsidRPr="00CF7979" w:rsidRDefault="00166A36" w:rsidP="00AC694C">
      <w:pPr>
        <w:numPr>
          <w:ilvl w:val="0"/>
          <w:numId w:val="2"/>
        </w:numPr>
        <w:autoSpaceDE w:val="0"/>
        <w:autoSpaceDN w:val="0"/>
        <w:adjustRightInd w:val="0"/>
        <w:spacing w:after="0" w:line="240" w:lineRule="auto"/>
        <w:jc w:val="both"/>
        <w:rPr>
          <w:rFonts w:ascii="Arial" w:hAnsi="Arial" w:cs="Arial"/>
        </w:rPr>
      </w:pPr>
      <w:r w:rsidRPr="00CF7979">
        <w:rPr>
          <w:rFonts w:ascii="Arial" w:hAnsi="Arial" w:cs="Arial"/>
        </w:rPr>
        <w:t>In their critical friend role, maintain an interest in all the health and safety matters.</w:t>
      </w:r>
    </w:p>
    <w:p w:rsidR="00166A36" w:rsidRPr="00CF7979" w:rsidRDefault="00166A36" w:rsidP="00AC694C">
      <w:pPr>
        <w:numPr>
          <w:ilvl w:val="0"/>
          <w:numId w:val="2"/>
        </w:numPr>
        <w:autoSpaceDE w:val="0"/>
        <w:autoSpaceDN w:val="0"/>
        <w:adjustRightInd w:val="0"/>
        <w:spacing w:after="0" w:line="240" w:lineRule="auto"/>
        <w:jc w:val="both"/>
        <w:rPr>
          <w:rFonts w:ascii="Arial" w:hAnsi="Arial" w:cs="Arial"/>
        </w:rPr>
      </w:pPr>
      <w:r w:rsidRPr="00CF7979">
        <w:rPr>
          <w:rFonts w:ascii="Arial" w:hAnsi="Arial" w:cs="Arial"/>
        </w:rPr>
        <w:t>Review and monitor the effectiveness of this policy.</w:t>
      </w:r>
    </w:p>
    <w:p w:rsidR="00166A36" w:rsidRPr="00CF7979" w:rsidRDefault="00166A36" w:rsidP="00166A36">
      <w:pPr>
        <w:autoSpaceDE w:val="0"/>
        <w:autoSpaceDN w:val="0"/>
        <w:adjustRightInd w:val="0"/>
        <w:jc w:val="both"/>
        <w:rPr>
          <w:rFonts w:ascii="Arial" w:hAnsi="Arial" w:cs="Arial"/>
        </w:rPr>
      </w:pPr>
    </w:p>
    <w:p w:rsidR="00166A36" w:rsidRPr="00CF7979" w:rsidRDefault="00166A36" w:rsidP="00166A36">
      <w:pPr>
        <w:autoSpaceDE w:val="0"/>
        <w:autoSpaceDN w:val="0"/>
        <w:adjustRightInd w:val="0"/>
        <w:jc w:val="both"/>
        <w:rPr>
          <w:rFonts w:ascii="Arial" w:hAnsi="Arial" w:cs="Arial"/>
        </w:rPr>
      </w:pPr>
      <w:r w:rsidRPr="00CF7979">
        <w:rPr>
          <w:rFonts w:ascii="Arial" w:hAnsi="Arial" w:cs="Arial"/>
        </w:rPr>
        <w:t xml:space="preserve">The </w:t>
      </w:r>
      <w:r w:rsidRPr="00CF7979">
        <w:rPr>
          <w:rFonts w:ascii="Arial" w:hAnsi="Arial" w:cs="Arial"/>
          <w:b/>
          <w:bCs/>
        </w:rPr>
        <w:t xml:space="preserve">Head Teacher/Principal </w:t>
      </w:r>
      <w:r w:rsidRPr="00CF7979">
        <w:rPr>
          <w:rFonts w:ascii="Arial" w:hAnsi="Arial" w:cs="Arial"/>
          <w:bCs/>
        </w:rPr>
        <w:t>is responsible for the day to day running of the Centre. They will:</w:t>
      </w:r>
      <w:r w:rsidRPr="00CF7979">
        <w:rPr>
          <w:rFonts w:ascii="Arial" w:hAnsi="Arial" w:cs="Arial"/>
          <w:bCs/>
        </w:rPr>
        <w:br/>
      </w:r>
    </w:p>
    <w:p w:rsidR="00166A36" w:rsidRPr="00CF7979" w:rsidRDefault="00166A36" w:rsidP="00AC694C">
      <w:pPr>
        <w:numPr>
          <w:ilvl w:val="0"/>
          <w:numId w:val="4"/>
        </w:numPr>
        <w:autoSpaceDE w:val="0"/>
        <w:autoSpaceDN w:val="0"/>
        <w:adjustRightInd w:val="0"/>
        <w:spacing w:after="0" w:line="240" w:lineRule="auto"/>
        <w:jc w:val="both"/>
        <w:rPr>
          <w:rFonts w:ascii="Arial" w:hAnsi="Arial" w:cs="Arial"/>
        </w:rPr>
      </w:pPr>
      <w:r w:rsidRPr="00CF7979">
        <w:rPr>
          <w:rFonts w:ascii="Arial" w:hAnsi="Arial" w:cs="Arial"/>
        </w:rPr>
        <w:t>Promote a positive, open health and safety culture in Centre</w:t>
      </w:r>
    </w:p>
    <w:p w:rsidR="00166A36" w:rsidRPr="00CF7979" w:rsidRDefault="00166A36" w:rsidP="00AC694C">
      <w:pPr>
        <w:numPr>
          <w:ilvl w:val="0"/>
          <w:numId w:val="4"/>
        </w:numPr>
        <w:autoSpaceDE w:val="0"/>
        <w:autoSpaceDN w:val="0"/>
        <w:adjustRightInd w:val="0"/>
        <w:spacing w:after="0" w:line="240" w:lineRule="auto"/>
        <w:jc w:val="both"/>
        <w:rPr>
          <w:rFonts w:ascii="Arial" w:hAnsi="Arial" w:cs="Arial"/>
        </w:rPr>
      </w:pPr>
      <w:r w:rsidRPr="00CF7979">
        <w:rPr>
          <w:rFonts w:ascii="Arial" w:hAnsi="Arial" w:cs="Arial"/>
        </w:rPr>
        <w:t>Report to the Director/Head of Centre on key health and safety issues</w:t>
      </w:r>
    </w:p>
    <w:p w:rsidR="00166A36" w:rsidRPr="00CF7979" w:rsidRDefault="00166A36" w:rsidP="00AC694C">
      <w:pPr>
        <w:numPr>
          <w:ilvl w:val="0"/>
          <w:numId w:val="4"/>
        </w:numPr>
        <w:autoSpaceDE w:val="0"/>
        <w:autoSpaceDN w:val="0"/>
        <w:adjustRightInd w:val="0"/>
        <w:spacing w:after="0" w:line="240" w:lineRule="auto"/>
        <w:jc w:val="both"/>
        <w:rPr>
          <w:rFonts w:ascii="Arial" w:hAnsi="Arial" w:cs="Arial"/>
        </w:rPr>
      </w:pPr>
      <w:r w:rsidRPr="00CF7979">
        <w:rPr>
          <w:rFonts w:ascii="Arial" w:hAnsi="Arial" w:cs="Arial"/>
        </w:rPr>
        <w:t>Seek advice from other organisations or professionals, such as the Health and Safety Executive, safety advisers etc. as and when necessary</w:t>
      </w:r>
    </w:p>
    <w:p w:rsidR="00166A36" w:rsidRPr="00CF7979" w:rsidRDefault="00166A36" w:rsidP="00AC694C">
      <w:pPr>
        <w:numPr>
          <w:ilvl w:val="0"/>
          <w:numId w:val="4"/>
        </w:numPr>
        <w:autoSpaceDE w:val="0"/>
        <w:autoSpaceDN w:val="0"/>
        <w:adjustRightInd w:val="0"/>
        <w:spacing w:after="0" w:line="240" w:lineRule="auto"/>
        <w:jc w:val="both"/>
        <w:rPr>
          <w:rFonts w:ascii="Arial" w:hAnsi="Arial" w:cs="Arial"/>
        </w:rPr>
      </w:pPr>
      <w:r w:rsidRPr="00CF7979">
        <w:rPr>
          <w:rFonts w:ascii="Arial" w:hAnsi="Arial" w:cs="Arial"/>
        </w:rPr>
        <w:t>Ensure that all staff co-operate with the policy</w:t>
      </w:r>
    </w:p>
    <w:p w:rsidR="00166A36" w:rsidRPr="00CF7979" w:rsidRDefault="00166A36" w:rsidP="00AC694C">
      <w:pPr>
        <w:numPr>
          <w:ilvl w:val="0"/>
          <w:numId w:val="4"/>
        </w:numPr>
        <w:autoSpaceDE w:val="0"/>
        <w:autoSpaceDN w:val="0"/>
        <w:adjustRightInd w:val="0"/>
        <w:spacing w:after="0" w:line="240" w:lineRule="auto"/>
        <w:jc w:val="both"/>
        <w:rPr>
          <w:rFonts w:ascii="Arial" w:hAnsi="Arial" w:cs="Arial"/>
        </w:rPr>
      </w:pPr>
      <w:r w:rsidRPr="00CF7979">
        <w:rPr>
          <w:rFonts w:ascii="Arial" w:hAnsi="Arial" w:cs="Arial"/>
        </w:rPr>
        <w:t>Devise and implement safety procedures</w:t>
      </w:r>
    </w:p>
    <w:p w:rsidR="00166A36" w:rsidRPr="00CF7979" w:rsidRDefault="00166A36" w:rsidP="00AC694C">
      <w:pPr>
        <w:numPr>
          <w:ilvl w:val="0"/>
          <w:numId w:val="4"/>
        </w:numPr>
        <w:autoSpaceDE w:val="0"/>
        <w:autoSpaceDN w:val="0"/>
        <w:adjustRightInd w:val="0"/>
        <w:spacing w:after="0" w:line="240" w:lineRule="auto"/>
        <w:jc w:val="both"/>
        <w:rPr>
          <w:rFonts w:ascii="Arial" w:hAnsi="Arial" w:cs="Arial"/>
        </w:rPr>
      </w:pPr>
      <w:r w:rsidRPr="00CF7979">
        <w:rPr>
          <w:rFonts w:ascii="Arial" w:hAnsi="Arial" w:cs="Arial"/>
        </w:rPr>
        <w:t>Ensure that risk assessments are reviewed on an annual basis</w:t>
      </w:r>
    </w:p>
    <w:p w:rsidR="00166A36" w:rsidRPr="00CF7979" w:rsidRDefault="00166A36" w:rsidP="00AC694C">
      <w:pPr>
        <w:numPr>
          <w:ilvl w:val="0"/>
          <w:numId w:val="4"/>
        </w:numPr>
        <w:autoSpaceDE w:val="0"/>
        <w:autoSpaceDN w:val="0"/>
        <w:adjustRightInd w:val="0"/>
        <w:spacing w:after="0" w:line="240" w:lineRule="auto"/>
        <w:jc w:val="both"/>
        <w:rPr>
          <w:rFonts w:ascii="Arial" w:hAnsi="Arial" w:cs="Arial"/>
        </w:rPr>
      </w:pPr>
      <w:r w:rsidRPr="00CF7979">
        <w:rPr>
          <w:rFonts w:ascii="Arial" w:hAnsi="Arial" w:cs="Arial"/>
        </w:rPr>
        <w:t>Ensure relevant staff have access to appropriate training</w:t>
      </w:r>
    </w:p>
    <w:p w:rsidR="00166A36" w:rsidRPr="00CF7979" w:rsidRDefault="00166A36" w:rsidP="00AC694C">
      <w:pPr>
        <w:numPr>
          <w:ilvl w:val="0"/>
          <w:numId w:val="4"/>
        </w:numPr>
        <w:autoSpaceDE w:val="0"/>
        <w:autoSpaceDN w:val="0"/>
        <w:adjustRightInd w:val="0"/>
        <w:spacing w:after="0" w:line="240" w:lineRule="auto"/>
        <w:jc w:val="both"/>
        <w:rPr>
          <w:rFonts w:ascii="Arial" w:hAnsi="Arial" w:cs="Arial"/>
        </w:rPr>
      </w:pPr>
      <w:r w:rsidRPr="00CF7979">
        <w:rPr>
          <w:rFonts w:ascii="Arial" w:hAnsi="Arial" w:cs="Arial"/>
        </w:rPr>
        <w:t>Meet with the Facilities Manager every week to ensure any building/grounds issues are dealt with in a timely manner</w:t>
      </w:r>
    </w:p>
    <w:p w:rsidR="00166A36" w:rsidRPr="00CF7979" w:rsidRDefault="00166A36" w:rsidP="00166A36">
      <w:pPr>
        <w:autoSpaceDE w:val="0"/>
        <w:autoSpaceDN w:val="0"/>
        <w:adjustRightInd w:val="0"/>
        <w:jc w:val="both"/>
        <w:rPr>
          <w:rFonts w:ascii="Arial" w:hAnsi="Arial" w:cs="Arial"/>
        </w:rPr>
      </w:pPr>
    </w:p>
    <w:p w:rsidR="00166A36" w:rsidRPr="00CF7979" w:rsidRDefault="00166A36" w:rsidP="00166A36">
      <w:pPr>
        <w:autoSpaceDE w:val="0"/>
        <w:autoSpaceDN w:val="0"/>
        <w:adjustRightInd w:val="0"/>
        <w:jc w:val="both"/>
        <w:rPr>
          <w:rFonts w:ascii="Arial" w:hAnsi="Arial" w:cs="Arial"/>
        </w:rPr>
      </w:pPr>
      <w:r w:rsidRPr="00CF7979">
        <w:rPr>
          <w:rFonts w:ascii="Arial" w:hAnsi="Arial" w:cs="Arial"/>
          <w:b/>
        </w:rPr>
        <w:t>Senior Management</w:t>
      </w:r>
      <w:r w:rsidRPr="00CF7979">
        <w:rPr>
          <w:rFonts w:ascii="Arial" w:hAnsi="Arial" w:cs="Arial"/>
        </w:rPr>
        <w:t xml:space="preserve"> within the Centre will support the Head Teacher/Principal in their role. They will:</w:t>
      </w:r>
    </w:p>
    <w:p w:rsidR="00166A36" w:rsidRPr="00CF7979" w:rsidRDefault="00166A36" w:rsidP="00AC694C">
      <w:pPr>
        <w:numPr>
          <w:ilvl w:val="0"/>
          <w:numId w:val="3"/>
        </w:numPr>
        <w:autoSpaceDE w:val="0"/>
        <w:autoSpaceDN w:val="0"/>
        <w:adjustRightInd w:val="0"/>
        <w:spacing w:after="0" w:line="240" w:lineRule="auto"/>
        <w:jc w:val="both"/>
        <w:rPr>
          <w:rFonts w:ascii="Arial" w:hAnsi="Arial" w:cs="Arial"/>
        </w:rPr>
      </w:pPr>
      <w:r w:rsidRPr="00CF7979">
        <w:rPr>
          <w:rFonts w:ascii="Arial" w:hAnsi="Arial" w:cs="Arial"/>
        </w:rPr>
        <w:t>Ensure risk assessments are accurate, suitable and reviewed annually</w:t>
      </w:r>
    </w:p>
    <w:p w:rsidR="00166A36" w:rsidRPr="00CF7979" w:rsidRDefault="00166A36" w:rsidP="00AC694C">
      <w:pPr>
        <w:numPr>
          <w:ilvl w:val="0"/>
          <w:numId w:val="3"/>
        </w:numPr>
        <w:autoSpaceDE w:val="0"/>
        <w:autoSpaceDN w:val="0"/>
        <w:adjustRightInd w:val="0"/>
        <w:spacing w:after="0" w:line="240" w:lineRule="auto"/>
        <w:jc w:val="both"/>
        <w:rPr>
          <w:rFonts w:ascii="Arial" w:hAnsi="Arial" w:cs="Arial"/>
        </w:rPr>
      </w:pPr>
      <w:r w:rsidRPr="00CF7979">
        <w:rPr>
          <w:rFonts w:ascii="Arial" w:hAnsi="Arial" w:cs="Arial"/>
        </w:rPr>
        <w:t>Deal with any hazardous practices, equipment or building issues and report to the head teacher/Principal if they remain unresolved</w:t>
      </w:r>
    </w:p>
    <w:p w:rsidR="00166A36" w:rsidRPr="00CF7979" w:rsidRDefault="00166A36" w:rsidP="00AC694C">
      <w:pPr>
        <w:numPr>
          <w:ilvl w:val="0"/>
          <w:numId w:val="3"/>
        </w:numPr>
        <w:autoSpaceDE w:val="0"/>
        <w:autoSpaceDN w:val="0"/>
        <w:adjustRightInd w:val="0"/>
        <w:spacing w:after="0" w:line="240" w:lineRule="auto"/>
        <w:jc w:val="both"/>
        <w:rPr>
          <w:rFonts w:ascii="Arial" w:hAnsi="Arial" w:cs="Arial"/>
        </w:rPr>
      </w:pPr>
      <w:r w:rsidRPr="00CF7979">
        <w:rPr>
          <w:rFonts w:ascii="Arial" w:hAnsi="Arial" w:cs="Arial"/>
        </w:rPr>
        <w:t>Provide a good example, guidance and support to staff on health and safety issues</w:t>
      </w:r>
    </w:p>
    <w:p w:rsidR="00166A36" w:rsidRPr="00CF7979" w:rsidRDefault="00166A36" w:rsidP="00AC694C">
      <w:pPr>
        <w:numPr>
          <w:ilvl w:val="0"/>
          <w:numId w:val="3"/>
        </w:numPr>
        <w:autoSpaceDE w:val="0"/>
        <w:autoSpaceDN w:val="0"/>
        <w:adjustRightInd w:val="0"/>
        <w:spacing w:after="0" w:line="240" w:lineRule="auto"/>
        <w:jc w:val="both"/>
        <w:rPr>
          <w:rFonts w:ascii="Arial" w:hAnsi="Arial" w:cs="Arial"/>
        </w:rPr>
      </w:pPr>
      <w:r w:rsidRPr="00CF7979">
        <w:rPr>
          <w:rFonts w:ascii="Arial" w:hAnsi="Arial" w:cs="Arial"/>
        </w:rPr>
        <w:t>Carry out a health and safety induction for all staff and keep records of that induction</w:t>
      </w:r>
    </w:p>
    <w:p w:rsidR="00166A36" w:rsidRPr="00CF7979" w:rsidRDefault="00166A36" w:rsidP="00AC694C">
      <w:pPr>
        <w:numPr>
          <w:ilvl w:val="0"/>
          <w:numId w:val="3"/>
        </w:numPr>
        <w:autoSpaceDE w:val="0"/>
        <w:autoSpaceDN w:val="0"/>
        <w:adjustRightInd w:val="0"/>
        <w:spacing w:after="0" w:line="240" w:lineRule="auto"/>
        <w:jc w:val="both"/>
        <w:rPr>
          <w:rFonts w:ascii="Arial" w:hAnsi="Arial" w:cs="Arial"/>
        </w:rPr>
      </w:pPr>
      <w:r w:rsidRPr="00CF7979">
        <w:rPr>
          <w:rFonts w:ascii="Arial" w:hAnsi="Arial" w:cs="Arial"/>
        </w:rPr>
        <w:t>Keep up to date with new developments in Health and Safety issues for Centres</w:t>
      </w:r>
    </w:p>
    <w:p w:rsidR="00166A36" w:rsidRPr="00CF7979" w:rsidRDefault="00166A36" w:rsidP="00AC694C">
      <w:pPr>
        <w:numPr>
          <w:ilvl w:val="0"/>
          <w:numId w:val="3"/>
        </w:numPr>
        <w:autoSpaceDE w:val="0"/>
        <w:autoSpaceDN w:val="0"/>
        <w:adjustRightInd w:val="0"/>
        <w:spacing w:after="0" w:line="240" w:lineRule="auto"/>
        <w:jc w:val="both"/>
        <w:rPr>
          <w:rFonts w:ascii="Arial" w:hAnsi="Arial" w:cs="Arial"/>
        </w:rPr>
      </w:pPr>
      <w:r w:rsidRPr="00CF7979">
        <w:rPr>
          <w:rFonts w:ascii="Arial" w:hAnsi="Arial" w:cs="Arial"/>
        </w:rPr>
        <w:t>Carry out investigations into accidents and produce reports / statements for any civil or criminal action which may arise</w:t>
      </w:r>
    </w:p>
    <w:p w:rsidR="00166A36" w:rsidRPr="00CF7979" w:rsidRDefault="00166A36" w:rsidP="00AC694C">
      <w:pPr>
        <w:numPr>
          <w:ilvl w:val="0"/>
          <w:numId w:val="3"/>
        </w:numPr>
        <w:autoSpaceDE w:val="0"/>
        <w:autoSpaceDN w:val="0"/>
        <w:adjustRightInd w:val="0"/>
        <w:spacing w:after="0" w:line="240" w:lineRule="auto"/>
        <w:jc w:val="both"/>
        <w:rPr>
          <w:rFonts w:ascii="Arial" w:hAnsi="Arial" w:cs="Arial"/>
        </w:rPr>
      </w:pPr>
      <w:r w:rsidRPr="00CF7979">
        <w:rPr>
          <w:rFonts w:ascii="Arial" w:hAnsi="Arial" w:cs="Arial"/>
        </w:rPr>
        <w:t xml:space="preserve">Ensure any contractors on site are competent in health and safety matters </w:t>
      </w:r>
    </w:p>
    <w:p w:rsidR="00166A36" w:rsidRPr="00CF7979" w:rsidRDefault="00166A36" w:rsidP="00166A36">
      <w:pPr>
        <w:autoSpaceDE w:val="0"/>
        <w:autoSpaceDN w:val="0"/>
        <w:adjustRightInd w:val="0"/>
        <w:jc w:val="both"/>
        <w:rPr>
          <w:rFonts w:ascii="Arial" w:hAnsi="Arial" w:cs="Arial"/>
          <w:bCs/>
        </w:rPr>
      </w:pPr>
      <w:r w:rsidRPr="00CF7979">
        <w:rPr>
          <w:rFonts w:ascii="Arial" w:hAnsi="Arial" w:cs="Arial"/>
          <w:bCs/>
        </w:rPr>
        <w:lastRenderedPageBreak/>
        <w:t>The</w:t>
      </w:r>
      <w:r w:rsidRPr="00CF7979">
        <w:rPr>
          <w:rFonts w:ascii="Arial" w:hAnsi="Arial" w:cs="Arial"/>
          <w:b/>
          <w:bCs/>
        </w:rPr>
        <w:t xml:space="preserve"> Health and Safety Officers are</w:t>
      </w:r>
      <w:r w:rsidRPr="00CF7979">
        <w:rPr>
          <w:rFonts w:ascii="Arial" w:hAnsi="Arial" w:cs="Arial"/>
          <w:bCs/>
        </w:rPr>
        <w:t xml:space="preserve"> responsible for day to day maintenance and other buildings / grounds issues. They will:</w:t>
      </w:r>
    </w:p>
    <w:p w:rsidR="00166A36" w:rsidRPr="00CF7979" w:rsidRDefault="00166A36" w:rsidP="00AC694C">
      <w:pPr>
        <w:numPr>
          <w:ilvl w:val="0"/>
          <w:numId w:val="6"/>
        </w:numPr>
        <w:autoSpaceDE w:val="0"/>
        <w:autoSpaceDN w:val="0"/>
        <w:adjustRightInd w:val="0"/>
        <w:spacing w:after="0" w:line="240" w:lineRule="auto"/>
        <w:jc w:val="both"/>
        <w:rPr>
          <w:rFonts w:ascii="Arial" w:hAnsi="Arial" w:cs="Arial"/>
          <w:bCs/>
        </w:rPr>
      </w:pPr>
      <w:r w:rsidRPr="00CF7979">
        <w:rPr>
          <w:rFonts w:ascii="Arial" w:hAnsi="Arial" w:cs="Arial"/>
          <w:bCs/>
        </w:rPr>
        <w:t>Ensure that any work that has health and safety implications is prioritised</w:t>
      </w:r>
    </w:p>
    <w:p w:rsidR="00166A36" w:rsidRPr="00CF7979" w:rsidRDefault="00166A36" w:rsidP="00AC694C">
      <w:pPr>
        <w:numPr>
          <w:ilvl w:val="0"/>
          <w:numId w:val="6"/>
        </w:numPr>
        <w:autoSpaceDE w:val="0"/>
        <w:autoSpaceDN w:val="0"/>
        <w:adjustRightInd w:val="0"/>
        <w:spacing w:after="0" w:line="240" w:lineRule="auto"/>
        <w:jc w:val="both"/>
        <w:rPr>
          <w:rFonts w:ascii="Arial" w:hAnsi="Arial" w:cs="Arial"/>
          <w:bCs/>
        </w:rPr>
      </w:pPr>
      <w:r w:rsidRPr="00CF7979">
        <w:rPr>
          <w:rFonts w:ascii="Arial" w:hAnsi="Arial" w:cs="Arial"/>
          <w:bCs/>
        </w:rPr>
        <w:t>Report any concerns regarding unresolved hazards in Centre to the senior management team immediately</w:t>
      </w:r>
    </w:p>
    <w:p w:rsidR="00166A36" w:rsidRPr="00CF7979" w:rsidRDefault="00166A36" w:rsidP="00AC694C">
      <w:pPr>
        <w:numPr>
          <w:ilvl w:val="0"/>
          <w:numId w:val="6"/>
        </w:numPr>
        <w:autoSpaceDE w:val="0"/>
        <w:autoSpaceDN w:val="0"/>
        <w:adjustRightInd w:val="0"/>
        <w:spacing w:after="0" w:line="240" w:lineRule="auto"/>
        <w:jc w:val="both"/>
        <w:rPr>
          <w:rFonts w:ascii="Arial" w:hAnsi="Arial" w:cs="Arial"/>
          <w:bCs/>
        </w:rPr>
      </w:pPr>
      <w:r w:rsidRPr="00CF7979">
        <w:rPr>
          <w:rFonts w:ascii="Arial" w:hAnsi="Arial" w:cs="Arial"/>
          <w:bCs/>
        </w:rPr>
        <w:t>Ensure that all work under their control is undertaken in a safe manner</w:t>
      </w:r>
    </w:p>
    <w:p w:rsidR="00166A36" w:rsidRPr="00CF7979" w:rsidRDefault="00166A36" w:rsidP="00AC694C">
      <w:pPr>
        <w:numPr>
          <w:ilvl w:val="0"/>
          <w:numId w:val="6"/>
        </w:numPr>
        <w:autoSpaceDE w:val="0"/>
        <w:autoSpaceDN w:val="0"/>
        <w:adjustRightInd w:val="0"/>
        <w:spacing w:after="0" w:line="240" w:lineRule="auto"/>
        <w:jc w:val="both"/>
        <w:rPr>
          <w:rFonts w:ascii="Arial" w:hAnsi="Arial" w:cs="Arial"/>
          <w:bCs/>
        </w:rPr>
      </w:pPr>
      <w:r w:rsidRPr="00CF7979">
        <w:rPr>
          <w:rFonts w:ascii="Arial" w:hAnsi="Arial" w:cs="Arial"/>
          <w:bCs/>
        </w:rPr>
        <w:t>Carry out a daily check of the grounds and building to spot any disrepair or other hazards such as broken glass etc. in the play areas</w:t>
      </w:r>
    </w:p>
    <w:p w:rsidR="00166A36" w:rsidRPr="00CF7979" w:rsidRDefault="00166A36" w:rsidP="00AC694C">
      <w:pPr>
        <w:numPr>
          <w:ilvl w:val="0"/>
          <w:numId w:val="6"/>
        </w:numPr>
        <w:autoSpaceDE w:val="0"/>
        <w:autoSpaceDN w:val="0"/>
        <w:adjustRightInd w:val="0"/>
        <w:spacing w:after="0" w:line="240" w:lineRule="auto"/>
        <w:jc w:val="both"/>
        <w:rPr>
          <w:rFonts w:ascii="Arial" w:hAnsi="Arial" w:cs="Arial"/>
          <w:bCs/>
        </w:rPr>
      </w:pPr>
      <w:r w:rsidRPr="00CF7979">
        <w:rPr>
          <w:rFonts w:ascii="Arial" w:hAnsi="Arial" w:cs="Arial"/>
        </w:rPr>
        <w:t xml:space="preserve">Ensure that all cleaning staff are aware of safe working practices, especially regarding reporting of hazards, the use of hazardous substances and manual handling </w:t>
      </w:r>
    </w:p>
    <w:p w:rsidR="00166A36" w:rsidRPr="00CF7979" w:rsidRDefault="00166A36" w:rsidP="00AC694C">
      <w:pPr>
        <w:numPr>
          <w:ilvl w:val="0"/>
          <w:numId w:val="6"/>
        </w:numPr>
        <w:autoSpaceDE w:val="0"/>
        <w:autoSpaceDN w:val="0"/>
        <w:adjustRightInd w:val="0"/>
        <w:spacing w:after="0" w:line="240" w:lineRule="auto"/>
        <w:jc w:val="both"/>
        <w:rPr>
          <w:rFonts w:ascii="Arial" w:hAnsi="Arial" w:cs="Arial"/>
          <w:bCs/>
        </w:rPr>
      </w:pPr>
      <w:r w:rsidRPr="00CF7979">
        <w:rPr>
          <w:rFonts w:ascii="Arial" w:hAnsi="Arial" w:cs="Arial"/>
        </w:rPr>
        <w:t>Carry out a weekly test of the fire alarm</w:t>
      </w:r>
    </w:p>
    <w:p w:rsidR="00166A36" w:rsidRPr="00CF7979" w:rsidRDefault="00166A36" w:rsidP="00AC694C">
      <w:pPr>
        <w:numPr>
          <w:ilvl w:val="0"/>
          <w:numId w:val="6"/>
        </w:numPr>
        <w:autoSpaceDE w:val="0"/>
        <w:autoSpaceDN w:val="0"/>
        <w:adjustRightInd w:val="0"/>
        <w:spacing w:after="0" w:line="240" w:lineRule="auto"/>
        <w:jc w:val="both"/>
        <w:rPr>
          <w:rFonts w:ascii="Arial" w:hAnsi="Arial" w:cs="Arial"/>
          <w:bCs/>
        </w:rPr>
      </w:pPr>
      <w:r w:rsidRPr="00CF7979">
        <w:rPr>
          <w:rFonts w:ascii="Arial" w:hAnsi="Arial" w:cs="Arial"/>
          <w:bCs/>
        </w:rPr>
        <w:t>Ensure all contractors are ‘inducted’ and shown the relevant risk assessments, asbestos records and are made aware of any fragile roofs or other hazards in the areas where they will be working</w:t>
      </w:r>
    </w:p>
    <w:p w:rsidR="00166A36" w:rsidRPr="00CF7979" w:rsidRDefault="00166A36" w:rsidP="00AC694C">
      <w:pPr>
        <w:numPr>
          <w:ilvl w:val="0"/>
          <w:numId w:val="6"/>
        </w:numPr>
        <w:autoSpaceDE w:val="0"/>
        <w:autoSpaceDN w:val="0"/>
        <w:adjustRightInd w:val="0"/>
        <w:spacing w:after="0" w:line="240" w:lineRule="auto"/>
        <w:jc w:val="both"/>
        <w:rPr>
          <w:rFonts w:ascii="Arial" w:hAnsi="Arial" w:cs="Arial"/>
          <w:bCs/>
        </w:rPr>
      </w:pPr>
      <w:r w:rsidRPr="00CF7979">
        <w:rPr>
          <w:rFonts w:ascii="Arial" w:hAnsi="Arial" w:cs="Arial"/>
          <w:bCs/>
        </w:rPr>
        <w:t>Fully co-operate with health and safety arrangements during larger building projects</w:t>
      </w:r>
    </w:p>
    <w:p w:rsidR="00166A36" w:rsidRPr="00CF7979" w:rsidRDefault="00166A36" w:rsidP="00166A36">
      <w:pPr>
        <w:autoSpaceDE w:val="0"/>
        <w:autoSpaceDN w:val="0"/>
        <w:adjustRightInd w:val="0"/>
        <w:jc w:val="both"/>
        <w:rPr>
          <w:rFonts w:ascii="Arial" w:hAnsi="Arial" w:cs="Arial"/>
        </w:rPr>
      </w:pPr>
    </w:p>
    <w:p w:rsidR="00166A36" w:rsidRPr="00CF7979" w:rsidRDefault="00166A36" w:rsidP="00166A36">
      <w:pPr>
        <w:autoSpaceDE w:val="0"/>
        <w:autoSpaceDN w:val="0"/>
        <w:adjustRightInd w:val="0"/>
        <w:rPr>
          <w:rFonts w:ascii="Arial" w:hAnsi="Arial" w:cs="Arial"/>
          <w:b/>
        </w:rPr>
      </w:pPr>
      <w:r w:rsidRPr="00CF7979">
        <w:rPr>
          <w:rFonts w:ascii="Arial" w:hAnsi="Arial" w:cs="Arial"/>
          <w:b/>
        </w:rPr>
        <w:t xml:space="preserve">All Centre Staff </w:t>
      </w:r>
      <w:r w:rsidRPr="00CF7979">
        <w:rPr>
          <w:rFonts w:ascii="Arial" w:hAnsi="Arial" w:cs="Arial"/>
        </w:rPr>
        <w:t>will:</w:t>
      </w:r>
      <w:r w:rsidRPr="00CF7979">
        <w:rPr>
          <w:rFonts w:ascii="Arial" w:hAnsi="Arial" w:cs="Arial"/>
          <w:b/>
        </w:rPr>
        <w:br/>
      </w:r>
    </w:p>
    <w:p w:rsidR="00166A36" w:rsidRPr="00CF7979" w:rsidRDefault="00166A36" w:rsidP="00AC694C">
      <w:pPr>
        <w:numPr>
          <w:ilvl w:val="0"/>
          <w:numId w:val="5"/>
        </w:numPr>
        <w:autoSpaceDE w:val="0"/>
        <w:autoSpaceDN w:val="0"/>
        <w:adjustRightInd w:val="0"/>
        <w:spacing w:after="0" w:line="240" w:lineRule="auto"/>
        <w:jc w:val="both"/>
        <w:rPr>
          <w:rFonts w:ascii="Arial" w:hAnsi="Arial" w:cs="Arial"/>
          <w:b/>
        </w:rPr>
      </w:pPr>
      <w:r w:rsidRPr="00CF7979">
        <w:rPr>
          <w:rFonts w:ascii="Arial" w:hAnsi="Arial" w:cs="Arial"/>
        </w:rPr>
        <w:t>Read the Health and Safety Policy</w:t>
      </w:r>
    </w:p>
    <w:p w:rsidR="00166A36" w:rsidRPr="00CF7979" w:rsidRDefault="00166A36" w:rsidP="00AC694C">
      <w:pPr>
        <w:numPr>
          <w:ilvl w:val="0"/>
          <w:numId w:val="5"/>
        </w:numPr>
        <w:autoSpaceDE w:val="0"/>
        <w:autoSpaceDN w:val="0"/>
        <w:adjustRightInd w:val="0"/>
        <w:spacing w:after="0" w:line="240" w:lineRule="auto"/>
        <w:jc w:val="both"/>
        <w:rPr>
          <w:rFonts w:ascii="Arial" w:hAnsi="Arial" w:cs="Arial"/>
          <w:b/>
        </w:rPr>
      </w:pPr>
      <w:r w:rsidRPr="00CF7979">
        <w:rPr>
          <w:rFonts w:ascii="Arial" w:hAnsi="Arial" w:cs="Arial"/>
        </w:rPr>
        <w:t>Comply with the Centre’s health and safety arrangements</w:t>
      </w:r>
    </w:p>
    <w:p w:rsidR="00166A36" w:rsidRPr="00CF7979" w:rsidRDefault="00166A36" w:rsidP="00AC694C">
      <w:pPr>
        <w:numPr>
          <w:ilvl w:val="0"/>
          <w:numId w:val="5"/>
        </w:numPr>
        <w:autoSpaceDE w:val="0"/>
        <w:autoSpaceDN w:val="0"/>
        <w:adjustRightInd w:val="0"/>
        <w:spacing w:after="0" w:line="240" w:lineRule="auto"/>
        <w:jc w:val="both"/>
        <w:rPr>
          <w:rFonts w:ascii="Arial" w:hAnsi="Arial" w:cs="Arial"/>
          <w:b/>
        </w:rPr>
      </w:pPr>
      <w:r w:rsidRPr="00CF7979">
        <w:rPr>
          <w:rFonts w:ascii="Arial" w:hAnsi="Arial" w:cs="Arial"/>
        </w:rPr>
        <w:t>Take reasonable care of their own and other people’s health and safety</w:t>
      </w:r>
    </w:p>
    <w:p w:rsidR="00166A36" w:rsidRPr="00CF7979" w:rsidRDefault="00166A36" w:rsidP="00AC694C">
      <w:pPr>
        <w:numPr>
          <w:ilvl w:val="0"/>
          <w:numId w:val="5"/>
        </w:numPr>
        <w:autoSpaceDE w:val="0"/>
        <w:autoSpaceDN w:val="0"/>
        <w:adjustRightInd w:val="0"/>
        <w:spacing w:after="0" w:line="240" w:lineRule="auto"/>
        <w:jc w:val="both"/>
        <w:rPr>
          <w:rFonts w:ascii="Arial" w:hAnsi="Arial" w:cs="Arial"/>
          <w:b/>
        </w:rPr>
      </w:pPr>
      <w:r w:rsidRPr="00CF7979">
        <w:rPr>
          <w:rFonts w:ascii="Arial" w:hAnsi="Arial" w:cs="Arial"/>
        </w:rPr>
        <w:t>Leave the classroom / playground / office in a reasonably tidy and safe condition</w:t>
      </w:r>
    </w:p>
    <w:p w:rsidR="00166A36" w:rsidRPr="00CF7979" w:rsidRDefault="00166A36" w:rsidP="00AC694C">
      <w:pPr>
        <w:numPr>
          <w:ilvl w:val="0"/>
          <w:numId w:val="5"/>
        </w:numPr>
        <w:autoSpaceDE w:val="0"/>
        <w:autoSpaceDN w:val="0"/>
        <w:adjustRightInd w:val="0"/>
        <w:spacing w:after="0" w:line="240" w:lineRule="auto"/>
        <w:jc w:val="both"/>
        <w:rPr>
          <w:rFonts w:ascii="Arial" w:hAnsi="Arial" w:cs="Arial"/>
          <w:b/>
        </w:rPr>
      </w:pPr>
      <w:r w:rsidRPr="00CF7979">
        <w:rPr>
          <w:rFonts w:ascii="Arial" w:hAnsi="Arial" w:cs="Arial"/>
        </w:rPr>
        <w:t>Follow safety instructions when using equipment</w:t>
      </w:r>
    </w:p>
    <w:p w:rsidR="00166A36" w:rsidRPr="00CF7979" w:rsidRDefault="00166A36" w:rsidP="00AC694C">
      <w:pPr>
        <w:numPr>
          <w:ilvl w:val="0"/>
          <w:numId w:val="5"/>
        </w:numPr>
        <w:autoSpaceDE w:val="0"/>
        <w:autoSpaceDN w:val="0"/>
        <w:adjustRightInd w:val="0"/>
        <w:spacing w:after="0" w:line="240" w:lineRule="auto"/>
        <w:jc w:val="both"/>
        <w:rPr>
          <w:rFonts w:ascii="Arial" w:hAnsi="Arial" w:cs="Arial"/>
          <w:b/>
        </w:rPr>
      </w:pPr>
      <w:r w:rsidRPr="00CF7979">
        <w:rPr>
          <w:rFonts w:ascii="Arial" w:hAnsi="Arial" w:cs="Arial"/>
        </w:rPr>
        <w:t>Supervise pupils and advise them on how to use</w:t>
      </w:r>
      <w:r w:rsidRPr="00CF7979">
        <w:rPr>
          <w:rFonts w:ascii="Arial" w:hAnsi="Arial" w:cs="Arial"/>
          <w:b/>
        </w:rPr>
        <w:t xml:space="preserve"> </w:t>
      </w:r>
      <w:r w:rsidRPr="00CF7979">
        <w:rPr>
          <w:rFonts w:ascii="Arial" w:hAnsi="Arial" w:cs="Arial"/>
        </w:rPr>
        <w:t>equipment safely</w:t>
      </w:r>
    </w:p>
    <w:p w:rsidR="00166A36" w:rsidRPr="00CF7979" w:rsidRDefault="00166A36" w:rsidP="00AC694C">
      <w:pPr>
        <w:numPr>
          <w:ilvl w:val="0"/>
          <w:numId w:val="5"/>
        </w:numPr>
        <w:autoSpaceDE w:val="0"/>
        <w:autoSpaceDN w:val="0"/>
        <w:adjustRightInd w:val="0"/>
        <w:spacing w:after="0" w:line="240" w:lineRule="auto"/>
        <w:jc w:val="both"/>
        <w:rPr>
          <w:rFonts w:ascii="Arial" w:hAnsi="Arial" w:cs="Arial"/>
          <w:b/>
        </w:rPr>
      </w:pPr>
      <w:r w:rsidRPr="00CF7979">
        <w:rPr>
          <w:rFonts w:ascii="Arial" w:hAnsi="Arial" w:cs="Arial"/>
        </w:rPr>
        <w:t>Report practices, equipment or physical conditions that may be hazardous to their line manager and/or the appropriate member of staff</w:t>
      </w:r>
    </w:p>
    <w:p w:rsidR="00166A36" w:rsidRPr="00CF7979" w:rsidRDefault="00166A36" w:rsidP="00AC694C">
      <w:pPr>
        <w:numPr>
          <w:ilvl w:val="0"/>
          <w:numId w:val="5"/>
        </w:numPr>
        <w:autoSpaceDE w:val="0"/>
        <w:autoSpaceDN w:val="0"/>
        <w:adjustRightInd w:val="0"/>
        <w:spacing w:after="0" w:line="240" w:lineRule="auto"/>
        <w:jc w:val="both"/>
        <w:rPr>
          <w:rFonts w:ascii="Arial" w:hAnsi="Arial" w:cs="Arial"/>
          <w:b/>
        </w:rPr>
      </w:pPr>
      <w:r w:rsidRPr="00CF7979">
        <w:rPr>
          <w:rFonts w:ascii="Arial" w:hAnsi="Arial" w:cs="Arial"/>
        </w:rPr>
        <w:t>Follow the accident reporting procedure (which is a separate document)</w:t>
      </w:r>
    </w:p>
    <w:p w:rsidR="00166A36" w:rsidRPr="00CF7979" w:rsidRDefault="00166A36" w:rsidP="00AC694C">
      <w:pPr>
        <w:numPr>
          <w:ilvl w:val="0"/>
          <w:numId w:val="5"/>
        </w:numPr>
        <w:autoSpaceDE w:val="0"/>
        <w:autoSpaceDN w:val="0"/>
        <w:adjustRightInd w:val="0"/>
        <w:spacing w:after="0" w:line="240" w:lineRule="auto"/>
        <w:jc w:val="both"/>
        <w:rPr>
          <w:rFonts w:ascii="Arial" w:hAnsi="Arial" w:cs="Arial"/>
          <w:bCs/>
        </w:rPr>
      </w:pPr>
      <w:r w:rsidRPr="00CF7979">
        <w:rPr>
          <w:rFonts w:ascii="Arial" w:hAnsi="Arial" w:cs="Arial"/>
        </w:rPr>
        <w:t>Contribute to and highlight any gaps in the Centre’s risk assessments</w:t>
      </w:r>
    </w:p>
    <w:p w:rsidR="00166A36" w:rsidRPr="00CF7979" w:rsidRDefault="00166A36" w:rsidP="00166A36">
      <w:pPr>
        <w:autoSpaceDE w:val="0"/>
        <w:autoSpaceDN w:val="0"/>
        <w:adjustRightInd w:val="0"/>
        <w:ind w:left="360"/>
        <w:jc w:val="both"/>
        <w:rPr>
          <w:rFonts w:ascii="Arial" w:hAnsi="Arial" w:cs="Arial"/>
          <w:b/>
        </w:rPr>
      </w:pPr>
    </w:p>
    <w:p w:rsidR="00166A36" w:rsidRPr="00CF7979" w:rsidRDefault="00166A36" w:rsidP="00166A36">
      <w:pPr>
        <w:autoSpaceDE w:val="0"/>
        <w:autoSpaceDN w:val="0"/>
        <w:adjustRightInd w:val="0"/>
        <w:jc w:val="both"/>
        <w:rPr>
          <w:rFonts w:ascii="Arial" w:hAnsi="Arial" w:cs="Arial"/>
        </w:rPr>
      </w:pPr>
      <w:r w:rsidRPr="00CF7979">
        <w:rPr>
          <w:rFonts w:ascii="Arial" w:hAnsi="Arial" w:cs="Arial"/>
          <w:bCs/>
        </w:rPr>
        <w:t xml:space="preserve">In accordance with the Centre’s rules and procedures on discipline, </w:t>
      </w:r>
      <w:r w:rsidRPr="00CF7979">
        <w:rPr>
          <w:rFonts w:ascii="Arial" w:hAnsi="Arial" w:cs="Arial"/>
          <w:b/>
          <w:bCs/>
        </w:rPr>
        <w:t>Pupils</w:t>
      </w:r>
      <w:r w:rsidRPr="00CF7979">
        <w:rPr>
          <w:rFonts w:ascii="Arial" w:hAnsi="Arial" w:cs="Arial"/>
          <w:bCs/>
        </w:rPr>
        <w:t xml:space="preserve"> will:</w:t>
      </w:r>
    </w:p>
    <w:p w:rsidR="00166A36" w:rsidRPr="00CF7979" w:rsidRDefault="00166A36" w:rsidP="00AC694C">
      <w:pPr>
        <w:numPr>
          <w:ilvl w:val="0"/>
          <w:numId w:val="7"/>
        </w:numPr>
        <w:autoSpaceDE w:val="0"/>
        <w:autoSpaceDN w:val="0"/>
        <w:adjustRightInd w:val="0"/>
        <w:spacing w:after="0" w:line="240" w:lineRule="auto"/>
        <w:jc w:val="both"/>
        <w:rPr>
          <w:rFonts w:ascii="Arial" w:hAnsi="Arial" w:cs="Arial"/>
          <w:bCs/>
        </w:rPr>
      </w:pPr>
      <w:r w:rsidRPr="00CF7979">
        <w:rPr>
          <w:rFonts w:ascii="Arial" w:hAnsi="Arial" w:cs="Arial"/>
        </w:rPr>
        <w:t>Follow safety and hygiene rules intended to protect the health and safety of themselves and others</w:t>
      </w:r>
    </w:p>
    <w:p w:rsidR="00166A36" w:rsidRPr="00CF7979" w:rsidRDefault="00166A36" w:rsidP="00AC694C">
      <w:pPr>
        <w:numPr>
          <w:ilvl w:val="0"/>
          <w:numId w:val="7"/>
        </w:numPr>
        <w:autoSpaceDE w:val="0"/>
        <w:autoSpaceDN w:val="0"/>
        <w:adjustRightInd w:val="0"/>
        <w:spacing w:after="0" w:line="240" w:lineRule="auto"/>
        <w:jc w:val="both"/>
        <w:rPr>
          <w:rFonts w:ascii="Arial" w:hAnsi="Arial" w:cs="Arial"/>
          <w:bCs/>
        </w:rPr>
      </w:pPr>
      <w:r w:rsidRPr="00CF7979">
        <w:rPr>
          <w:rFonts w:ascii="Arial" w:hAnsi="Arial" w:cs="Arial"/>
        </w:rPr>
        <w:t>Follow safety instructions of teaching and support staff, especially in an emergency</w:t>
      </w:r>
    </w:p>
    <w:p w:rsidR="00590DCE" w:rsidRDefault="00590DCE" w:rsidP="00166A36">
      <w:pPr>
        <w:autoSpaceDE w:val="0"/>
        <w:autoSpaceDN w:val="0"/>
        <w:adjustRightInd w:val="0"/>
        <w:jc w:val="both"/>
        <w:rPr>
          <w:rFonts w:ascii="Arial" w:hAnsi="Arial" w:cs="Arial"/>
          <w:b/>
          <w:bCs/>
        </w:rPr>
      </w:pPr>
    </w:p>
    <w:p w:rsidR="00245102" w:rsidRDefault="00245102" w:rsidP="00166A36">
      <w:pPr>
        <w:autoSpaceDE w:val="0"/>
        <w:autoSpaceDN w:val="0"/>
        <w:adjustRightInd w:val="0"/>
        <w:jc w:val="both"/>
        <w:rPr>
          <w:rFonts w:ascii="Arial" w:hAnsi="Arial" w:cs="Arial"/>
          <w:b/>
          <w:bCs/>
        </w:rPr>
      </w:pPr>
    </w:p>
    <w:p w:rsidR="00245102" w:rsidRDefault="00245102" w:rsidP="00166A36">
      <w:pPr>
        <w:autoSpaceDE w:val="0"/>
        <w:autoSpaceDN w:val="0"/>
        <w:adjustRightInd w:val="0"/>
        <w:jc w:val="both"/>
        <w:rPr>
          <w:rFonts w:ascii="Arial" w:hAnsi="Arial" w:cs="Arial"/>
          <w:b/>
          <w:bCs/>
        </w:rPr>
      </w:pPr>
    </w:p>
    <w:p w:rsidR="00245102" w:rsidRDefault="00245102" w:rsidP="00166A36">
      <w:pPr>
        <w:autoSpaceDE w:val="0"/>
        <w:autoSpaceDN w:val="0"/>
        <w:adjustRightInd w:val="0"/>
        <w:jc w:val="both"/>
        <w:rPr>
          <w:rFonts w:ascii="Arial" w:hAnsi="Arial" w:cs="Arial"/>
          <w:b/>
          <w:bCs/>
        </w:rPr>
      </w:pP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lastRenderedPageBreak/>
        <w:t xml:space="preserve">Arrangements </w:t>
      </w:r>
    </w:p>
    <w:p w:rsidR="00166A36" w:rsidRPr="00CF7979" w:rsidRDefault="00166A36" w:rsidP="00166A36">
      <w:pPr>
        <w:autoSpaceDE w:val="0"/>
        <w:autoSpaceDN w:val="0"/>
        <w:adjustRightInd w:val="0"/>
        <w:jc w:val="both"/>
        <w:rPr>
          <w:rFonts w:ascii="Arial" w:hAnsi="Arial" w:cs="Arial"/>
          <w:bCs/>
        </w:rPr>
      </w:pPr>
      <w:r w:rsidRPr="00CF7979">
        <w:rPr>
          <w:rFonts w:ascii="Arial" w:hAnsi="Arial" w:cs="Arial"/>
          <w:b/>
          <w:bCs/>
        </w:rPr>
        <w:t>Accidents and Incident Reporting</w:t>
      </w:r>
    </w:p>
    <w:p w:rsidR="00166A36" w:rsidRPr="00CF7979" w:rsidRDefault="00166A36" w:rsidP="00AC694C">
      <w:pPr>
        <w:numPr>
          <w:ilvl w:val="0"/>
          <w:numId w:val="17"/>
        </w:numPr>
        <w:autoSpaceDE w:val="0"/>
        <w:autoSpaceDN w:val="0"/>
        <w:adjustRightInd w:val="0"/>
        <w:spacing w:after="0" w:line="240" w:lineRule="auto"/>
        <w:jc w:val="both"/>
        <w:rPr>
          <w:rFonts w:ascii="Arial" w:hAnsi="Arial" w:cs="Arial"/>
        </w:rPr>
      </w:pPr>
      <w:r w:rsidRPr="00CF7979">
        <w:rPr>
          <w:rFonts w:ascii="Arial" w:hAnsi="Arial" w:cs="Arial"/>
        </w:rPr>
        <w:t xml:space="preserve">The accident reporting procedure and all the associated paperwork can be found in the Centre’s Incident and Accident Books </w:t>
      </w:r>
    </w:p>
    <w:p w:rsidR="00166A36" w:rsidRDefault="00166A36" w:rsidP="00590DCE">
      <w:pPr>
        <w:autoSpaceDE w:val="0"/>
        <w:autoSpaceDN w:val="0"/>
        <w:adjustRightInd w:val="0"/>
        <w:spacing w:after="0" w:line="240" w:lineRule="auto"/>
        <w:ind w:left="720"/>
        <w:jc w:val="both"/>
        <w:rPr>
          <w:rFonts w:ascii="Arial" w:hAnsi="Arial" w:cs="Arial"/>
        </w:rPr>
      </w:pPr>
    </w:p>
    <w:p w:rsidR="00590DCE" w:rsidRPr="00CF7979" w:rsidRDefault="00590DCE" w:rsidP="00590DCE">
      <w:pPr>
        <w:autoSpaceDE w:val="0"/>
        <w:autoSpaceDN w:val="0"/>
        <w:adjustRightInd w:val="0"/>
        <w:spacing w:after="0" w:line="240" w:lineRule="auto"/>
        <w:ind w:left="720"/>
        <w:jc w:val="both"/>
        <w:rPr>
          <w:rFonts w:ascii="Arial" w:hAnsi="Arial" w:cs="Arial"/>
        </w:rPr>
      </w:pP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Administration of Medicines</w:t>
      </w:r>
    </w:p>
    <w:p w:rsidR="00166A36" w:rsidRPr="00CF7979" w:rsidRDefault="00166A36" w:rsidP="00AC694C">
      <w:pPr>
        <w:numPr>
          <w:ilvl w:val="0"/>
          <w:numId w:val="8"/>
        </w:numPr>
        <w:autoSpaceDE w:val="0"/>
        <w:autoSpaceDN w:val="0"/>
        <w:adjustRightInd w:val="0"/>
        <w:spacing w:after="0" w:line="240" w:lineRule="auto"/>
        <w:jc w:val="both"/>
        <w:rPr>
          <w:rFonts w:ascii="Arial" w:hAnsi="Arial" w:cs="Arial"/>
          <w:b/>
          <w:bCs/>
        </w:rPr>
      </w:pPr>
      <w:r w:rsidRPr="00CF7979">
        <w:rPr>
          <w:rFonts w:ascii="Arial" w:hAnsi="Arial" w:cs="Arial"/>
          <w:bCs/>
        </w:rPr>
        <w:t>Medication is only administered to pupils when the parental consent form has been completed</w:t>
      </w:r>
    </w:p>
    <w:p w:rsidR="00166A36" w:rsidRPr="00CF7979" w:rsidRDefault="00166A36" w:rsidP="00AC694C">
      <w:pPr>
        <w:numPr>
          <w:ilvl w:val="0"/>
          <w:numId w:val="8"/>
        </w:numPr>
        <w:autoSpaceDE w:val="0"/>
        <w:autoSpaceDN w:val="0"/>
        <w:adjustRightInd w:val="0"/>
        <w:spacing w:after="0" w:line="240" w:lineRule="auto"/>
        <w:jc w:val="both"/>
        <w:rPr>
          <w:rFonts w:ascii="Arial" w:hAnsi="Arial" w:cs="Arial"/>
          <w:b/>
          <w:bCs/>
        </w:rPr>
      </w:pPr>
      <w:r w:rsidRPr="00CF7979">
        <w:rPr>
          <w:rFonts w:ascii="Arial" w:hAnsi="Arial" w:cs="Arial"/>
          <w:bCs/>
        </w:rPr>
        <w:t>The medicine will be administered by one nominated member of staff for each pupil and appropriate records kept</w:t>
      </w:r>
    </w:p>
    <w:p w:rsidR="00166A36" w:rsidRPr="00CF7979" w:rsidRDefault="00166A36" w:rsidP="00AC694C">
      <w:pPr>
        <w:numPr>
          <w:ilvl w:val="0"/>
          <w:numId w:val="8"/>
        </w:numPr>
        <w:autoSpaceDE w:val="0"/>
        <w:autoSpaceDN w:val="0"/>
        <w:adjustRightInd w:val="0"/>
        <w:spacing w:after="0" w:line="240" w:lineRule="auto"/>
        <w:jc w:val="both"/>
        <w:rPr>
          <w:rFonts w:ascii="Arial" w:hAnsi="Arial" w:cs="Arial"/>
          <w:b/>
          <w:bCs/>
        </w:rPr>
      </w:pPr>
      <w:r w:rsidRPr="00CF7979">
        <w:rPr>
          <w:rFonts w:ascii="Arial" w:hAnsi="Arial" w:cs="Arial"/>
          <w:bCs/>
        </w:rPr>
        <w:t>Medicines are only administered during Centre time when they have been prescribed by a child’s GP or other relevant medical professional</w:t>
      </w:r>
    </w:p>
    <w:p w:rsidR="00166A36" w:rsidRPr="00CF7979" w:rsidRDefault="00166A36" w:rsidP="00AC694C">
      <w:pPr>
        <w:numPr>
          <w:ilvl w:val="0"/>
          <w:numId w:val="8"/>
        </w:numPr>
        <w:autoSpaceDE w:val="0"/>
        <w:autoSpaceDN w:val="0"/>
        <w:adjustRightInd w:val="0"/>
        <w:spacing w:after="0" w:line="240" w:lineRule="auto"/>
        <w:jc w:val="both"/>
        <w:rPr>
          <w:rFonts w:ascii="Arial" w:hAnsi="Arial" w:cs="Arial"/>
          <w:b/>
          <w:bCs/>
        </w:rPr>
      </w:pPr>
      <w:r w:rsidRPr="00CF7979">
        <w:rPr>
          <w:rFonts w:ascii="Arial" w:hAnsi="Arial" w:cs="Arial"/>
          <w:bCs/>
        </w:rPr>
        <w:t>Medicines are kept in a locked cupboard in the Centre office</w:t>
      </w:r>
    </w:p>
    <w:p w:rsidR="00166A36" w:rsidRPr="00CF7979" w:rsidRDefault="00166A36" w:rsidP="00AC694C">
      <w:pPr>
        <w:numPr>
          <w:ilvl w:val="0"/>
          <w:numId w:val="8"/>
        </w:numPr>
        <w:autoSpaceDE w:val="0"/>
        <w:autoSpaceDN w:val="0"/>
        <w:adjustRightInd w:val="0"/>
        <w:spacing w:after="0" w:line="240" w:lineRule="auto"/>
        <w:jc w:val="both"/>
        <w:rPr>
          <w:rFonts w:ascii="Arial" w:hAnsi="Arial" w:cs="Arial"/>
          <w:b/>
          <w:bCs/>
        </w:rPr>
      </w:pPr>
      <w:r w:rsidRPr="00CF7979">
        <w:rPr>
          <w:rFonts w:ascii="Arial" w:hAnsi="Arial" w:cs="Arial"/>
          <w:bCs/>
        </w:rPr>
        <w:t>The only exceptions to this are asthma medication and ‘</w:t>
      </w:r>
      <w:proofErr w:type="spellStart"/>
      <w:r w:rsidRPr="00CF7979">
        <w:rPr>
          <w:rFonts w:ascii="Arial" w:hAnsi="Arial" w:cs="Arial"/>
          <w:bCs/>
        </w:rPr>
        <w:t>epipens</w:t>
      </w:r>
      <w:proofErr w:type="spellEnd"/>
      <w:r w:rsidRPr="00CF7979">
        <w:rPr>
          <w:rFonts w:ascii="Arial" w:hAnsi="Arial" w:cs="Arial"/>
          <w:bCs/>
        </w:rPr>
        <w:t>’ (following discussion with parents)  which may be kept in appropriate locations, out of the reach of other pupils, as appropriate</w:t>
      </w:r>
    </w:p>
    <w:p w:rsidR="00166A36" w:rsidRPr="00CF7979" w:rsidRDefault="00166A36" w:rsidP="00AC694C">
      <w:pPr>
        <w:numPr>
          <w:ilvl w:val="0"/>
          <w:numId w:val="8"/>
        </w:numPr>
        <w:autoSpaceDE w:val="0"/>
        <w:autoSpaceDN w:val="0"/>
        <w:adjustRightInd w:val="0"/>
        <w:spacing w:after="0" w:line="240" w:lineRule="auto"/>
        <w:jc w:val="both"/>
        <w:rPr>
          <w:rFonts w:ascii="Arial" w:hAnsi="Arial" w:cs="Arial"/>
          <w:b/>
          <w:bCs/>
        </w:rPr>
      </w:pPr>
      <w:r w:rsidRPr="00CF7979">
        <w:rPr>
          <w:rFonts w:ascii="Arial" w:hAnsi="Arial" w:cs="Arial"/>
          <w:bCs/>
        </w:rPr>
        <w:t xml:space="preserve">The doses administered during the Centre day are to be kept to the minimum, e. g. a course of antibiotics requiring four doses a day  - only one dose (lunchtime) will normally need to be administered at Centre  </w:t>
      </w:r>
      <w:r w:rsidRPr="00CF7979">
        <w:rPr>
          <w:rFonts w:ascii="Arial" w:hAnsi="Arial" w:cs="Arial"/>
          <w:bCs/>
        </w:rPr>
        <w:br/>
      </w: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Asbestos</w:t>
      </w:r>
    </w:p>
    <w:p w:rsidR="00166A36" w:rsidRPr="00CF7979" w:rsidRDefault="00166A36" w:rsidP="00AC694C">
      <w:pPr>
        <w:numPr>
          <w:ilvl w:val="0"/>
          <w:numId w:val="9"/>
        </w:numPr>
        <w:autoSpaceDE w:val="0"/>
        <w:autoSpaceDN w:val="0"/>
        <w:adjustRightInd w:val="0"/>
        <w:spacing w:after="0" w:line="240" w:lineRule="auto"/>
        <w:jc w:val="both"/>
        <w:rPr>
          <w:rFonts w:ascii="Arial" w:hAnsi="Arial" w:cs="Arial"/>
          <w:b/>
          <w:bCs/>
        </w:rPr>
      </w:pPr>
      <w:r w:rsidRPr="00CF7979">
        <w:rPr>
          <w:rFonts w:ascii="Arial" w:hAnsi="Arial" w:cs="Arial"/>
          <w:bCs/>
        </w:rPr>
        <w:t>All staff have been made aware of the location of any asbestos in Centre</w:t>
      </w:r>
    </w:p>
    <w:p w:rsidR="00166A36" w:rsidRPr="00CF7979" w:rsidRDefault="00166A36" w:rsidP="00AC694C">
      <w:pPr>
        <w:numPr>
          <w:ilvl w:val="0"/>
          <w:numId w:val="9"/>
        </w:numPr>
        <w:autoSpaceDE w:val="0"/>
        <w:autoSpaceDN w:val="0"/>
        <w:adjustRightInd w:val="0"/>
        <w:spacing w:after="0" w:line="240" w:lineRule="auto"/>
        <w:jc w:val="both"/>
        <w:rPr>
          <w:rFonts w:ascii="Arial" w:hAnsi="Arial" w:cs="Arial"/>
          <w:b/>
          <w:bCs/>
        </w:rPr>
      </w:pPr>
      <w:r w:rsidRPr="00CF7979">
        <w:rPr>
          <w:rFonts w:ascii="Arial" w:hAnsi="Arial" w:cs="Arial"/>
          <w:bCs/>
        </w:rPr>
        <w:t>All contractors must sign to say they have seen the register before starting work on site</w:t>
      </w:r>
      <w:r w:rsidRPr="00CF7979">
        <w:rPr>
          <w:rFonts w:ascii="Arial" w:hAnsi="Arial" w:cs="Arial"/>
          <w:bCs/>
        </w:rPr>
        <w:br/>
      </w: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Control of Hazardous Substances</w:t>
      </w:r>
    </w:p>
    <w:p w:rsidR="00166A36" w:rsidRPr="00CF7979" w:rsidRDefault="00166A36" w:rsidP="00AC694C">
      <w:pPr>
        <w:numPr>
          <w:ilvl w:val="0"/>
          <w:numId w:val="10"/>
        </w:numPr>
        <w:autoSpaceDE w:val="0"/>
        <w:autoSpaceDN w:val="0"/>
        <w:adjustRightInd w:val="0"/>
        <w:spacing w:after="0" w:line="240" w:lineRule="auto"/>
        <w:jc w:val="both"/>
        <w:rPr>
          <w:rFonts w:ascii="Arial" w:hAnsi="Arial" w:cs="Arial"/>
          <w:b/>
          <w:bCs/>
        </w:rPr>
      </w:pPr>
      <w:r w:rsidRPr="00CF7979">
        <w:rPr>
          <w:rFonts w:ascii="Arial" w:hAnsi="Arial" w:cs="Arial"/>
        </w:rPr>
        <w:t>The use of hazardous substances in Centre will be kept to a minimum</w:t>
      </w:r>
    </w:p>
    <w:p w:rsidR="00166A36" w:rsidRPr="00CF7979" w:rsidRDefault="00166A36" w:rsidP="00AC694C">
      <w:pPr>
        <w:numPr>
          <w:ilvl w:val="0"/>
          <w:numId w:val="10"/>
        </w:numPr>
        <w:autoSpaceDE w:val="0"/>
        <w:autoSpaceDN w:val="0"/>
        <w:adjustRightInd w:val="0"/>
        <w:spacing w:after="0" w:line="240" w:lineRule="auto"/>
        <w:jc w:val="both"/>
        <w:rPr>
          <w:rFonts w:ascii="Arial" w:hAnsi="Arial" w:cs="Arial"/>
          <w:b/>
          <w:bCs/>
        </w:rPr>
      </w:pPr>
      <w:r w:rsidRPr="00CF7979">
        <w:rPr>
          <w:rFonts w:ascii="Arial" w:hAnsi="Arial" w:cs="Arial"/>
        </w:rPr>
        <w:t>The Health and Safety Officer (with appropriate support from senior managers) will complete a COSHH assessment for all hazardous substances used on site</w:t>
      </w:r>
      <w:r w:rsidRPr="00CF7979">
        <w:rPr>
          <w:rFonts w:ascii="Arial" w:hAnsi="Arial" w:cs="Arial"/>
          <w:b/>
          <w:bCs/>
        </w:rPr>
        <w:t xml:space="preserve"> </w:t>
      </w:r>
    </w:p>
    <w:p w:rsidR="00166A36" w:rsidRPr="00CF7979" w:rsidRDefault="00166A36" w:rsidP="00AC694C">
      <w:pPr>
        <w:numPr>
          <w:ilvl w:val="0"/>
          <w:numId w:val="10"/>
        </w:numPr>
        <w:autoSpaceDE w:val="0"/>
        <w:autoSpaceDN w:val="0"/>
        <w:adjustRightInd w:val="0"/>
        <w:spacing w:after="0" w:line="240" w:lineRule="auto"/>
        <w:jc w:val="both"/>
        <w:rPr>
          <w:rFonts w:ascii="Arial" w:hAnsi="Arial" w:cs="Arial"/>
          <w:b/>
          <w:bCs/>
        </w:rPr>
      </w:pPr>
      <w:r w:rsidRPr="00CF7979">
        <w:rPr>
          <w:rFonts w:ascii="Arial" w:hAnsi="Arial" w:cs="Arial"/>
        </w:rPr>
        <w:t>The associated procedures and control measures will be funded and enforced</w:t>
      </w:r>
    </w:p>
    <w:p w:rsidR="00166A36" w:rsidRPr="00CF7979" w:rsidRDefault="00166A36" w:rsidP="00166A36">
      <w:pPr>
        <w:autoSpaceDE w:val="0"/>
        <w:autoSpaceDN w:val="0"/>
        <w:adjustRightInd w:val="0"/>
        <w:jc w:val="both"/>
        <w:rPr>
          <w:rFonts w:ascii="Arial" w:hAnsi="Arial" w:cs="Arial"/>
        </w:rPr>
      </w:pP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Educational Visits</w:t>
      </w:r>
    </w:p>
    <w:p w:rsidR="00166A36" w:rsidRPr="00CF7979" w:rsidRDefault="00166A36" w:rsidP="00AC694C">
      <w:pPr>
        <w:numPr>
          <w:ilvl w:val="0"/>
          <w:numId w:val="11"/>
        </w:numPr>
        <w:autoSpaceDE w:val="0"/>
        <w:autoSpaceDN w:val="0"/>
        <w:adjustRightInd w:val="0"/>
        <w:spacing w:after="0" w:line="240" w:lineRule="auto"/>
        <w:jc w:val="both"/>
        <w:rPr>
          <w:rFonts w:ascii="Arial" w:hAnsi="Arial" w:cs="Arial"/>
        </w:rPr>
      </w:pPr>
      <w:r w:rsidRPr="00CF7979">
        <w:rPr>
          <w:rFonts w:ascii="Arial" w:hAnsi="Arial" w:cs="Arial"/>
        </w:rPr>
        <w:t>All off site trips will be subject to risk assessment and records kept on Health and Safety Folder</w:t>
      </w:r>
    </w:p>
    <w:p w:rsidR="00166A36" w:rsidRPr="00CF7979" w:rsidRDefault="00166A36" w:rsidP="00166A36">
      <w:pPr>
        <w:autoSpaceDE w:val="0"/>
        <w:autoSpaceDN w:val="0"/>
        <w:adjustRightInd w:val="0"/>
        <w:jc w:val="both"/>
        <w:rPr>
          <w:rFonts w:ascii="Arial" w:hAnsi="Arial" w:cs="Arial"/>
        </w:rPr>
      </w:pP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Electrical Testing</w:t>
      </w:r>
    </w:p>
    <w:p w:rsidR="00166A36" w:rsidRPr="00CF7979" w:rsidRDefault="00166A36" w:rsidP="00AC694C">
      <w:pPr>
        <w:numPr>
          <w:ilvl w:val="0"/>
          <w:numId w:val="11"/>
        </w:numPr>
        <w:autoSpaceDE w:val="0"/>
        <w:autoSpaceDN w:val="0"/>
        <w:adjustRightInd w:val="0"/>
        <w:spacing w:after="0" w:line="240" w:lineRule="auto"/>
        <w:jc w:val="both"/>
        <w:rPr>
          <w:rFonts w:ascii="Arial" w:hAnsi="Arial" w:cs="Arial"/>
        </w:rPr>
      </w:pPr>
      <w:r w:rsidRPr="00CF7979">
        <w:rPr>
          <w:rFonts w:ascii="Arial" w:hAnsi="Arial" w:cs="Arial"/>
        </w:rPr>
        <w:t>All items of portable electrical equipment at the Centre are inspected and checked annually (PAT Testing).</w:t>
      </w: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lastRenderedPageBreak/>
        <w:t>Fire Safety &amp; Evacuation of the Building</w:t>
      </w:r>
    </w:p>
    <w:p w:rsidR="00166A36" w:rsidRPr="00CF7979" w:rsidRDefault="00166A36" w:rsidP="00AC694C">
      <w:pPr>
        <w:numPr>
          <w:ilvl w:val="0"/>
          <w:numId w:val="11"/>
        </w:numPr>
        <w:autoSpaceDE w:val="0"/>
        <w:autoSpaceDN w:val="0"/>
        <w:adjustRightInd w:val="0"/>
        <w:spacing w:after="0" w:line="240" w:lineRule="auto"/>
        <w:jc w:val="both"/>
        <w:rPr>
          <w:rFonts w:ascii="Arial" w:hAnsi="Arial" w:cs="Arial"/>
          <w:b/>
          <w:bCs/>
        </w:rPr>
      </w:pPr>
      <w:r w:rsidRPr="00CF7979">
        <w:rPr>
          <w:rFonts w:ascii="Arial" w:hAnsi="Arial" w:cs="Arial"/>
        </w:rPr>
        <w:t>Fire exits have appropriate signage</w:t>
      </w:r>
    </w:p>
    <w:p w:rsidR="00166A36" w:rsidRPr="00CF7979" w:rsidRDefault="00166A36" w:rsidP="00AC694C">
      <w:pPr>
        <w:numPr>
          <w:ilvl w:val="0"/>
          <w:numId w:val="11"/>
        </w:numPr>
        <w:autoSpaceDE w:val="0"/>
        <w:autoSpaceDN w:val="0"/>
        <w:adjustRightInd w:val="0"/>
        <w:spacing w:after="0" w:line="240" w:lineRule="auto"/>
        <w:jc w:val="both"/>
        <w:rPr>
          <w:rFonts w:ascii="Arial" w:hAnsi="Arial" w:cs="Arial"/>
          <w:b/>
          <w:bCs/>
        </w:rPr>
      </w:pPr>
      <w:r w:rsidRPr="00CF7979">
        <w:rPr>
          <w:rFonts w:ascii="Arial" w:hAnsi="Arial" w:cs="Arial"/>
        </w:rPr>
        <w:t>Plans showing exit routes are displayed by the door of each</w:t>
      </w:r>
      <w:r w:rsidRPr="00CF7979">
        <w:rPr>
          <w:rFonts w:ascii="Arial" w:hAnsi="Arial" w:cs="Arial"/>
          <w:b/>
          <w:bCs/>
        </w:rPr>
        <w:t xml:space="preserve"> </w:t>
      </w:r>
      <w:r w:rsidRPr="00CF7979">
        <w:rPr>
          <w:rFonts w:ascii="Arial" w:hAnsi="Arial" w:cs="Arial"/>
        </w:rPr>
        <w:t>classroom</w:t>
      </w:r>
    </w:p>
    <w:p w:rsidR="00166A36" w:rsidRPr="00CF7979" w:rsidRDefault="00166A36" w:rsidP="00AC694C">
      <w:pPr>
        <w:numPr>
          <w:ilvl w:val="0"/>
          <w:numId w:val="11"/>
        </w:numPr>
        <w:autoSpaceDE w:val="0"/>
        <w:autoSpaceDN w:val="0"/>
        <w:adjustRightInd w:val="0"/>
        <w:spacing w:after="0" w:line="240" w:lineRule="auto"/>
        <w:jc w:val="both"/>
        <w:rPr>
          <w:rFonts w:ascii="Arial" w:hAnsi="Arial" w:cs="Arial"/>
          <w:b/>
          <w:bCs/>
        </w:rPr>
      </w:pPr>
      <w:r w:rsidRPr="00CF7979">
        <w:rPr>
          <w:rFonts w:ascii="Arial" w:hAnsi="Arial" w:cs="Arial"/>
        </w:rPr>
        <w:t>A fire drill is practised and documented once a term by Fire Department/Agency</w:t>
      </w:r>
    </w:p>
    <w:p w:rsidR="00166A36" w:rsidRPr="00CF7979" w:rsidRDefault="00166A36" w:rsidP="00AC694C">
      <w:pPr>
        <w:numPr>
          <w:ilvl w:val="0"/>
          <w:numId w:val="11"/>
        </w:numPr>
        <w:autoSpaceDE w:val="0"/>
        <w:autoSpaceDN w:val="0"/>
        <w:adjustRightInd w:val="0"/>
        <w:spacing w:after="0" w:line="240" w:lineRule="auto"/>
        <w:jc w:val="both"/>
        <w:rPr>
          <w:rFonts w:ascii="Arial" w:hAnsi="Arial" w:cs="Arial"/>
          <w:b/>
          <w:bCs/>
        </w:rPr>
      </w:pPr>
      <w:r w:rsidRPr="00CF7979">
        <w:rPr>
          <w:rFonts w:ascii="Arial" w:hAnsi="Arial" w:cs="Arial"/>
        </w:rPr>
        <w:t xml:space="preserve">Evacuation times and any issues which arise are reported to the Head of Centre </w:t>
      </w:r>
    </w:p>
    <w:p w:rsidR="00166A36" w:rsidRPr="00CF7979" w:rsidRDefault="00166A36" w:rsidP="00AC694C">
      <w:pPr>
        <w:numPr>
          <w:ilvl w:val="0"/>
          <w:numId w:val="11"/>
        </w:numPr>
        <w:autoSpaceDE w:val="0"/>
        <w:autoSpaceDN w:val="0"/>
        <w:adjustRightInd w:val="0"/>
        <w:spacing w:after="0" w:line="240" w:lineRule="auto"/>
        <w:jc w:val="both"/>
        <w:rPr>
          <w:rFonts w:ascii="Arial" w:hAnsi="Arial" w:cs="Arial"/>
          <w:b/>
          <w:bCs/>
        </w:rPr>
      </w:pPr>
      <w:r w:rsidRPr="00CF7979">
        <w:rPr>
          <w:rFonts w:ascii="Arial" w:hAnsi="Arial" w:cs="Arial"/>
        </w:rPr>
        <w:t>Fire extinguishers are checked annually by Fire Department/Agency</w:t>
      </w:r>
    </w:p>
    <w:p w:rsidR="00166A36" w:rsidRPr="00CF7979" w:rsidRDefault="00166A36" w:rsidP="00AC694C">
      <w:pPr>
        <w:numPr>
          <w:ilvl w:val="0"/>
          <w:numId w:val="11"/>
        </w:numPr>
        <w:autoSpaceDE w:val="0"/>
        <w:autoSpaceDN w:val="0"/>
        <w:adjustRightInd w:val="0"/>
        <w:spacing w:after="0" w:line="240" w:lineRule="auto"/>
        <w:jc w:val="both"/>
        <w:rPr>
          <w:rFonts w:ascii="Arial" w:hAnsi="Arial" w:cs="Arial"/>
          <w:b/>
          <w:bCs/>
        </w:rPr>
      </w:pPr>
      <w:r w:rsidRPr="00CF7979">
        <w:rPr>
          <w:rFonts w:ascii="Arial" w:hAnsi="Arial" w:cs="Arial"/>
          <w:bCs/>
        </w:rPr>
        <w:t>A separate fire safety policy and risk assessment has been produced</w:t>
      </w:r>
      <w:r w:rsidRPr="00CF7979">
        <w:rPr>
          <w:rFonts w:ascii="Arial" w:hAnsi="Arial" w:cs="Arial"/>
          <w:bCs/>
        </w:rPr>
        <w:br/>
      </w: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First Aid Provision</w:t>
      </w:r>
    </w:p>
    <w:p w:rsidR="00166A36" w:rsidRPr="00CF7979" w:rsidRDefault="00166A36" w:rsidP="00AC694C">
      <w:pPr>
        <w:numPr>
          <w:ilvl w:val="0"/>
          <w:numId w:val="12"/>
        </w:numPr>
        <w:autoSpaceDE w:val="0"/>
        <w:autoSpaceDN w:val="0"/>
        <w:adjustRightInd w:val="0"/>
        <w:spacing w:after="0" w:line="240" w:lineRule="auto"/>
        <w:jc w:val="both"/>
        <w:rPr>
          <w:rFonts w:ascii="Arial" w:hAnsi="Arial" w:cs="Arial"/>
          <w:b/>
          <w:bCs/>
        </w:rPr>
      </w:pPr>
      <w:r w:rsidRPr="00CF7979">
        <w:rPr>
          <w:rFonts w:ascii="Arial" w:hAnsi="Arial" w:cs="Arial"/>
          <w:bCs/>
        </w:rPr>
        <w:t>The Centre has carried out a first aid risk assessment to ascertain the required number of first aiders and the location / number of first aid kits</w:t>
      </w:r>
    </w:p>
    <w:p w:rsidR="00166A36" w:rsidRPr="00CF7979" w:rsidRDefault="00166A36" w:rsidP="00AC694C">
      <w:pPr>
        <w:numPr>
          <w:ilvl w:val="0"/>
          <w:numId w:val="12"/>
        </w:numPr>
        <w:autoSpaceDE w:val="0"/>
        <w:autoSpaceDN w:val="0"/>
        <w:adjustRightInd w:val="0"/>
        <w:spacing w:after="0" w:line="240" w:lineRule="auto"/>
        <w:jc w:val="both"/>
        <w:rPr>
          <w:rFonts w:ascii="Arial" w:hAnsi="Arial" w:cs="Arial"/>
          <w:b/>
          <w:bCs/>
        </w:rPr>
      </w:pPr>
      <w:r w:rsidRPr="00CF7979">
        <w:rPr>
          <w:rFonts w:ascii="Arial" w:hAnsi="Arial" w:cs="Arial"/>
        </w:rPr>
        <w:t>Portable first aid kits are taken on educational visits</w:t>
      </w:r>
    </w:p>
    <w:p w:rsidR="00166A36" w:rsidRPr="00CF7979" w:rsidRDefault="00166A36" w:rsidP="00AC694C">
      <w:pPr>
        <w:numPr>
          <w:ilvl w:val="0"/>
          <w:numId w:val="12"/>
        </w:numPr>
        <w:autoSpaceDE w:val="0"/>
        <w:autoSpaceDN w:val="0"/>
        <w:adjustRightInd w:val="0"/>
        <w:spacing w:after="0" w:line="240" w:lineRule="auto"/>
        <w:rPr>
          <w:rFonts w:ascii="Arial" w:hAnsi="Arial" w:cs="Arial"/>
          <w:b/>
          <w:bCs/>
        </w:rPr>
      </w:pPr>
      <w:r w:rsidRPr="00CF7979">
        <w:rPr>
          <w:rFonts w:ascii="Arial" w:hAnsi="Arial" w:cs="Arial"/>
        </w:rPr>
        <w:t>If the risk assessment dictates that it is necessary, a qualified first aider will be present on the trip.</w:t>
      </w:r>
      <w:r w:rsidRPr="00CF7979">
        <w:rPr>
          <w:rFonts w:ascii="Arial" w:hAnsi="Arial" w:cs="Arial"/>
          <w:b/>
          <w:bCs/>
        </w:rPr>
        <w:br/>
      </w: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Food Technology (Primary)</w:t>
      </w:r>
    </w:p>
    <w:p w:rsidR="00166A36" w:rsidRPr="00CF7979" w:rsidRDefault="00166A36" w:rsidP="00AC694C">
      <w:pPr>
        <w:numPr>
          <w:ilvl w:val="0"/>
          <w:numId w:val="12"/>
        </w:numPr>
        <w:autoSpaceDE w:val="0"/>
        <w:autoSpaceDN w:val="0"/>
        <w:adjustRightInd w:val="0"/>
        <w:spacing w:after="0" w:line="240" w:lineRule="auto"/>
        <w:jc w:val="both"/>
        <w:rPr>
          <w:rFonts w:ascii="Arial" w:hAnsi="Arial" w:cs="Arial"/>
        </w:rPr>
      </w:pPr>
      <w:r w:rsidRPr="00CF7979">
        <w:rPr>
          <w:rFonts w:ascii="Arial" w:hAnsi="Arial" w:cs="Arial"/>
        </w:rPr>
        <w:t>Cooking equipment including ovens and hobs will only be used if fire precautions and appropriate risk assessments are in place</w:t>
      </w:r>
    </w:p>
    <w:p w:rsidR="00166A36" w:rsidRPr="00CF7979" w:rsidRDefault="00166A36" w:rsidP="00AC694C">
      <w:pPr>
        <w:numPr>
          <w:ilvl w:val="0"/>
          <w:numId w:val="12"/>
        </w:numPr>
        <w:autoSpaceDE w:val="0"/>
        <w:autoSpaceDN w:val="0"/>
        <w:adjustRightInd w:val="0"/>
        <w:spacing w:after="0" w:line="240" w:lineRule="auto"/>
        <w:jc w:val="both"/>
        <w:rPr>
          <w:rFonts w:ascii="Arial" w:hAnsi="Arial" w:cs="Arial"/>
        </w:rPr>
      </w:pPr>
      <w:r w:rsidRPr="00CF7979">
        <w:rPr>
          <w:rFonts w:ascii="Arial" w:hAnsi="Arial" w:cs="Arial"/>
        </w:rPr>
        <w:t>Staff must be satisfied that the tasks undertaken are appropriate for the pupils concerned</w:t>
      </w:r>
    </w:p>
    <w:p w:rsidR="00166A36" w:rsidRPr="00CF7979" w:rsidRDefault="00166A36" w:rsidP="00AC694C">
      <w:pPr>
        <w:numPr>
          <w:ilvl w:val="0"/>
          <w:numId w:val="12"/>
        </w:numPr>
        <w:autoSpaceDE w:val="0"/>
        <w:autoSpaceDN w:val="0"/>
        <w:adjustRightInd w:val="0"/>
        <w:spacing w:after="0" w:line="240" w:lineRule="auto"/>
        <w:jc w:val="both"/>
        <w:rPr>
          <w:rFonts w:ascii="Arial" w:hAnsi="Arial" w:cs="Arial"/>
        </w:rPr>
      </w:pPr>
      <w:r w:rsidRPr="00CF7979">
        <w:rPr>
          <w:rFonts w:ascii="Arial" w:hAnsi="Arial" w:cs="Arial"/>
        </w:rPr>
        <w:t>Close supervision will be appropriate for riskier parts of the cooking process, i.e. taking food in or out of hot ovens</w:t>
      </w:r>
    </w:p>
    <w:p w:rsidR="00166A36" w:rsidRPr="00CF7979" w:rsidRDefault="00166A36" w:rsidP="00166A36">
      <w:pPr>
        <w:autoSpaceDE w:val="0"/>
        <w:autoSpaceDN w:val="0"/>
        <w:adjustRightInd w:val="0"/>
        <w:jc w:val="both"/>
        <w:rPr>
          <w:rFonts w:ascii="Arial" w:hAnsi="Arial" w:cs="Arial"/>
        </w:rPr>
      </w:pP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Lifts &amp; Hoists</w:t>
      </w:r>
    </w:p>
    <w:p w:rsidR="00166A36" w:rsidRPr="00CF7979" w:rsidRDefault="00166A36" w:rsidP="00AC694C">
      <w:pPr>
        <w:numPr>
          <w:ilvl w:val="0"/>
          <w:numId w:val="13"/>
        </w:numPr>
        <w:autoSpaceDE w:val="0"/>
        <w:autoSpaceDN w:val="0"/>
        <w:adjustRightInd w:val="0"/>
        <w:spacing w:after="0" w:line="240" w:lineRule="auto"/>
        <w:jc w:val="both"/>
        <w:rPr>
          <w:rFonts w:ascii="Arial" w:hAnsi="Arial" w:cs="Arial"/>
          <w:b/>
          <w:bCs/>
        </w:rPr>
      </w:pPr>
      <w:r w:rsidRPr="00CF7979">
        <w:rPr>
          <w:rFonts w:ascii="Arial" w:hAnsi="Arial" w:cs="Arial"/>
          <w:bCs/>
        </w:rPr>
        <w:t>All passenger lifts and hoists for disabled pupils are inspected by a competent engineer on a six monthly basis</w:t>
      </w:r>
    </w:p>
    <w:p w:rsidR="00166A36" w:rsidRPr="00CF7979" w:rsidRDefault="00166A36" w:rsidP="00AC694C">
      <w:pPr>
        <w:numPr>
          <w:ilvl w:val="0"/>
          <w:numId w:val="13"/>
        </w:numPr>
        <w:autoSpaceDE w:val="0"/>
        <w:autoSpaceDN w:val="0"/>
        <w:adjustRightInd w:val="0"/>
        <w:spacing w:after="0" w:line="240" w:lineRule="auto"/>
        <w:jc w:val="both"/>
        <w:rPr>
          <w:rFonts w:ascii="Arial" w:hAnsi="Arial" w:cs="Arial"/>
          <w:b/>
          <w:bCs/>
        </w:rPr>
      </w:pPr>
      <w:r w:rsidRPr="00CF7979">
        <w:rPr>
          <w:rFonts w:ascii="Arial" w:hAnsi="Arial" w:cs="Arial"/>
          <w:bCs/>
        </w:rPr>
        <w:t>Lifting equipment not used to lift people is inspected on an annual basis</w:t>
      </w:r>
      <w:r w:rsidRPr="00CF7979">
        <w:rPr>
          <w:rFonts w:ascii="Arial" w:hAnsi="Arial" w:cs="Arial"/>
          <w:b/>
          <w:bCs/>
        </w:rPr>
        <w:t xml:space="preserve"> </w:t>
      </w:r>
      <w:r w:rsidRPr="00CF7979">
        <w:rPr>
          <w:rFonts w:ascii="Arial" w:hAnsi="Arial" w:cs="Arial"/>
          <w:b/>
          <w:bCs/>
        </w:rPr>
        <w:br/>
      </w: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Manual Handling</w:t>
      </w:r>
    </w:p>
    <w:p w:rsidR="00166A36" w:rsidRPr="00CF7979" w:rsidRDefault="00166A36" w:rsidP="00AC694C">
      <w:pPr>
        <w:numPr>
          <w:ilvl w:val="0"/>
          <w:numId w:val="14"/>
        </w:numPr>
        <w:autoSpaceDE w:val="0"/>
        <w:autoSpaceDN w:val="0"/>
        <w:adjustRightInd w:val="0"/>
        <w:spacing w:after="0" w:line="240" w:lineRule="auto"/>
        <w:jc w:val="both"/>
        <w:rPr>
          <w:rFonts w:ascii="Arial" w:hAnsi="Arial" w:cs="Arial"/>
        </w:rPr>
      </w:pPr>
      <w:r w:rsidRPr="00CF7979">
        <w:rPr>
          <w:rFonts w:ascii="Arial" w:hAnsi="Arial" w:cs="Arial"/>
        </w:rPr>
        <w:t>Pupils and staff must only lift equipment and furniture within their own individual capability</w:t>
      </w:r>
    </w:p>
    <w:p w:rsidR="00166A36" w:rsidRPr="00CF7979" w:rsidRDefault="00166A36" w:rsidP="00AC694C">
      <w:pPr>
        <w:numPr>
          <w:ilvl w:val="0"/>
          <w:numId w:val="13"/>
        </w:numPr>
        <w:autoSpaceDE w:val="0"/>
        <w:autoSpaceDN w:val="0"/>
        <w:adjustRightInd w:val="0"/>
        <w:spacing w:after="0" w:line="240" w:lineRule="auto"/>
        <w:rPr>
          <w:rFonts w:ascii="Arial" w:hAnsi="Arial" w:cs="Arial"/>
          <w:b/>
          <w:bCs/>
        </w:rPr>
      </w:pPr>
      <w:r w:rsidRPr="00CF7979">
        <w:rPr>
          <w:rFonts w:ascii="Arial" w:hAnsi="Arial" w:cs="Arial"/>
        </w:rPr>
        <w:t>Manual handling training will be provided for appropriate members of staff including, if necessary, include how to lift pupils safely.</w:t>
      </w:r>
      <w:r w:rsidRPr="00CF7979">
        <w:rPr>
          <w:rFonts w:ascii="Arial" w:hAnsi="Arial" w:cs="Arial"/>
        </w:rPr>
        <w:br/>
      </w:r>
    </w:p>
    <w:p w:rsidR="00166A36" w:rsidRPr="00CF7979" w:rsidRDefault="00166A36" w:rsidP="00166A36">
      <w:pPr>
        <w:autoSpaceDE w:val="0"/>
        <w:autoSpaceDN w:val="0"/>
        <w:adjustRightInd w:val="0"/>
        <w:jc w:val="both"/>
        <w:rPr>
          <w:rFonts w:ascii="Arial" w:hAnsi="Arial" w:cs="Arial"/>
          <w:b/>
        </w:rPr>
      </w:pPr>
      <w:r w:rsidRPr="00CF7979">
        <w:rPr>
          <w:rFonts w:ascii="Arial" w:hAnsi="Arial" w:cs="Arial"/>
          <w:b/>
          <w:bCs/>
        </w:rPr>
        <w:br/>
      </w:r>
      <w:r w:rsidRPr="00CF7979">
        <w:rPr>
          <w:rFonts w:ascii="Arial" w:hAnsi="Arial" w:cs="Arial"/>
          <w:b/>
        </w:rPr>
        <w:t>Risk Assessment</w:t>
      </w:r>
    </w:p>
    <w:p w:rsidR="00166A36" w:rsidRDefault="00166A36" w:rsidP="00AC694C">
      <w:pPr>
        <w:numPr>
          <w:ilvl w:val="0"/>
          <w:numId w:val="15"/>
        </w:numPr>
        <w:autoSpaceDE w:val="0"/>
        <w:autoSpaceDN w:val="0"/>
        <w:adjustRightInd w:val="0"/>
        <w:spacing w:after="0" w:line="240" w:lineRule="auto"/>
        <w:jc w:val="both"/>
        <w:rPr>
          <w:rFonts w:ascii="Arial" w:hAnsi="Arial" w:cs="Arial"/>
        </w:rPr>
      </w:pPr>
      <w:r w:rsidRPr="00CF7979">
        <w:rPr>
          <w:rFonts w:ascii="Arial" w:hAnsi="Arial" w:cs="Arial"/>
        </w:rPr>
        <w:t>The Centre maintains a comprehensive set of risk assessments that cover curriculum based activities in Centre; Centre visits and the running of the Centre building and grounds</w:t>
      </w:r>
    </w:p>
    <w:p w:rsidR="00166A36" w:rsidRDefault="00166A36" w:rsidP="00166A36">
      <w:pPr>
        <w:autoSpaceDE w:val="0"/>
        <w:autoSpaceDN w:val="0"/>
        <w:adjustRightInd w:val="0"/>
        <w:spacing w:after="0" w:line="240" w:lineRule="auto"/>
        <w:jc w:val="both"/>
        <w:rPr>
          <w:rFonts w:ascii="Arial" w:hAnsi="Arial" w:cs="Arial"/>
        </w:rPr>
      </w:pPr>
    </w:p>
    <w:p w:rsidR="00166A36" w:rsidRPr="00CF7979" w:rsidRDefault="00166A36" w:rsidP="00AC694C">
      <w:pPr>
        <w:numPr>
          <w:ilvl w:val="0"/>
          <w:numId w:val="15"/>
        </w:numPr>
        <w:autoSpaceDE w:val="0"/>
        <w:autoSpaceDN w:val="0"/>
        <w:adjustRightInd w:val="0"/>
        <w:spacing w:after="0" w:line="240" w:lineRule="auto"/>
        <w:jc w:val="both"/>
        <w:rPr>
          <w:rFonts w:ascii="Arial" w:hAnsi="Arial" w:cs="Arial"/>
        </w:rPr>
      </w:pPr>
      <w:r w:rsidRPr="00CF7979">
        <w:rPr>
          <w:rFonts w:ascii="Arial" w:hAnsi="Arial" w:cs="Arial"/>
        </w:rPr>
        <w:lastRenderedPageBreak/>
        <w:t>The management team will take steps to ensure that appropriate staff are aware of the risk assessments appropriate to their role and will monitor compliance with control measures specified in the risk assessments</w:t>
      </w:r>
    </w:p>
    <w:p w:rsidR="00245102" w:rsidRPr="00276BE7" w:rsidRDefault="00166A36" w:rsidP="00276BE7">
      <w:pPr>
        <w:numPr>
          <w:ilvl w:val="0"/>
          <w:numId w:val="15"/>
        </w:numPr>
        <w:autoSpaceDE w:val="0"/>
        <w:autoSpaceDN w:val="0"/>
        <w:adjustRightInd w:val="0"/>
        <w:spacing w:after="0" w:line="240" w:lineRule="auto"/>
        <w:jc w:val="both"/>
        <w:rPr>
          <w:rFonts w:ascii="Arial" w:hAnsi="Arial" w:cs="Arial"/>
        </w:rPr>
      </w:pPr>
      <w:r w:rsidRPr="00CF7979">
        <w:rPr>
          <w:rFonts w:ascii="Arial" w:hAnsi="Arial" w:cs="Arial"/>
        </w:rPr>
        <w:t>All risk assessments are reviewed on an annual basis (except risk assessments for Centre trips which should be reviewed each time the trip takes place)</w:t>
      </w:r>
    </w:p>
    <w:p w:rsidR="00DA4319" w:rsidRPr="00CF7979" w:rsidRDefault="00DA4319" w:rsidP="00166A36">
      <w:pPr>
        <w:autoSpaceDE w:val="0"/>
        <w:autoSpaceDN w:val="0"/>
        <w:adjustRightInd w:val="0"/>
        <w:jc w:val="both"/>
        <w:rPr>
          <w:rFonts w:ascii="Arial" w:hAnsi="Arial" w:cs="Arial"/>
          <w:b/>
        </w:rPr>
      </w:pPr>
    </w:p>
    <w:p w:rsidR="00166A36" w:rsidRPr="00CF7979" w:rsidRDefault="00166A36" w:rsidP="00166A36">
      <w:pPr>
        <w:autoSpaceDE w:val="0"/>
        <w:autoSpaceDN w:val="0"/>
        <w:adjustRightInd w:val="0"/>
        <w:jc w:val="both"/>
        <w:rPr>
          <w:rFonts w:ascii="Arial" w:hAnsi="Arial" w:cs="Arial"/>
          <w:b/>
        </w:rPr>
      </w:pPr>
      <w:r w:rsidRPr="00CF7979">
        <w:rPr>
          <w:rFonts w:ascii="Arial" w:hAnsi="Arial" w:cs="Arial"/>
          <w:b/>
        </w:rPr>
        <w:t xml:space="preserve">Slips Trips and </w:t>
      </w:r>
      <w:proofErr w:type="gramStart"/>
      <w:r w:rsidRPr="00CF7979">
        <w:rPr>
          <w:rFonts w:ascii="Arial" w:hAnsi="Arial" w:cs="Arial"/>
          <w:b/>
        </w:rPr>
        <w:t>Falls</w:t>
      </w:r>
      <w:proofErr w:type="gramEnd"/>
      <w:r w:rsidRPr="00CF7979">
        <w:rPr>
          <w:rFonts w:ascii="Arial" w:hAnsi="Arial" w:cs="Arial"/>
          <w:b/>
        </w:rPr>
        <w:t xml:space="preserve"> on the Level</w:t>
      </w:r>
    </w:p>
    <w:p w:rsidR="00166A36" w:rsidRPr="00CF7979" w:rsidRDefault="00166A36" w:rsidP="00AC694C">
      <w:pPr>
        <w:numPr>
          <w:ilvl w:val="0"/>
          <w:numId w:val="18"/>
        </w:numPr>
        <w:autoSpaceDE w:val="0"/>
        <w:autoSpaceDN w:val="0"/>
        <w:adjustRightInd w:val="0"/>
        <w:spacing w:after="0" w:line="240" w:lineRule="auto"/>
        <w:jc w:val="both"/>
        <w:rPr>
          <w:rFonts w:ascii="Arial" w:hAnsi="Arial" w:cs="Arial"/>
        </w:rPr>
      </w:pPr>
      <w:r w:rsidRPr="00CF7979">
        <w:rPr>
          <w:rFonts w:ascii="Arial" w:hAnsi="Arial" w:cs="Arial"/>
        </w:rPr>
        <w:t>The potential for slips trips and falls in Centre has been risk assessed and appropriate controls have been put in place</w:t>
      </w:r>
    </w:p>
    <w:p w:rsidR="00590DCE" w:rsidRPr="00590DCE" w:rsidRDefault="00166A36" w:rsidP="00AC694C">
      <w:pPr>
        <w:pStyle w:val="NoSpacing"/>
        <w:numPr>
          <w:ilvl w:val="0"/>
          <w:numId w:val="18"/>
        </w:numPr>
        <w:rPr>
          <w:rFonts w:ascii="Arial" w:hAnsi="Arial" w:cs="Arial"/>
        </w:rPr>
      </w:pPr>
      <w:r w:rsidRPr="00CF7979">
        <w:rPr>
          <w:rFonts w:ascii="Arial" w:hAnsi="Arial" w:cs="Arial"/>
        </w:rPr>
        <w:t xml:space="preserve">This includes working procedures for mopping floors, absorbent floor mats near entrances and regular </w:t>
      </w:r>
      <w:r w:rsidRPr="00590DCE">
        <w:rPr>
          <w:sz w:val="24"/>
          <w:szCs w:val="24"/>
        </w:rPr>
        <w:t>hazard spotting inspections</w:t>
      </w:r>
    </w:p>
    <w:p w:rsidR="00166A36" w:rsidRPr="00CF7979" w:rsidRDefault="00166A36" w:rsidP="00590DCE">
      <w:pPr>
        <w:pStyle w:val="NoSpacing"/>
        <w:rPr>
          <w:rFonts w:ascii="Arial" w:hAnsi="Arial" w:cs="Arial"/>
        </w:rPr>
      </w:pP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Supervision of Pupils</w:t>
      </w:r>
    </w:p>
    <w:p w:rsidR="00166A36" w:rsidRPr="00CF7979" w:rsidRDefault="00166A36" w:rsidP="00AC694C">
      <w:pPr>
        <w:numPr>
          <w:ilvl w:val="0"/>
          <w:numId w:val="15"/>
        </w:numPr>
        <w:autoSpaceDE w:val="0"/>
        <w:autoSpaceDN w:val="0"/>
        <w:adjustRightInd w:val="0"/>
        <w:spacing w:after="0" w:line="240" w:lineRule="auto"/>
        <w:jc w:val="both"/>
        <w:rPr>
          <w:rFonts w:ascii="Arial" w:hAnsi="Arial" w:cs="Arial"/>
        </w:rPr>
      </w:pPr>
      <w:r w:rsidRPr="00CF7979">
        <w:rPr>
          <w:rFonts w:ascii="Arial" w:hAnsi="Arial" w:cs="Arial"/>
        </w:rPr>
        <w:t>Sensible, safe behaviour will be promoted to pupils by all members of staff</w:t>
      </w:r>
    </w:p>
    <w:p w:rsidR="00166A36" w:rsidRPr="00CF7979" w:rsidRDefault="00166A36" w:rsidP="00AC694C">
      <w:pPr>
        <w:numPr>
          <w:ilvl w:val="0"/>
          <w:numId w:val="15"/>
        </w:numPr>
        <w:autoSpaceDE w:val="0"/>
        <w:autoSpaceDN w:val="0"/>
        <w:adjustRightInd w:val="0"/>
        <w:spacing w:after="0" w:line="240" w:lineRule="auto"/>
        <w:jc w:val="both"/>
        <w:rPr>
          <w:rFonts w:ascii="Arial" w:hAnsi="Arial" w:cs="Arial"/>
        </w:rPr>
      </w:pPr>
      <w:r w:rsidRPr="00CF7979">
        <w:rPr>
          <w:rFonts w:ascii="Arial" w:hAnsi="Arial" w:cs="Arial"/>
        </w:rPr>
        <w:t>Dangerous or risky behaviour displayed by pupils will be addressed and dealt within the Centre rules</w:t>
      </w:r>
    </w:p>
    <w:p w:rsidR="00166A36" w:rsidRPr="00CF7979" w:rsidRDefault="00166A36" w:rsidP="00AC694C">
      <w:pPr>
        <w:numPr>
          <w:ilvl w:val="0"/>
          <w:numId w:val="15"/>
        </w:numPr>
        <w:autoSpaceDE w:val="0"/>
        <w:autoSpaceDN w:val="0"/>
        <w:adjustRightInd w:val="0"/>
        <w:spacing w:after="0" w:line="240" w:lineRule="auto"/>
        <w:jc w:val="both"/>
        <w:rPr>
          <w:rFonts w:ascii="Arial" w:hAnsi="Arial" w:cs="Arial"/>
        </w:rPr>
      </w:pPr>
      <w:r w:rsidRPr="00CF7979">
        <w:rPr>
          <w:rFonts w:ascii="Arial" w:hAnsi="Arial" w:cs="Arial"/>
        </w:rPr>
        <w:t>Pupils will only be allowed into or stay in classrooms under adult supervision</w:t>
      </w:r>
    </w:p>
    <w:p w:rsidR="00166A36" w:rsidRPr="00CF7979" w:rsidRDefault="00166A36" w:rsidP="00AC694C">
      <w:pPr>
        <w:numPr>
          <w:ilvl w:val="0"/>
          <w:numId w:val="15"/>
        </w:numPr>
        <w:autoSpaceDE w:val="0"/>
        <w:autoSpaceDN w:val="0"/>
        <w:adjustRightInd w:val="0"/>
        <w:spacing w:after="0" w:line="240" w:lineRule="auto"/>
        <w:jc w:val="both"/>
        <w:rPr>
          <w:rFonts w:ascii="Arial" w:hAnsi="Arial" w:cs="Arial"/>
        </w:rPr>
      </w:pPr>
      <w:r w:rsidRPr="00CF7979">
        <w:rPr>
          <w:rFonts w:ascii="Arial" w:hAnsi="Arial" w:cs="Arial"/>
        </w:rPr>
        <w:t>Appropriate supervision of cloakrooms and toilet access will be in place at busy times</w:t>
      </w:r>
    </w:p>
    <w:p w:rsidR="00166A36" w:rsidRPr="00CF7979" w:rsidRDefault="00166A36" w:rsidP="00166A36">
      <w:pPr>
        <w:autoSpaceDE w:val="0"/>
        <w:autoSpaceDN w:val="0"/>
        <w:adjustRightInd w:val="0"/>
        <w:ind w:left="360"/>
        <w:jc w:val="both"/>
        <w:rPr>
          <w:rFonts w:ascii="Arial" w:hAnsi="Arial" w:cs="Arial"/>
        </w:rPr>
      </w:pPr>
    </w:p>
    <w:p w:rsidR="00166A36" w:rsidRPr="00CF7979" w:rsidRDefault="00166A36" w:rsidP="00166A36">
      <w:pPr>
        <w:autoSpaceDE w:val="0"/>
        <w:autoSpaceDN w:val="0"/>
        <w:adjustRightInd w:val="0"/>
        <w:jc w:val="both"/>
        <w:rPr>
          <w:rFonts w:ascii="Arial" w:hAnsi="Arial" w:cs="Arial"/>
          <w:b/>
        </w:rPr>
      </w:pPr>
      <w:r w:rsidRPr="00CF7979">
        <w:rPr>
          <w:rFonts w:ascii="Arial" w:hAnsi="Arial" w:cs="Arial"/>
          <w:b/>
        </w:rPr>
        <w:t>Training</w:t>
      </w:r>
    </w:p>
    <w:p w:rsidR="00166A36" w:rsidRPr="00CF7979" w:rsidRDefault="00166A36" w:rsidP="00AC694C">
      <w:pPr>
        <w:numPr>
          <w:ilvl w:val="0"/>
          <w:numId w:val="19"/>
        </w:numPr>
        <w:autoSpaceDE w:val="0"/>
        <w:autoSpaceDN w:val="0"/>
        <w:adjustRightInd w:val="0"/>
        <w:spacing w:after="0" w:line="240" w:lineRule="auto"/>
        <w:jc w:val="both"/>
        <w:rPr>
          <w:rFonts w:ascii="Arial" w:hAnsi="Arial" w:cs="Arial"/>
          <w:b/>
        </w:rPr>
      </w:pPr>
      <w:r w:rsidRPr="00CF7979">
        <w:rPr>
          <w:rFonts w:ascii="Arial" w:hAnsi="Arial" w:cs="Arial"/>
        </w:rPr>
        <w:t>Health and Safety Training Needs are assessed as part of individual’s annual review</w:t>
      </w:r>
    </w:p>
    <w:p w:rsidR="00166A36" w:rsidRPr="00CF7979" w:rsidRDefault="00166A36" w:rsidP="00AC694C">
      <w:pPr>
        <w:numPr>
          <w:ilvl w:val="0"/>
          <w:numId w:val="19"/>
        </w:numPr>
        <w:autoSpaceDE w:val="0"/>
        <w:autoSpaceDN w:val="0"/>
        <w:adjustRightInd w:val="0"/>
        <w:spacing w:after="0" w:line="240" w:lineRule="auto"/>
        <w:jc w:val="both"/>
        <w:rPr>
          <w:rFonts w:ascii="Arial" w:hAnsi="Arial" w:cs="Arial"/>
          <w:b/>
        </w:rPr>
      </w:pPr>
      <w:r w:rsidRPr="00CF7979">
        <w:rPr>
          <w:rFonts w:ascii="Arial" w:hAnsi="Arial" w:cs="Arial"/>
        </w:rPr>
        <w:t>Training needs may also be identified as part of a risk assessment process</w:t>
      </w:r>
    </w:p>
    <w:p w:rsidR="00166A36" w:rsidRPr="00CF7979" w:rsidRDefault="00166A36" w:rsidP="00166A36">
      <w:pPr>
        <w:autoSpaceDE w:val="0"/>
        <w:autoSpaceDN w:val="0"/>
        <w:adjustRightInd w:val="0"/>
        <w:jc w:val="both"/>
        <w:rPr>
          <w:rFonts w:ascii="Arial" w:hAnsi="Arial" w:cs="Arial"/>
        </w:rPr>
      </w:pPr>
    </w:p>
    <w:p w:rsidR="00166A36" w:rsidRPr="00CF7979" w:rsidRDefault="00166A36" w:rsidP="00166A36">
      <w:pPr>
        <w:autoSpaceDE w:val="0"/>
        <w:autoSpaceDN w:val="0"/>
        <w:adjustRightInd w:val="0"/>
        <w:jc w:val="both"/>
        <w:rPr>
          <w:rFonts w:ascii="Arial" w:hAnsi="Arial" w:cs="Arial"/>
          <w:b/>
          <w:bCs/>
        </w:rPr>
      </w:pPr>
      <w:r w:rsidRPr="00CF7979">
        <w:rPr>
          <w:rFonts w:ascii="Arial" w:hAnsi="Arial" w:cs="Arial"/>
          <w:b/>
          <w:bCs/>
        </w:rPr>
        <w:t>Working at Height</w:t>
      </w:r>
    </w:p>
    <w:p w:rsidR="00166A36" w:rsidRPr="00CF7979" w:rsidRDefault="00166A36" w:rsidP="00AC694C">
      <w:pPr>
        <w:numPr>
          <w:ilvl w:val="0"/>
          <w:numId w:val="16"/>
        </w:numPr>
        <w:autoSpaceDE w:val="0"/>
        <w:autoSpaceDN w:val="0"/>
        <w:adjustRightInd w:val="0"/>
        <w:spacing w:after="0" w:line="240" w:lineRule="auto"/>
        <w:jc w:val="both"/>
        <w:rPr>
          <w:rFonts w:ascii="Arial" w:hAnsi="Arial" w:cs="Arial"/>
        </w:rPr>
      </w:pPr>
      <w:r w:rsidRPr="00CF7979">
        <w:rPr>
          <w:rFonts w:ascii="Arial" w:hAnsi="Arial" w:cs="Arial"/>
        </w:rPr>
        <w:t>Teaching and other staff who assist in putting up displays in Centre have been given appropriate in-house training and advised that they must:</w:t>
      </w:r>
    </w:p>
    <w:p w:rsidR="00166A36" w:rsidRPr="00CF7979" w:rsidRDefault="00166A36" w:rsidP="00AC694C">
      <w:pPr>
        <w:numPr>
          <w:ilvl w:val="1"/>
          <w:numId w:val="16"/>
        </w:numPr>
        <w:autoSpaceDE w:val="0"/>
        <w:autoSpaceDN w:val="0"/>
        <w:adjustRightInd w:val="0"/>
        <w:spacing w:after="0" w:line="240" w:lineRule="auto"/>
        <w:jc w:val="both"/>
        <w:rPr>
          <w:rFonts w:ascii="Arial" w:hAnsi="Arial" w:cs="Arial"/>
        </w:rPr>
      </w:pPr>
      <w:r w:rsidRPr="00CF7979">
        <w:rPr>
          <w:rFonts w:ascii="Arial" w:hAnsi="Arial" w:cs="Arial"/>
        </w:rPr>
        <w:t>Use appropriate access equipment - step ladders, kick stools etc.</w:t>
      </w:r>
    </w:p>
    <w:p w:rsidR="00166A36" w:rsidRPr="00CF7979" w:rsidRDefault="00166A36" w:rsidP="00AC694C">
      <w:pPr>
        <w:numPr>
          <w:ilvl w:val="1"/>
          <w:numId w:val="16"/>
        </w:numPr>
        <w:autoSpaceDE w:val="0"/>
        <w:autoSpaceDN w:val="0"/>
        <w:adjustRightInd w:val="0"/>
        <w:spacing w:after="0" w:line="240" w:lineRule="auto"/>
        <w:jc w:val="both"/>
        <w:rPr>
          <w:rFonts w:ascii="Arial" w:hAnsi="Arial" w:cs="Arial"/>
        </w:rPr>
      </w:pPr>
      <w:r w:rsidRPr="00CF7979">
        <w:rPr>
          <w:rFonts w:ascii="Arial" w:hAnsi="Arial" w:cs="Arial"/>
        </w:rPr>
        <w:t>Wear flat shoes whilst putting up displays</w:t>
      </w:r>
    </w:p>
    <w:p w:rsidR="00166A36" w:rsidRPr="00CF7979" w:rsidRDefault="00166A36" w:rsidP="00AC694C">
      <w:pPr>
        <w:numPr>
          <w:ilvl w:val="1"/>
          <w:numId w:val="16"/>
        </w:numPr>
        <w:autoSpaceDE w:val="0"/>
        <w:autoSpaceDN w:val="0"/>
        <w:adjustRightInd w:val="0"/>
        <w:spacing w:after="0" w:line="240" w:lineRule="auto"/>
        <w:jc w:val="both"/>
        <w:rPr>
          <w:rFonts w:ascii="Arial" w:hAnsi="Arial" w:cs="Arial"/>
        </w:rPr>
      </w:pPr>
      <w:r w:rsidRPr="00CF7979">
        <w:rPr>
          <w:rFonts w:ascii="Arial" w:hAnsi="Arial" w:cs="Arial"/>
        </w:rPr>
        <w:t>Not climb on furniture to put up displays</w:t>
      </w:r>
    </w:p>
    <w:p w:rsidR="00166A36" w:rsidRPr="00CF7979" w:rsidRDefault="00166A36" w:rsidP="00166A36">
      <w:pPr>
        <w:autoSpaceDE w:val="0"/>
        <w:autoSpaceDN w:val="0"/>
        <w:adjustRightInd w:val="0"/>
        <w:jc w:val="both"/>
        <w:rPr>
          <w:rFonts w:ascii="Arial" w:hAnsi="Arial" w:cs="Arial"/>
        </w:rPr>
      </w:pPr>
    </w:p>
    <w:p w:rsidR="00166A36" w:rsidRDefault="00166A36" w:rsidP="00166A36">
      <w:pPr>
        <w:autoSpaceDE w:val="0"/>
        <w:autoSpaceDN w:val="0"/>
        <w:adjustRightInd w:val="0"/>
        <w:jc w:val="both"/>
        <w:rPr>
          <w:rFonts w:ascii="Arial" w:hAnsi="Arial" w:cs="Arial"/>
        </w:rPr>
      </w:pPr>
    </w:p>
    <w:p w:rsidR="00590DCE" w:rsidRDefault="00590DCE" w:rsidP="00166A36">
      <w:pPr>
        <w:autoSpaceDE w:val="0"/>
        <w:autoSpaceDN w:val="0"/>
        <w:adjustRightInd w:val="0"/>
        <w:jc w:val="both"/>
        <w:rPr>
          <w:rFonts w:ascii="Arial" w:hAnsi="Arial" w:cs="Arial"/>
        </w:rPr>
      </w:pPr>
    </w:p>
    <w:p w:rsidR="00590DCE" w:rsidRDefault="00590DCE" w:rsidP="00166A36">
      <w:pPr>
        <w:autoSpaceDE w:val="0"/>
        <w:autoSpaceDN w:val="0"/>
        <w:adjustRightInd w:val="0"/>
        <w:jc w:val="both"/>
        <w:rPr>
          <w:rFonts w:ascii="Arial" w:hAnsi="Arial" w:cs="Arial"/>
        </w:rPr>
      </w:pPr>
    </w:p>
    <w:p w:rsidR="00590DCE" w:rsidRDefault="00590DCE" w:rsidP="00166A36">
      <w:pPr>
        <w:autoSpaceDE w:val="0"/>
        <w:autoSpaceDN w:val="0"/>
        <w:adjustRightInd w:val="0"/>
        <w:jc w:val="both"/>
        <w:rPr>
          <w:rFonts w:ascii="Arial" w:hAnsi="Arial" w:cs="Arial"/>
        </w:rPr>
      </w:pPr>
    </w:p>
    <w:p w:rsidR="00590DCE" w:rsidRDefault="00590DCE" w:rsidP="00166A36">
      <w:pPr>
        <w:autoSpaceDE w:val="0"/>
        <w:autoSpaceDN w:val="0"/>
        <w:adjustRightInd w:val="0"/>
        <w:jc w:val="both"/>
        <w:rPr>
          <w:rFonts w:ascii="Arial" w:hAnsi="Arial" w:cs="Arial"/>
        </w:rPr>
      </w:pPr>
    </w:p>
    <w:p w:rsidR="00166A36" w:rsidRDefault="00166A36" w:rsidP="00166A36">
      <w:pPr>
        <w:jc w:val="center"/>
        <w:rPr>
          <w:rFonts w:ascii="Arial" w:hAnsi="Arial" w:cs="Arial"/>
          <w:b/>
          <w:sz w:val="28"/>
          <w:szCs w:val="28"/>
        </w:rPr>
      </w:pPr>
      <w:r w:rsidRPr="00026129">
        <w:rPr>
          <w:rFonts w:ascii="Arial" w:hAnsi="Arial" w:cs="Arial"/>
          <w:b/>
          <w:sz w:val="28"/>
          <w:szCs w:val="28"/>
        </w:rPr>
        <w:lastRenderedPageBreak/>
        <w:t>SPECIAL NEEDS AND DISABILITY POLICY</w:t>
      </w:r>
    </w:p>
    <w:p w:rsidR="008154BC" w:rsidRDefault="008154BC" w:rsidP="008154BC">
      <w:pPr>
        <w:pStyle w:val="NoSpacing"/>
      </w:pPr>
      <w:r>
        <w:t>Date Published: 22 September 2019</w:t>
      </w:r>
    </w:p>
    <w:p w:rsidR="008154BC" w:rsidRPr="007478D2" w:rsidRDefault="008154BC" w:rsidP="008154BC">
      <w:pPr>
        <w:pStyle w:val="NoSpacing"/>
      </w:pPr>
      <w:r>
        <w:t>Review Date: 10 March 2023</w:t>
      </w:r>
    </w:p>
    <w:p w:rsidR="008154BC" w:rsidRPr="007478D2" w:rsidRDefault="008154BC" w:rsidP="008154BC">
      <w:pPr>
        <w:pStyle w:val="NoSpacing"/>
      </w:pPr>
      <w:r w:rsidRPr="007478D2">
        <w:t>Ne</w:t>
      </w:r>
      <w:r>
        <w:t>xt Review Date: 10 March 2024</w:t>
      </w:r>
    </w:p>
    <w:p w:rsidR="00166A36" w:rsidRPr="00026129" w:rsidRDefault="00166A36" w:rsidP="00166A36">
      <w:pPr>
        <w:jc w:val="both"/>
        <w:rPr>
          <w:rFonts w:ascii="Arial" w:hAnsi="Arial" w:cs="Arial"/>
          <w:sz w:val="24"/>
          <w:szCs w:val="24"/>
        </w:rPr>
      </w:pPr>
    </w:p>
    <w:p w:rsidR="00166A36" w:rsidRPr="00590DCE" w:rsidRDefault="00DA4319" w:rsidP="00166A36">
      <w:pPr>
        <w:jc w:val="both"/>
        <w:rPr>
          <w:rFonts w:ascii="Arial" w:hAnsi="Arial" w:cs="Arial"/>
        </w:rPr>
      </w:pPr>
      <w:r>
        <w:rPr>
          <w:rFonts w:ascii="Arial" w:hAnsi="Arial" w:cs="Arial"/>
        </w:rPr>
        <w:t>Daffodil Preparatory School</w:t>
      </w:r>
      <w:r w:rsidR="00166A36" w:rsidRPr="00590DCE">
        <w:rPr>
          <w:rFonts w:ascii="Arial" w:hAnsi="Arial" w:cs="Arial"/>
        </w:rPr>
        <w:t xml:space="preserve"> recognizes its responsibility to ensure that all learners are safe from harm and discrimination and not disadvantaged because of their disability. </w:t>
      </w:r>
    </w:p>
    <w:p w:rsidR="00166A36" w:rsidRPr="00590DCE" w:rsidRDefault="00166A36" w:rsidP="00166A36">
      <w:pPr>
        <w:jc w:val="both"/>
        <w:rPr>
          <w:rFonts w:ascii="Arial" w:hAnsi="Arial" w:cs="Arial"/>
        </w:rPr>
      </w:pPr>
      <w:r w:rsidRPr="00590DCE">
        <w:rPr>
          <w:rFonts w:ascii="Arial" w:hAnsi="Arial" w:cs="Arial"/>
        </w:rPr>
        <w:t xml:space="preserve">Definition:  </w:t>
      </w:r>
      <w:r w:rsidRPr="00590DCE">
        <w:rPr>
          <w:rFonts w:ascii="Arial" w:hAnsi="Arial" w:cs="Arial"/>
          <w:i/>
        </w:rPr>
        <w:t>“A person has a disability if he or she has a physical or mental impairment that has a substantial and long-term adverse effect on his or her ability to carry out normal day-to day activities”.</w:t>
      </w:r>
      <w:r w:rsidRPr="00590DCE">
        <w:rPr>
          <w:rFonts w:ascii="Arial" w:hAnsi="Arial" w:cs="Arial"/>
        </w:rPr>
        <w:t xml:space="preserve"> This includes pupils with sight, hearing, mobility and manual problems, speech impairment, mental health and disabling medical conditions.</w:t>
      </w:r>
    </w:p>
    <w:p w:rsidR="00166A36" w:rsidRPr="00590DCE" w:rsidRDefault="00166A36" w:rsidP="00166A36">
      <w:pPr>
        <w:jc w:val="both"/>
        <w:rPr>
          <w:rFonts w:ascii="Arial" w:hAnsi="Arial" w:cs="Arial"/>
        </w:rPr>
      </w:pPr>
      <w:r w:rsidRPr="00590DCE">
        <w:rPr>
          <w:rFonts w:ascii="Arial" w:hAnsi="Arial" w:cs="Arial"/>
        </w:rPr>
        <w:t>In summary, a learning difficulty is when a child has greater difficulty in learning than the majority of children of the same age, has a disability which hinders or prevents learning.</w:t>
      </w:r>
    </w:p>
    <w:p w:rsidR="00166A36" w:rsidRPr="00590DCE" w:rsidRDefault="00166A36" w:rsidP="00166A36">
      <w:pPr>
        <w:jc w:val="both"/>
        <w:rPr>
          <w:rFonts w:ascii="Arial" w:hAnsi="Arial" w:cs="Arial"/>
        </w:rPr>
      </w:pPr>
      <w:r w:rsidRPr="00590DCE">
        <w:rPr>
          <w:rFonts w:ascii="Arial" w:hAnsi="Arial" w:cs="Arial"/>
        </w:rPr>
        <w:t xml:space="preserve">Acts: </w:t>
      </w:r>
      <w:r w:rsidRPr="00590DCE">
        <w:rPr>
          <w:rFonts w:ascii="Arial" w:hAnsi="Arial" w:cs="Arial"/>
          <w:i/>
        </w:rPr>
        <w:t>the DDA (Disability Discrimination Act) 1995 amended by the Special Educational Needs and Disability Act 2001 and further amended by The DDA (Disability Discrimination Act) 2005</w:t>
      </w:r>
      <w:r w:rsidRPr="00590DCE">
        <w:rPr>
          <w:rFonts w:ascii="Arial" w:hAnsi="Arial" w:cs="Arial"/>
        </w:rPr>
        <w:t>.</w:t>
      </w:r>
    </w:p>
    <w:p w:rsidR="00166A36" w:rsidRPr="00590DCE" w:rsidRDefault="00166A36" w:rsidP="00166A36">
      <w:pPr>
        <w:jc w:val="both"/>
        <w:rPr>
          <w:rFonts w:ascii="Arial" w:hAnsi="Arial" w:cs="Arial"/>
          <w:b/>
        </w:rPr>
      </w:pPr>
      <w:r w:rsidRPr="00590DCE">
        <w:rPr>
          <w:rFonts w:ascii="Arial" w:hAnsi="Arial" w:cs="Arial"/>
          <w:b/>
        </w:rPr>
        <w:t>POLICY</w:t>
      </w:r>
    </w:p>
    <w:p w:rsidR="00166A36" w:rsidRPr="00590DCE" w:rsidRDefault="00DA4319" w:rsidP="00166A36">
      <w:pPr>
        <w:jc w:val="both"/>
        <w:rPr>
          <w:rFonts w:ascii="Arial" w:hAnsi="Arial" w:cs="Arial"/>
        </w:rPr>
      </w:pPr>
      <w:r>
        <w:rPr>
          <w:rFonts w:ascii="Arial" w:hAnsi="Arial" w:cs="Arial"/>
        </w:rPr>
        <w:t>Daffodil Preparatory School</w:t>
      </w:r>
      <w:r w:rsidRPr="00590DCE">
        <w:rPr>
          <w:rFonts w:ascii="Arial" w:hAnsi="Arial" w:cs="Arial"/>
        </w:rPr>
        <w:t xml:space="preserve"> </w:t>
      </w:r>
      <w:r w:rsidR="00166A36" w:rsidRPr="00590DCE">
        <w:rPr>
          <w:rFonts w:ascii="Arial" w:hAnsi="Arial" w:cs="Arial"/>
        </w:rPr>
        <w:t xml:space="preserve">has a “no discrimination” policy for disabled pupils and prospective pupils by reason of a disability unless there is substantial reason for justifiable discrimination under the legislation which thereby makes it lawful.  Where </w:t>
      </w:r>
      <w:r>
        <w:rPr>
          <w:rFonts w:ascii="Arial" w:hAnsi="Arial" w:cs="Arial"/>
        </w:rPr>
        <w:t>DAFFODIL PREPARATORY SCHOOL</w:t>
      </w:r>
      <w:r w:rsidR="00166A36" w:rsidRPr="00590DCE">
        <w:rPr>
          <w:rFonts w:ascii="Arial" w:hAnsi="Arial" w:cs="Arial"/>
        </w:rPr>
        <w:t xml:space="preserve"> has accepted learners with disabilities they shall not be treated less favourably in its educational practices.</w:t>
      </w:r>
    </w:p>
    <w:p w:rsidR="00166A36" w:rsidRPr="00590DCE" w:rsidRDefault="00166A36" w:rsidP="00166A36">
      <w:pPr>
        <w:jc w:val="both"/>
        <w:rPr>
          <w:rFonts w:ascii="Arial" w:hAnsi="Arial" w:cs="Arial"/>
        </w:rPr>
      </w:pPr>
      <w:r w:rsidRPr="00590DCE">
        <w:rPr>
          <w:rFonts w:ascii="Arial" w:hAnsi="Arial" w:cs="Arial"/>
        </w:rPr>
        <w:t xml:space="preserve">The Centre will make every effort to make parents comfortable about disclosing information concerning their child’s disability so that </w:t>
      </w:r>
      <w:proofErr w:type="gramStart"/>
      <w:r w:rsidRPr="00590DCE">
        <w:rPr>
          <w:rFonts w:ascii="Arial" w:hAnsi="Arial" w:cs="Arial"/>
        </w:rPr>
        <w:t>staff</w:t>
      </w:r>
      <w:proofErr w:type="gramEnd"/>
      <w:r w:rsidRPr="00590DCE">
        <w:rPr>
          <w:rFonts w:ascii="Arial" w:hAnsi="Arial" w:cs="Arial"/>
        </w:rPr>
        <w:t xml:space="preserve"> who need to know are aware of its implications.</w:t>
      </w:r>
    </w:p>
    <w:p w:rsidR="00166A36" w:rsidRPr="00590DCE" w:rsidRDefault="00166A36" w:rsidP="00166A36">
      <w:pPr>
        <w:jc w:val="both"/>
        <w:rPr>
          <w:rFonts w:ascii="Arial" w:hAnsi="Arial" w:cs="Arial"/>
        </w:rPr>
      </w:pPr>
      <w:r w:rsidRPr="00590DCE">
        <w:rPr>
          <w:rFonts w:ascii="Arial" w:hAnsi="Arial" w:cs="Arial"/>
        </w:rPr>
        <w:t>Registration documents and medical forms ask for information (where applicable) on known allergies, special dietary needs, current medication and any current medical conditions.</w:t>
      </w:r>
    </w:p>
    <w:p w:rsidR="00166A36" w:rsidRPr="00590DCE" w:rsidRDefault="00166A36" w:rsidP="00166A36">
      <w:pPr>
        <w:jc w:val="both"/>
        <w:rPr>
          <w:rFonts w:ascii="Arial" w:hAnsi="Arial" w:cs="Arial"/>
        </w:rPr>
      </w:pPr>
      <w:r w:rsidRPr="00590DCE">
        <w:rPr>
          <w:rFonts w:ascii="Arial" w:hAnsi="Arial" w:cs="Arial"/>
        </w:rPr>
        <w:t>Requests for confidentiality shall be heeded, whether from the parents or child. The Centre will always handle any information about disabilities in a sensitive and personal manner so that parents will hopefully be willing to allow those who are working with such children to have the knowledge they need to know.</w:t>
      </w:r>
    </w:p>
    <w:p w:rsidR="00166A36" w:rsidRPr="00590DCE" w:rsidRDefault="00166A36" w:rsidP="00166A36">
      <w:pPr>
        <w:jc w:val="both"/>
        <w:rPr>
          <w:rFonts w:ascii="Arial" w:hAnsi="Arial" w:cs="Arial"/>
        </w:rPr>
      </w:pPr>
      <w:r w:rsidRPr="00590DCE">
        <w:rPr>
          <w:rFonts w:ascii="Arial" w:hAnsi="Arial" w:cs="Arial"/>
        </w:rPr>
        <w:t>Within the long term strategy of the Centre, there are plans to further improve facilities for inclusion and the accessibility of learners with disabilities into the building.   Bullying is strictly forbidden and efforts will be made to ensure that all learners with protected characteristics are protected from harm or discrimination</w:t>
      </w:r>
    </w:p>
    <w:p w:rsidR="00166A36" w:rsidRPr="00590DCE" w:rsidRDefault="00166A36" w:rsidP="00166A36">
      <w:pPr>
        <w:jc w:val="both"/>
        <w:rPr>
          <w:rFonts w:ascii="Arial" w:hAnsi="Arial" w:cs="Arial"/>
        </w:rPr>
      </w:pPr>
      <w:r w:rsidRPr="00590DCE">
        <w:rPr>
          <w:rFonts w:ascii="Arial" w:hAnsi="Arial" w:cs="Arial"/>
        </w:rPr>
        <w:lastRenderedPageBreak/>
        <w:t xml:space="preserve">The Centre has Health and Safety and Fire Safety precautions and Risk assessments to ensure that all learners are protected from harm whilst they are within the Centre premises. </w:t>
      </w:r>
    </w:p>
    <w:p w:rsidR="00166A36" w:rsidRPr="00590DCE" w:rsidRDefault="00166A36" w:rsidP="00166A36">
      <w:pPr>
        <w:jc w:val="both"/>
        <w:rPr>
          <w:rFonts w:ascii="Arial" w:hAnsi="Arial" w:cs="Arial"/>
          <w:b/>
        </w:rPr>
      </w:pPr>
      <w:r w:rsidRPr="00590DCE">
        <w:rPr>
          <w:rFonts w:ascii="Arial" w:hAnsi="Arial" w:cs="Arial"/>
          <w:b/>
        </w:rPr>
        <w:t>SPECIAL EDUCATIONAL NEEDS</w:t>
      </w:r>
    </w:p>
    <w:p w:rsidR="00166A36" w:rsidRPr="00590DCE" w:rsidRDefault="00166A36" w:rsidP="00166A36">
      <w:pPr>
        <w:jc w:val="both"/>
        <w:rPr>
          <w:rFonts w:ascii="Arial" w:hAnsi="Arial" w:cs="Arial"/>
        </w:rPr>
      </w:pPr>
      <w:r w:rsidRPr="00590DCE">
        <w:rPr>
          <w:rFonts w:ascii="Arial" w:hAnsi="Arial" w:cs="Arial"/>
        </w:rPr>
        <w:t xml:space="preserve">By the Disability Discrimination Act and the SEN Code of Practice, </w:t>
      </w:r>
      <w:r w:rsidR="00DA4319">
        <w:rPr>
          <w:rFonts w:ascii="Arial" w:hAnsi="Arial" w:cs="Arial"/>
        </w:rPr>
        <w:t>Daffodil Preparatory School</w:t>
      </w:r>
      <w:r w:rsidR="00DA4319" w:rsidRPr="00590DCE">
        <w:rPr>
          <w:rFonts w:ascii="Arial" w:hAnsi="Arial" w:cs="Arial"/>
        </w:rPr>
        <w:t xml:space="preserve"> </w:t>
      </w:r>
      <w:r w:rsidRPr="00590DCE">
        <w:rPr>
          <w:rFonts w:ascii="Arial" w:hAnsi="Arial" w:cs="Arial"/>
        </w:rPr>
        <w:t xml:space="preserve">has a duty to ensure that learners’ needs identified through initial assessment and confidential disability declarations are addressed and accommodated in teaching and learning activities and individual specific support mechanisms in the Centre’s learning strategy.   </w:t>
      </w:r>
    </w:p>
    <w:p w:rsidR="00166A36" w:rsidRPr="00590DCE" w:rsidRDefault="00166A36" w:rsidP="00166A36">
      <w:pPr>
        <w:jc w:val="both"/>
        <w:rPr>
          <w:rFonts w:ascii="Arial" w:hAnsi="Arial" w:cs="Arial"/>
        </w:rPr>
      </w:pPr>
      <w:r w:rsidRPr="00590DCE">
        <w:rPr>
          <w:rFonts w:ascii="Arial" w:hAnsi="Arial" w:cs="Arial"/>
        </w:rPr>
        <w:t xml:space="preserve">Monitoring shall be done to evaluate the effectiveness of support given.  However, such disability declarations, when disclosed to individual personal tutors, shall be treated as confidential and shall not be disclosed to those who have no need to have knowledge of such confidential information about a child’s disability.  By this policy, </w:t>
      </w:r>
      <w:r w:rsidR="00DA4319">
        <w:rPr>
          <w:rFonts w:ascii="Arial" w:hAnsi="Arial" w:cs="Arial"/>
        </w:rPr>
        <w:t>Daffodil Preparatory School</w:t>
      </w:r>
      <w:r w:rsidR="00DA4319" w:rsidRPr="00590DCE">
        <w:rPr>
          <w:rFonts w:ascii="Arial" w:hAnsi="Arial" w:cs="Arial"/>
        </w:rPr>
        <w:t xml:space="preserve"> </w:t>
      </w:r>
      <w:r w:rsidRPr="00590DCE">
        <w:rPr>
          <w:rFonts w:ascii="Arial" w:hAnsi="Arial" w:cs="Arial"/>
        </w:rPr>
        <w:t>shall ensure to make provision to meet the special educational needs of individual children (a child has special educational needs if he or she has a statement that identifies a learning difficulty which calls for special educational provision).</w:t>
      </w:r>
    </w:p>
    <w:p w:rsidR="00166A36" w:rsidRPr="00590DCE" w:rsidRDefault="00166A36" w:rsidP="00166A36">
      <w:pPr>
        <w:jc w:val="both"/>
        <w:rPr>
          <w:rFonts w:ascii="Arial" w:hAnsi="Arial" w:cs="Arial"/>
        </w:rPr>
      </w:pPr>
      <w:r w:rsidRPr="00590DCE">
        <w:rPr>
          <w:rFonts w:ascii="Arial" w:hAnsi="Arial" w:cs="Arial"/>
        </w:rPr>
        <w:t xml:space="preserve">As a policy, </w:t>
      </w:r>
      <w:r w:rsidR="00DA4319">
        <w:rPr>
          <w:rFonts w:ascii="Arial" w:hAnsi="Arial" w:cs="Arial"/>
        </w:rPr>
        <w:t>Daffodil Preparatory School</w:t>
      </w:r>
      <w:r w:rsidR="00DA4319" w:rsidRPr="00590DCE">
        <w:rPr>
          <w:rFonts w:ascii="Arial" w:hAnsi="Arial" w:cs="Arial"/>
        </w:rPr>
        <w:t xml:space="preserve"> </w:t>
      </w:r>
      <w:r w:rsidRPr="00590DCE">
        <w:rPr>
          <w:rFonts w:ascii="Arial" w:hAnsi="Arial" w:cs="Arial"/>
        </w:rPr>
        <w:t>shall accept children who have special educational needs if it is felt that the resources available are able to cater for and provide an adequate education for the child in question. Under the legal duties imposed on schools concerning special needs, educational provision can be given “so long as that (it) is compatible with the efficient education of other children”.</w:t>
      </w:r>
    </w:p>
    <w:p w:rsidR="00166A36" w:rsidRDefault="00DA4319" w:rsidP="00AC694C">
      <w:pPr>
        <w:widowControl w:val="0"/>
        <w:numPr>
          <w:ilvl w:val="0"/>
          <w:numId w:val="20"/>
        </w:numPr>
        <w:autoSpaceDE w:val="0"/>
        <w:autoSpaceDN w:val="0"/>
        <w:spacing w:after="0" w:line="240" w:lineRule="auto"/>
        <w:jc w:val="both"/>
        <w:rPr>
          <w:rFonts w:ascii="Arial" w:hAnsi="Arial" w:cs="Arial"/>
        </w:rPr>
      </w:pPr>
      <w:r>
        <w:rPr>
          <w:rFonts w:ascii="Arial" w:hAnsi="Arial" w:cs="Arial"/>
        </w:rPr>
        <w:t>Daffodil Preparatory School</w:t>
      </w:r>
      <w:r w:rsidRPr="00590DCE">
        <w:rPr>
          <w:rFonts w:ascii="Arial" w:hAnsi="Arial" w:cs="Arial"/>
        </w:rPr>
        <w:t xml:space="preserve"> </w:t>
      </w:r>
      <w:r w:rsidR="00166A36" w:rsidRPr="00590DCE">
        <w:rPr>
          <w:rFonts w:ascii="Arial" w:hAnsi="Arial" w:cs="Arial"/>
        </w:rPr>
        <w:t>shall ensure that there is close co-operation, co-ordination and communication with the child’s parents as an integral part of support programme for the child and shall work with social services when necessary.</w:t>
      </w:r>
    </w:p>
    <w:p w:rsidR="00590DCE" w:rsidRPr="00590DCE" w:rsidRDefault="00590DCE" w:rsidP="00590DCE">
      <w:pPr>
        <w:widowControl w:val="0"/>
        <w:autoSpaceDE w:val="0"/>
        <w:autoSpaceDN w:val="0"/>
        <w:spacing w:after="0" w:line="240" w:lineRule="auto"/>
        <w:ind w:left="720"/>
        <w:jc w:val="right"/>
        <w:rPr>
          <w:rFonts w:ascii="Arial" w:hAnsi="Arial" w:cs="Arial"/>
        </w:rPr>
      </w:pPr>
    </w:p>
    <w:p w:rsidR="00166A36" w:rsidRPr="00590DCE" w:rsidRDefault="00166A36" w:rsidP="00AC694C">
      <w:pPr>
        <w:widowControl w:val="0"/>
        <w:numPr>
          <w:ilvl w:val="0"/>
          <w:numId w:val="20"/>
        </w:numPr>
        <w:autoSpaceDE w:val="0"/>
        <w:autoSpaceDN w:val="0"/>
        <w:spacing w:after="0" w:line="240" w:lineRule="auto"/>
        <w:jc w:val="both"/>
        <w:rPr>
          <w:rFonts w:ascii="Arial" w:hAnsi="Arial" w:cs="Arial"/>
        </w:rPr>
      </w:pPr>
      <w:r w:rsidRPr="00590DCE">
        <w:rPr>
          <w:rFonts w:ascii="Arial" w:hAnsi="Arial" w:cs="Arial"/>
        </w:rPr>
        <w:t>The Centre shall ensure that learners on SEN programmes are closely monitored and continue to have regular and more frequent testing than those of average ability. Annual reviews are required and essential so that progress is maintained.</w:t>
      </w:r>
    </w:p>
    <w:p w:rsidR="00166A36" w:rsidRPr="00590DCE" w:rsidRDefault="00166A36" w:rsidP="00166A36">
      <w:pPr>
        <w:jc w:val="both"/>
        <w:rPr>
          <w:rFonts w:ascii="Arial" w:hAnsi="Arial" w:cs="Arial"/>
        </w:rPr>
      </w:pPr>
    </w:p>
    <w:p w:rsidR="00166A36" w:rsidRPr="00590DCE" w:rsidRDefault="00166A36" w:rsidP="00AC694C">
      <w:pPr>
        <w:widowControl w:val="0"/>
        <w:numPr>
          <w:ilvl w:val="0"/>
          <w:numId w:val="20"/>
        </w:numPr>
        <w:autoSpaceDE w:val="0"/>
        <w:autoSpaceDN w:val="0"/>
        <w:spacing w:after="0" w:line="240" w:lineRule="auto"/>
        <w:jc w:val="both"/>
        <w:rPr>
          <w:rFonts w:ascii="Arial" w:hAnsi="Arial" w:cs="Arial"/>
        </w:rPr>
      </w:pPr>
      <w:r w:rsidRPr="00590DCE">
        <w:rPr>
          <w:rFonts w:ascii="Arial" w:hAnsi="Arial" w:cs="Arial"/>
        </w:rPr>
        <w:t xml:space="preserve">Special Tuition would be part of the SEN programme and occur regularly on the child’s timetable. </w:t>
      </w:r>
    </w:p>
    <w:p w:rsidR="00166A36" w:rsidRPr="00CF7979" w:rsidRDefault="00166A36" w:rsidP="00166A36">
      <w:pPr>
        <w:autoSpaceDE w:val="0"/>
        <w:autoSpaceDN w:val="0"/>
        <w:adjustRightInd w:val="0"/>
        <w:jc w:val="both"/>
        <w:rPr>
          <w:rFonts w:ascii="Arial" w:hAnsi="Arial" w:cs="Arial"/>
        </w:rPr>
      </w:pPr>
    </w:p>
    <w:p w:rsidR="007A6D74" w:rsidRDefault="007A6D74"/>
    <w:p w:rsidR="00166A36" w:rsidRDefault="00166A36"/>
    <w:p w:rsidR="00166A36" w:rsidRDefault="00166A36"/>
    <w:p w:rsidR="00166A36" w:rsidRDefault="00166A36"/>
    <w:p w:rsidR="00166A36" w:rsidRPr="007816B9" w:rsidRDefault="00166A36" w:rsidP="00166A36">
      <w:pPr>
        <w:jc w:val="center"/>
        <w:rPr>
          <w:rFonts w:ascii="Arial" w:hAnsi="Arial" w:cs="Arial"/>
          <w:b/>
          <w:bCs/>
          <w:sz w:val="40"/>
          <w:szCs w:val="40"/>
          <w:lang w:bidi="en-US"/>
        </w:rPr>
      </w:pPr>
      <w:r w:rsidRPr="007816B9">
        <w:rPr>
          <w:rFonts w:ascii="Arial" w:hAnsi="Arial" w:cs="Arial"/>
          <w:b/>
          <w:bCs/>
          <w:sz w:val="40"/>
          <w:szCs w:val="40"/>
          <w:lang w:bidi="en-US"/>
        </w:rPr>
        <w:lastRenderedPageBreak/>
        <w:t>Safeguarding Policy</w:t>
      </w:r>
    </w:p>
    <w:p w:rsidR="008154BC" w:rsidRDefault="008154BC" w:rsidP="008154BC">
      <w:pPr>
        <w:pStyle w:val="NoSpacing"/>
      </w:pPr>
      <w:r>
        <w:t>Date Published: 22 September 2019</w:t>
      </w:r>
    </w:p>
    <w:p w:rsidR="008154BC" w:rsidRPr="007478D2" w:rsidRDefault="008154BC" w:rsidP="008154BC">
      <w:pPr>
        <w:pStyle w:val="NoSpacing"/>
      </w:pPr>
      <w:r>
        <w:t>Review Date: 10 March 2023</w:t>
      </w:r>
    </w:p>
    <w:p w:rsidR="008154BC" w:rsidRPr="007478D2" w:rsidRDefault="008154BC" w:rsidP="008154BC">
      <w:pPr>
        <w:pStyle w:val="NoSpacing"/>
      </w:pPr>
      <w:r w:rsidRPr="007478D2">
        <w:t>Ne</w:t>
      </w:r>
      <w:r>
        <w:t>xt Review Date: 10 March 2024</w:t>
      </w:r>
    </w:p>
    <w:p w:rsidR="00590DCE" w:rsidRDefault="00590DCE" w:rsidP="00166A36">
      <w:pPr>
        <w:rPr>
          <w:rFonts w:ascii="Arial" w:hAnsi="Arial" w:cs="Arial"/>
          <w:b/>
          <w:sz w:val="24"/>
          <w:szCs w:val="24"/>
          <w:lang w:bidi="en-US"/>
        </w:rPr>
      </w:pPr>
    </w:p>
    <w:p w:rsidR="00166A36" w:rsidRPr="00590DCE" w:rsidRDefault="00166A36" w:rsidP="00166A36">
      <w:pPr>
        <w:rPr>
          <w:rFonts w:ascii="Arial" w:hAnsi="Arial" w:cs="Arial"/>
          <w:b/>
          <w:lang w:bidi="en-US"/>
        </w:rPr>
      </w:pPr>
      <w:r w:rsidRPr="00590DCE">
        <w:rPr>
          <w:rFonts w:ascii="Arial" w:hAnsi="Arial" w:cs="Arial"/>
          <w:b/>
          <w:lang w:bidi="en-US"/>
        </w:rPr>
        <w:t>Introduction</w:t>
      </w:r>
    </w:p>
    <w:p w:rsidR="00166A36" w:rsidRPr="00590DCE" w:rsidRDefault="00166A36" w:rsidP="00166A36">
      <w:pPr>
        <w:rPr>
          <w:rFonts w:ascii="Arial" w:hAnsi="Arial" w:cs="Arial"/>
          <w:bCs/>
          <w:lang w:bidi="en-US"/>
        </w:rPr>
      </w:pPr>
      <w:r w:rsidRPr="00590DCE">
        <w:rPr>
          <w:rFonts w:ascii="Arial" w:hAnsi="Arial" w:cs="Arial"/>
          <w:bCs/>
          <w:lang w:bidi="en-US"/>
        </w:rPr>
        <w:t xml:space="preserve">This policy applies to all adults, including volunteers, working in or on behalf of the </w:t>
      </w:r>
      <w:r w:rsidR="00DA4319">
        <w:rPr>
          <w:rFonts w:ascii="Arial" w:hAnsi="Arial" w:cs="Arial"/>
          <w:bCs/>
          <w:lang w:bidi="en-US"/>
        </w:rPr>
        <w:t>Daffodil Preparatory School</w:t>
      </w:r>
      <w:r w:rsidRPr="00590DCE">
        <w:rPr>
          <w:rFonts w:ascii="Arial" w:hAnsi="Arial" w:cs="Arial"/>
          <w:bCs/>
          <w:lang w:bidi="en-US"/>
        </w:rPr>
        <w:t xml:space="preserve"> </w:t>
      </w:r>
    </w:p>
    <w:p w:rsidR="00166A36" w:rsidRPr="00590DCE" w:rsidRDefault="00166A36" w:rsidP="00166A36">
      <w:pPr>
        <w:rPr>
          <w:rFonts w:ascii="Arial" w:hAnsi="Arial" w:cs="Arial"/>
          <w:lang w:bidi="en-US"/>
        </w:rPr>
      </w:pPr>
      <w:r w:rsidRPr="00590DCE">
        <w:rPr>
          <w:rFonts w:ascii="Arial" w:hAnsi="Arial" w:cs="Arial"/>
          <w:lang w:bidi="en-US"/>
        </w:rPr>
        <w:t>Everyone working in or for our Centre service shares an objective to help keep children and young people safe by contributing to:</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0F146D6A" wp14:editId="1DB636A1">
            <wp:extent cx="137160" cy="1905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providing</w:t>
      </w:r>
      <w:proofErr w:type="gramEnd"/>
      <w:r w:rsidRPr="00590DCE">
        <w:rPr>
          <w:rFonts w:ascii="Arial" w:hAnsi="Arial" w:cs="Arial"/>
          <w:lang w:bidi="en-US"/>
        </w:rPr>
        <w:t xml:space="preserve"> a safe environment for children and young people to learn and develop in our Centre setting, and</w:t>
      </w:r>
    </w:p>
    <w:p w:rsidR="00DA4319" w:rsidRPr="00DA4319" w:rsidRDefault="00166A36" w:rsidP="00DA4319">
      <w:pPr>
        <w:pStyle w:val="ListParagraph"/>
        <w:numPr>
          <w:ilvl w:val="0"/>
          <w:numId w:val="45"/>
        </w:numPr>
        <w:rPr>
          <w:rFonts w:ascii="Arial" w:hAnsi="Arial" w:cs="Arial"/>
          <w:lang w:bidi="en-US"/>
        </w:rPr>
      </w:pPr>
      <w:r w:rsidRPr="00DA4319">
        <w:rPr>
          <w:rFonts w:ascii="Arial" w:hAnsi="Arial" w:cs="Arial"/>
          <w:lang w:bidi="en-US"/>
        </w:rPr>
        <w:t>identifying children and young people who are suffering or likely to suffer significant harm, and taking appropriate action with the aim of making sure they are kept safe both at home and in our Centre setting’</w:t>
      </w:r>
    </w:p>
    <w:p w:rsidR="00DA4319" w:rsidRDefault="00DA4319" w:rsidP="00DA4319">
      <w:r w:rsidRPr="00DA4319">
        <w:rPr>
          <w:rFonts w:ascii="Times New Roman" w:hAnsi="Times New Roman" w:cs="Times New Roman"/>
          <w:b/>
          <w:i/>
          <w:sz w:val="24"/>
          <w:szCs w:val="24"/>
        </w:rPr>
        <w:t xml:space="preserve">This policy should be read in conjunction with Keeping Children Safe in Education, </w:t>
      </w:r>
      <w:proofErr w:type="spellStart"/>
      <w:r w:rsidRPr="00DA4319">
        <w:rPr>
          <w:rFonts w:ascii="Times New Roman" w:hAnsi="Times New Roman" w:cs="Times New Roman"/>
          <w:b/>
          <w:i/>
          <w:sz w:val="24"/>
          <w:szCs w:val="24"/>
        </w:rPr>
        <w:t>DfE</w:t>
      </w:r>
      <w:proofErr w:type="spellEnd"/>
      <w:r w:rsidRPr="00DA4319">
        <w:rPr>
          <w:rFonts w:ascii="Times New Roman" w:hAnsi="Times New Roman" w:cs="Times New Roman"/>
          <w:b/>
          <w:i/>
          <w:sz w:val="24"/>
          <w:szCs w:val="24"/>
        </w:rPr>
        <w:t xml:space="preserve"> 2022 (KCSiE22) and with reference to the Education Inspection Framework, Ofsted 2021</w:t>
      </w:r>
      <w:r>
        <w:t>.</w:t>
      </w:r>
    </w:p>
    <w:p w:rsidR="00DA4319" w:rsidRPr="00DA4319" w:rsidRDefault="00DA4319" w:rsidP="00DA4319">
      <w:pPr>
        <w:rPr>
          <w:rFonts w:ascii="Times New Roman" w:hAnsi="Times New Roman" w:cs="Times New Roman"/>
          <w:b/>
          <w:i/>
          <w:sz w:val="24"/>
          <w:szCs w:val="24"/>
        </w:rPr>
      </w:pPr>
      <w:r w:rsidRPr="00DA4319">
        <w:rPr>
          <w:rFonts w:ascii="Times New Roman" w:hAnsi="Times New Roman" w:cs="Times New Roman"/>
          <w:b/>
          <w:i/>
          <w:sz w:val="24"/>
          <w:szCs w:val="24"/>
        </w:rPr>
        <w:t xml:space="preserve">All staff should read </w:t>
      </w:r>
      <w:r w:rsidRPr="00DA4319">
        <w:rPr>
          <w:rFonts w:ascii="Times New Roman" w:hAnsi="Times New Roman" w:cs="Times New Roman"/>
          <w:b/>
          <w:i/>
          <w:sz w:val="24"/>
          <w:szCs w:val="24"/>
        </w:rPr>
        <w:sym w:font="Symbol" w:char="F0D8"/>
      </w:r>
      <w:r w:rsidRPr="00DA4319">
        <w:rPr>
          <w:rFonts w:ascii="Times New Roman" w:hAnsi="Times New Roman" w:cs="Times New Roman"/>
          <w:b/>
          <w:i/>
          <w:sz w:val="24"/>
          <w:szCs w:val="24"/>
        </w:rPr>
        <w:t xml:space="preserve"> Part One of Keeping Children Safe in Education 2022, together with Annex B of </w:t>
      </w:r>
      <w:proofErr w:type="spellStart"/>
      <w:r w:rsidRPr="00DA4319">
        <w:rPr>
          <w:rFonts w:ascii="Times New Roman" w:hAnsi="Times New Roman" w:cs="Times New Roman"/>
          <w:b/>
          <w:i/>
          <w:sz w:val="24"/>
          <w:szCs w:val="24"/>
        </w:rPr>
        <w:t>KCSiE</w:t>
      </w:r>
      <w:proofErr w:type="spellEnd"/>
      <w:r w:rsidRPr="00DA4319">
        <w:rPr>
          <w:rFonts w:ascii="Times New Roman" w:hAnsi="Times New Roman" w:cs="Times New Roman"/>
          <w:b/>
          <w:i/>
          <w:sz w:val="24"/>
          <w:szCs w:val="24"/>
        </w:rPr>
        <w:t xml:space="preserve"> 22, and </w:t>
      </w:r>
      <w:r w:rsidRPr="00DA4319">
        <w:rPr>
          <w:rFonts w:ascii="Times New Roman" w:hAnsi="Times New Roman" w:cs="Times New Roman"/>
          <w:b/>
          <w:i/>
          <w:sz w:val="24"/>
          <w:szCs w:val="24"/>
        </w:rPr>
        <w:sym w:font="Symbol" w:char="F0D8"/>
      </w:r>
      <w:r w:rsidRPr="00DA4319">
        <w:rPr>
          <w:rFonts w:ascii="Times New Roman" w:hAnsi="Times New Roman" w:cs="Times New Roman"/>
          <w:b/>
          <w:i/>
          <w:sz w:val="24"/>
          <w:szCs w:val="24"/>
        </w:rPr>
        <w:t xml:space="preserve"> DFE statutory guidance ‘Working Together to Safeguard Children’, and </w:t>
      </w:r>
      <w:r w:rsidRPr="00DA4319">
        <w:rPr>
          <w:rFonts w:ascii="Times New Roman" w:hAnsi="Times New Roman" w:cs="Times New Roman"/>
          <w:b/>
          <w:i/>
          <w:sz w:val="24"/>
          <w:szCs w:val="24"/>
        </w:rPr>
        <w:sym w:font="Symbol" w:char="F0D8"/>
      </w:r>
      <w:r w:rsidRPr="00DA4319">
        <w:rPr>
          <w:rFonts w:ascii="Times New Roman" w:hAnsi="Times New Roman" w:cs="Times New Roman"/>
          <w:b/>
          <w:i/>
          <w:sz w:val="24"/>
          <w:szCs w:val="24"/>
        </w:rPr>
        <w:t xml:space="preserve"> ‘What to do if you’re worried a child is being abused: Advice for practitioners’ (</w:t>
      </w:r>
      <w:proofErr w:type="spellStart"/>
      <w:r w:rsidRPr="00DA4319">
        <w:rPr>
          <w:rFonts w:ascii="Times New Roman" w:hAnsi="Times New Roman" w:cs="Times New Roman"/>
          <w:b/>
          <w:i/>
          <w:sz w:val="24"/>
          <w:szCs w:val="24"/>
        </w:rPr>
        <w:t>DfE</w:t>
      </w:r>
      <w:proofErr w:type="spellEnd"/>
      <w:r w:rsidRPr="00DA4319">
        <w:rPr>
          <w:rFonts w:ascii="Times New Roman" w:hAnsi="Times New Roman" w:cs="Times New Roman"/>
          <w:b/>
          <w:i/>
          <w:sz w:val="24"/>
          <w:szCs w:val="24"/>
        </w:rPr>
        <w:t xml:space="preserve"> March 2015).</w:t>
      </w:r>
    </w:p>
    <w:p w:rsidR="00DA4319" w:rsidRDefault="00DA4319" w:rsidP="00DA4319">
      <w:pPr>
        <w:rPr>
          <w:rFonts w:ascii="Times New Roman" w:hAnsi="Times New Roman" w:cs="Times New Roman"/>
          <w:sz w:val="24"/>
          <w:szCs w:val="24"/>
        </w:rPr>
      </w:pPr>
      <w:r w:rsidRPr="00DA4319">
        <w:rPr>
          <w:rFonts w:ascii="Times New Roman" w:hAnsi="Times New Roman" w:cs="Times New Roman"/>
          <w:sz w:val="24"/>
          <w:szCs w:val="24"/>
        </w:rPr>
        <w:t xml:space="preserve">Safeguarding is defined in Keeping Children Safe in Education 2022 as: </w:t>
      </w:r>
    </w:p>
    <w:p w:rsidR="00DA4319" w:rsidRPr="00DA4319" w:rsidRDefault="00DA4319" w:rsidP="00DA4319">
      <w:pPr>
        <w:pStyle w:val="ListParagraph"/>
        <w:numPr>
          <w:ilvl w:val="0"/>
          <w:numId w:val="45"/>
        </w:numPr>
        <w:rPr>
          <w:rFonts w:ascii="Times New Roman" w:hAnsi="Times New Roman" w:cs="Times New Roman"/>
          <w:sz w:val="24"/>
          <w:szCs w:val="24"/>
        </w:rPr>
      </w:pPr>
      <w:r w:rsidRPr="00DA4319">
        <w:rPr>
          <w:rFonts w:ascii="Times New Roman" w:hAnsi="Times New Roman" w:cs="Times New Roman"/>
          <w:sz w:val="24"/>
          <w:szCs w:val="24"/>
        </w:rPr>
        <w:t xml:space="preserve">Protecting children from maltreatment; </w:t>
      </w:r>
    </w:p>
    <w:p w:rsidR="00DA4319" w:rsidRPr="00DA4319" w:rsidRDefault="00DA4319" w:rsidP="00DA4319">
      <w:pPr>
        <w:pStyle w:val="ListParagraph"/>
        <w:numPr>
          <w:ilvl w:val="0"/>
          <w:numId w:val="45"/>
        </w:numPr>
        <w:rPr>
          <w:rFonts w:ascii="Times New Roman" w:hAnsi="Times New Roman" w:cs="Times New Roman"/>
          <w:sz w:val="24"/>
          <w:szCs w:val="24"/>
        </w:rPr>
      </w:pPr>
      <w:r w:rsidRPr="00DA4319">
        <w:rPr>
          <w:rFonts w:ascii="Times New Roman" w:hAnsi="Times New Roman" w:cs="Times New Roman"/>
          <w:sz w:val="24"/>
          <w:szCs w:val="24"/>
        </w:rPr>
        <w:t xml:space="preserve">Preventing impairment of children’s mental and physical health or development; </w:t>
      </w:r>
    </w:p>
    <w:p w:rsidR="00DA4319" w:rsidRPr="00DA4319" w:rsidRDefault="00DA4319" w:rsidP="00DA4319">
      <w:pPr>
        <w:pStyle w:val="ListParagraph"/>
        <w:numPr>
          <w:ilvl w:val="0"/>
          <w:numId w:val="45"/>
        </w:numPr>
        <w:rPr>
          <w:rFonts w:ascii="Times New Roman" w:hAnsi="Times New Roman" w:cs="Times New Roman"/>
          <w:sz w:val="24"/>
          <w:szCs w:val="24"/>
        </w:rPr>
      </w:pPr>
      <w:r w:rsidRPr="00DA4319">
        <w:rPr>
          <w:rFonts w:ascii="Times New Roman" w:hAnsi="Times New Roman" w:cs="Times New Roman"/>
          <w:sz w:val="24"/>
          <w:szCs w:val="24"/>
        </w:rPr>
        <w:t>Ensuring that children grow up in circumstances consistent with the provision of safe and effective care;</w:t>
      </w:r>
    </w:p>
    <w:p w:rsidR="00DA4319" w:rsidRPr="00DA4319" w:rsidRDefault="00DA4319" w:rsidP="00DA4319">
      <w:pPr>
        <w:pStyle w:val="ListParagraph"/>
        <w:numPr>
          <w:ilvl w:val="0"/>
          <w:numId w:val="45"/>
        </w:numPr>
        <w:rPr>
          <w:rFonts w:ascii="Times New Roman" w:hAnsi="Times New Roman" w:cs="Times New Roman"/>
          <w:sz w:val="24"/>
          <w:szCs w:val="24"/>
          <w:lang w:bidi="en-US"/>
        </w:rPr>
      </w:pPr>
      <w:r w:rsidRPr="00DA4319">
        <w:rPr>
          <w:rFonts w:ascii="Times New Roman" w:hAnsi="Times New Roman" w:cs="Times New Roman"/>
          <w:sz w:val="24"/>
          <w:szCs w:val="24"/>
        </w:rPr>
        <w:t>Taking action to enable all children to have the best outcomes.</w:t>
      </w:r>
    </w:p>
    <w:p w:rsidR="00166A36" w:rsidRPr="00590DCE" w:rsidRDefault="00166A36" w:rsidP="00166A36">
      <w:pPr>
        <w:rPr>
          <w:rFonts w:ascii="Arial" w:hAnsi="Arial" w:cs="Arial"/>
          <w:b/>
          <w:bCs/>
          <w:lang w:bidi="en-US"/>
        </w:rPr>
      </w:pPr>
      <w:r w:rsidRPr="00590DCE">
        <w:rPr>
          <w:rFonts w:ascii="Arial" w:hAnsi="Arial" w:cs="Arial"/>
          <w:b/>
          <w:bCs/>
          <w:lang w:bidi="en-US"/>
        </w:rPr>
        <w:t>Centre Commitment</w:t>
      </w:r>
    </w:p>
    <w:p w:rsidR="00166A36" w:rsidRPr="00590DCE" w:rsidRDefault="00DA4319" w:rsidP="00166A36">
      <w:pPr>
        <w:rPr>
          <w:rFonts w:ascii="Arial" w:hAnsi="Arial" w:cs="Arial"/>
          <w:lang w:bidi="en-US"/>
        </w:rPr>
      </w:pPr>
      <w:r>
        <w:rPr>
          <w:rFonts w:ascii="Arial" w:hAnsi="Arial" w:cs="Arial"/>
        </w:rPr>
        <w:t>Daffodil Preparatory School</w:t>
      </w:r>
      <w:r w:rsidRPr="00590DCE">
        <w:rPr>
          <w:rFonts w:ascii="Arial" w:hAnsi="Arial" w:cs="Arial"/>
        </w:rPr>
        <w:t xml:space="preserve"> </w:t>
      </w:r>
      <w:r w:rsidR="00166A36" w:rsidRPr="00590DCE">
        <w:rPr>
          <w:rFonts w:ascii="Arial" w:hAnsi="Arial" w:cs="Arial"/>
          <w:lang w:bidi="en-US"/>
        </w:rPr>
        <w:t>is committed to Safeguarding and Promoting the Welfare of all of its pupils</w:t>
      </w:r>
      <w:r w:rsidR="00166A36" w:rsidRPr="00590DCE">
        <w:rPr>
          <w:rFonts w:ascii="Arial" w:hAnsi="Arial" w:cs="Arial"/>
          <w:i/>
          <w:lang w:bidi="en-US"/>
        </w:rPr>
        <w:t xml:space="preserve">. </w:t>
      </w:r>
      <w:r w:rsidR="00166A36" w:rsidRPr="00590DCE">
        <w:rPr>
          <w:rFonts w:ascii="Arial" w:hAnsi="Arial" w:cs="Arial"/>
          <w:lang w:bidi="en-US"/>
        </w:rPr>
        <w:t xml:space="preserve">Each pupil’s welfare is of paramount importance. We recognise that some children </w:t>
      </w:r>
      <w:r w:rsidR="00166A36" w:rsidRPr="00590DCE">
        <w:rPr>
          <w:rFonts w:ascii="Arial" w:hAnsi="Arial" w:cs="Arial"/>
          <w:i/>
          <w:lang w:bidi="en-US"/>
        </w:rPr>
        <w:t xml:space="preserve">may </w:t>
      </w:r>
      <w:r w:rsidR="00166A36" w:rsidRPr="00590DCE">
        <w:rPr>
          <w:rFonts w:ascii="Arial" w:hAnsi="Arial" w:cs="Arial"/>
          <w:lang w:bidi="en-US"/>
        </w:rPr>
        <w:t xml:space="preserve">be especially vulnerable to abuse. We recognise that children who are abused </w:t>
      </w:r>
      <w:r w:rsidR="00166A36" w:rsidRPr="00590DCE">
        <w:rPr>
          <w:rFonts w:ascii="Arial" w:hAnsi="Arial" w:cs="Arial"/>
          <w:lang w:bidi="en-US"/>
        </w:rPr>
        <w:lastRenderedPageBreak/>
        <w:t>or neglected may find it difficult to develop a sense of self-worth and to view the world in a positive way. Whilst at Centre, their behaviour may be challenging. We recognise that some children who have experienced abuse may harm others. We will always take a considerate and sensitive approach in order that we can support all of our pupils.</w:t>
      </w:r>
    </w:p>
    <w:p w:rsidR="00166A36" w:rsidRPr="00D7742E" w:rsidRDefault="00166A36" w:rsidP="00166A36">
      <w:pPr>
        <w:rPr>
          <w:rFonts w:ascii="Arial" w:hAnsi="Arial" w:cs="Arial"/>
          <w:sz w:val="24"/>
          <w:szCs w:val="24"/>
          <w:lang w:bidi="en-US"/>
        </w:rPr>
      </w:pPr>
    </w:p>
    <w:p w:rsidR="00166A36" w:rsidRPr="00D7742E" w:rsidRDefault="00166A36" w:rsidP="00166A36">
      <w:pPr>
        <w:rPr>
          <w:rFonts w:ascii="Arial" w:hAnsi="Arial" w:cs="Arial"/>
          <w:sz w:val="24"/>
          <w:szCs w:val="24"/>
          <w:lang w:bidi="en-US"/>
        </w:rPr>
      </w:pPr>
    </w:p>
    <w:p w:rsidR="00166A36" w:rsidRPr="00D7742E" w:rsidRDefault="00166A36" w:rsidP="00166A36">
      <w:pPr>
        <w:rPr>
          <w:rFonts w:ascii="Arial" w:hAnsi="Arial" w:cs="Arial"/>
          <w:sz w:val="24"/>
          <w:szCs w:val="24"/>
          <w:lang w:bidi="en-US"/>
        </w:rPr>
      </w:pPr>
      <w:r w:rsidRPr="00D7742E">
        <w:rPr>
          <w:rFonts w:ascii="Arial" w:hAnsi="Arial" w:cs="Arial"/>
          <w:noProof/>
          <w:sz w:val="24"/>
          <w:szCs w:val="24"/>
          <w:lang w:eastAsia="en-GB"/>
        </w:rPr>
        <w:drawing>
          <wp:anchor distT="0" distB="0" distL="0" distR="0" simplePos="0" relativeHeight="251691008" behindDoc="0" locked="0" layoutInCell="1" allowOverlap="1" wp14:anchorId="532660CC" wp14:editId="025C62CE">
            <wp:simplePos x="0" y="0"/>
            <wp:positionH relativeFrom="page">
              <wp:posOffset>1051560</wp:posOffset>
            </wp:positionH>
            <wp:positionV relativeFrom="paragraph">
              <wp:posOffset>101600</wp:posOffset>
            </wp:positionV>
            <wp:extent cx="5741035" cy="3008630"/>
            <wp:effectExtent l="0" t="0" r="0" b="1270"/>
            <wp:wrapTopAndBottom/>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035" cy="300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6A36" w:rsidRPr="00590DCE" w:rsidRDefault="00166A36" w:rsidP="00166A36">
      <w:pPr>
        <w:rPr>
          <w:rFonts w:ascii="Arial" w:hAnsi="Arial" w:cs="Arial"/>
          <w:b/>
          <w:bCs/>
          <w:lang w:bidi="en-US"/>
        </w:rPr>
      </w:pPr>
      <w:r w:rsidRPr="00590DCE">
        <w:rPr>
          <w:rFonts w:ascii="Arial" w:hAnsi="Arial" w:cs="Arial"/>
          <w:b/>
          <w:bCs/>
          <w:lang w:bidi="en-US"/>
        </w:rPr>
        <w:t>PROVIDING A SAFE AND SUPPORTIVE ENVIRONMENT</w:t>
      </w:r>
    </w:p>
    <w:p w:rsidR="00166A36" w:rsidRPr="00590DCE" w:rsidRDefault="00166A36" w:rsidP="00AC694C">
      <w:pPr>
        <w:numPr>
          <w:ilvl w:val="0"/>
          <w:numId w:val="21"/>
        </w:numPr>
        <w:jc w:val="left"/>
        <w:rPr>
          <w:rFonts w:ascii="Arial" w:hAnsi="Arial" w:cs="Arial"/>
          <w:b/>
          <w:lang w:bidi="en-US"/>
        </w:rPr>
      </w:pPr>
      <w:r w:rsidRPr="00590DCE">
        <w:rPr>
          <w:rFonts w:ascii="Arial" w:hAnsi="Arial" w:cs="Arial"/>
          <w:b/>
          <w:lang w:bidi="en-US"/>
        </w:rPr>
        <w:t>Safer Recruitment and Selection</w:t>
      </w:r>
    </w:p>
    <w:p w:rsidR="00166A36" w:rsidRPr="00590DCE" w:rsidRDefault="00166A36" w:rsidP="00166A36">
      <w:pPr>
        <w:rPr>
          <w:rFonts w:ascii="Arial" w:hAnsi="Arial" w:cs="Arial"/>
          <w:lang w:bidi="en-US"/>
        </w:rPr>
      </w:pPr>
      <w:r w:rsidRPr="00590DCE">
        <w:rPr>
          <w:rFonts w:ascii="Arial" w:hAnsi="Arial" w:cs="Arial"/>
          <w:lang w:bidi="en-US"/>
        </w:rPr>
        <w:t>The Centre pays full regard to current DCSF guidance ‘Safeguarding Children and Safer Recruitment in Education’ Jan 2007. We ensure that all appropriate measures are applied in relation to everyone who works in the Centre who is likely to be perceived by the children as a safe and trustworthy adult including e.g. volunteers and staff employed by contractors.</w:t>
      </w:r>
    </w:p>
    <w:p w:rsidR="00166A36" w:rsidRDefault="00166A36" w:rsidP="00166A36">
      <w:pPr>
        <w:rPr>
          <w:rFonts w:ascii="Arial" w:hAnsi="Arial" w:cs="Arial"/>
          <w:lang w:bidi="en-US"/>
        </w:rPr>
      </w:pPr>
      <w:r w:rsidRPr="00590DCE">
        <w:rPr>
          <w:rFonts w:ascii="Arial" w:hAnsi="Arial" w:cs="Arial"/>
          <w:lang w:bidi="en-US"/>
        </w:rPr>
        <w:t>Safer recruitment practice includes scrutinising applicants, verifying identity and academic or vocational qualifications, obtaining professional references, checking previous employment history and ensuring that a candidate has the health and physical capacity for the job. It also includes undertaking interviews and, where appropriate, undertaking List 99 and Criminal Records Bureau checks (Now Disclosure Barring Service).</w:t>
      </w:r>
    </w:p>
    <w:p w:rsidR="00276BE7" w:rsidRPr="00590DCE" w:rsidRDefault="00276BE7" w:rsidP="00166A36">
      <w:pPr>
        <w:rPr>
          <w:rFonts w:ascii="Arial" w:hAnsi="Arial" w:cs="Arial"/>
          <w:lang w:bidi="en-US"/>
        </w:rPr>
      </w:pPr>
    </w:p>
    <w:p w:rsidR="00166A36" w:rsidRPr="00590DCE" w:rsidRDefault="00166A36" w:rsidP="00166A36">
      <w:pPr>
        <w:rPr>
          <w:rFonts w:ascii="Arial" w:hAnsi="Arial" w:cs="Arial"/>
          <w:lang w:bidi="en-US"/>
        </w:rPr>
      </w:pPr>
      <w:r w:rsidRPr="00590DCE">
        <w:rPr>
          <w:rFonts w:ascii="Arial" w:hAnsi="Arial" w:cs="Arial"/>
          <w:lang w:bidi="en-US"/>
        </w:rPr>
        <w:lastRenderedPageBreak/>
        <w:t>In line with statutory changes, underpinned by regulations, the following will apply:</w:t>
      </w:r>
    </w:p>
    <w:p w:rsidR="00166A36" w:rsidRPr="00590DCE" w:rsidRDefault="00166A36" w:rsidP="00166A36">
      <w:pPr>
        <w:rPr>
          <w:rFonts w:ascii="Arial" w:hAnsi="Arial" w:cs="Arial"/>
          <w:b/>
          <w:lang w:bidi="en-US"/>
        </w:rPr>
      </w:pPr>
      <w:r w:rsidRPr="00590DCE">
        <w:rPr>
          <w:rFonts w:ascii="Arial" w:hAnsi="Arial" w:cs="Arial"/>
          <w:noProof/>
          <w:lang w:eastAsia="en-GB"/>
        </w:rPr>
        <w:drawing>
          <wp:inline distT="0" distB="0" distL="0" distR="0" wp14:anchorId="2D473382" wp14:editId="1F8FBE53">
            <wp:extent cx="137160" cy="1905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a</w:t>
      </w:r>
      <w:proofErr w:type="gramEnd"/>
      <w:r w:rsidRPr="00590DCE">
        <w:rPr>
          <w:rFonts w:ascii="Arial" w:hAnsi="Arial" w:cs="Arial"/>
          <w:lang w:bidi="en-US"/>
        </w:rPr>
        <w:t xml:space="preserve"> DBS Enhanced Disclosure is obtained for </w:t>
      </w:r>
      <w:r w:rsidRPr="00590DCE">
        <w:rPr>
          <w:rFonts w:ascii="Arial" w:hAnsi="Arial" w:cs="Arial"/>
          <w:b/>
          <w:lang w:bidi="en-US"/>
        </w:rPr>
        <w:t xml:space="preserve">all </w:t>
      </w:r>
      <w:r w:rsidRPr="00590DCE">
        <w:rPr>
          <w:rFonts w:ascii="Arial" w:hAnsi="Arial" w:cs="Arial"/>
          <w:lang w:bidi="en-US"/>
        </w:rPr>
        <w:t>new appointments to our Centre’s workforce.</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68853431" wp14:editId="593024ED">
            <wp:extent cx="137160" cy="1905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this</w:t>
      </w:r>
      <w:proofErr w:type="gramEnd"/>
      <w:r w:rsidRPr="00590DCE">
        <w:rPr>
          <w:rFonts w:ascii="Arial" w:hAnsi="Arial" w:cs="Arial"/>
          <w:lang w:bidi="en-US"/>
        </w:rPr>
        <w:t xml:space="preserve"> Centre is committed to keep an up to date single central record detailing a range of checks carried out on our staff</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27056BDF" wp14:editId="16080056">
            <wp:extent cx="137160" cy="1905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all</w:t>
      </w:r>
      <w:proofErr w:type="gramEnd"/>
      <w:r w:rsidRPr="00590DCE">
        <w:rPr>
          <w:rFonts w:ascii="Arial" w:hAnsi="Arial" w:cs="Arial"/>
          <w:lang w:bidi="en-US"/>
        </w:rPr>
        <w:t xml:space="preserve"> new appointments to our Centre workforce who have lived outside the UK will be subject to additional checks as appropriate</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4C01B12B" wp14:editId="77F694DC">
            <wp:extent cx="137160" cy="1905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our</w:t>
      </w:r>
      <w:proofErr w:type="gramEnd"/>
      <w:r w:rsidRPr="00590DCE">
        <w:rPr>
          <w:rFonts w:ascii="Arial" w:hAnsi="Arial" w:cs="Arial"/>
          <w:lang w:bidi="en-US"/>
        </w:rPr>
        <w:t xml:space="preserve"> Centre ensures that supply staff have undergone the necessary checks and will be made aware of this policy</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49B9BEBF" wp14:editId="75D784C4">
            <wp:extent cx="137160" cy="1905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identity</w:t>
      </w:r>
      <w:proofErr w:type="gramEnd"/>
      <w:r w:rsidRPr="00590DCE">
        <w:rPr>
          <w:rFonts w:ascii="Arial" w:hAnsi="Arial" w:cs="Arial"/>
          <w:lang w:bidi="en-US"/>
        </w:rPr>
        <w:t xml:space="preserve"> checks must be carried out on all appointments to our Centre workforce before the appointment is made, in partnership with the Newham (LA).</w:t>
      </w:r>
    </w:p>
    <w:p w:rsidR="00166A36" w:rsidRPr="00590DCE" w:rsidRDefault="00166A36" w:rsidP="00AC694C">
      <w:pPr>
        <w:numPr>
          <w:ilvl w:val="0"/>
          <w:numId w:val="21"/>
        </w:numPr>
        <w:jc w:val="left"/>
        <w:rPr>
          <w:rFonts w:ascii="Arial" w:hAnsi="Arial" w:cs="Arial"/>
          <w:b/>
          <w:bCs/>
          <w:lang w:bidi="en-US"/>
        </w:rPr>
      </w:pPr>
      <w:r w:rsidRPr="00590DCE">
        <w:rPr>
          <w:rFonts w:ascii="Arial" w:hAnsi="Arial" w:cs="Arial"/>
          <w:b/>
          <w:bCs/>
          <w:lang w:bidi="en-US"/>
        </w:rPr>
        <w:t>Safeguarding Information for pupils</w:t>
      </w:r>
    </w:p>
    <w:p w:rsidR="00166A36" w:rsidRPr="00590DCE" w:rsidRDefault="00166A36" w:rsidP="00166A36">
      <w:pPr>
        <w:rPr>
          <w:rFonts w:ascii="Arial" w:hAnsi="Arial" w:cs="Arial"/>
          <w:lang w:bidi="en-US"/>
        </w:rPr>
      </w:pPr>
      <w:r w:rsidRPr="00590DCE">
        <w:rPr>
          <w:rFonts w:ascii="Arial" w:hAnsi="Arial" w:cs="Arial"/>
          <w:lang w:bidi="en-US"/>
        </w:rPr>
        <w:t>All pupils in our Centre are aware of a number of staff who they can talk to. The Centre is committed to ensuring that pupils are aware of behaviour towards them that is not acceptable and how they can keep themselves safe. All pupils know that we have a senior member of staff with responsibility for child protection and know who this is. We inform   pupils of whom they might talk to, both in and out of Centre, their right to be listened to and heard and what steps can be taken to protect them from harm.</w:t>
      </w:r>
    </w:p>
    <w:p w:rsidR="00166A36" w:rsidRPr="00590DCE" w:rsidRDefault="00166A36" w:rsidP="00AC694C">
      <w:pPr>
        <w:numPr>
          <w:ilvl w:val="0"/>
          <w:numId w:val="21"/>
        </w:numPr>
        <w:jc w:val="left"/>
        <w:rPr>
          <w:rFonts w:ascii="Arial" w:hAnsi="Arial" w:cs="Arial"/>
          <w:b/>
          <w:bCs/>
          <w:lang w:bidi="en-US"/>
        </w:rPr>
      </w:pPr>
      <w:r w:rsidRPr="00590DCE">
        <w:rPr>
          <w:rFonts w:ascii="Arial" w:hAnsi="Arial" w:cs="Arial"/>
          <w:b/>
          <w:bCs/>
          <w:lang w:bidi="en-US"/>
        </w:rPr>
        <w:t>Partnership with Parents</w:t>
      </w:r>
    </w:p>
    <w:p w:rsidR="00166A36" w:rsidRPr="00590DCE" w:rsidRDefault="00166A36" w:rsidP="00166A36">
      <w:pPr>
        <w:rPr>
          <w:rFonts w:ascii="Arial" w:hAnsi="Arial" w:cs="Arial"/>
          <w:i/>
          <w:lang w:bidi="en-US"/>
        </w:rPr>
      </w:pPr>
      <w:r w:rsidRPr="00590DCE">
        <w:rPr>
          <w:rFonts w:ascii="Arial" w:hAnsi="Arial" w:cs="Arial"/>
          <w:lang w:bidi="en-US"/>
        </w:rPr>
        <w:t xml:space="preserve">The Centre shares a purpose with parents to educate and keep children safe from harm and to have their welfare promoted. </w:t>
      </w:r>
    </w:p>
    <w:p w:rsidR="00166A36" w:rsidRPr="00590DCE" w:rsidRDefault="00166A36" w:rsidP="00166A36">
      <w:pPr>
        <w:rPr>
          <w:rFonts w:ascii="Arial" w:hAnsi="Arial" w:cs="Arial"/>
          <w:lang w:bidi="en-US"/>
        </w:rPr>
      </w:pPr>
      <w:r w:rsidRPr="00590DCE">
        <w:rPr>
          <w:rFonts w:ascii="Arial" w:hAnsi="Arial" w:cs="Arial"/>
          <w:lang w:bidi="en-US"/>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protect a child.</w:t>
      </w:r>
    </w:p>
    <w:p w:rsidR="00166A36" w:rsidRPr="00590DCE" w:rsidRDefault="00166A36" w:rsidP="00166A36">
      <w:pPr>
        <w:rPr>
          <w:rFonts w:ascii="Arial" w:hAnsi="Arial" w:cs="Arial"/>
          <w:lang w:bidi="en-US"/>
        </w:rPr>
      </w:pPr>
      <w:r w:rsidRPr="00590DCE">
        <w:rPr>
          <w:rFonts w:ascii="Arial" w:hAnsi="Arial" w:cs="Arial"/>
          <w:lang w:bidi="en-US"/>
        </w:rPr>
        <w:t xml:space="preserve">The Head of Centre will share with parents any concerns we may have about their child unless to do so may place a child at risk of harm. </w:t>
      </w:r>
    </w:p>
    <w:p w:rsidR="00166A36" w:rsidRDefault="00166A36" w:rsidP="00166A36">
      <w:pPr>
        <w:rPr>
          <w:rFonts w:ascii="Arial" w:hAnsi="Arial" w:cs="Arial"/>
          <w:lang w:bidi="en-US"/>
        </w:rPr>
      </w:pPr>
      <w:r w:rsidRPr="00590DCE">
        <w:rPr>
          <w:rFonts w:ascii="Arial" w:hAnsi="Arial" w:cs="Arial"/>
          <w:lang w:bidi="en-US"/>
        </w:rPr>
        <w:t>We encourage parents to discuss any concerns they may have with the Head of Centre.  We make parents aware of our policy (copies given to parents) and parents are made aware that they can also view this policy on request.</w:t>
      </w:r>
    </w:p>
    <w:p w:rsidR="00276BE7" w:rsidRPr="00590DCE" w:rsidRDefault="00276BE7" w:rsidP="00166A36">
      <w:pPr>
        <w:rPr>
          <w:rFonts w:ascii="Arial" w:hAnsi="Arial" w:cs="Arial"/>
          <w:lang w:bidi="en-US"/>
        </w:rPr>
      </w:pPr>
    </w:p>
    <w:p w:rsidR="00166A36" w:rsidRPr="00590DCE" w:rsidRDefault="00166A36" w:rsidP="00AC694C">
      <w:pPr>
        <w:numPr>
          <w:ilvl w:val="0"/>
          <w:numId w:val="21"/>
        </w:numPr>
        <w:jc w:val="left"/>
        <w:rPr>
          <w:rFonts w:ascii="Arial" w:hAnsi="Arial" w:cs="Arial"/>
          <w:b/>
          <w:bCs/>
          <w:lang w:bidi="en-US"/>
        </w:rPr>
      </w:pPr>
      <w:r w:rsidRPr="00590DCE">
        <w:rPr>
          <w:rFonts w:ascii="Arial" w:hAnsi="Arial" w:cs="Arial"/>
          <w:b/>
          <w:bCs/>
          <w:lang w:bidi="en-US"/>
        </w:rPr>
        <w:lastRenderedPageBreak/>
        <w:t>Partnerships with others</w:t>
      </w:r>
    </w:p>
    <w:p w:rsidR="00166A36" w:rsidRPr="00590DCE" w:rsidRDefault="00166A36" w:rsidP="00166A36">
      <w:pPr>
        <w:rPr>
          <w:rFonts w:ascii="Arial" w:hAnsi="Arial" w:cs="Arial"/>
          <w:lang w:bidi="en-US"/>
        </w:rPr>
      </w:pPr>
      <w:r w:rsidRPr="00590DCE">
        <w:rPr>
          <w:rFonts w:ascii="Arial" w:hAnsi="Arial" w:cs="Arial"/>
          <w:lang w:bidi="en-US"/>
        </w:rPr>
        <w:t>Our Centre recognises that it is essential to establish positive and effective working relationships with other agencies such as the Newham Council,</w:t>
      </w:r>
      <w:r w:rsidRPr="00590DCE">
        <w:rPr>
          <w:rFonts w:ascii="Arial" w:hAnsi="Arial" w:cs="Arial"/>
          <w:i/>
          <w:lang w:bidi="en-US"/>
        </w:rPr>
        <w:t xml:space="preserve"> Social Care, Police, </w:t>
      </w:r>
      <w:proofErr w:type="spellStart"/>
      <w:r w:rsidRPr="00590DCE">
        <w:rPr>
          <w:rFonts w:ascii="Arial" w:hAnsi="Arial" w:cs="Arial"/>
          <w:i/>
          <w:lang w:bidi="en-US"/>
        </w:rPr>
        <w:t>Childline</w:t>
      </w:r>
      <w:proofErr w:type="spellEnd"/>
      <w:r w:rsidRPr="00590DCE">
        <w:rPr>
          <w:rFonts w:ascii="Arial" w:hAnsi="Arial" w:cs="Arial"/>
          <w:i/>
          <w:lang w:bidi="en-US"/>
        </w:rPr>
        <w:t xml:space="preserve"> in Partnership with Centre, NSPCC, National Youth Advocacy Service, etc.) </w:t>
      </w:r>
      <w:r w:rsidRPr="00590DCE">
        <w:rPr>
          <w:rFonts w:ascii="Arial" w:hAnsi="Arial" w:cs="Arial"/>
          <w:lang w:bidi="en-US"/>
        </w:rPr>
        <w:t>There is a joint responsibility on all these agencies to share information to ensure the safeguarding of all children.</w:t>
      </w:r>
    </w:p>
    <w:p w:rsidR="00166A36" w:rsidRPr="00590DCE" w:rsidRDefault="00166A36" w:rsidP="00AC694C">
      <w:pPr>
        <w:numPr>
          <w:ilvl w:val="0"/>
          <w:numId w:val="21"/>
        </w:numPr>
        <w:jc w:val="left"/>
        <w:rPr>
          <w:rFonts w:ascii="Arial" w:hAnsi="Arial" w:cs="Arial"/>
          <w:b/>
          <w:bCs/>
          <w:lang w:bidi="en-US"/>
        </w:rPr>
      </w:pPr>
      <w:r w:rsidRPr="00590DCE">
        <w:rPr>
          <w:rFonts w:ascii="Arial" w:hAnsi="Arial" w:cs="Arial"/>
          <w:b/>
          <w:bCs/>
          <w:lang w:bidi="en-US"/>
        </w:rPr>
        <w:t>Centre Training and Staff Induction</w:t>
      </w:r>
    </w:p>
    <w:p w:rsidR="00166A36" w:rsidRPr="00590DCE" w:rsidRDefault="00166A36" w:rsidP="00166A36">
      <w:pPr>
        <w:rPr>
          <w:rFonts w:ascii="Arial" w:hAnsi="Arial" w:cs="Arial"/>
          <w:lang w:bidi="en-US"/>
        </w:rPr>
      </w:pPr>
      <w:r w:rsidRPr="00590DCE">
        <w:rPr>
          <w:rFonts w:ascii="Arial" w:hAnsi="Arial" w:cs="Arial"/>
          <w:lang w:bidi="en-US"/>
        </w:rPr>
        <w:t>The Centre’s senior member of staff with designated responsibility for child protection undertakes basic child protection training and training in inter–agency working, (that is provided by Newham Council where appropriate and available in relation to Safeguarding and Child Protection and refresher training a yearly interval.</w:t>
      </w:r>
    </w:p>
    <w:p w:rsidR="00166A36" w:rsidRPr="00590DCE" w:rsidRDefault="00166A36" w:rsidP="00AC694C">
      <w:pPr>
        <w:numPr>
          <w:ilvl w:val="0"/>
          <w:numId w:val="21"/>
        </w:numPr>
        <w:jc w:val="left"/>
        <w:rPr>
          <w:rFonts w:ascii="Arial" w:hAnsi="Arial" w:cs="Arial"/>
          <w:b/>
          <w:bCs/>
          <w:lang w:bidi="en-US"/>
        </w:rPr>
      </w:pPr>
      <w:r w:rsidRPr="00590DCE">
        <w:rPr>
          <w:rFonts w:ascii="Arial" w:hAnsi="Arial" w:cs="Arial"/>
          <w:b/>
          <w:bCs/>
          <w:lang w:bidi="en-US"/>
        </w:rPr>
        <w:t>Support, Advice and Guidance for Staff</w:t>
      </w:r>
    </w:p>
    <w:p w:rsidR="00166A36" w:rsidRPr="00590DCE" w:rsidRDefault="00166A36" w:rsidP="00166A36">
      <w:pPr>
        <w:rPr>
          <w:rFonts w:ascii="Arial" w:hAnsi="Arial" w:cs="Arial"/>
          <w:i/>
          <w:lang w:bidi="en-US"/>
        </w:rPr>
      </w:pPr>
      <w:r w:rsidRPr="00590DCE">
        <w:rPr>
          <w:rFonts w:ascii="Arial" w:hAnsi="Arial" w:cs="Arial"/>
          <w:lang w:bidi="en-US"/>
        </w:rPr>
        <w:t xml:space="preserve">Staff will be supported by the </w:t>
      </w:r>
      <w:r w:rsidRPr="00590DCE">
        <w:rPr>
          <w:rFonts w:ascii="Arial" w:hAnsi="Arial" w:cs="Arial"/>
          <w:i/>
          <w:lang w:bidi="en-US"/>
        </w:rPr>
        <w:t>Centre including advice from Newham Council and professional associations.</w:t>
      </w:r>
    </w:p>
    <w:p w:rsidR="00166A36" w:rsidRPr="00245102" w:rsidRDefault="00166A36" w:rsidP="00245102">
      <w:pPr>
        <w:rPr>
          <w:rFonts w:ascii="Arial" w:hAnsi="Arial" w:cs="Arial"/>
          <w:lang w:bidi="en-US"/>
        </w:rPr>
      </w:pPr>
      <w:r w:rsidRPr="00245102">
        <w:rPr>
          <w:rFonts w:ascii="Arial" w:hAnsi="Arial" w:cs="Arial"/>
          <w:lang w:bidi="en-US"/>
        </w:rPr>
        <w:t>The designated senior person for Safeguarding/Child Protection will be supported by Principal: Jonathan Omani</w:t>
      </w:r>
    </w:p>
    <w:p w:rsidR="00166A36" w:rsidRPr="00590DCE" w:rsidRDefault="00166A36" w:rsidP="00AC694C">
      <w:pPr>
        <w:numPr>
          <w:ilvl w:val="0"/>
          <w:numId w:val="21"/>
        </w:numPr>
        <w:jc w:val="left"/>
        <w:rPr>
          <w:rFonts w:ascii="Arial" w:hAnsi="Arial" w:cs="Arial"/>
          <w:b/>
          <w:bCs/>
          <w:lang w:bidi="en-US"/>
        </w:rPr>
      </w:pPr>
      <w:r w:rsidRPr="00590DCE">
        <w:rPr>
          <w:rFonts w:ascii="Arial" w:hAnsi="Arial" w:cs="Arial"/>
          <w:b/>
          <w:bCs/>
          <w:lang w:bidi="en-US"/>
        </w:rPr>
        <w:t>Related Centre Policies</w:t>
      </w:r>
    </w:p>
    <w:p w:rsidR="00166A36" w:rsidRPr="00590DCE" w:rsidRDefault="00166A36" w:rsidP="00166A36">
      <w:pPr>
        <w:rPr>
          <w:rFonts w:ascii="Arial" w:hAnsi="Arial" w:cs="Arial"/>
          <w:lang w:bidi="en-US"/>
        </w:rPr>
      </w:pPr>
      <w:r w:rsidRPr="00590DCE">
        <w:rPr>
          <w:rFonts w:ascii="Arial" w:hAnsi="Arial" w:cs="Arial"/>
          <w:lang w:bidi="en-US"/>
        </w:rPr>
        <w:t xml:space="preserve">The Centre safeguarding covers more than the contribution made to child protection in relation to individual children. It also encompasses issues such as pupil health and safety and bullying and a range of other issues, for example, arrangements for meeting the medical needs of children, providing first aid, Centre security, drugs and substance misuse, positive behaviour etc. There may also be other safeguarding issues that are specific to the local area or population’.  </w:t>
      </w:r>
      <w:r w:rsidRPr="00590DCE">
        <w:rPr>
          <w:rFonts w:ascii="Arial" w:hAnsi="Arial" w:cs="Arial"/>
          <w:i/>
          <w:lang w:bidi="en-US"/>
        </w:rPr>
        <w:t xml:space="preserve">Safeguarding Children and Safer Recruitment in Education </w:t>
      </w:r>
      <w:proofErr w:type="spellStart"/>
      <w:r w:rsidRPr="00590DCE">
        <w:rPr>
          <w:rFonts w:ascii="Arial" w:hAnsi="Arial" w:cs="Arial"/>
          <w:i/>
          <w:lang w:bidi="en-US"/>
        </w:rPr>
        <w:t>DfES</w:t>
      </w:r>
      <w:proofErr w:type="spellEnd"/>
      <w:r w:rsidRPr="00590DCE">
        <w:rPr>
          <w:rFonts w:ascii="Arial" w:hAnsi="Arial" w:cs="Arial"/>
          <w:i/>
          <w:lang w:bidi="en-US"/>
        </w:rPr>
        <w:t xml:space="preserve"> 2007</w:t>
      </w:r>
    </w:p>
    <w:p w:rsidR="00166A36" w:rsidRPr="00590DCE" w:rsidRDefault="00166A36" w:rsidP="00166A36">
      <w:pPr>
        <w:rPr>
          <w:rFonts w:ascii="Arial" w:hAnsi="Arial" w:cs="Arial"/>
          <w:b/>
          <w:bCs/>
          <w:lang w:bidi="en-US"/>
        </w:rPr>
      </w:pPr>
      <w:r w:rsidRPr="00590DCE">
        <w:rPr>
          <w:rFonts w:ascii="Arial" w:hAnsi="Arial" w:cs="Arial"/>
          <w:b/>
          <w:bCs/>
          <w:lang w:bidi="en-US"/>
        </w:rPr>
        <w:t>Confidentiality</w:t>
      </w:r>
    </w:p>
    <w:p w:rsidR="00166A36" w:rsidRPr="00590DCE" w:rsidRDefault="00166A36" w:rsidP="00166A36">
      <w:pPr>
        <w:rPr>
          <w:rFonts w:ascii="Arial" w:hAnsi="Arial" w:cs="Arial"/>
          <w:lang w:bidi="en-US"/>
        </w:rPr>
      </w:pPr>
      <w:r w:rsidRPr="00590DCE">
        <w:rPr>
          <w:rFonts w:ascii="Arial" w:hAnsi="Arial" w:cs="Arial"/>
          <w:lang w:bidi="en-US"/>
        </w:rPr>
        <w:t xml:space="preserve">Centre has regard to “Information Sharing: Practitioner’s guide” HM Government, 2006 </w:t>
      </w:r>
      <w:hyperlink r:id="rId12">
        <w:r w:rsidRPr="00590DCE">
          <w:rPr>
            <w:rStyle w:val="Hyperlink"/>
            <w:rFonts w:ascii="Arial" w:hAnsi="Arial" w:cs="Arial"/>
            <w:lang w:bidi="en-US"/>
          </w:rPr>
          <w:t>www.ecm.gov.uk/deliveringservices/informationsharing</w:t>
        </w:r>
      </w:hyperlink>
    </w:p>
    <w:p w:rsidR="00166A36" w:rsidRPr="00590DCE" w:rsidRDefault="00166A36" w:rsidP="00166A36">
      <w:r w:rsidRPr="00590DCE">
        <w:rPr>
          <w:rFonts w:ascii="Arial" w:hAnsi="Arial" w:cs="Arial"/>
          <w:lang w:bidi="en-US"/>
        </w:rPr>
        <w:t>“Where there is a concern that the child may be suffering or is at risk of suffering significant harm, the child’s safety and welfare must be the overriding consideration.</w:t>
      </w:r>
    </w:p>
    <w:p w:rsidR="00276BE7" w:rsidRDefault="00276BE7" w:rsidP="00166A36">
      <w:pPr>
        <w:rPr>
          <w:rFonts w:ascii="Arial" w:hAnsi="Arial" w:cs="Arial"/>
          <w:b/>
          <w:bCs/>
          <w:lang w:bidi="en-US"/>
        </w:rPr>
      </w:pPr>
    </w:p>
    <w:p w:rsidR="00276BE7" w:rsidRDefault="00276BE7" w:rsidP="00166A36">
      <w:pPr>
        <w:rPr>
          <w:rFonts w:ascii="Arial" w:hAnsi="Arial" w:cs="Arial"/>
          <w:b/>
          <w:bCs/>
          <w:lang w:bidi="en-US"/>
        </w:rPr>
      </w:pPr>
    </w:p>
    <w:p w:rsidR="00276BE7" w:rsidRDefault="00276BE7" w:rsidP="00166A36">
      <w:pPr>
        <w:rPr>
          <w:rFonts w:ascii="Arial" w:hAnsi="Arial" w:cs="Arial"/>
          <w:b/>
          <w:bCs/>
          <w:lang w:bidi="en-US"/>
        </w:rPr>
      </w:pPr>
    </w:p>
    <w:p w:rsidR="00166A36" w:rsidRPr="00590DCE" w:rsidRDefault="00166A36" w:rsidP="00166A36">
      <w:pPr>
        <w:rPr>
          <w:rFonts w:ascii="Arial" w:hAnsi="Arial" w:cs="Arial"/>
          <w:b/>
          <w:bCs/>
          <w:lang w:bidi="en-US"/>
        </w:rPr>
      </w:pPr>
      <w:r w:rsidRPr="00590DCE">
        <w:rPr>
          <w:rFonts w:ascii="Arial" w:hAnsi="Arial" w:cs="Arial"/>
          <w:b/>
          <w:bCs/>
          <w:lang w:bidi="en-US"/>
        </w:rPr>
        <w:lastRenderedPageBreak/>
        <w:t>The Centre should have a clear and explicit confidentiality policy.</w:t>
      </w:r>
    </w:p>
    <w:p w:rsidR="00166A36" w:rsidRPr="00590DCE" w:rsidRDefault="00166A36" w:rsidP="00166A36">
      <w:pPr>
        <w:rPr>
          <w:rFonts w:ascii="Arial" w:hAnsi="Arial" w:cs="Arial"/>
          <w:lang w:bidi="en-US"/>
        </w:rPr>
      </w:pPr>
      <w:r w:rsidRPr="00590DCE">
        <w:rPr>
          <w:rFonts w:ascii="Arial" w:hAnsi="Arial" w:cs="Arial"/>
          <w:lang w:bidi="en-US"/>
        </w:rPr>
        <w:t>The Centre policy should indicate:</w:t>
      </w:r>
    </w:p>
    <w:p w:rsidR="00166A36" w:rsidRPr="00590DCE" w:rsidRDefault="00166A36" w:rsidP="00AC694C">
      <w:pPr>
        <w:numPr>
          <w:ilvl w:val="1"/>
          <w:numId w:val="21"/>
        </w:numPr>
        <w:rPr>
          <w:rFonts w:ascii="Arial" w:hAnsi="Arial" w:cs="Arial"/>
          <w:b/>
          <w:bCs/>
          <w:lang w:bidi="en-US"/>
        </w:rPr>
      </w:pPr>
      <w:r w:rsidRPr="00590DCE">
        <w:rPr>
          <w:rFonts w:ascii="Arial" w:hAnsi="Arial" w:cs="Arial"/>
          <w:b/>
          <w:bCs/>
          <w:lang w:bidi="en-US"/>
        </w:rPr>
        <w:t>When information must be shared with police and Social Care where the child/young person is / may be at risk of significant harm</w:t>
      </w:r>
    </w:p>
    <w:p w:rsidR="00166A36" w:rsidRPr="00590DCE" w:rsidRDefault="00166A36" w:rsidP="00AC694C">
      <w:pPr>
        <w:numPr>
          <w:ilvl w:val="1"/>
          <w:numId w:val="21"/>
        </w:numPr>
        <w:rPr>
          <w:rFonts w:ascii="Arial" w:hAnsi="Arial" w:cs="Arial"/>
          <w:b/>
          <w:lang w:bidi="en-US"/>
        </w:rPr>
      </w:pPr>
      <w:r w:rsidRPr="00590DCE">
        <w:rPr>
          <w:rFonts w:ascii="Arial" w:hAnsi="Arial" w:cs="Arial"/>
          <w:b/>
          <w:lang w:bidi="en-US"/>
        </w:rPr>
        <w:t>When the pupil’s and/or parent’s confidentiality must not be breached</w:t>
      </w:r>
    </w:p>
    <w:p w:rsidR="00166A36" w:rsidRPr="00590DCE" w:rsidRDefault="00166A36" w:rsidP="00AC694C">
      <w:pPr>
        <w:numPr>
          <w:ilvl w:val="1"/>
          <w:numId w:val="21"/>
        </w:numPr>
        <w:rPr>
          <w:rFonts w:ascii="Arial" w:hAnsi="Arial" w:cs="Arial"/>
          <w:b/>
          <w:lang w:bidi="en-US"/>
        </w:rPr>
      </w:pPr>
      <w:r w:rsidRPr="00590DCE">
        <w:rPr>
          <w:rFonts w:ascii="Arial" w:hAnsi="Arial" w:cs="Arial"/>
          <w:b/>
          <w:lang w:bidi="en-US"/>
        </w:rPr>
        <w:t>That information is shared on a need to know basis</w:t>
      </w:r>
    </w:p>
    <w:p w:rsidR="00166A36" w:rsidRPr="00590DCE" w:rsidRDefault="00166A36" w:rsidP="00166A36">
      <w:pPr>
        <w:rPr>
          <w:rFonts w:ascii="Arial" w:hAnsi="Arial" w:cs="Arial"/>
          <w:b/>
          <w:lang w:bidi="en-US"/>
        </w:rPr>
      </w:pPr>
      <w:r w:rsidRPr="00590DCE">
        <w:rPr>
          <w:rFonts w:ascii="Arial" w:hAnsi="Arial" w:cs="Arial"/>
          <w:b/>
          <w:lang w:bidi="en-US"/>
        </w:rPr>
        <w:t>Pupil Information</w:t>
      </w:r>
    </w:p>
    <w:p w:rsidR="00166A36" w:rsidRPr="00590DCE" w:rsidRDefault="00166A36" w:rsidP="00166A36">
      <w:pPr>
        <w:rPr>
          <w:rFonts w:ascii="Arial" w:hAnsi="Arial" w:cs="Arial"/>
          <w:lang w:bidi="en-US"/>
        </w:rPr>
      </w:pPr>
      <w:r w:rsidRPr="00590DCE">
        <w:rPr>
          <w:rFonts w:ascii="Arial" w:hAnsi="Arial" w:cs="Arial"/>
          <w:lang w:bidi="en-US"/>
        </w:rPr>
        <w:t>Our Centre will endeavour to keep up to date and accurate information in order to keep children safe and provide appropriate care for them the Centre requires accurate and up to date information regarding:</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680D5C2B" wp14:editId="6395DF52">
            <wp:extent cx="137160" cy="1905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names</w:t>
      </w:r>
      <w:proofErr w:type="gramEnd"/>
      <w:r w:rsidRPr="00590DCE">
        <w:rPr>
          <w:rFonts w:ascii="Arial" w:hAnsi="Arial" w:cs="Arial"/>
          <w:lang w:bidi="en-US"/>
        </w:rPr>
        <w:t xml:space="preserve"> and contact details of persons with whom the child normally lives</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07A536BE" wp14:editId="6831C45A">
            <wp:extent cx="137160" cy="1905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names</w:t>
      </w:r>
      <w:proofErr w:type="gramEnd"/>
      <w:r w:rsidRPr="00590DCE">
        <w:rPr>
          <w:rFonts w:ascii="Arial" w:hAnsi="Arial" w:cs="Arial"/>
          <w:lang w:bidi="en-US"/>
        </w:rPr>
        <w:t xml:space="preserve"> and contact details of all persons with parental responsibility (if different from above)</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5846ACC7" wp14:editId="2A5F2057">
            <wp:extent cx="137160" cy="1905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emergency</w:t>
      </w:r>
      <w:proofErr w:type="gramEnd"/>
      <w:r w:rsidRPr="00590DCE">
        <w:rPr>
          <w:rFonts w:ascii="Arial" w:hAnsi="Arial" w:cs="Arial"/>
          <w:lang w:bidi="en-US"/>
        </w:rPr>
        <w:t xml:space="preserve"> contact details (if different from above)</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1E687F7A" wp14:editId="29EF24F1">
            <wp:extent cx="137160" cy="190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details</w:t>
      </w:r>
      <w:proofErr w:type="gramEnd"/>
      <w:r w:rsidRPr="00590DCE">
        <w:rPr>
          <w:rFonts w:ascii="Arial" w:hAnsi="Arial" w:cs="Arial"/>
          <w:lang w:bidi="en-US"/>
        </w:rPr>
        <w:t xml:space="preserve"> of any persons authorised to collect the child from Centre (if different from above)</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5668FF2D" wp14:editId="15124215">
            <wp:extent cx="137160" cy="190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any</w:t>
      </w:r>
      <w:proofErr w:type="gramEnd"/>
      <w:r w:rsidRPr="00590DCE">
        <w:rPr>
          <w:rFonts w:ascii="Arial" w:hAnsi="Arial" w:cs="Arial"/>
          <w:lang w:bidi="en-US"/>
        </w:rPr>
        <w:t xml:space="preserve"> relevant court orders in place including those which affect any person’s access to the child (e.g. Residence Order, Contact Order, Care Order, Injunctions etc.)</w:t>
      </w:r>
    </w:p>
    <w:p w:rsidR="00166A36" w:rsidRPr="00590DCE" w:rsidRDefault="00166A36" w:rsidP="00AC694C">
      <w:pPr>
        <w:pStyle w:val="ListParagraph"/>
        <w:numPr>
          <w:ilvl w:val="0"/>
          <w:numId w:val="39"/>
        </w:numPr>
        <w:rPr>
          <w:rFonts w:ascii="Arial" w:hAnsi="Arial" w:cs="Arial"/>
          <w:lang w:bidi="en-US"/>
        </w:rPr>
      </w:pPr>
      <w:proofErr w:type="gramStart"/>
      <w:r w:rsidRPr="00590DCE">
        <w:rPr>
          <w:rFonts w:ascii="Arial" w:hAnsi="Arial" w:cs="Arial"/>
          <w:lang w:bidi="en-US"/>
        </w:rPr>
        <w:t>if</w:t>
      </w:r>
      <w:proofErr w:type="gramEnd"/>
      <w:r w:rsidRPr="00590DCE">
        <w:rPr>
          <w:rFonts w:ascii="Arial" w:hAnsi="Arial" w:cs="Arial"/>
          <w:lang w:bidi="en-US"/>
        </w:rPr>
        <w:t xml:space="preserve"> the child is or has been on the Child Protection Register or subject to a care plan </w:t>
      </w:r>
      <w:r w:rsidRPr="00590DCE">
        <w:rPr>
          <w:noProof/>
          <w:lang w:eastAsia="en-GB"/>
        </w:rPr>
        <w:drawing>
          <wp:inline distT="0" distB="0" distL="0" distR="0" wp14:anchorId="787DE635" wp14:editId="10F58381">
            <wp:extent cx="137160" cy="190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name and contact detail of G.P.</w:t>
      </w:r>
    </w:p>
    <w:p w:rsidR="00590DCE" w:rsidRPr="00590DCE" w:rsidRDefault="00590DCE" w:rsidP="00590DCE">
      <w:pPr>
        <w:pStyle w:val="ListParagraph"/>
        <w:rPr>
          <w:rFonts w:ascii="Arial" w:hAnsi="Arial" w:cs="Arial"/>
          <w:lang w:bidi="en-US"/>
        </w:rPr>
      </w:pPr>
    </w:p>
    <w:p w:rsidR="00166A36" w:rsidRDefault="00166A36" w:rsidP="00AC694C">
      <w:pPr>
        <w:pStyle w:val="ListParagraph"/>
        <w:numPr>
          <w:ilvl w:val="0"/>
          <w:numId w:val="31"/>
        </w:numPr>
        <w:rPr>
          <w:rFonts w:ascii="Arial" w:hAnsi="Arial" w:cs="Arial"/>
          <w:lang w:bidi="en-US"/>
        </w:rPr>
      </w:pPr>
      <w:r w:rsidRPr="00590DCE">
        <w:rPr>
          <w:rFonts w:ascii="Arial" w:hAnsi="Arial" w:cs="Arial"/>
          <w:lang w:bidi="en-US"/>
        </w:rPr>
        <w:t>any other factors which may impact on the safety and welfare of the child</w:t>
      </w:r>
    </w:p>
    <w:p w:rsidR="00DA4319" w:rsidRDefault="00DA4319" w:rsidP="00DA4319">
      <w:pPr>
        <w:rPr>
          <w:rFonts w:ascii="Arial" w:hAnsi="Arial" w:cs="Arial"/>
          <w:lang w:bidi="en-US"/>
        </w:rPr>
      </w:pPr>
    </w:p>
    <w:p w:rsidR="00276BE7" w:rsidRDefault="00276BE7" w:rsidP="00DA4319">
      <w:pPr>
        <w:rPr>
          <w:rFonts w:ascii="Arial" w:hAnsi="Arial" w:cs="Arial"/>
          <w:lang w:bidi="en-US"/>
        </w:rPr>
      </w:pPr>
    </w:p>
    <w:p w:rsidR="00276BE7" w:rsidRDefault="00276BE7" w:rsidP="00DA4319">
      <w:pPr>
        <w:rPr>
          <w:rFonts w:ascii="Arial" w:hAnsi="Arial" w:cs="Arial"/>
          <w:lang w:bidi="en-US"/>
        </w:rPr>
      </w:pPr>
    </w:p>
    <w:p w:rsidR="00276BE7" w:rsidRDefault="00276BE7" w:rsidP="00DA4319">
      <w:pPr>
        <w:rPr>
          <w:rFonts w:ascii="Arial" w:hAnsi="Arial" w:cs="Arial"/>
          <w:lang w:bidi="en-US"/>
        </w:rPr>
      </w:pPr>
    </w:p>
    <w:p w:rsidR="00276BE7" w:rsidRDefault="00276BE7" w:rsidP="00DA4319">
      <w:pPr>
        <w:rPr>
          <w:rFonts w:ascii="Arial" w:hAnsi="Arial" w:cs="Arial"/>
          <w:lang w:bidi="en-US"/>
        </w:rPr>
      </w:pPr>
    </w:p>
    <w:p w:rsidR="00276BE7" w:rsidRPr="00DA4319" w:rsidRDefault="00276BE7" w:rsidP="00DA4319">
      <w:pPr>
        <w:rPr>
          <w:rFonts w:ascii="Arial" w:hAnsi="Arial" w:cs="Arial"/>
          <w:lang w:bidi="en-US"/>
        </w:rPr>
      </w:pPr>
    </w:p>
    <w:p w:rsidR="00166A36" w:rsidRPr="00590DCE" w:rsidRDefault="00166A36" w:rsidP="00AC694C">
      <w:pPr>
        <w:numPr>
          <w:ilvl w:val="0"/>
          <w:numId w:val="21"/>
        </w:numPr>
        <w:jc w:val="left"/>
        <w:rPr>
          <w:rFonts w:ascii="Arial" w:hAnsi="Arial" w:cs="Arial"/>
          <w:b/>
          <w:bCs/>
          <w:lang w:bidi="en-US"/>
        </w:rPr>
      </w:pPr>
      <w:r w:rsidRPr="00590DCE">
        <w:rPr>
          <w:rFonts w:ascii="Arial" w:hAnsi="Arial" w:cs="Arial"/>
          <w:b/>
          <w:bCs/>
          <w:lang w:bidi="en-US"/>
        </w:rPr>
        <w:lastRenderedPageBreak/>
        <w:t>Roles and Responsibilities</w:t>
      </w:r>
    </w:p>
    <w:p w:rsidR="00166A36" w:rsidRPr="00590DCE" w:rsidRDefault="00166A36" w:rsidP="00166A36">
      <w:pPr>
        <w:rPr>
          <w:rFonts w:ascii="Arial" w:hAnsi="Arial" w:cs="Arial"/>
          <w:b/>
          <w:bCs/>
          <w:i/>
          <w:lang w:bidi="en-US"/>
        </w:rPr>
      </w:pPr>
      <w:r w:rsidRPr="00590DCE">
        <w:rPr>
          <w:rFonts w:ascii="Arial" w:hAnsi="Arial" w:cs="Arial"/>
          <w:b/>
          <w:bCs/>
          <w:i/>
          <w:lang w:bidi="en-US"/>
        </w:rPr>
        <w:t>Our Head of Centre will ensure that:</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35C2B645" wp14:editId="09D736B5">
            <wp:extent cx="137160" cy="1905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the</w:t>
      </w:r>
      <w:proofErr w:type="gramEnd"/>
      <w:r w:rsidRPr="00590DCE">
        <w:rPr>
          <w:rFonts w:ascii="Arial" w:hAnsi="Arial" w:cs="Arial"/>
          <w:lang w:bidi="en-US"/>
        </w:rPr>
        <w:t xml:space="preserve"> Centre has a child protection policy and procedures in place that are in accordance with local authority guidance and locally agreed inter-agency procedures, and the policy is made available to parents on request;</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205A75BA" wp14:editId="49632E58">
            <wp:extent cx="137160" cy="1905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the</w:t>
      </w:r>
      <w:proofErr w:type="gramEnd"/>
      <w:r w:rsidRPr="00590DCE">
        <w:rPr>
          <w:rFonts w:ascii="Arial" w:hAnsi="Arial" w:cs="Arial"/>
          <w:lang w:bidi="en-US"/>
        </w:rPr>
        <w:t xml:space="preserve"> Centre operates safe recruitment procedures and makes sure that all appropriate checks are carried out on staff and volunteers who work with children;</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7CF5D4A2" wp14:editId="7DEB55EA">
            <wp:extent cx="137160" cy="1905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the</w:t>
      </w:r>
      <w:proofErr w:type="gramEnd"/>
      <w:r w:rsidRPr="00590DCE">
        <w:rPr>
          <w:rFonts w:ascii="Arial" w:hAnsi="Arial" w:cs="Arial"/>
          <w:lang w:bidi="en-US"/>
        </w:rPr>
        <w:t xml:space="preserve"> Centre has procedures for dealing with allegations of abuse against staff and volunteers that comply with guidance from the local authority and locally agreed inter- agency procedures;</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484BF701" wp14:editId="254FCB17">
            <wp:extent cx="137160" cy="1905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a</w:t>
      </w:r>
      <w:proofErr w:type="gramEnd"/>
      <w:r w:rsidRPr="00590DCE">
        <w:rPr>
          <w:rFonts w:ascii="Arial" w:hAnsi="Arial" w:cs="Arial"/>
          <w:lang w:bidi="en-US"/>
        </w:rPr>
        <w:t xml:space="preserve"> senior member of the Centre’s leadership team is designated to take lead responsibility for child protection (and deputy);</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012EF026" wp14:editId="00BF9D87">
            <wp:extent cx="137160" cy="190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staff</w:t>
      </w:r>
      <w:proofErr w:type="gramEnd"/>
      <w:r w:rsidRPr="00590DCE">
        <w:rPr>
          <w:rFonts w:ascii="Arial" w:hAnsi="Arial" w:cs="Arial"/>
          <w:lang w:bidi="en-US"/>
        </w:rPr>
        <w:t xml:space="preserve"> undertake appropriate child protection training;</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520AEE9A" wp14:editId="087075E2">
            <wp:extent cx="137160" cy="1905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they</w:t>
      </w:r>
      <w:proofErr w:type="gramEnd"/>
      <w:r w:rsidRPr="00590DCE">
        <w:rPr>
          <w:rFonts w:ascii="Arial" w:hAnsi="Arial" w:cs="Arial"/>
          <w:lang w:bidi="en-US"/>
        </w:rPr>
        <w:t xml:space="preserve"> remedy, without delay, any deficiencies or weaknesses regarding child protection arrangements;</w:t>
      </w:r>
    </w:p>
    <w:p w:rsidR="00166A36" w:rsidRPr="00590DCE" w:rsidRDefault="00166A36" w:rsidP="00166A36">
      <w:pPr>
        <w:rPr>
          <w:rFonts w:ascii="Arial" w:hAnsi="Arial" w:cs="Arial"/>
          <w:lang w:bidi="en-US"/>
        </w:rPr>
      </w:pPr>
      <w:r w:rsidRPr="00590DCE">
        <w:rPr>
          <w:rFonts w:ascii="Arial" w:hAnsi="Arial" w:cs="Arial"/>
          <w:lang w:bidi="en-US"/>
        </w:rPr>
        <w:tab/>
      </w:r>
      <w:r w:rsidRPr="00590DCE">
        <w:rPr>
          <w:rFonts w:ascii="Arial" w:hAnsi="Arial" w:cs="Arial"/>
          <w:noProof/>
          <w:lang w:eastAsia="en-GB"/>
        </w:rPr>
        <w:drawing>
          <wp:inline distT="0" distB="0" distL="0" distR="0" wp14:anchorId="5D67017E" wp14:editId="53B126EC">
            <wp:extent cx="137160" cy="1905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where</w:t>
      </w:r>
      <w:proofErr w:type="gramEnd"/>
      <w:r w:rsidRPr="00590DCE">
        <w:rPr>
          <w:rFonts w:ascii="Arial" w:hAnsi="Arial" w:cs="Arial"/>
          <w:lang w:bidi="en-US"/>
        </w:rPr>
        <w:t xml:space="preserve"> services or activities are provided on the Centre premises by another body, the body concerned has appropriate policies and procedures in place in regard to safeguarding children and child protection and liaises with the Centre on these matters where appropriate.</w:t>
      </w:r>
    </w:p>
    <w:p w:rsidR="00166A36" w:rsidRPr="00590DCE" w:rsidRDefault="00166A36" w:rsidP="00166A36">
      <w:pPr>
        <w:rPr>
          <w:rFonts w:ascii="Arial" w:hAnsi="Arial" w:cs="Arial"/>
          <w:b/>
          <w:bCs/>
          <w:i/>
          <w:lang w:bidi="en-US"/>
        </w:rPr>
      </w:pPr>
      <w:r w:rsidRPr="00590DCE">
        <w:rPr>
          <w:rFonts w:ascii="Arial" w:hAnsi="Arial" w:cs="Arial"/>
          <w:b/>
          <w:bCs/>
          <w:i/>
          <w:lang w:bidi="en-US"/>
        </w:rPr>
        <w:t>Our Head of Centre will:</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4E2F1801" wp14:editId="7FB8CA42">
            <wp:extent cx="137160" cy="1905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the</w:t>
      </w:r>
      <w:proofErr w:type="gramEnd"/>
      <w:r w:rsidRPr="00590DCE">
        <w:rPr>
          <w:rFonts w:ascii="Arial" w:hAnsi="Arial" w:cs="Arial"/>
          <w:lang w:bidi="en-US"/>
        </w:rPr>
        <w:t xml:space="preserve"> policies and procedures adopted by the Director or Proprietor are fully implemented, and followed by all staff;</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6F343564" wp14:editId="40F1416D">
            <wp:extent cx="137160" cy="1905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sufficient</w:t>
      </w:r>
      <w:proofErr w:type="gramEnd"/>
      <w:r w:rsidRPr="00590DCE">
        <w:rPr>
          <w:rFonts w:ascii="Arial" w:hAnsi="Arial" w:cs="Arial"/>
          <w:lang w:bidi="en-US"/>
        </w:rPr>
        <w:t xml:space="preserve"> resources and time are allocated to enable the designated person and other staff to discharge their responsibilities; and</w:t>
      </w:r>
    </w:p>
    <w:p w:rsidR="00166A36" w:rsidRPr="00D7742E" w:rsidRDefault="00166A36" w:rsidP="00166A36">
      <w:pPr>
        <w:rPr>
          <w:rFonts w:ascii="Arial" w:hAnsi="Arial" w:cs="Arial"/>
          <w:sz w:val="24"/>
          <w:szCs w:val="24"/>
          <w:lang w:bidi="en-US"/>
        </w:rPr>
      </w:pPr>
      <w:r w:rsidRPr="00D7742E">
        <w:rPr>
          <w:rFonts w:ascii="Arial" w:hAnsi="Arial" w:cs="Arial"/>
          <w:noProof/>
          <w:sz w:val="24"/>
          <w:szCs w:val="24"/>
          <w:lang w:eastAsia="en-GB"/>
        </w:rPr>
        <w:drawing>
          <wp:inline distT="0" distB="0" distL="0" distR="0" wp14:anchorId="0267D56F" wp14:editId="6473A6D7">
            <wp:extent cx="137160" cy="190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D7742E">
        <w:rPr>
          <w:rFonts w:ascii="Arial" w:hAnsi="Arial" w:cs="Arial"/>
          <w:sz w:val="24"/>
          <w:szCs w:val="24"/>
          <w:lang w:bidi="en-US"/>
        </w:rPr>
        <w:t xml:space="preserve">   </w:t>
      </w:r>
      <w:proofErr w:type="gramStart"/>
      <w:r w:rsidRPr="00D7742E">
        <w:rPr>
          <w:rFonts w:ascii="Arial" w:hAnsi="Arial" w:cs="Arial"/>
          <w:sz w:val="24"/>
          <w:szCs w:val="24"/>
          <w:lang w:bidi="en-US"/>
        </w:rPr>
        <w:t>all</w:t>
      </w:r>
      <w:proofErr w:type="gramEnd"/>
      <w:r w:rsidRPr="00D7742E">
        <w:rPr>
          <w:rFonts w:ascii="Arial" w:hAnsi="Arial" w:cs="Arial"/>
          <w:sz w:val="24"/>
          <w:szCs w:val="24"/>
          <w:lang w:bidi="en-US"/>
        </w:rPr>
        <w:t xml:space="preserve"> staff and volunteers feel able to raise concerns about poor or unsafe practice in regard to children, and such concerns are addressed sensitively and effectively in a timely manner in accordance with agreed whistle blowing policies.</w:t>
      </w:r>
    </w:p>
    <w:p w:rsidR="00590DCE" w:rsidRDefault="00590DCE" w:rsidP="00166A36">
      <w:pPr>
        <w:rPr>
          <w:rFonts w:ascii="Arial" w:hAnsi="Arial" w:cs="Arial"/>
          <w:b/>
          <w:bCs/>
          <w:i/>
          <w:sz w:val="24"/>
          <w:szCs w:val="24"/>
          <w:lang w:bidi="en-US"/>
        </w:rPr>
      </w:pPr>
    </w:p>
    <w:p w:rsidR="00166A36" w:rsidRPr="00590DCE" w:rsidRDefault="00166A36" w:rsidP="00166A36">
      <w:pPr>
        <w:rPr>
          <w:rFonts w:ascii="Arial" w:hAnsi="Arial" w:cs="Arial"/>
          <w:b/>
          <w:bCs/>
          <w:i/>
          <w:lang w:bidi="en-US"/>
        </w:rPr>
      </w:pPr>
      <w:r w:rsidRPr="00590DCE">
        <w:rPr>
          <w:rFonts w:ascii="Arial" w:hAnsi="Arial" w:cs="Arial"/>
          <w:b/>
          <w:bCs/>
          <w:i/>
          <w:lang w:bidi="en-US"/>
        </w:rPr>
        <w:lastRenderedPageBreak/>
        <w:t>Senior Member of Staff with Designated Responsibility for Child Protection will:</w:t>
      </w:r>
    </w:p>
    <w:p w:rsidR="00166A36" w:rsidRPr="00590DCE" w:rsidRDefault="00166A36" w:rsidP="00166A36">
      <w:pPr>
        <w:rPr>
          <w:rFonts w:ascii="Arial" w:hAnsi="Arial" w:cs="Arial"/>
          <w:b/>
          <w:lang w:bidi="en-US"/>
        </w:rPr>
      </w:pPr>
      <w:r w:rsidRPr="00590DCE">
        <w:rPr>
          <w:rFonts w:ascii="Arial" w:hAnsi="Arial" w:cs="Arial"/>
          <w:b/>
          <w:lang w:bidi="en-US"/>
        </w:rPr>
        <w:t>Referrals</w:t>
      </w:r>
    </w:p>
    <w:p w:rsidR="00166A36" w:rsidRPr="00590DCE" w:rsidRDefault="00166A36" w:rsidP="00AC694C">
      <w:pPr>
        <w:pStyle w:val="ListParagraph"/>
        <w:numPr>
          <w:ilvl w:val="0"/>
          <w:numId w:val="24"/>
        </w:numPr>
        <w:rPr>
          <w:rFonts w:ascii="Arial" w:hAnsi="Arial" w:cs="Arial"/>
          <w:lang w:bidi="en-US"/>
        </w:rPr>
      </w:pPr>
      <w:r w:rsidRPr="00590DCE">
        <w:rPr>
          <w:rFonts w:ascii="Arial" w:hAnsi="Arial" w:cs="Arial"/>
          <w:lang w:bidi="en-US"/>
        </w:rPr>
        <w:t>refer cases of suspected abuse or allegations to the relevant investigating agencies;</w:t>
      </w:r>
    </w:p>
    <w:p w:rsidR="00166A36" w:rsidRPr="00590DCE" w:rsidRDefault="00166A36" w:rsidP="00AC694C">
      <w:pPr>
        <w:pStyle w:val="ListParagraph"/>
        <w:numPr>
          <w:ilvl w:val="0"/>
          <w:numId w:val="24"/>
        </w:numPr>
        <w:rPr>
          <w:rFonts w:ascii="Arial" w:hAnsi="Arial" w:cs="Arial"/>
          <w:lang w:bidi="en-US"/>
        </w:rPr>
      </w:pPr>
      <w:r w:rsidRPr="00590DCE">
        <w:rPr>
          <w:rFonts w:ascii="Arial" w:hAnsi="Arial" w:cs="Arial"/>
          <w:lang w:bidi="en-US"/>
        </w:rPr>
        <w:t>act as a source of support , advice and expertise within the educational</w:t>
      </w:r>
      <w:r w:rsidR="00C64370" w:rsidRPr="00590DCE">
        <w:rPr>
          <w:rFonts w:ascii="Arial" w:hAnsi="Arial" w:cs="Arial"/>
          <w:lang w:bidi="en-US"/>
        </w:rPr>
        <w:t xml:space="preserve"> </w:t>
      </w:r>
      <w:r w:rsidRPr="00590DCE">
        <w:rPr>
          <w:rFonts w:ascii="Arial" w:hAnsi="Arial" w:cs="Arial"/>
          <w:lang w:bidi="en-US"/>
        </w:rPr>
        <w:t>establishment;</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43D463B1" wp14:editId="4601691F">
            <wp:extent cx="137160" cy="1905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liaise</w:t>
      </w:r>
      <w:proofErr w:type="gramEnd"/>
      <w:r w:rsidRPr="00590DCE">
        <w:rPr>
          <w:rFonts w:ascii="Arial" w:hAnsi="Arial" w:cs="Arial"/>
          <w:lang w:bidi="en-US"/>
        </w:rPr>
        <w:t xml:space="preserve"> with the Head of Centre to inform him/her of any issues and </w:t>
      </w:r>
      <w:proofErr w:type="spellStart"/>
      <w:r w:rsidRPr="00590DCE">
        <w:rPr>
          <w:rFonts w:ascii="Arial" w:hAnsi="Arial" w:cs="Arial"/>
          <w:lang w:bidi="en-US"/>
        </w:rPr>
        <w:t>ongoing</w:t>
      </w:r>
      <w:proofErr w:type="spellEnd"/>
      <w:r w:rsidRPr="00590DCE">
        <w:rPr>
          <w:rFonts w:ascii="Arial" w:hAnsi="Arial" w:cs="Arial"/>
          <w:lang w:bidi="en-US"/>
        </w:rPr>
        <w:t xml:space="preserve"> investigations and ensure there is always cover for this role.</w:t>
      </w:r>
    </w:p>
    <w:p w:rsidR="00166A36" w:rsidRPr="00590DCE" w:rsidRDefault="00166A36" w:rsidP="00166A36">
      <w:pPr>
        <w:rPr>
          <w:rFonts w:ascii="Arial" w:hAnsi="Arial" w:cs="Arial"/>
          <w:b/>
          <w:lang w:bidi="en-US"/>
        </w:rPr>
      </w:pPr>
      <w:r w:rsidRPr="00590DCE">
        <w:rPr>
          <w:rFonts w:ascii="Arial" w:hAnsi="Arial" w:cs="Arial"/>
          <w:b/>
          <w:lang w:bidi="en-US"/>
        </w:rPr>
        <w:t>Training</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3F2AB2B6" wp14:editId="6416D1E6">
            <wp:extent cx="137160" cy="1905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recognise</w:t>
      </w:r>
      <w:proofErr w:type="gramEnd"/>
      <w:r w:rsidRPr="00590DCE">
        <w:rPr>
          <w:rFonts w:ascii="Arial" w:hAnsi="Arial" w:cs="Arial"/>
          <w:lang w:bidi="en-US"/>
        </w:rPr>
        <w:t xml:space="preserve"> how to identify signs of abuse and when it is appropriate to make a referral;</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5A7F3FF7" wp14:editId="5EC5D7A5">
            <wp:extent cx="137160" cy="19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ensure</w:t>
      </w:r>
      <w:proofErr w:type="gramEnd"/>
      <w:r w:rsidRPr="00590DCE">
        <w:rPr>
          <w:rFonts w:ascii="Arial" w:hAnsi="Arial" w:cs="Arial"/>
          <w:lang w:bidi="en-US"/>
        </w:rPr>
        <w:t xml:space="preserve"> that all staff have access to and understand the Centre’s child protection policy;</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66EECAE0" wp14:editId="71E9EFD4">
            <wp:extent cx="137160" cy="190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ensure</w:t>
      </w:r>
      <w:proofErr w:type="gramEnd"/>
      <w:r w:rsidRPr="00590DCE">
        <w:rPr>
          <w:rFonts w:ascii="Arial" w:hAnsi="Arial" w:cs="Arial"/>
          <w:lang w:bidi="en-US"/>
        </w:rPr>
        <w:t xml:space="preserve"> that all staff have induction training;</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36A28CE8" wp14:editId="1504618C">
            <wp:extent cx="137160" cy="1905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keep</w:t>
      </w:r>
      <w:proofErr w:type="gramEnd"/>
      <w:r w:rsidRPr="00590DCE">
        <w:rPr>
          <w:rFonts w:ascii="Arial" w:hAnsi="Arial" w:cs="Arial"/>
          <w:lang w:bidi="en-US"/>
        </w:rPr>
        <w:t xml:space="preserve"> detailed accurate secure written records and/or concerns</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641EF35A" wp14:editId="126AA614">
            <wp:extent cx="137160" cy="1905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obtain</w:t>
      </w:r>
      <w:proofErr w:type="gramEnd"/>
      <w:r w:rsidRPr="00590DCE">
        <w:rPr>
          <w:rFonts w:ascii="Arial" w:hAnsi="Arial" w:cs="Arial"/>
          <w:lang w:bidi="en-US"/>
        </w:rPr>
        <w:t xml:space="preserve"> access to resources and attend any relevant or refresher training courses at least every two years.</w:t>
      </w:r>
    </w:p>
    <w:p w:rsidR="00166A36" w:rsidRPr="00590DCE" w:rsidRDefault="00166A36" w:rsidP="00166A36">
      <w:pPr>
        <w:rPr>
          <w:rFonts w:ascii="Arial" w:hAnsi="Arial" w:cs="Arial"/>
          <w:b/>
          <w:lang w:bidi="en-US"/>
        </w:rPr>
      </w:pPr>
      <w:r w:rsidRPr="00590DCE">
        <w:rPr>
          <w:rFonts w:ascii="Arial" w:hAnsi="Arial" w:cs="Arial"/>
          <w:b/>
          <w:lang w:bidi="en-US"/>
        </w:rPr>
        <w:t>Raising Awareness</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207213B3" wp14:editId="536A89FA">
            <wp:extent cx="137160" cy="190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ensure</w:t>
      </w:r>
      <w:proofErr w:type="gramEnd"/>
      <w:r w:rsidRPr="00590DCE">
        <w:rPr>
          <w:rFonts w:ascii="Arial" w:hAnsi="Arial" w:cs="Arial"/>
          <w:lang w:bidi="en-US"/>
        </w:rPr>
        <w:t xml:space="preserve"> the child protection policy is updated and reviewed annually and work with the Director regarding this;</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393C0E64" wp14:editId="5000F29C">
            <wp:extent cx="137160" cy="1905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ensure</w:t>
      </w:r>
      <w:proofErr w:type="gramEnd"/>
      <w:r w:rsidRPr="00590DCE">
        <w:rPr>
          <w:rFonts w:ascii="Arial" w:hAnsi="Arial" w:cs="Arial"/>
          <w:lang w:bidi="en-US"/>
        </w:rPr>
        <w:t xml:space="preserve"> parents are made aware of the child protection policy which alerts them to the fact that referrals may be made and the role of the establishment in this to avoid conflict later;</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4F68342C" wp14:editId="6BA64C3B">
            <wp:extent cx="137160" cy="1905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where</w:t>
      </w:r>
      <w:proofErr w:type="gramEnd"/>
      <w:r w:rsidRPr="00590DCE">
        <w:rPr>
          <w:rFonts w:ascii="Arial" w:hAnsi="Arial" w:cs="Arial"/>
          <w:lang w:bidi="en-US"/>
        </w:rPr>
        <w:t xml:space="preserve"> a child leaves the establishment, ensure the child protection file is copied for the new establishment asap and transferred to the new Centre separately from the main pupil file.</w:t>
      </w:r>
    </w:p>
    <w:p w:rsidR="00166A36" w:rsidRPr="00590DCE" w:rsidRDefault="00166A36" w:rsidP="00166A36">
      <w:pPr>
        <w:rPr>
          <w:rFonts w:ascii="Arial" w:hAnsi="Arial" w:cs="Arial"/>
          <w:b/>
          <w:bCs/>
          <w:i/>
          <w:lang w:bidi="en-US"/>
        </w:rPr>
      </w:pPr>
      <w:r w:rsidRPr="00590DCE">
        <w:rPr>
          <w:rFonts w:ascii="Arial" w:hAnsi="Arial" w:cs="Arial"/>
          <w:b/>
          <w:bCs/>
          <w:i/>
          <w:lang w:bidi="en-US"/>
        </w:rPr>
        <w:t>All staff and volunteers will:</w:t>
      </w:r>
    </w:p>
    <w:p w:rsidR="00166A36" w:rsidRPr="00590DCE" w:rsidRDefault="00166A36" w:rsidP="00AC694C">
      <w:pPr>
        <w:pStyle w:val="ListParagraph"/>
        <w:numPr>
          <w:ilvl w:val="0"/>
          <w:numId w:val="25"/>
        </w:numPr>
        <w:rPr>
          <w:rFonts w:ascii="Arial" w:hAnsi="Arial" w:cs="Arial"/>
          <w:b/>
          <w:bCs/>
          <w:i/>
          <w:lang w:bidi="en-US"/>
        </w:rPr>
      </w:pPr>
      <w:r w:rsidRPr="00590DCE">
        <w:rPr>
          <w:rFonts w:ascii="Arial" w:hAnsi="Arial" w:cs="Arial"/>
          <w:lang w:bidi="en-US"/>
        </w:rPr>
        <w:t>fully comply with the Centre’s policies and procedures</w:t>
      </w:r>
    </w:p>
    <w:p w:rsidR="00166A36" w:rsidRPr="00590DCE" w:rsidRDefault="00166A36" w:rsidP="00AC694C">
      <w:pPr>
        <w:pStyle w:val="ListParagraph"/>
        <w:numPr>
          <w:ilvl w:val="0"/>
          <w:numId w:val="25"/>
        </w:numPr>
        <w:rPr>
          <w:rFonts w:ascii="Arial" w:hAnsi="Arial" w:cs="Arial"/>
          <w:lang w:bidi="en-US"/>
        </w:rPr>
      </w:pPr>
      <w:r w:rsidRPr="00590DCE">
        <w:rPr>
          <w:rFonts w:ascii="Arial" w:hAnsi="Arial" w:cs="Arial"/>
          <w:lang w:bidi="en-US"/>
        </w:rPr>
        <w:t>attend appropriate training</w:t>
      </w:r>
    </w:p>
    <w:p w:rsidR="00166A36" w:rsidRPr="00590DCE" w:rsidRDefault="00166A36" w:rsidP="00AC694C">
      <w:pPr>
        <w:pStyle w:val="ListParagraph"/>
        <w:numPr>
          <w:ilvl w:val="0"/>
          <w:numId w:val="25"/>
        </w:numPr>
        <w:rPr>
          <w:rFonts w:ascii="Arial" w:hAnsi="Arial" w:cs="Arial"/>
          <w:lang w:bidi="en-US"/>
        </w:rPr>
      </w:pPr>
      <w:r w:rsidRPr="00590DCE">
        <w:rPr>
          <w:rFonts w:ascii="Arial" w:hAnsi="Arial" w:cs="Arial"/>
          <w:lang w:bidi="en-US"/>
        </w:rPr>
        <w:t>inform the designated person of any concern</w:t>
      </w:r>
    </w:p>
    <w:p w:rsidR="00166A36" w:rsidRPr="00590DCE" w:rsidRDefault="00166A36" w:rsidP="00166A36">
      <w:pPr>
        <w:rPr>
          <w:rFonts w:ascii="Arial" w:hAnsi="Arial" w:cs="Arial"/>
          <w:b/>
          <w:lang w:bidi="en-US"/>
        </w:rPr>
      </w:pPr>
      <w:r w:rsidRPr="00590DCE">
        <w:rPr>
          <w:rFonts w:ascii="Arial" w:hAnsi="Arial" w:cs="Arial"/>
          <w:b/>
          <w:lang w:bidi="en-US"/>
        </w:rPr>
        <w:lastRenderedPageBreak/>
        <w:t>IDENTIFYING CHILDREN AND YOUNG PEOPLE WHO MAY BE SUFFERING SIGNIFICANT HARM</w:t>
      </w:r>
    </w:p>
    <w:p w:rsidR="00166A36" w:rsidRPr="00590DCE" w:rsidRDefault="00166A36" w:rsidP="00166A36">
      <w:pPr>
        <w:rPr>
          <w:rFonts w:ascii="Arial" w:hAnsi="Arial" w:cs="Arial"/>
          <w:lang w:bidi="en-US"/>
        </w:rPr>
      </w:pPr>
      <w:r w:rsidRPr="00590DCE">
        <w:rPr>
          <w:rFonts w:ascii="Arial" w:hAnsi="Arial" w:cs="Arial"/>
          <w:lang w:bidi="en-US"/>
        </w:rPr>
        <w:t xml:space="preserve">Teachers and other adults in Centre are well placed to observe any physical, emotional or </w:t>
      </w:r>
      <w:proofErr w:type="spellStart"/>
      <w:r w:rsidRPr="00590DCE">
        <w:rPr>
          <w:rFonts w:ascii="Arial" w:hAnsi="Arial" w:cs="Arial"/>
          <w:lang w:bidi="en-US"/>
        </w:rPr>
        <w:t>behavioral</w:t>
      </w:r>
      <w:proofErr w:type="spellEnd"/>
      <w:r w:rsidRPr="00590DCE">
        <w:rPr>
          <w:rFonts w:ascii="Arial" w:hAnsi="Arial" w:cs="Arial"/>
          <w:lang w:bidi="en-US"/>
        </w:rPr>
        <w:t xml:space="preserve"> signs which indicate that a child may be suffering significant harm. The relationships between staff, pupils, parents and the public which foster respect, confidence and trust can lead to disclosures of abuse, and/or Centre staff being alerted to concerns.</w:t>
      </w:r>
    </w:p>
    <w:p w:rsidR="00166A36" w:rsidRPr="00590DCE" w:rsidRDefault="00166A36" w:rsidP="00166A36">
      <w:pPr>
        <w:rPr>
          <w:rFonts w:ascii="Arial" w:hAnsi="Arial" w:cs="Arial"/>
          <w:b/>
          <w:bCs/>
          <w:lang w:bidi="en-US"/>
        </w:rPr>
      </w:pPr>
      <w:r w:rsidRPr="00590DCE">
        <w:rPr>
          <w:rFonts w:ascii="Arial" w:hAnsi="Arial" w:cs="Arial"/>
          <w:b/>
          <w:bCs/>
          <w:lang w:bidi="en-US"/>
        </w:rPr>
        <w:t>Definitions</w:t>
      </w:r>
    </w:p>
    <w:p w:rsidR="00166A36" w:rsidRPr="00590DCE" w:rsidRDefault="00166A36" w:rsidP="00166A36">
      <w:pPr>
        <w:rPr>
          <w:rFonts w:ascii="Arial" w:hAnsi="Arial" w:cs="Arial"/>
          <w:lang w:bidi="en-US"/>
        </w:rPr>
      </w:pPr>
      <w:r w:rsidRPr="00590DCE">
        <w:rPr>
          <w:rFonts w:ascii="Arial" w:hAnsi="Arial" w:cs="Arial"/>
          <w:lang w:bidi="en-US"/>
        </w:rPr>
        <w:t xml:space="preserve">As in the Children Acts 1989 and 2004, a </w:t>
      </w:r>
      <w:r w:rsidRPr="00590DCE">
        <w:rPr>
          <w:rFonts w:ascii="Arial" w:hAnsi="Arial" w:cs="Arial"/>
          <w:b/>
          <w:lang w:bidi="en-US"/>
        </w:rPr>
        <w:t xml:space="preserve">child </w:t>
      </w:r>
      <w:r w:rsidRPr="00590DCE">
        <w:rPr>
          <w:rFonts w:ascii="Arial" w:hAnsi="Arial" w:cs="Arial"/>
          <w:lang w:bidi="en-US"/>
        </w:rPr>
        <w:t>is anyone who has not yet reached his/her 18</w:t>
      </w:r>
      <w:r w:rsidRPr="00590DCE">
        <w:rPr>
          <w:rFonts w:ascii="Arial" w:hAnsi="Arial" w:cs="Arial"/>
          <w:vertAlign w:val="superscript"/>
          <w:lang w:bidi="en-US"/>
        </w:rPr>
        <w:t>th</w:t>
      </w:r>
      <w:r w:rsidRPr="00590DCE">
        <w:rPr>
          <w:rFonts w:ascii="Arial" w:hAnsi="Arial" w:cs="Arial"/>
          <w:lang w:bidi="en-US"/>
        </w:rPr>
        <w:t xml:space="preserve"> birthday.</w:t>
      </w:r>
    </w:p>
    <w:p w:rsidR="00166A36" w:rsidRPr="00590DCE" w:rsidRDefault="00166A36" w:rsidP="00166A36">
      <w:pPr>
        <w:rPr>
          <w:rFonts w:ascii="Arial" w:hAnsi="Arial" w:cs="Arial"/>
          <w:lang w:bidi="en-US"/>
        </w:rPr>
      </w:pPr>
      <w:r w:rsidRPr="00590DCE">
        <w:rPr>
          <w:rFonts w:ascii="Arial" w:hAnsi="Arial" w:cs="Arial"/>
          <w:b/>
          <w:lang w:bidi="en-US"/>
        </w:rPr>
        <w:t xml:space="preserve">Harm </w:t>
      </w:r>
      <w:r w:rsidRPr="00590DCE">
        <w:rPr>
          <w:rFonts w:ascii="Arial" w:hAnsi="Arial" w:cs="Arial"/>
          <w:lang w:bidi="en-US"/>
        </w:rPr>
        <w:t xml:space="preserve">means ill-treatment or impairment of health and development, including, for example, impairment suffered from seeing or hearing the ill-treatment of another; </w:t>
      </w:r>
      <w:r w:rsidRPr="00590DCE">
        <w:rPr>
          <w:rFonts w:ascii="Arial" w:hAnsi="Arial" w:cs="Arial"/>
          <w:b/>
          <w:lang w:bidi="en-US"/>
        </w:rPr>
        <w:t xml:space="preserve">Development </w:t>
      </w:r>
      <w:r w:rsidRPr="00590DCE">
        <w:rPr>
          <w:rFonts w:ascii="Arial" w:hAnsi="Arial" w:cs="Arial"/>
          <w:lang w:bidi="en-US"/>
        </w:rPr>
        <w:t xml:space="preserve">means physical, intellectual, emotional, social or </w:t>
      </w:r>
      <w:proofErr w:type="spellStart"/>
      <w:r w:rsidRPr="00590DCE">
        <w:rPr>
          <w:rFonts w:ascii="Arial" w:hAnsi="Arial" w:cs="Arial"/>
          <w:lang w:bidi="en-US"/>
        </w:rPr>
        <w:t>behavioral</w:t>
      </w:r>
      <w:proofErr w:type="spellEnd"/>
      <w:r w:rsidRPr="00590DCE">
        <w:rPr>
          <w:rFonts w:ascii="Arial" w:hAnsi="Arial" w:cs="Arial"/>
          <w:lang w:bidi="en-US"/>
        </w:rPr>
        <w:t xml:space="preserve"> development; </w:t>
      </w:r>
      <w:r w:rsidRPr="00590DCE">
        <w:rPr>
          <w:rFonts w:ascii="Arial" w:hAnsi="Arial" w:cs="Arial"/>
          <w:b/>
          <w:lang w:bidi="en-US"/>
        </w:rPr>
        <w:t xml:space="preserve">Health </w:t>
      </w:r>
      <w:r w:rsidRPr="00590DCE">
        <w:rPr>
          <w:rFonts w:ascii="Arial" w:hAnsi="Arial" w:cs="Arial"/>
          <w:lang w:bidi="en-US"/>
        </w:rPr>
        <w:t xml:space="preserve">includes physical and mental health; </w:t>
      </w:r>
      <w:r w:rsidRPr="00590DCE">
        <w:rPr>
          <w:rFonts w:ascii="Arial" w:hAnsi="Arial" w:cs="Arial"/>
          <w:b/>
          <w:lang w:bidi="en-US"/>
        </w:rPr>
        <w:t xml:space="preserve">Ill-treatment </w:t>
      </w:r>
      <w:r w:rsidRPr="00590DCE">
        <w:rPr>
          <w:rFonts w:ascii="Arial" w:hAnsi="Arial" w:cs="Arial"/>
          <w:lang w:bidi="en-US"/>
        </w:rPr>
        <w:t>includes sexual abuse and other forms of ill- treatment which are not physical.</w:t>
      </w:r>
    </w:p>
    <w:p w:rsidR="00166A36" w:rsidRPr="00590DCE" w:rsidRDefault="00166A36" w:rsidP="00166A36">
      <w:pPr>
        <w:rPr>
          <w:rFonts w:ascii="Arial" w:hAnsi="Arial" w:cs="Arial"/>
          <w:lang w:bidi="en-US"/>
        </w:rPr>
      </w:pPr>
      <w:r w:rsidRPr="00590DCE">
        <w:rPr>
          <w:rFonts w:ascii="Arial" w:hAnsi="Arial" w:cs="Arial"/>
          <w:b/>
          <w:lang w:bidi="en-US"/>
        </w:rPr>
        <w:t xml:space="preserve">Abuse and Neglect </w:t>
      </w:r>
      <w:r w:rsidRPr="00590DCE">
        <w:rPr>
          <w:rFonts w:ascii="Arial" w:hAnsi="Arial" w:cs="Arial"/>
          <w:lang w:bidi="en-US"/>
        </w:rPr>
        <w:t>are forms of maltreatment. Somebody may abuse or neglect a child by inflicting harm or failing to act to prevent harm. Children may be abused in a family or in an institutional or community setting; by those known to them, or, more rarely, by a stranger.</w:t>
      </w:r>
    </w:p>
    <w:p w:rsidR="00166A36" w:rsidRPr="00590DCE" w:rsidRDefault="00166A36" w:rsidP="00166A36">
      <w:pPr>
        <w:rPr>
          <w:rFonts w:ascii="Arial" w:hAnsi="Arial" w:cs="Arial"/>
          <w:lang w:bidi="en-US"/>
        </w:rPr>
      </w:pPr>
      <w:r w:rsidRPr="00590DCE">
        <w:rPr>
          <w:rFonts w:ascii="Arial" w:hAnsi="Arial" w:cs="Arial"/>
          <w:lang w:bidi="en-US"/>
        </w:rPr>
        <w:t>They may be abused by an adult or adults or another child or children.</w:t>
      </w:r>
    </w:p>
    <w:p w:rsidR="00166A36" w:rsidRPr="00590DCE" w:rsidRDefault="00166A36" w:rsidP="00166A36">
      <w:pPr>
        <w:rPr>
          <w:rFonts w:ascii="Arial" w:hAnsi="Arial" w:cs="Arial"/>
          <w:lang w:bidi="en-US"/>
        </w:rPr>
      </w:pPr>
      <w:r w:rsidRPr="00590DCE">
        <w:rPr>
          <w:rFonts w:ascii="Arial" w:hAnsi="Arial" w:cs="Arial"/>
          <w:b/>
          <w:lang w:bidi="en-US"/>
        </w:rPr>
        <w:t xml:space="preserve">Physical Abuse </w:t>
      </w:r>
      <w:r w:rsidRPr="00590DCE">
        <w:rPr>
          <w:rFonts w:ascii="Arial" w:hAnsi="Arial" w:cs="Arial"/>
          <w:lang w:bidi="en-US"/>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rsidR="00166A36" w:rsidRPr="00590DCE" w:rsidRDefault="00166A36" w:rsidP="00166A36">
      <w:pPr>
        <w:rPr>
          <w:rFonts w:ascii="Arial" w:hAnsi="Arial" w:cs="Arial"/>
          <w:lang w:bidi="en-US"/>
        </w:rPr>
      </w:pPr>
      <w:r w:rsidRPr="00590DCE">
        <w:rPr>
          <w:rFonts w:ascii="Arial" w:hAnsi="Arial" w:cs="Arial"/>
          <w:b/>
          <w:lang w:bidi="en-US"/>
        </w:rPr>
        <w:t xml:space="preserve">Sexual Abuse </w:t>
      </w:r>
      <w:r w:rsidRPr="00590DCE">
        <w:rPr>
          <w:rFonts w:ascii="Arial" w:hAnsi="Arial" w:cs="Arial"/>
          <w:lang w:bidi="en-US"/>
        </w:rPr>
        <w:t>involves forcing or enticing a child or young person to take part in sexual activities, including prostitution, whether or not the child is aware of what is happening. The activities may involve physical contact, including penetrative (e.g. rape, buggery or oral sex) or non-penetrative acts. They may include non-contact activities, such as involving children in looking at, or in the production of, sexual online images, watching sexual activities, or encouraging children to behave in sexually inappropriate ways.</w:t>
      </w:r>
    </w:p>
    <w:p w:rsidR="00166A36" w:rsidRPr="00590DCE" w:rsidRDefault="00166A36" w:rsidP="00166A36">
      <w:pPr>
        <w:rPr>
          <w:rFonts w:ascii="Arial" w:hAnsi="Arial" w:cs="Arial"/>
          <w:lang w:bidi="en-US"/>
        </w:rPr>
      </w:pPr>
      <w:r w:rsidRPr="00590DCE">
        <w:rPr>
          <w:rFonts w:ascii="Arial" w:hAnsi="Arial" w:cs="Arial"/>
          <w:b/>
          <w:lang w:bidi="en-US"/>
        </w:rPr>
        <w:t xml:space="preserve">Emotional Abuse </w:t>
      </w:r>
      <w:r w:rsidRPr="00590DCE">
        <w:rPr>
          <w:rFonts w:ascii="Arial" w:hAnsi="Arial" w:cs="Arial"/>
          <w:lang w:bidi="en-US"/>
        </w:rPr>
        <w:t xml:space="preserve">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 treatment of another. It may involve serious bullying </w:t>
      </w:r>
      <w:r w:rsidRPr="00590DCE">
        <w:rPr>
          <w:rFonts w:ascii="Arial" w:hAnsi="Arial" w:cs="Arial"/>
          <w:lang w:bidi="en-US"/>
        </w:rPr>
        <w:lastRenderedPageBreak/>
        <w:t>causing children frequently to feel frightened or in danger, or the exploitation or corruption of children. Some level of emotional abuse is involved in all types of maltreatment of a child, though it may occur alone.</w:t>
      </w:r>
    </w:p>
    <w:p w:rsidR="00166A36" w:rsidRPr="00590DCE" w:rsidRDefault="00166A36" w:rsidP="00166A36">
      <w:pPr>
        <w:rPr>
          <w:rFonts w:ascii="Arial" w:hAnsi="Arial" w:cs="Arial"/>
          <w:lang w:bidi="en-US"/>
        </w:rPr>
      </w:pPr>
      <w:r w:rsidRPr="00590DCE">
        <w:rPr>
          <w:rFonts w:ascii="Arial" w:hAnsi="Arial" w:cs="Arial"/>
          <w:b/>
          <w:lang w:bidi="en-US"/>
        </w:rPr>
        <w:t xml:space="preserve">Neglect </w:t>
      </w:r>
      <w:r w:rsidRPr="00590DCE">
        <w:rPr>
          <w:rFonts w:ascii="Arial" w:hAnsi="Arial" w:cs="Arial"/>
          <w:lang w:bidi="en-US"/>
        </w:rPr>
        <w:t>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65C761E0" wp14:editId="2D02C48A">
            <wp:extent cx="137160"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provide</w:t>
      </w:r>
      <w:proofErr w:type="gramEnd"/>
      <w:r w:rsidRPr="00590DCE">
        <w:rPr>
          <w:rFonts w:ascii="Arial" w:hAnsi="Arial" w:cs="Arial"/>
          <w:lang w:bidi="en-US"/>
        </w:rPr>
        <w:t xml:space="preserve"> adequate food and clothing, shelter (including exclusion from home or abandonment)</w:t>
      </w:r>
    </w:p>
    <w:p w:rsidR="00590DCE" w:rsidRPr="00590DCE" w:rsidRDefault="00166A36" w:rsidP="00AC694C">
      <w:pPr>
        <w:pStyle w:val="ListParagraph"/>
        <w:numPr>
          <w:ilvl w:val="0"/>
          <w:numId w:val="40"/>
        </w:numPr>
        <w:rPr>
          <w:rFonts w:ascii="Arial" w:hAnsi="Arial" w:cs="Arial"/>
          <w:sz w:val="24"/>
          <w:szCs w:val="24"/>
          <w:lang w:bidi="en-US"/>
        </w:rPr>
      </w:pPr>
      <w:r w:rsidRPr="00590DCE">
        <w:rPr>
          <w:rFonts w:ascii="Arial" w:hAnsi="Arial" w:cs="Arial"/>
          <w:lang w:bidi="en-US"/>
        </w:rPr>
        <w:t>protect a child from physical and emotional harm or danger</w:t>
      </w:r>
    </w:p>
    <w:p w:rsidR="00166A36" w:rsidRPr="00590DCE" w:rsidRDefault="00166A36" w:rsidP="00AC694C">
      <w:pPr>
        <w:pStyle w:val="ListParagraph"/>
        <w:numPr>
          <w:ilvl w:val="0"/>
          <w:numId w:val="26"/>
        </w:numPr>
        <w:rPr>
          <w:rFonts w:ascii="Arial" w:hAnsi="Arial" w:cs="Arial"/>
          <w:lang w:bidi="en-US"/>
        </w:rPr>
      </w:pPr>
      <w:proofErr w:type="gramStart"/>
      <w:r w:rsidRPr="00590DCE">
        <w:rPr>
          <w:rFonts w:ascii="Arial" w:hAnsi="Arial" w:cs="Arial"/>
          <w:lang w:bidi="en-US"/>
        </w:rPr>
        <w:t>ensure</w:t>
      </w:r>
      <w:proofErr w:type="gramEnd"/>
      <w:r w:rsidRPr="00590DCE">
        <w:rPr>
          <w:rFonts w:ascii="Arial" w:hAnsi="Arial" w:cs="Arial"/>
          <w:lang w:bidi="en-US"/>
        </w:rPr>
        <w:t xml:space="preserve"> adequate supervision (including the use of inadequate caretakers) ensure access to appropriate medical care or treatment.</w:t>
      </w:r>
    </w:p>
    <w:p w:rsidR="00166A36" w:rsidRDefault="00166A36" w:rsidP="00AC694C">
      <w:pPr>
        <w:pStyle w:val="ListParagraph"/>
        <w:numPr>
          <w:ilvl w:val="0"/>
          <w:numId w:val="26"/>
        </w:numPr>
        <w:rPr>
          <w:rFonts w:ascii="Arial" w:hAnsi="Arial" w:cs="Arial"/>
          <w:lang w:bidi="en-US"/>
        </w:rPr>
      </w:pPr>
      <w:r w:rsidRPr="00590DCE">
        <w:rPr>
          <w:rFonts w:ascii="Arial" w:hAnsi="Arial" w:cs="Arial"/>
          <w:lang w:bidi="en-US"/>
        </w:rPr>
        <w:t>It may also include neglect of, or unresponsiveness to, a child’s basic emotional needs.</w:t>
      </w:r>
    </w:p>
    <w:p w:rsidR="00166A36" w:rsidRPr="00590DCE" w:rsidRDefault="00166A36" w:rsidP="00166A36">
      <w:pPr>
        <w:rPr>
          <w:rFonts w:ascii="Arial" w:hAnsi="Arial" w:cs="Arial"/>
          <w:b/>
          <w:lang w:bidi="en-US"/>
        </w:rPr>
      </w:pPr>
      <w:r w:rsidRPr="00590DCE">
        <w:rPr>
          <w:rFonts w:ascii="Arial" w:hAnsi="Arial" w:cs="Arial"/>
          <w:b/>
          <w:lang w:bidi="en-US"/>
        </w:rPr>
        <w:t>TAKING ACTION TO ENSURE THAT CHILDREN ARE SAFE AT CENTRE AND AT HOME</w:t>
      </w:r>
    </w:p>
    <w:p w:rsidR="00166A36" w:rsidRPr="00590DCE" w:rsidRDefault="00166A36" w:rsidP="00166A36">
      <w:pPr>
        <w:rPr>
          <w:rFonts w:ascii="Arial" w:hAnsi="Arial" w:cs="Arial"/>
          <w:lang w:bidi="en-US"/>
        </w:rPr>
      </w:pPr>
      <w:r w:rsidRPr="00590DCE">
        <w:rPr>
          <w:rFonts w:ascii="Arial" w:hAnsi="Arial" w:cs="Arial"/>
          <w:lang w:bidi="en-US"/>
        </w:rPr>
        <w:t xml:space="preserve">All staff </w:t>
      </w:r>
      <w:r w:rsidR="00C64370" w:rsidRPr="00590DCE">
        <w:rPr>
          <w:rFonts w:ascii="Arial" w:hAnsi="Arial" w:cs="Arial"/>
          <w:lang w:bidi="en-US"/>
        </w:rPr>
        <w:t>follows</w:t>
      </w:r>
      <w:r w:rsidRPr="00590DCE">
        <w:rPr>
          <w:rFonts w:ascii="Arial" w:hAnsi="Arial" w:cs="Arial"/>
          <w:lang w:bidi="en-US"/>
        </w:rPr>
        <w:t xml:space="preserve"> the Centre Child Protection Procedures which are consistent with ‘Working Together to Safeguard Children’ and ‘</w:t>
      </w:r>
      <w:proofErr w:type="gramStart"/>
      <w:r w:rsidRPr="00590DCE">
        <w:rPr>
          <w:rFonts w:ascii="Arial" w:hAnsi="Arial" w:cs="Arial"/>
          <w:lang w:bidi="en-US"/>
        </w:rPr>
        <w:t>What</w:t>
      </w:r>
      <w:proofErr w:type="gramEnd"/>
      <w:r w:rsidRPr="00590DCE">
        <w:rPr>
          <w:rFonts w:ascii="Arial" w:hAnsi="Arial" w:cs="Arial"/>
          <w:lang w:bidi="en-US"/>
        </w:rPr>
        <w:t xml:space="preserve"> to do if you are worried a child is being abused’</w:t>
      </w:r>
    </w:p>
    <w:p w:rsidR="00166A36" w:rsidRPr="00590DCE" w:rsidRDefault="00166A36" w:rsidP="00166A36">
      <w:pPr>
        <w:rPr>
          <w:rFonts w:ascii="Arial" w:hAnsi="Arial" w:cs="Arial"/>
          <w:lang w:bidi="en-US"/>
        </w:rPr>
      </w:pPr>
      <w:r w:rsidRPr="00590DCE">
        <w:rPr>
          <w:rFonts w:ascii="Arial" w:hAnsi="Arial" w:cs="Arial"/>
          <w:lang w:bidi="en-US"/>
        </w:rPr>
        <w:t xml:space="preserve">It is not the responsibility of the Centre staff to investigate welfare concerns or determine the truth of any disclosure or allegation. All staff, however, </w:t>
      </w:r>
      <w:r w:rsidR="00C64370" w:rsidRPr="00590DCE">
        <w:rPr>
          <w:rFonts w:ascii="Arial" w:hAnsi="Arial" w:cs="Arial"/>
          <w:lang w:bidi="en-US"/>
        </w:rPr>
        <w:t>has</w:t>
      </w:r>
      <w:r w:rsidRPr="00590DCE">
        <w:rPr>
          <w:rFonts w:ascii="Arial" w:hAnsi="Arial" w:cs="Arial"/>
          <w:lang w:bidi="en-US"/>
        </w:rPr>
        <w:t xml:space="preserve"> a duty to recognise concerns and maintain an open mind. Accordingly all concerns regarding the welfare of pupils will be recorded and discussed with the designated senior person with responsibility for child protection (or another senior member of staff in the absence of the designated person) prior to any discussion with parents.</w:t>
      </w:r>
    </w:p>
    <w:p w:rsidR="00166A36" w:rsidRPr="00590DCE" w:rsidRDefault="00166A36" w:rsidP="00166A36">
      <w:pPr>
        <w:rPr>
          <w:rFonts w:ascii="Arial" w:hAnsi="Arial" w:cs="Arial"/>
          <w:lang w:bidi="en-US"/>
        </w:rPr>
      </w:pPr>
      <w:r w:rsidRPr="00590DCE">
        <w:rPr>
          <w:rFonts w:ascii="Arial" w:hAnsi="Arial" w:cs="Arial"/>
          <w:lang w:bidi="en-US"/>
        </w:rPr>
        <w:t>1.</w:t>
      </w:r>
      <w:r w:rsidRPr="00590DCE">
        <w:rPr>
          <w:rFonts w:ascii="Arial" w:hAnsi="Arial" w:cs="Arial"/>
          <w:lang w:bidi="en-US"/>
        </w:rPr>
        <w:tab/>
      </w:r>
      <w:r w:rsidRPr="00590DCE">
        <w:rPr>
          <w:rFonts w:ascii="Arial" w:hAnsi="Arial" w:cs="Arial"/>
          <w:b/>
          <w:lang w:bidi="en-US"/>
        </w:rPr>
        <w:t>Staff must immediately report:</w:t>
      </w:r>
    </w:p>
    <w:p w:rsidR="00166A36" w:rsidRPr="00590DCE" w:rsidRDefault="00166A36" w:rsidP="00166A36">
      <w:pPr>
        <w:rPr>
          <w:rFonts w:ascii="Arial" w:hAnsi="Arial" w:cs="Arial"/>
          <w:lang w:bidi="en-US"/>
        </w:rPr>
      </w:pPr>
      <w:r w:rsidRPr="00590DCE">
        <w:rPr>
          <w:rFonts w:ascii="Arial" w:hAnsi="Arial" w:cs="Arial"/>
          <w:lang w:bidi="en-US"/>
        </w:rPr>
        <w:t xml:space="preserve">    </w:t>
      </w:r>
      <w:proofErr w:type="gramStart"/>
      <w:r w:rsidRPr="00590DCE">
        <w:rPr>
          <w:rFonts w:ascii="Arial" w:hAnsi="Arial" w:cs="Arial"/>
          <w:lang w:bidi="en-US"/>
        </w:rPr>
        <w:t>any</w:t>
      </w:r>
      <w:proofErr w:type="gramEnd"/>
      <w:r w:rsidRPr="00590DCE">
        <w:rPr>
          <w:rFonts w:ascii="Arial" w:hAnsi="Arial" w:cs="Arial"/>
          <w:lang w:bidi="en-US"/>
        </w:rPr>
        <w:t xml:space="preserve"> suspicion that a child is injured, marked, or bruised in a way which is not readily attributable to the normal knocks or scrapes received in play</w:t>
      </w:r>
    </w:p>
    <w:p w:rsidR="00166A36" w:rsidRPr="00590DCE" w:rsidRDefault="00166A36" w:rsidP="00166A36">
      <w:pPr>
        <w:rPr>
          <w:rFonts w:ascii="Arial" w:hAnsi="Arial" w:cs="Arial"/>
          <w:lang w:bidi="en-US"/>
        </w:rPr>
      </w:pPr>
      <w:r w:rsidRPr="00590DCE">
        <w:rPr>
          <w:rFonts w:ascii="Arial" w:hAnsi="Arial" w:cs="Arial"/>
          <w:lang w:bidi="en-US"/>
        </w:rPr>
        <w:t xml:space="preserve">    </w:t>
      </w:r>
      <w:proofErr w:type="gramStart"/>
      <w:r w:rsidRPr="00590DCE">
        <w:rPr>
          <w:rFonts w:ascii="Arial" w:hAnsi="Arial" w:cs="Arial"/>
          <w:lang w:bidi="en-US"/>
        </w:rPr>
        <w:t>any</w:t>
      </w:r>
      <w:proofErr w:type="gramEnd"/>
      <w:r w:rsidRPr="00590DCE">
        <w:rPr>
          <w:rFonts w:ascii="Arial" w:hAnsi="Arial" w:cs="Arial"/>
          <w:lang w:bidi="en-US"/>
        </w:rPr>
        <w:t xml:space="preserve"> explanation given which appears inconsistent or suspicious</w:t>
      </w:r>
    </w:p>
    <w:p w:rsidR="00166A36" w:rsidRPr="00590DCE" w:rsidRDefault="00166A36" w:rsidP="00166A36">
      <w:pPr>
        <w:rPr>
          <w:rFonts w:ascii="Arial" w:hAnsi="Arial" w:cs="Arial"/>
          <w:lang w:bidi="en-US"/>
        </w:rPr>
      </w:pPr>
      <w:r w:rsidRPr="00590DCE">
        <w:rPr>
          <w:rFonts w:ascii="Arial" w:hAnsi="Arial" w:cs="Arial"/>
          <w:lang w:bidi="en-US"/>
        </w:rPr>
        <w:t xml:space="preserve">    </w:t>
      </w:r>
      <w:proofErr w:type="gramStart"/>
      <w:r w:rsidRPr="00590DCE">
        <w:rPr>
          <w:rFonts w:ascii="Arial" w:hAnsi="Arial" w:cs="Arial"/>
          <w:lang w:bidi="en-US"/>
        </w:rPr>
        <w:t>any</w:t>
      </w:r>
      <w:proofErr w:type="gramEnd"/>
      <w:r w:rsidRPr="00590DCE">
        <w:rPr>
          <w:rFonts w:ascii="Arial" w:hAnsi="Arial" w:cs="Arial"/>
          <w:lang w:bidi="en-US"/>
        </w:rPr>
        <w:t xml:space="preserve"> behaviours which give rise to suspicions that a child may have suffered harm (e.g. worrying drawings or play)</w:t>
      </w:r>
    </w:p>
    <w:p w:rsidR="00166A36" w:rsidRPr="00590DCE" w:rsidRDefault="00166A36" w:rsidP="00166A36">
      <w:pPr>
        <w:rPr>
          <w:rFonts w:ascii="Arial" w:hAnsi="Arial" w:cs="Arial"/>
          <w:lang w:bidi="en-US"/>
        </w:rPr>
      </w:pPr>
      <w:r w:rsidRPr="00590DCE">
        <w:rPr>
          <w:rFonts w:ascii="Arial" w:hAnsi="Arial" w:cs="Arial"/>
          <w:lang w:bidi="en-US"/>
        </w:rPr>
        <w:t xml:space="preserve">    </w:t>
      </w:r>
      <w:proofErr w:type="gramStart"/>
      <w:r w:rsidRPr="00590DCE">
        <w:rPr>
          <w:rFonts w:ascii="Arial" w:hAnsi="Arial" w:cs="Arial"/>
          <w:lang w:bidi="en-US"/>
        </w:rPr>
        <w:t>any</w:t>
      </w:r>
      <w:proofErr w:type="gramEnd"/>
      <w:r w:rsidRPr="00590DCE">
        <w:rPr>
          <w:rFonts w:ascii="Arial" w:hAnsi="Arial" w:cs="Arial"/>
          <w:lang w:bidi="en-US"/>
        </w:rPr>
        <w:t xml:space="preserve"> concerns that a child may be suffering from inadequate care, ill treatment, or emotional maltreatment</w:t>
      </w:r>
    </w:p>
    <w:p w:rsidR="00166A36" w:rsidRPr="00590DCE" w:rsidRDefault="00166A36" w:rsidP="00166A36">
      <w:pPr>
        <w:rPr>
          <w:rFonts w:ascii="Arial" w:hAnsi="Arial" w:cs="Arial"/>
          <w:lang w:bidi="en-US"/>
        </w:rPr>
      </w:pPr>
      <w:r w:rsidRPr="00590DCE">
        <w:rPr>
          <w:rFonts w:ascii="Arial" w:hAnsi="Arial" w:cs="Arial"/>
          <w:lang w:bidi="en-US"/>
        </w:rPr>
        <w:lastRenderedPageBreak/>
        <w:t xml:space="preserve">    </w:t>
      </w:r>
      <w:proofErr w:type="gramStart"/>
      <w:r w:rsidRPr="00590DCE">
        <w:rPr>
          <w:rFonts w:ascii="Arial" w:hAnsi="Arial" w:cs="Arial"/>
          <w:lang w:bidi="en-US"/>
        </w:rPr>
        <w:t>any</w:t>
      </w:r>
      <w:proofErr w:type="gramEnd"/>
      <w:r w:rsidRPr="00590DCE">
        <w:rPr>
          <w:rFonts w:ascii="Arial" w:hAnsi="Arial" w:cs="Arial"/>
          <w:lang w:bidi="en-US"/>
        </w:rPr>
        <w:t xml:space="preserve"> concerns that a child is presenting signs or symptoms of abuse or neglect    any significant changes in a child’s presentation, including non-attendance</w:t>
      </w:r>
    </w:p>
    <w:p w:rsidR="00166A36" w:rsidRPr="00590DCE" w:rsidRDefault="00166A36" w:rsidP="00166A36">
      <w:pPr>
        <w:rPr>
          <w:rFonts w:ascii="Arial" w:hAnsi="Arial" w:cs="Arial"/>
          <w:lang w:bidi="en-US"/>
        </w:rPr>
      </w:pPr>
      <w:r w:rsidRPr="00590DCE">
        <w:rPr>
          <w:rFonts w:ascii="Arial" w:hAnsi="Arial" w:cs="Arial"/>
          <w:lang w:bidi="en-US"/>
        </w:rPr>
        <w:t xml:space="preserve">    </w:t>
      </w:r>
      <w:proofErr w:type="gramStart"/>
      <w:r w:rsidRPr="00590DCE">
        <w:rPr>
          <w:rFonts w:ascii="Arial" w:hAnsi="Arial" w:cs="Arial"/>
          <w:lang w:bidi="en-US"/>
        </w:rPr>
        <w:t>any</w:t>
      </w:r>
      <w:proofErr w:type="gramEnd"/>
      <w:r w:rsidRPr="00590DCE">
        <w:rPr>
          <w:rFonts w:ascii="Arial" w:hAnsi="Arial" w:cs="Arial"/>
          <w:lang w:bidi="en-US"/>
        </w:rPr>
        <w:t xml:space="preserve"> hint or disclosure of abuse from any person</w:t>
      </w:r>
    </w:p>
    <w:p w:rsidR="00166A36" w:rsidRPr="00590DCE" w:rsidRDefault="00166A36" w:rsidP="00166A36">
      <w:pPr>
        <w:rPr>
          <w:rFonts w:ascii="Arial" w:hAnsi="Arial" w:cs="Arial"/>
          <w:lang w:bidi="en-US"/>
        </w:rPr>
      </w:pPr>
      <w:r w:rsidRPr="00590DCE">
        <w:rPr>
          <w:rFonts w:ascii="Arial" w:hAnsi="Arial" w:cs="Arial"/>
          <w:lang w:bidi="en-US"/>
        </w:rPr>
        <w:t xml:space="preserve">    </w:t>
      </w:r>
      <w:proofErr w:type="gramStart"/>
      <w:r w:rsidRPr="00590DCE">
        <w:rPr>
          <w:rFonts w:ascii="Arial" w:hAnsi="Arial" w:cs="Arial"/>
          <w:lang w:bidi="en-US"/>
        </w:rPr>
        <w:t>any</w:t>
      </w:r>
      <w:proofErr w:type="gramEnd"/>
      <w:r w:rsidRPr="00590DCE">
        <w:rPr>
          <w:rFonts w:ascii="Arial" w:hAnsi="Arial" w:cs="Arial"/>
          <w:lang w:bidi="en-US"/>
        </w:rPr>
        <w:t xml:space="preserve"> concerns regarding person(s) who may pose a risk to children (e.g. living in a household with children present)</w:t>
      </w:r>
    </w:p>
    <w:p w:rsidR="00166A36" w:rsidRPr="00590DCE" w:rsidRDefault="00166A36" w:rsidP="00166A36">
      <w:pPr>
        <w:rPr>
          <w:rFonts w:ascii="Arial" w:hAnsi="Arial" w:cs="Arial"/>
          <w:b/>
          <w:lang w:bidi="en-US"/>
        </w:rPr>
      </w:pPr>
      <w:r w:rsidRPr="00590DCE">
        <w:rPr>
          <w:rFonts w:ascii="Arial" w:hAnsi="Arial" w:cs="Arial"/>
          <w:b/>
          <w:lang w:bidi="en-US"/>
        </w:rPr>
        <w:t>2.</w:t>
      </w:r>
      <w:r w:rsidRPr="00590DCE">
        <w:rPr>
          <w:rFonts w:ascii="Arial" w:hAnsi="Arial" w:cs="Arial"/>
          <w:b/>
          <w:lang w:bidi="en-US"/>
        </w:rPr>
        <w:tab/>
        <w:t>Responding to Disclosure</w:t>
      </w:r>
    </w:p>
    <w:p w:rsidR="00166A36" w:rsidRPr="00590DCE" w:rsidRDefault="00166A36" w:rsidP="00166A36">
      <w:pPr>
        <w:rPr>
          <w:rFonts w:ascii="Arial" w:hAnsi="Arial" w:cs="Arial"/>
          <w:i/>
          <w:lang w:bidi="en-US"/>
        </w:rPr>
      </w:pPr>
      <w:r w:rsidRPr="00590DCE">
        <w:rPr>
          <w:rFonts w:ascii="Arial" w:hAnsi="Arial" w:cs="Arial"/>
          <w:lang w:bidi="en-US"/>
        </w:rPr>
        <w:t>Disclosures or information may be received from pupils, parents or other members of the public. Centre recognises that those who disclose such information may do so with difficulty, having chosen carefully to whom they will speak. Accordingly all staff will handle disclosures with sensitivity.  Pupils with communications difficulties shall be supported by Centre staff designated for safeguarding.</w:t>
      </w:r>
    </w:p>
    <w:p w:rsidR="00166A36" w:rsidRPr="00590DCE" w:rsidRDefault="00166A36" w:rsidP="00166A36">
      <w:pPr>
        <w:rPr>
          <w:rFonts w:ascii="Arial" w:hAnsi="Arial" w:cs="Arial"/>
          <w:lang w:bidi="en-US"/>
        </w:rPr>
      </w:pPr>
      <w:r w:rsidRPr="00590DCE">
        <w:rPr>
          <w:rFonts w:ascii="Arial" w:hAnsi="Arial" w:cs="Arial"/>
          <w:lang w:bidi="en-US"/>
        </w:rPr>
        <w:t>Such information cannot remain confidential and staff will immediately communicate what they have been told to the designated person and make a contemporaneous record.</w:t>
      </w:r>
    </w:p>
    <w:p w:rsidR="00166A36" w:rsidRPr="00590DCE" w:rsidRDefault="00166A36" w:rsidP="00166A36">
      <w:pPr>
        <w:rPr>
          <w:rFonts w:ascii="Arial" w:hAnsi="Arial" w:cs="Arial"/>
          <w:b/>
          <w:bCs/>
          <w:lang w:bidi="en-US"/>
        </w:rPr>
      </w:pPr>
      <w:r w:rsidRPr="00590DCE">
        <w:rPr>
          <w:rFonts w:ascii="Arial" w:hAnsi="Arial" w:cs="Arial"/>
          <w:b/>
          <w:bCs/>
          <w:u w:val="thick"/>
          <w:lang w:bidi="en-US"/>
        </w:rPr>
        <w:t>Principles</w:t>
      </w:r>
    </w:p>
    <w:p w:rsidR="00166A36" w:rsidRPr="00590DCE" w:rsidRDefault="00166A36" w:rsidP="00166A36">
      <w:pPr>
        <w:rPr>
          <w:rFonts w:ascii="Arial" w:hAnsi="Arial" w:cs="Arial"/>
          <w:lang w:bidi="en-US"/>
        </w:rPr>
      </w:pPr>
      <w:r w:rsidRPr="00590DCE">
        <w:rPr>
          <w:rFonts w:ascii="Arial" w:hAnsi="Arial" w:cs="Arial"/>
          <w:lang w:bidi="en-US"/>
        </w:rPr>
        <w:t>Staff will not investigate but will, wherever possible, elicit enough information to pass on to the designated person in order that s/he can make an informed decision of what to do next.</w:t>
      </w:r>
    </w:p>
    <w:p w:rsidR="00166A36" w:rsidRPr="00590DCE" w:rsidRDefault="00166A36" w:rsidP="00166A36">
      <w:pPr>
        <w:rPr>
          <w:rFonts w:ascii="Arial" w:hAnsi="Arial" w:cs="Arial"/>
          <w:lang w:bidi="en-US"/>
        </w:rPr>
      </w:pPr>
      <w:r w:rsidRPr="00590DCE">
        <w:rPr>
          <w:rFonts w:ascii="Arial" w:hAnsi="Arial" w:cs="Arial"/>
          <w:lang w:bidi="en-US"/>
        </w:rPr>
        <w:tab/>
        <w:t>Staff will:</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5E3AA6C4" wp14:editId="0B1C95BB">
            <wp:extent cx="13716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listen</w:t>
      </w:r>
      <w:proofErr w:type="gramEnd"/>
      <w:r w:rsidRPr="00590DCE">
        <w:rPr>
          <w:rFonts w:ascii="Arial" w:hAnsi="Arial" w:cs="Arial"/>
          <w:lang w:bidi="en-US"/>
        </w:rPr>
        <w:t xml:space="preserve"> to and take seriously any disclosure or information that a child may be at risk of harm</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62A8E951" wp14:editId="050BC616">
            <wp:extent cx="137160" cy="1905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try</w:t>
      </w:r>
      <w:proofErr w:type="gramEnd"/>
      <w:r w:rsidRPr="00590DCE">
        <w:rPr>
          <w:rFonts w:ascii="Arial" w:hAnsi="Arial" w:cs="Arial"/>
          <w:lang w:bidi="en-US"/>
        </w:rPr>
        <w:t xml:space="preserve"> to ensure that the person disclosing does not have to speak to another member of Centre staff</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2FBADE8F" wp14:editId="2EF8E001">
            <wp:extent cx="137160" cy="190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clarify</w:t>
      </w:r>
      <w:proofErr w:type="gramEnd"/>
      <w:r w:rsidRPr="00590DCE">
        <w:rPr>
          <w:rFonts w:ascii="Arial" w:hAnsi="Arial" w:cs="Arial"/>
          <w:lang w:bidi="en-US"/>
        </w:rPr>
        <w:t xml:space="preserve"> the information</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1CB647DA" wp14:editId="17EF4699">
            <wp:extent cx="137160" cy="190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try</w:t>
      </w:r>
      <w:proofErr w:type="gramEnd"/>
      <w:r w:rsidRPr="00590DCE">
        <w:rPr>
          <w:rFonts w:ascii="Arial" w:hAnsi="Arial" w:cs="Arial"/>
          <w:lang w:bidi="en-US"/>
        </w:rPr>
        <w:t xml:space="preserve"> to keep questions to a minimum and of an ‘open’ nature e.g. ‘Can you tell me what happened ?’ rather than ‘Did x hit you?’</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51740B3C" wp14:editId="6BDFEAB7">
            <wp:extent cx="137160" cy="1905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try</w:t>
      </w:r>
      <w:proofErr w:type="gramEnd"/>
      <w:r w:rsidRPr="00590DCE">
        <w:rPr>
          <w:rFonts w:ascii="Arial" w:hAnsi="Arial" w:cs="Arial"/>
          <w:lang w:bidi="en-US"/>
        </w:rPr>
        <w:t xml:space="preserve"> not to show signs of shock, horror or surprise</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083C5A3B" wp14:editId="0E5E448E">
            <wp:extent cx="137160"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not</w:t>
      </w:r>
      <w:proofErr w:type="gramEnd"/>
      <w:r w:rsidRPr="00590DCE">
        <w:rPr>
          <w:rFonts w:ascii="Arial" w:hAnsi="Arial" w:cs="Arial"/>
          <w:lang w:bidi="en-US"/>
        </w:rPr>
        <w:t xml:space="preserve"> express feelings or judgments regarding any person alleged to have harmed the child</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5178BB20" wp14:editId="1FAF95AA">
            <wp:extent cx="137160" cy="19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explain</w:t>
      </w:r>
      <w:proofErr w:type="gramEnd"/>
      <w:r w:rsidRPr="00590DCE">
        <w:rPr>
          <w:rFonts w:ascii="Arial" w:hAnsi="Arial" w:cs="Arial"/>
          <w:lang w:bidi="en-US"/>
        </w:rPr>
        <w:t xml:space="preserve"> sensitively to the person that they have a responsibility to refer the information to the senior designated person</w:t>
      </w:r>
    </w:p>
    <w:p w:rsidR="00166A36" w:rsidRPr="00590DCE" w:rsidRDefault="00166A36" w:rsidP="00166A36">
      <w:pPr>
        <w:rPr>
          <w:rFonts w:ascii="Arial" w:hAnsi="Arial" w:cs="Arial"/>
          <w:lang w:bidi="en-US"/>
        </w:rPr>
      </w:pPr>
      <w:r w:rsidRPr="00590DCE">
        <w:rPr>
          <w:rFonts w:ascii="Arial" w:hAnsi="Arial" w:cs="Arial"/>
          <w:noProof/>
          <w:lang w:eastAsia="en-GB"/>
        </w:rPr>
        <w:lastRenderedPageBreak/>
        <w:drawing>
          <wp:inline distT="0" distB="0" distL="0" distR="0" wp14:anchorId="2E0D68D6" wp14:editId="537B978F">
            <wp:extent cx="13716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reassure</w:t>
      </w:r>
      <w:proofErr w:type="gramEnd"/>
      <w:r w:rsidRPr="00590DCE">
        <w:rPr>
          <w:rFonts w:ascii="Arial" w:hAnsi="Arial" w:cs="Arial"/>
          <w:lang w:bidi="en-US"/>
        </w:rPr>
        <w:t xml:space="preserve"> and support the person as far as possible  </w:t>
      </w:r>
      <w:r w:rsidRPr="00590DCE">
        <w:rPr>
          <w:rFonts w:ascii="Arial" w:hAnsi="Arial" w:cs="Arial"/>
          <w:noProof/>
          <w:lang w:eastAsia="en-GB"/>
        </w:rPr>
        <w:drawing>
          <wp:inline distT="0" distB="0" distL="0" distR="0" wp14:anchorId="47721D2B" wp14:editId="7FD5DAC0">
            <wp:extent cx="137160" cy="190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explain that only those who ‘need to know’ will be told</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4A35F9AD" wp14:editId="13B83A57">
            <wp:extent cx="133350" cy="1905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590DCE">
        <w:rPr>
          <w:rFonts w:ascii="Arial" w:hAnsi="Arial" w:cs="Arial"/>
          <w:lang w:bidi="en-US"/>
        </w:rPr>
        <w:t xml:space="preserve">   </w:t>
      </w:r>
      <w:proofErr w:type="gramStart"/>
      <w:r w:rsidRPr="00590DCE">
        <w:rPr>
          <w:rFonts w:ascii="Arial" w:hAnsi="Arial" w:cs="Arial"/>
          <w:lang w:bidi="en-US"/>
        </w:rPr>
        <w:t>explain</w:t>
      </w:r>
      <w:proofErr w:type="gramEnd"/>
      <w:r w:rsidRPr="00590DCE">
        <w:rPr>
          <w:rFonts w:ascii="Arial" w:hAnsi="Arial" w:cs="Arial"/>
          <w:lang w:bidi="en-US"/>
        </w:rPr>
        <w:t xml:space="preserve"> what will happen next and that the person will be involved as appropriate</w:t>
      </w:r>
    </w:p>
    <w:p w:rsidR="00166A36" w:rsidRPr="00590DCE" w:rsidRDefault="00166A36" w:rsidP="00AC694C">
      <w:pPr>
        <w:numPr>
          <w:ilvl w:val="0"/>
          <w:numId w:val="22"/>
        </w:numPr>
        <w:rPr>
          <w:rFonts w:ascii="Arial" w:hAnsi="Arial" w:cs="Arial"/>
          <w:b/>
          <w:bCs/>
          <w:lang w:bidi="en-US"/>
        </w:rPr>
      </w:pPr>
      <w:r w:rsidRPr="00590DCE">
        <w:rPr>
          <w:rFonts w:ascii="Arial" w:hAnsi="Arial" w:cs="Arial"/>
          <w:b/>
          <w:bCs/>
          <w:lang w:bidi="en-US"/>
        </w:rPr>
        <w:t>Action by the Designated Senior Person (or other senior person in their absence)</w:t>
      </w:r>
    </w:p>
    <w:p w:rsidR="00166A36" w:rsidRPr="00590DCE" w:rsidRDefault="00166A36" w:rsidP="00166A36">
      <w:pPr>
        <w:rPr>
          <w:rFonts w:ascii="Arial" w:hAnsi="Arial" w:cs="Arial"/>
          <w:lang w:bidi="en-US"/>
        </w:rPr>
      </w:pPr>
      <w:r w:rsidRPr="00590DCE">
        <w:rPr>
          <w:rFonts w:ascii="Arial" w:hAnsi="Arial" w:cs="Arial"/>
          <w:lang w:bidi="en-US"/>
        </w:rPr>
        <w:t xml:space="preserve">Following any information raising concern, the senior designated person will consider: </w:t>
      </w:r>
      <w:r w:rsidRPr="00590DCE">
        <w:rPr>
          <w:rFonts w:ascii="Arial" w:hAnsi="Arial" w:cs="Arial"/>
          <w:noProof/>
          <w:lang w:eastAsia="en-GB"/>
        </w:rPr>
        <w:drawing>
          <wp:inline distT="0" distB="0" distL="0" distR="0" wp14:anchorId="1DA2E2F1" wp14:editId="0CE8E808">
            <wp:extent cx="137160" cy="1905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any urgent medical needs of the child</w:t>
      </w:r>
    </w:p>
    <w:p w:rsidR="00166A36" w:rsidRPr="00590DCE" w:rsidRDefault="00166A36" w:rsidP="00AC694C">
      <w:pPr>
        <w:pStyle w:val="ListParagraph"/>
        <w:numPr>
          <w:ilvl w:val="0"/>
          <w:numId w:val="27"/>
        </w:numPr>
        <w:rPr>
          <w:rFonts w:ascii="Arial" w:hAnsi="Arial" w:cs="Arial"/>
          <w:lang w:bidi="en-US"/>
        </w:rPr>
      </w:pPr>
      <w:r w:rsidRPr="00590DCE">
        <w:rPr>
          <w:rFonts w:ascii="Arial" w:hAnsi="Arial" w:cs="Arial"/>
          <w:lang w:bidi="en-US"/>
        </w:rPr>
        <w:t>discussing the matter with other agencies involved with the family</w:t>
      </w:r>
    </w:p>
    <w:p w:rsidR="00166A36" w:rsidRPr="00590DCE" w:rsidRDefault="00166A36" w:rsidP="00AC694C">
      <w:pPr>
        <w:pStyle w:val="ListParagraph"/>
        <w:numPr>
          <w:ilvl w:val="0"/>
          <w:numId w:val="27"/>
        </w:numPr>
        <w:rPr>
          <w:rFonts w:ascii="Arial" w:hAnsi="Arial" w:cs="Arial"/>
          <w:lang w:bidi="en-US"/>
        </w:rPr>
      </w:pPr>
      <w:r w:rsidRPr="00590DCE">
        <w:rPr>
          <w:rFonts w:ascii="Arial" w:hAnsi="Arial" w:cs="Arial"/>
          <w:lang w:bidi="en-US"/>
        </w:rPr>
        <w:t>consulting with appropriate persons e.g. Safeguarding Officer, Social Care    the child‘s wishes</w:t>
      </w:r>
    </w:p>
    <w:p w:rsidR="00166A36" w:rsidRPr="00590DCE" w:rsidRDefault="00166A36" w:rsidP="00166A36">
      <w:pPr>
        <w:rPr>
          <w:rFonts w:ascii="Arial" w:hAnsi="Arial" w:cs="Arial"/>
          <w:b/>
          <w:lang w:bidi="en-US"/>
        </w:rPr>
      </w:pPr>
      <w:r w:rsidRPr="00590DCE">
        <w:rPr>
          <w:rFonts w:ascii="Arial" w:hAnsi="Arial" w:cs="Arial"/>
          <w:b/>
          <w:lang w:bidi="en-US"/>
        </w:rPr>
        <w:t>Then decide:</w:t>
      </w:r>
    </w:p>
    <w:p w:rsidR="00166A36" w:rsidRPr="00590DCE" w:rsidRDefault="00166A36" w:rsidP="00AC694C">
      <w:pPr>
        <w:pStyle w:val="ListParagraph"/>
        <w:numPr>
          <w:ilvl w:val="0"/>
          <w:numId w:val="28"/>
        </w:numPr>
        <w:rPr>
          <w:rFonts w:ascii="Arial" w:hAnsi="Arial" w:cs="Arial"/>
          <w:lang w:bidi="en-US"/>
        </w:rPr>
      </w:pPr>
      <w:r w:rsidRPr="00590DCE">
        <w:rPr>
          <w:rFonts w:ascii="Arial" w:hAnsi="Arial" w:cs="Arial"/>
          <w:lang w:bidi="en-US"/>
        </w:rPr>
        <w:t>wherever possible, to talk to parents, unless to do so may place a child at risk of significant harm, impede any police investigation and/or place the member of staff or others at risk</w:t>
      </w:r>
    </w:p>
    <w:p w:rsidR="00166A36" w:rsidRPr="00590DCE" w:rsidRDefault="00166A36" w:rsidP="00AC694C">
      <w:pPr>
        <w:pStyle w:val="ListParagraph"/>
        <w:numPr>
          <w:ilvl w:val="0"/>
          <w:numId w:val="28"/>
        </w:numPr>
        <w:rPr>
          <w:rFonts w:ascii="Arial" w:hAnsi="Arial" w:cs="Arial"/>
          <w:lang w:bidi="en-US"/>
        </w:rPr>
      </w:pPr>
      <w:r w:rsidRPr="00590DCE">
        <w:rPr>
          <w:rFonts w:ascii="Arial" w:hAnsi="Arial" w:cs="Arial"/>
          <w:lang w:bidi="en-US"/>
        </w:rPr>
        <w:t>whether to make a child protection referral to social care because a child is suffering or is likely to suffer significant harm and if this needs to be undertaken immediately OR not to make a referral at this stage</w:t>
      </w:r>
    </w:p>
    <w:p w:rsidR="00245102" w:rsidRPr="00DA4319" w:rsidRDefault="00166A36" w:rsidP="00DA4319">
      <w:pPr>
        <w:pStyle w:val="ListParagraph"/>
        <w:numPr>
          <w:ilvl w:val="0"/>
          <w:numId w:val="28"/>
        </w:numPr>
        <w:rPr>
          <w:rFonts w:ascii="Arial" w:hAnsi="Arial" w:cs="Arial"/>
          <w:lang w:bidi="en-US"/>
        </w:rPr>
      </w:pPr>
      <w:r w:rsidRPr="00590DCE">
        <w:rPr>
          <w:rFonts w:ascii="Arial" w:hAnsi="Arial" w:cs="Arial"/>
          <w:lang w:bidi="en-US"/>
        </w:rPr>
        <w:t>if further monitoring is necessary</w:t>
      </w:r>
    </w:p>
    <w:p w:rsidR="00590DCE" w:rsidRPr="00590DCE" w:rsidRDefault="00590DCE" w:rsidP="00590DCE">
      <w:pPr>
        <w:pStyle w:val="ListParagraph"/>
        <w:rPr>
          <w:rFonts w:ascii="Arial" w:hAnsi="Arial" w:cs="Arial"/>
          <w:lang w:bidi="en-US"/>
        </w:rPr>
      </w:pPr>
    </w:p>
    <w:p w:rsidR="00166A36" w:rsidRPr="00590DCE" w:rsidRDefault="00166A36" w:rsidP="00AC694C">
      <w:pPr>
        <w:pStyle w:val="ListParagraph"/>
        <w:numPr>
          <w:ilvl w:val="0"/>
          <w:numId w:val="28"/>
        </w:numPr>
        <w:rPr>
          <w:rFonts w:ascii="Arial" w:hAnsi="Arial" w:cs="Arial"/>
          <w:lang w:bidi="en-US"/>
        </w:rPr>
      </w:pPr>
      <w:r w:rsidRPr="00590DCE">
        <w:rPr>
          <w:rFonts w:ascii="Arial" w:hAnsi="Arial" w:cs="Arial"/>
          <w:lang w:bidi="en-US"/>
        </w:rPr>
        <w:t>if it would be appropriate to undertake an assessment (e.g. CAF) and/or make a referral for other services</w:t>
      </w:r>
    </w:p>
    <w:p w:rsidR="00166A36" w:rsidRPr="00590DCE" w:rsidRDefault="00166A36" w:rsidP="00166A36">
      <w:pPr>
        <w:rPr>
          <w:rFonts w:ascii="Arial" w:hAnsi="Arial" w:cs="Arial"/>
          <w:lang w:bidi="en-US"/>
        </w:rPr>
      </w:pPr>
      <w:r w:rsidRPr="00590DCE">
        <w:rPr>
          <w:rFonts w:ascii="Arial" w:hAnsi="Arial" w:cs="Arial"/>
          <w:lang w:bidi="en-US"/>
        </w:rPr>
        <w:t>All information and actions taken, including the reasons for any decisions made, will be fully documented. All referrals to social care will be accompanied by a standard referral form.</w:t>
      </w:r>
    </w:p>
    <w:p w:rsidR="00166A36" w:rsidRPr="00590DCE" w:rsidRDefault="00166A36" w:rsidP="00166A36">
      <w:pPr>
        <w:rPr>
          <w:rFonts w:ascii="Arial" w:hAnsi="Arial" w:cs="Arial"/>
          <w:b/>
          <w:lang w:bidi="en-US"/>
        </w:rPr>
      </w:pPr>
      <w:r w:rsidRPr="00590DCE">
        <w:rPr>
          <w:rFonts w:ascii="Arial" w:hAnsi="Arial" w:cs="Arial"/>
          <w:b/>
          <w:lang w:bidi="en-US"/>
        </w:rPr>
        <w:t>1.</w:t>
      </w:r>
      <w:r w:rsidRPr="00590DCE">
        <w:rPr>
          <w:rFonts w:ascii="Arial" w:hAnsi="Arial" w:cs="Arial"/>
          <w:b/>
          <w:lang w:bidi="en-US"/>
        </w:rPr>
        <w:tab/>
        <w:t>Action following a child protection referral</w:t>
      </w:r>
    </w:p>
    <w:p w:rsidR="00166A36" w:rsidRPr="00590DCE" w:rsidRDefault="00166A36" w:rsidP="00166A36">
      <w:pPr>
        <w:rPr>
          <w:rFonts w:ascii="Arial" w:hAnsi="Arial" w:cs="Arial"/>
          <w:lang w:bidi="en-US"/>
        </w:rPr>
      </w:pPr>
      <w:r w:rsidRPr="00590DCE">
        <w:rPr>
          <w:rFonts w:ascii="Arial" w:hAnsi="Arial" w:cs="Arial"/>
          <w:lang w:bidi="en-US"/>
        </w:rPr>
        <w:t>The designated senior person or other appropriate member of staff will:</w:t>
      </w:r>
    </w:p>
    <w:p w:rsidR="00166A36" w:rsidRPr="00590DCE" w:rsidRDefault="00166A36" w:rsidP="00AC694C">
      <w:pPr>
        <w:pStyle w:val="ListParagraph"/>
        <w:numPr>
          <w:ilvl w:val="0"/>
          <w:numId w:val="29"/>
        </w:numPr>
        <w:rPr>
          <w:rFonts w:ascii="Arial" w:hAnsi="Arial" w:cs="Arial"/>
          <w:lang w:bidi="en-US"/>
        </w:rPr>
      </w:pPr>
      <w:r w:rsidRPr="00590DCE">
        <w:rPr>
          <w:rFonts w:ascii="Arial" w:hAnsi="Arial" w:cs="Arial"/>
          <w:lang w:bidi="en-US"/>
        </w:rPr>
        <w:t>make regular contact with the Social worker involved to stay informed</w:t>
      </w:r>
    </w:p>
    <w:p w:rsidR="00166A36" w:rsidRPr="00590DCE" w:rsidRDefault="00166A36" w:rsidP="00AC694C">
      <w:pPr>
        <w:pStyle w:val="ListParagraph"/>
        <w:numPr>
          <w:ilvl w:val="0"/>
          <w:numId w:val="29"/>
        </w:numPr>
        <w:rPr>
          <w:rFonts w:ascii="Arial" w:hAnsi="Arial" w:cs="Arial"/>
          <w:lang w:bidi="en-US"/>
        </w:rPr>
      </w:pPr>
      <w:r w:rsidRPr="00590DCE">
        <w:rPr>
          <w:rFonts w:ascii="Arial" w:hAnsi="Arial" w:cs="Arial"/>
          <w:lang w:bidi="en-US"/>
        </w:rPr>
        <w:t>wherever possible, contribute to the Strategy Discussion</w:t>
      </w:r>
    </w:p>
    <w:p w:rsidR="00166A36" w:rsidRPr="00590DCE" w:rsidRDefault="00166A36" w:rsidP="00AC694C">
      <w:pPr>
        <w:pStyle w:val="ListParagraph"/>
        <w:numPr>
          <w:ilvl w:val="0"/>
          <w:numId w:val="29"/>
        </w:numPr>
        <w:rPr>
          <w:rFonts w:ascii="Arial" w:hAnsi="Arial" w:cs="Arial"/>
          <w:lang w:bidi="en-US"/>
        </w:rPr>
      </w:pPr>
      <w:r w:rsidRPr="00590DCE">
        <w:rPr>
          <w:rFonts w:ascii="Arial" w:hAnsi="Arial" w:cs="Arial"/>
          <w:lang w:bidi="en-US"/>
        </w:rPr>
        <w:t>provide a report for, attend and contribute to any subsequent Child Protection Conference</w:t>
      </w:r>
    </w:p>
    <w:p w:rsidR="00166A36" w:rsidRPr="00590DCE" w:rsidRDefault="00166A36" w:rsidP="00AC694C">
      <w:pPr>
        <w:pStyle w:val="ListParagraph"/>
        <w:numPr>
          <w:ilvl w:val="0"/>
          <w:numId w:val="29"/>
        </w:numPr>
        <w:rPr>
          <w:rFonts w:ascii="Arial" w:hAnsi="Arial" w:cs="Arial"/>
          <w:lang w:bidi="en-US"/>
        </w:rPr>
      </w:pPr>
      <w:r w:rsidRPr="00590DCE">
        <w:rPr>
          <w:rFonts w:ascii="Arial" w:hAnsi="Arial" w:cs="Arial"/>
          <w:lang w:bidi="en-US"/>
        </w:rPr>
        <w:t>if the child or children are placed on the Child Protection Register, contribute to the Child Protection Plan and attend Core Group Meetings and Review Child Protection Conferences</w:t>
      </w:r>
    </w:p>
    <w:p w:rsidR="00166A36" w:rsidRPr="00590DCE" w:rsidRDefault="00166A36" w:rsidP="00AC694C">
      <w:pPr>
        <w:pStyle w:val="ListParagraph"/>
        <w:numPr>
          <w:ilvl w:val="0"/>
          <w:numId w:val="29"/>
        </w:numPr>
        <w:rPr>
          <w:rFonts w:ascii="Arial" w:hAnsi="Arial" w:cs="Arial"/>
          <w:lang w:bidi="en-US"/>
        </w:rPr>
      </w:pPr>
      <w:r w:rsidRPr="00590DCE">
        <w:rPr>
          <w:rFonts w:ascii="Arial" w:hAnsi="Arial" w:cs="Arial"/>
          <w:lang w:bidi="en-US"/>
        </w:rPr>
        <w:t>where possible, share all reports with parents prior to meetings</w:t>
      </w:r>
    </w:p>
    <w:p w:rsidR="00166A36" w:rsidRPr="00590DCE" w:rsidRDefault="00166A36" w:rsidP="00AC694C">
      <w:pPr>
        <w:pStyle w:val="ListParagraph"/>
        <w:numPr>
          <w:ilvl w:val="0"/>
          <w:numId w:val="29"/>
        </w:numPr>
        <w:rPr>
          <w:rFonts w:ascii="Arial" w:hAnsi="Arial" w:cs="Arial"/>
          <w:lang w:bidi="en-US"/>
        </w:rPr>
      </w:pPr>
      <w:r w:rsidRPr="00590DCE">
        <w:rPr>
          <w:rFonts w:ascii="Arial" w:hAnsi="Arial" w:cs="Arial"/>
          <w:lang w:bidi="en-US"/>
        </w:rPr>
        <w:lastRenderedPageBreak/>
        <w:t>where in disagreement with a decision made e.g. not to apply Child Protection Procedures or not to convene a Child Protection Conference, discuss this with the Safeguarding Officer for Learning or the Manager of the Child Protection and Review Unit (Newham Council).</w:t>
      </w:r>
    </w:p>
    <w:p w:rsidR="00166A36" w:rsidRPr="00590DCE" w:rsidRDefault="00166A36" w:rsidP="00AC694C">
      <w:pPr>
        <w:pStyle w:val="ListParagraph"/>
        <w:numPr>
          <w:ilvl w:val="0"/>
          <w:numId w:val="29"/>
        </w:numPr>
        <w:rPr>
          <w:rFonts w:ascii="Arial" w:hAnsi="Arial" w:cs="Arial"/>
          <w:lang w:bidi="en-US"/>
        </w:rPr>
      </w:pPr>
      <w:r w:rsidRPr="00590DCE">
        <w:rPr>
          <w:rFonts w:ascii="Arial" w:hAnsi="Arial" w:cs="Arial"/>
          <w:lang w:bidi="en-US"/>
        </w:rPr>
        <w:t>where a child on the child protection register moves from the Centre or goes missing, immediately inform the key worker in Social Care</w:t>
      </w:r>
    </w:p>
    <w:p w:rsidR="00166A36" w:rsidRPr="00590DCE" w:rsidRDefault="00166A36" w:rsidP="00166A36">
      <w:pPr>
        <w:rPr>
          <w:rFonts w:ascii="Arial" w:hAnsi="Arial" w:cs="Arial"/>
          <w:lang w:bidi="en-US"/>
        </w:rPr>
      </w:pPr>
      <w:r w:rsidRPr="00590DCE">
        <w:rPr>
          <w:rFonts w:ascii="Arial" w:hAnsi="Arial" w:cs="Arial"/>
          <w:lang w:bidi="en-US"/>
        </w:rPr>
        <w:t>1.</w:t>
      </w:r>
      <w:r w:rsidRPr="00590DCE">
        <w:rPr>
          <w:rFonts w:ascii="Arial" w:hAnsi="Arial" w:cs="Arial"/>
          <w:b/>
          <w:lang w:bidi="en-US"/>
        </w:rPr>
        <w:tab/>
        <w:t>Recording and monitoring</w:t>
      </w:r>
    </w:p>
    <w:p w:rsidR="00166A36" w:rsidRPr="00590DCE" w:rsidRDefault="00166A36" w:rsidP="00166A36">
      <w:pPr>
        <w:rPr>
          <w:rFonts w:ascii="Arial" w:hAnsi="Arial" w:cs="Arial"/>
          <w:lang w:bidi="en-US"/>
        </w:rPr>
      </w:pPr>
      <w:r w:rsidRPr="00590DCE">
        <w:rPr>
          <w:rFonts w:ascii="Arial" w:hAnsi="Arial" w:cs="Arial"/>
          <w:lang w:bidi="en-US"/>
        </w:rPr>
        <w:t>Accurate records will be made as soon as practicable and will clearly distinguish between observation, fact, opinion and hypothesis. All records will be signed and dated, any information given will be recorded verbatim where possible and a note made of the location and description of any injuries seen.</w:t>
      </w:r>
    </w:p>
    <w:p w:rsidR="00166A36" w:rsidRPr="00590DCE" w:rsidRDefault="00166A36" w:rsidP="00166A36">
      <w:pPr>
        <w:rPr>
          <w:rFonts w:ascii="Arial" w:hAnsi="Arial" w:cs="Arial"/>
          <w:b/>
          <w:lang w:bidi="en-US"/>
        </w:rPr>
      </w:pPr>
      <w:r w:rsidRPr="00590DCE">
        <w:rPr>
          <w:rFonts w:ascii="Arial" w:hAnsi="Arial" w:cs="Arial"/>
          <w:b/>
          <w:lang w:bidi="en-US"/>
        </w:rPr>
        <w:t>2.</w:t>
      </w:r>
      <w:r w:rsidRPr="00590DCE">
        <w:rPr>
          <w:rFonts w:ascii="Arial" w:hAnsi="Arial" w:cs="Arial"/>
          <w:b/>
          <w:lang w:bidi="en-US"/>
        </w:rPr>
        <w:tab/>
        <w:t>Supporting the Child and Partnership with Parents</w:t>
      </w:r>
    </w:p>
    <w:p w:rsidR="00166A36" w:rsidRPr="00590DCE" w:rsidRDefault="00166A36" w:rsidP="00AC694C">
      <w:pPr>
        <w:pStyle w:val="ListParagraph"/>
        <w:numPr>
          <w:ilvl w:val="0"/>
          <w:numId w:val="30"/>
        </w:numPr>
        <w:rPr>
          <w:rFonts w:ascii="Arial" w:hAnsi="Arial" w:cs="Arial"/>
          <w:lang w:bidi="en-US"/>
        </w:rPr>
      </w:pPr>
      <w:r w:rsidRPr="00590DCE">
        <w:rPr>
          <w:rFonts w:ascii="Arial" w:hAnsi="Arial" w:cs="Arial"/>
          <w:lang w:bidi="en-US"/>
        </w:rPr>
        <w:t>Centre recognises that the child’s welfare is paramount, however good child protection practice and outcome relies on a positive, open and honest working partnership with parents</w:t>
      </w:r>
    </w:p>
    <w:p w:rsidR="00166A36" w:rsidRPr="00590DCE" w:rsidRDefault="00166A36" w:rsidP="00AC694C">
      <w:pPr>
        <w:pStyle w:val="ListParagraph"/>
        <w:numPr>
          <w:ilvl w:val="0"/>
          <w:numId w:val="30"/>
        </w:numPr>
        <w:rPr>
          <w:rFonts w:ascii="Arial" w:hAnsi="Arial" w:cs="Arial"/>
          <w:lang w:bidi="en-US"/>
        </w:rPr>
      </w:pPr>
      <w:r w:rsidRPr="00590DCE">
        <w:rPr>
          <w:rFonts w:ascii="Arial" w:hAnsi="Arial" w:cs="Arial"/>
          <w:lang w:bidi="en-US"/>
        </w:rPr>
        <w:t>Whilst we may, on occasion, need to make referrals without consultation with parents, we will make every effort to maintain a positive working relationship with them whilst fulfilling our duties to protect any child</w:t>
      </w:r>
    </w:p>
    <w:p w:rsidR="00166A36" w:rsidRPr="00590DCE" w:rsidRDefault="00166A36" w:rsidP="00AC694C">
      <w:pPr>
        <w:pStyle w:val="ListParagraph"/>
        <w:numPr>
          <w:ilvl w:val="0"/>
          <w:numId w:val="30"/>
        </w:numPr>
        <w:rPr>
          <w:rFonts w:ascii="Arial" w:hAnsi="Arial" w:cs="Arial"/>
          <w:lang w:bidi="en-US"/>
        </w:rPr>
      </w:pPr>
      <w:r w:rsidRPr="00590DCE">
        <w:rPr>
          <w:rFonts w:ascii="Arial" w:hAnsi="Arial" w:cs="Arial"/>
          <w:lang w:bidi="en-US"/>
        </w:rPr>
        <w:t>We will provide a secure, caring, supportive and protective relationship for the child    Children will be given a proper explanation (appropriate to age &amp; understanding) of what action is being taken on their behalf and why.</w:t>
      </w:r>
    </w:p>
    <w:p w:rsidR="00166A36" w:rsidRPr="00590DCE" w:rsidRDefault="00166A36" w:rsidP="00AC694C">
      <w:pPr>
        <w:pStyle w:val="ListParagraph"/>
        <w:numPr>
          <w:ilvl w:val="0"/>
          <w:numId w:val="30"/>
        </w:numPr>
        <w:rPr>
          <w:rFonts w:ascii="Arial" w:hAnsi="Arial" w:cs="Arial"/>
          <w:lang w:bidi="en-US"/>
        </w:rPr>
      </w:pPr>
      <w:r w:rsidRPr="00590DCE">
        <w:rPr>
          <w:rFonts w:ascii="Arial" w:hAnsi="Arial" w:cs="Arial"/>
          <w:lang w:bidi="en-US"/>
        </w:rPr>
        <w:t>We will endeavour always to preserve the privacy, dignity and right to confidentiality of the child and parents. The Designated Senior Person will determine which members of staff “need to know” personal information and what they “need to know” for the purpose of supporting and protecting the child</w:t>
      </w:r>
    </w:p>
    <w:p w:rsidR="00166A36" w:rsidRPr="00590DCE" w:rsidRDefault="00166A36" w:rsidP="00AC694C">
      <w:pPr>
        <w:pStyle w:val="ListParagraph"/>
        <w:numPr>
          <w:ilvl w:val="0"/>
          <w:numId w:val="30"/>
        </w:numPr>
        <w:rPr>
          <w:rFonts w:ascii="Arial" w:hAnsi="Arial" w:cs="Arial"/>
          <w:lang w:bidi="en-US"/>
        </w:rPr>
      </w:pPr>
      <w:r w:rsidRPr="00590DCE">
        <w:rPr>
          <w:rFonts w:ascii="Arial" w:hAnsi="Arial" w:cs="Arial"/>
          <w:lang w:bidi="en-US"/>
        </w:rPr>
        <w:t>Allegations regarding person(s) working in or on behalf of Centre (including volunteers)</w:t>
      </w:r>
    </w:p>
    <w:p w:rsidR="00166A36" w:rsidRPr="00590DCE" w:rsidRDefault="00166A36" w:rsidP="00AC694C">
      <w:pPr>
        <w:pStyle w:val="ListParagraph"/>
        <w:numPr>
          <w:ilvl w:val="0"/>
          <w:numId w:val="30"/>
        </w:numPr>
        <w:rPr>
          <w:rFonts w:ascii="Arial" w:hAnsi="Arial" w:cs="Arial"/>
          <w:lang w:bidi="en-US"/>
        </w:rPr>
      </w:pPr>
      <w:r w:rsidRPr="00590DCE">
        <w:rPr>
          <w:rFonts w:ascii="Arial" w:hAnsi="Arial" w:cs="Arial"/>
          <w:lang w:bidi="en-US"/>
        </w:rPr>
        <w:t>Where an allegation is made against any person working in or on behalf of the Centre that he or she has:</w:t>
      </w:r>
    </w:p>
    <w:p w:rsidR="00166A36" w:rsidRPr="00245102" w:rsidRDefault="00166A36" w:rsidP="00245102">
      <w:pPr>
        <w:pStyle w:val="ListParagraph"/>
        <w:numPr>
          <w:ilvl w:val="1"/>
          <w:numId w:val="22"/>
        </w:numPr>
        <w:rPr>
          <w:rFonts w:ascii="Arial" w:hAnsi="Arial" w:cs="Arial"/>
          <w:lang w:bidi="en-US"/>
        </w:rPr>
      </w:pPr>
      <w:r w:rsidRPr="00245102">
        <w:rPr>
          <w:rFonts w:ascii="Arial" w:hAnsi="Arial" w:cs="Arial"/>
          <w:lang w:bidi="en-US"/>
        </w:rPr>
        <w:t>Behaved in a way that has harmed a child or may have harmed a child</w:t>
      </w:r>
    </w:p>
    <w:p w:rsidR="00166A36" w:rsidRDefault="00166A36" w:rsidP="00166A36">
      <w:pPr>
        <w:rPr>
          <w:rFonts w:ascii="Arial" w:hAnsi="Arial" w:cs="Arial"/>
          <w:lang w:bidi="en-US"/>
        </w:rPr>
      </w:pPr>
      <w:r w:rsidRPr="00590DCE">
        <w:rPr>
          <w:rFonts w:ascii="Arial" w:hAnsi="Arial" w:cs="Arial"/>
          <w:lang w:bidi="en-US"/>
        </w:rPr>
        <w:t>b.</w:t>
      </w:r>
      <w:r w:rsidRPr="00590DCE">
        <w:rPr>
          <w:rFonts w:ascii="Arial" w:hAnsi="Arial" w:cs="Arial"/>
          <w:lang w:bidi="en-US"/>
        </w:rPr>
        <w:tab/>
        <w:t>Possibly committed a criminal offence against or related to a child or</w:t>
      </w:r>
    </w:p>
    <w:p w:rsidR="00166A36" w:rsidRPr="00590DCE" w:rsidRDefault="00166A36" w:rsidP="00166A36">
      <w:pPr>
        <w:rPr>
          <w:rFonts w:ascii="Arial" w:hAnsi="Arial" w:cs="Arial"/>
          <w:lang w:bidi="en-US"/>
        </w:rPr>
      </w:pPr>
      <w:r w:rsidRPr="00590DCE">
        <w:rPr>
          <w:rFonts w:ascii="Arial" w:hAnsi="Arial" w:cs="Arial"/>
          <w:lang w:bidi="en-US"/>
        </w:rPr>
        <w:t>c.</w:t>
      </w:r>
      <w:r w:rsidRPr="00590DCE">
        <w:rPr>
          <w:rFonts w:ascii="Arial" w:hAnsi="Arial" w:cs="Arial"/>
          <w:lang w:bidi="en-US"/>
        </w:rPr>
        <w:tab/>
        <w:t>Has behaved towards a child or children in a way that indicates s/he is unsuitable to work with children.</w:t>
      </w:r>
    </w:p>
    <w:p w:rsidR="00166A36" w:rsidRPr="00590DCE" w:rsidRDefault="00166A36" w:rsidP="00166A36">
      <w:pPr>
        <w:rPr>
          <w:rFonts w:ascii="Arial" w:hAnsi="Arial" w:cs="Arial"/>
          <w:lang w:bidi="en-US"/>
        </w:rPr>
      </w:pPr>
      <w:r w:rsidRPr="00590DCE">
        <w:rPr>
          <w:rFonts w:ascii="Arial" w:hAnsi="Arial" w:cs="Arial"/>
          <w:lang w:bidi="en-US"/>
        </w:rPr>
        <w:t xml:space="preserve">We will apply the same principles as in the rest of this document and we will always follow the Centre Safeguarding and Child Protection Policy. Whilst we acknowledge such allegations, (as all others), may be false, malicious or misplaced, we also acknowledge they </w:t>
      </w:r>
      <w:r w:rsidRPr="00590DCE">
        <w:rPr>
          <w:rFonts w:ascii="Arial" w:hAnsi="Arial" w:cs="Arial"/>
          <w:lang w:bidi="en-US"/>
        </w:rPr>
        <w:lastRenderedPageBreak/>
        <w:t>may be founded. It is, therefore, essential that all allegations are investigated properly and in line with agreed procedures.</w:t>
      </w:r>
    </w:p>
    <w:p w:rsidR="00166A36" w:rsidRPr="00590DCE" w:rsidRDefault="00166A36" w:rsidP="00166A36">
      <w:pPr>
        <w:rPr>
          <w:rFonts w:ascii="Arial" w:hAnsi="Arial" w:cs="Arial"/>
          <w:b/>
          <w:bCs/>
          <w:lang w:bidi="en-US"/>
        </w:rPr>
      </w:pPr>
      <w:r w:rsidRPr="00590DCE">
        <w:rPr>
          <w:rFonts w:ascii="Arial" w:hAnsi="Arial" w:cs="Arial"/>
          <w:b/>
          <w:bCs/>
          <w:lang w:bidi="en-US"/>
        </w:rPr>
        <w:t>Initial Action</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5E1A4263" wp14:editId="3071B4BF">
            <wp:extent cx="137160" cy="1905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The person who has received an allegation or witnessed an event will immediately inform the Head of Centre/Designated Person and make a record</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152FC2A1" wp14:editId="644A59A7">
            <wp:extent cx="137160" cy="1905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In the event that an allegation is made against the Head of Centre the matter will be reported to the Director.</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135E3A3B" wp14:editId="20ECA5C1">
            <wp:extent cx="137160" cy="1905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The Head of Centre will take steps, where necessary, to secure the immediate safety of children and any urgent medical needs</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319F990F" wp14:editId="52BF93EA">
            <wp:extent cx="137160" cy="1905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The member of staff will not be approached at this stage unless it is necessary to address the immediate safety of children</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1A9A4C14" wp14:editId="2C656D77">
            <wp:extent cx="137160" cy="1905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The Head of Centre may need to clarify any information regarding the allegation; however no person will be interviewed at this stage</w:t>
      </w:r>
    </w:p>
    <w:p w:rsidR="00166A36" w:rsidRPr="00590DCE" w:rsidRDefault="00166A36" w:rsidP="00AC694C">
      <w:pPr>
        <w:pStyle w:val="ListParagraph"/>
        <w:numPr>
          <w:ilvl w:val="0"/>
          <w:numId w:val="23"/>
        </w:numPr>
        <w:rPr>
          <w:rFonts w:ascii="Arial" w:hAnsi="Arial" w:cs="Arial"/>
          <w:lang w:bidi="en-US"/>
        </w:rPr>
      </w:pPr>
      <w:r w:rsidRPr="00590DCE">
        <w:rPr>
          <w:rFonts w:ascii="Arial" w:hAnsi="Arial" w:cs="Arial"/>
          <w:lang w:bidi="en-US"/>
        </w:rPr>
        <w:t>The Head of Centre will consult with the Local Authority Designated Officer (Newham Council)</w:t>
      </w:r>
    </w:p>
    <w:p w:rsidR="00166A36" w:rsidRPr="00590DCE" w:rsidRDefault="00166A36" w:rsidP="00166A36">
      <w:pPr>
        <w:rPr>
          <w:rFonts w:ascii="Arial" w:hAnsi="Arial" w:cs="Arial"/>
          <w:lang w:bidi="en-US"/>
        </w:rPr>
      </w:pPr>
      <w:r w:rsidRPr="00590DCE">
        <w:rPr>
          <w:rFonts w:ascii="Arial" w:hAnsi="Arial" w:cs="Arial"/>
          <w:noProof/>
          <w:lang w:eastAsia="en-GB"/>
        </w:rPr>
        <w:drawing>
          <wp:inline distT="0" distB="0" distL="0" distR="0" wp14:anchorId="4A252BAC" wp14:editId="0F093D3B">
            <wp:extent cx="13716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590DCE">
        <w:rPr>
          <w:rFonts w:ascii="Arial" w:hAnsi="Arial" w:cs="Arial"/>
          <w:lang w:bidi="en-US"/>
        </w:rPr>
        <w:t xml:space="preserve">   Consideration will be given throughout to the support and information nee</w:t>
      </w:r>
      <w:r w:rsidR="00245102">
        <w:rPr>
          <w:rFonts w:ascii="Arial" w:hAnsi="Arial" w:cs="Arial"/>
          <w:lang w:bidi="en-US"/>
        </w:rPr>
        <w:t xml:space="preserve">ds of pupils, parents and staff </w:t>
      </w:r>
      <w:r w:rsidRPr="00590DCE">
        <w:rPr>
          <w:rFonts w:ascii="Arial" w:hAnsi="Arial" w:cs="Arial"/>
          <w:lang w:bidi="en-US"/>
        </w:rPr>
        <w:t>The Head of Centre will inform the Director of any allegation.</w:t>
      </w:r>
    </w:p>
    <w:p w:rsidR="00375389" w:rsidRDefault="00375389" w:rsidP="00C64370">
      <w:pPr>
        <w:rPr>
          <w:rFonts w:ascii="Arial" w:hAnsi="Arial" w:cs="Arial"/>
          <w:b/>
          <w:bCs/>
          <w:sz w:val="24"/>
          <w:szCs w:val="24"/>
          <w:lang w:bidi="en-US"/>
        </w:rPr>
      </w:pPr>
    </w:p>
    <w:p w:rsidR="00375389" w:rsidRDefault="00375389" w:rsidP="00C64370">
      <w:pPr>
        <w:rPr>
          <w:rFonts w:ascii="Arial" w:hAnsi="Arial" w:cs="Arial"/>
          <w:b/>
          <w:bCs/>
          <w:sz w:val="24"/>
          <w:szCs w:val="24"/>
          <w:lang w:bidi="en-US"/>
        </w:rPr>
      </w:pPr>
    </w:p>
    <w:p w:rsidR="00375389" w:rsidRDefault="00375389" w:rsidP="00C64370">
      <w:pPr>
        <w:rPr>
          <w:rFonts w:ascii="Arial" w:hAnsi="Arial" w:cs="Arial"/>
          <w:b/>
          <w:bCs/>
          <w:sz w:val="24"/>
          <w:szCs w:val="24"/>
          <w:lang w:bidi="en-US"/>
        </w:rPr>
      </w:pPr>
    </w:p>
    <w:p w:rsidR="00375389" w:rsidRDefault="00375389" w:rsidP="00C64370">
      <w:pPr>
        <w:rPr>
          <w:rFonts w:ascii="Arial" w:hAnsi="Arial" w:cs="Arial"/>
          <w:b/>
          <w:bCs/>
          <w:sz w:val="24"/>
          <w:szCs w:val="24"/>
          <w:lang w:bidi="en-US"/>
        </w:rPr>
      </w:pPr>
    </w:p>
    <w:p w:rsidR="00375389" w:rsidRDefault="00375389" w:rsidP="00C64370">
      <w:pPr>
        <w:rPr>
          <w:rFonts w:ascii="Arial" w:hAnsi="Arial" w:cs="Arial"/>
          <w:b/>
          <w:bCs/>
          <w:sz w:val="24"/>
          <w:szCs w:val="24"/>
          <w:lang w:bidi="en-US"/>
        </w:rPr>
      </w:pPr>
    </w:p>
    <w:p w:rsidR="00375389" w:rsidRDefault="00375389" w:rsidP="00C64370">
      <w:pPr>
        <w:rPr>
          <w:rFonts w:ascii="Arial" w:hAnsi="Arial" w:cs="Arial"/>
          <w:b/>
          <w:bCs/>
          <w:sz w:val="24"/>
          <w:szCs w:val="24"/>
          <w:lang w:bidi="en-US"/>
        </w:rPr>
      </w:pPr>
    </w:p>
    <w:p w:rsidR="00375389" w:rsidRDefault="00375389" w:rsidP="00C64370">
      <w:pPr>
        <w:rPr>
          <w:rFonts w:ascii="Arial" w:hAnsi="Arial" w:cs="Arial"/>
          <w:b/>
          <w:bCs/>
          <w:sz w:val="24"/>
          <w:szCs w:val="24"/>
          <w:lang w:bidi="en-US"/>
        </w:rPr>
      </w:pPr>
    </w:p>
    <w:p w:rsidR="00DA4319" w:rsidRDefault="00DA4319" w:rsidP="00C64370">
      <w:pPr>
        <w:rPr>
          <w:rFonts w:ascii="Arial" w:hAnsi="Arial" w:cs="Arial"/>
          <w:b/>
          <w:bCs/>
          <w:sz w:val="24"/>
          <w:szCs w:val="24"/>
          <w:lang w:bidi="en-US"/>
        </w:rPr>
      </w:pPr>
    </w:p>
    <w:p w:rsidR="00DA4319" w:rsidRDefault="00DA4319" w:rsidP="00C64370">
      <w:pPr>
        <w:rPr>
          <w:rFonts w:ascii="Arial" w:hAnsi="Arial" w:cs="Arial"/>
          <w:b/>
          <w:bCs/>
          <w:sz w:val="24"/>
          <w:szCs w:val="24"/>
          <w:lang w:bidi="en-US"/>
        </w:rPr>
      </w:pPr>
    </w:p>
    <w:p w:rsidR="00DA4319" w:rsidRDefault="00DA4319" w:rsidP="00C64370">
      <w:pPr>
        <w:rPr>
          <w:rFonts w:ascii="Arial" w:hAnsi="Arial" w:cs="Arial"/>
          <w:b/>
          <w:bCs/>
          <w:sz w:val="24"/>
          <w:szCs w:val="24"/>
          <w:lang w:bidi="en-US"/>
        </w:rPr>
      </w:pPr>
    </w:p>
    <w:p w:rsidR="00C64370" w:rsidRPr="0024433E" w:rsidRDefault="00C64370" w:rsidP="00C64370">
      <w:pPr>
        <w:rPr>
          <w:rFonts w:ascii="Arial" w:hAnsi="Arial" w:cs="Arial"/>
          <w:sz w:val="24"/>
          <w:szCs w:val="24"/>
          <w:lang w:bidi="en-US"/>
        </w:rPr>
      </w:pPr>
      <w:r w:rsidRPr="00D7742E">
        <w:rPr>
          <w:rFonts w:ascii="Arial" w:hAnsi="Arial" w:cs="Arial"/>
          <w:b/>
          <w:bCs/>
          <w:sz w:val="24"/>
          <w:szCs w:val="24"/>
          <w:lang w:bidi="en-US"/>
        </w:rPr>
        <w:lastRenderedPageBreak/>
        <w:t xml:space="preserve">Appendix 1 </w:t>
      </w:r>
      <w:r w:rsidRPr="00D7742E">
        <w:rPr>
          <w:rFonts w:ascii="Arial" w:hAnsi="Arial" w:cs="Arial"/>
          <w:bCs/>
          <w:sz w:val="24"/>
          <w:szCs w:val="24"/>
          <w:lang w:bidi="en-US"/>
        </w:rPr>
        <w:t xml:space="preserve">- </w:t>
      </w:r>
      <w:r w:rsidRPr="00D7742E">
        <w:rPr>
          <w:rFonts w:ascii="Arial" w:hAnsi="Arial" w:cs="Arial"/>
          <w:b/>
          <w:bCs/>
          <w:sz w:val="24"/>
          <w:szCs w:val="24"/>
          <w:lang w:bidi="en-US"/>
        </w:rPr>
        <w:t>CONTACTS</w:t>
      </w:r>
    </w:p>
    <w:tbl>
      <w:tblPr>
        <w:tblW w:w="9684" w:type="dxa"/>
        <w:tblInd w:w="-45" w:type="dxa"/>
        <w:tblLayout w:type="fixed"/>
        <w:tblCellMar>
          <w:left w:w="0" w:type="dxa"/>
          <w:right w:w="0" w:type="dxa"/>
        </w:tblCellMar>
        <w:tblLook w:val="01E0" w:firstRow="1" w:lastRow="1" w:firstColumn="1" w:lastColumn="1" w:noHBand="0" w:noVBand="0"/>
      </w:tblPr>
      <w:tblGrid>
        <w:gridCol w:w="554"/>
        <w:gridCol w:w="7709"/>
        <w:gridCol w:w="1421"/>
      </w:tblGrid>
      <w:tr w:rsidR="00C64370" w:rsidRPr="00D7742E" w:rsidTr="00477B54">
        <w:trPr>
          <w:gridBefore w:val="1"/>
          <w:gridAfter w:val="1"/>
          <w:wBefore w:w="554" w:type="dxa"/>
          <w:wAfter w:w="1421" w:type="dxa"/>
          <w:trHeight w:val="550"/>
        </w:trPr>
        <w:tc>
          <w:tcPr>
            <w:tcW w:w="7709" w:type="dxa"/>
          </w:tcPr>
          <w:p w:rsidR="00C64370" w:rsidRPr="00D7742E" w:rsidRDefault="00C64370" w:rsidP="00477B54">
            <w:pPr>
              <w:rPr>
                <w:rFonts w:ascii="Arial" w:hAnsi="Arial" w:cs="Arial"/>
                <w:sz w:val="24"/>
                <w:szCs w:val="24"/>
                <w:lang w:bidi="en-US"/>
              </w:rPr>
            </w:pPr>
            <w:r w:rsidRPr="00D7742E">
              <w:rPr>
                <w:rFonts w:ascii="Arial" w:hAnsi="Arial" w:cs="Arial"/>
                <w:b/>
                <w:sz w:val="24"/>
                <w:szCs w:val="24"/>
                <w:lang w:bidi="en-US"/>
              </w:rPr>
              <w:t xml:space="preserve">Local Authority Designated Officer </w:t>
            </w:r>
            <w:r w:rsidRPr="00D7742E">
              <w:rPr>
                <w:rFonts w:ascii="Arial" w:hAnsi="Arial" w:cs="Arial"/>
                <w:sz w:val="24"/>
                <w:szCs w:val="24"/>
                <w:lang w:bidi="en-US"/>
              </w:rPr>
              <w:t xml:space="preserve">(LADO) of </w:t>
            </w:r>
            <w:r>
              <w:rPr>
                <w:rFonts w:ascii="Arial" w:hAnsi="Arial" w:cs="Arial"/>
                <w:sz w:val="24"/>
                <w:szCs w:val="24"/>
                <w:lang w:bidi="en-US"/>
              </w:rPr>
              <w:t>Newham Council</w:t>
            </w:r>
          </w:p>
        </w:tc>
      </w:tr>
      <w:tr w:rsidR="00C64370" w:rsidRPr="00D7742E" w:rsidTr="00477B54">
        <w:trPr>
          <w:gridBefore w:val="1"/>
          <w:gridAfter w:val="1"/>
          <w:wBefore w:w="554" w:type="dxa"/>
          <w:wAfter w:w="1421" w:type="dxa"/>
          <w:trHeight w:val="692"/>
        </w:trPr>
        <w:tc>
          <w:tcPr>
            <w:tcW w:w="7709" w:type="dxa"/>
          </w:tcPr>
          <w:p w:rsidR="00C64370" w:rsidRPr="00D7742E" w:rsidRDefault="00C64370" w:rsidP="00477B54">
            <w:pPr>
              <w:rPr>
                <w:rFonts w:ascii="Arial" w:hAnsi="Arial" w:cs="Arial"/>
                <w:sz w:val="24"/>
                <w:szCs w:val="24"/>
                <w:lang w:bidi="en-US"/>
              </w:rPr>
            </w:pPr>
          </w:p>
        </w:tc>
      </w:tr>
      <w:tr w:rsidR="00C64370" w:rsidRPr="00D7742E" w:rsidTr="00477B54">
        <w:tblPrEx>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Ex>
        <w:tc>
          <w:tcPr>
            <w:tcW w:w="9684" w:type="dxa"/>
            <w:gridSpan w:val="3"/>
            <w:tcBorders>
              <w:top w:val="single" w:sz="6" w:space="0" w:color="000000"/>
              <w:left w:val="single" w:sz="6" w:space="0" w:color="000000"/>
              <w:bottom w:val="single" w:sz="6" w:space="0" w:color="000000"/>
              <w:right w:val="single" w:sz="6" w:space="0" w:color="000000"/>
            </w:tcBorders>
            <w:shd w:val="clear" w:color="auto" w:fill="F2F2F2"/>
            <w:tcMar>
              <w:top w:w="45" w:type="dxa"/>
              <w:left w:w="45" w:type="dxa"/>
              <w:bottom w:w="45" w:type="dxa"/>
              <w:right w:w="150" w:type="dxa"/>
            </w:tcMar>
            <w:vAlign w:val="bottom"/>
            <w:hideMark/>
          </w:tcPr>
          <w:p w:rsidR="00C64370" w:rsidRPr="006168B3" w:rsidRDefault="00C64370" w:rsidP="00477B54">
            <w:pPr>
              <w:rPr>
                <w:rFonts w:ascii="Arial" w:hAnsi="Arial" w:cs="Arial"/>
                <w:b/>
                <w:bCs/>
                <w:sz w:val="24"/>
                <w:szCs w:val="24"/>
              </w:rPr>
            </w:pPr>
            <w:r w:rsidRPr="006168B3">
              <w:rPr>
                <w:rFonts w:ascii="Arial" w:hAnsi="Arial" w:cs="Arial"/>
                <w:b/>
                <w:bCs/>
                <w:sz w:val="24"/>
                <w:szCs w:val="24"/>
              </w:rPr>
              <w:t>CONTACT LADO</w:t>
            </w:r>
          </w:p>
          <w:p w:rsidR="00C64370" w:rsidRPr="006168B3" w:rsidRDefault="00C64370" w:rsidP="00477B54">
            <w:pPr>
              <w:rPr>
                <w:rFonts w:ascii="Arial" w:hAnsi="Arial" w:cs="Arial"/>
                <w:b/>
                <w:bCs/>
                <w:sz w:val="24"/>
                <w:szCs w:val="24"/>
              </w:rPr>
            </w:pPr>
            <w:r w:rsidRPr="006168B3">
              <w:rPr>
                <w:rFonts w:ascii="Arial" w:hAnsi="Arial" w:cs="Arial"/>
                <w:b/>
                <w:bCs/>
                <w:sz w:val="24"/>
                <w:szCs w:val="24"/>
              </w:rPr>
              <w:t>If you need to contact your Local Authority Designated Officer (LADO), please contact Nick Pratt on:</w:t>
            </w:r>
          </w:p>
          <w:p w:rsidR="00C64370" w:rsidRPr="006168B3" w:rsidRDefault="00C64370" w:rsidP="00477B54">
            <w:pPr>
              <w:rPr>
                <w:rFonts w:ascii="Arial" w:hAnsi="Arial" w:cs="Arial"/>
                <w:b/>
                <w:bCs/>
                <w:sz w:val="24"/>
                <w:szCs w:val="24"/>
              </w:rPr>
            </w:pPr>
            <w:r w:rsidRPr="006168B3">
              <w:rPr>
                <w:rFonts w:ascii="Arial" w:hAnsi="Arial" w:cs="Arial"/>
                <w:b/>
                <w:bCs/>
                <w:sz w:val="24"/>
                <w:szCs w:val="24"/>
              </w:rPr>
              <w:t>Telephone: 0203 3733803</w:t>
            </w:r>
          </w:p>
          <w:p w:rsidR="00C64370" w:rsidRPr="006168B3" w:rsidRDefault="00C64370" w:rsidP="00477B54">
            <w:pPr>
              <w:rPr>
                <w:rFonts w:ascii="Arial" w:hAnsi="Arial" w:cs="Arial"/>
                <w:b/>
                <w:bCs/>
                <w:sz w:val="24"/>
                <w:szCs w:val="24"/>
              </w:rPr>
            </w:pPr>
            <w:r w:rsidRPr="006168B3">
              <w:rPr>
                <w:rFonts w:ascii="Arial" w:hAnsi="Arial" w:cs="Arial"/>
                <w:b/>
                <w:bCs/>
                <w:sz w:val="24"/>
                <w:szCs w:val="24"/>
              </w:rPr>
              <w:t>Email: </w:t>
            </w:r>
            <w:hyperlink r:id="rId14" w:history="1">
              <w:r w:rsidRPr="006168B3">
                <w:rPr>
                  <w:rStyle w:val="Hyperlink"/>
                  <w:rFonts w:ascii="Arial" w:hAnsi="Arial" w:cs="Arial"/>
                  <w:b/>
                  <w:bCs/>
                  <w:sz w:val="24"/>
                  <w:szCs w:val="24"/>
                </w:rPr>
                <w:t>Nick.Pratt@Newham.gov.uk</w:t>
              </w:r>
            </w:hyperlink>
          </w:p>
          <w:p w:rsidR="00C64370" w:rsidRPr="006168B3" w:rsidRDefault="00C64370" w:rsidP="00477B54">
            <w:pPr>
              <w:rPr>
                <w:rFonts w:ascii="Arial" w:hAnsi="Arial" w:cs="Arial"/>
                <w:b/>
                <w:bCs/>
                <w:sz w:val="24"/>
                <w:szCs w:val="24"/>
              </w:rPr>
            </w:pPr>
            <w:r w:rsidRPr="006168B3">
              <w:rPr>
                <w:rFonts w:ascii="Arial" w:hAnsi="Arial" w:cs="Arial"/>
                <w:b/>
                <w:bCs/>
                <w:sz w:val="24"/>
                <w:szCs w:val="24"/>
              </w:rPr>
              <w:t>or Secure Email: </w:t>
            </w:r>
          </w:p>
          <w:p w:rsidR="00C64370" w:rsidRPr="006168B3" w:rsidRDefault="00C64370" w:rsidP="00477B54">
            <w:pPr>
              <w:rPr>
                <w:rFonts w:ascii="Arial" w:hAnsi="Arial" w:cs="Arial"/>
                <w:b/>
                <w:bCs/>
                <w:sz w:val="24"/>
                <w:szCs w:val="24"/>
              </w:rPr>
            </w:pPr>
            <w:r w:rsidRPr="006168B3">
              <w:rPr>
                <w:rFonts w:ascii="Arial" w:hAnsi="Arial" w:cs="Arial"/>
                <w:b/>
                <w:bCs/>
                <w:sz w:val="24"/>
                <w:szCs w:val="24"/>
              </w:rPr>
              <w:t>Secure email: </w:t>
            </w:r>
            <w:hyperlink r:id="rId15" w:history="1">
              <w:r w:rsidRPr="006168B3">
                <w:rPr>
                  <w:rStyle w:val="Hyperlink"/>
                  <w:rFonts w:ascii="Arial" w:hAnsi="Arial" w:cs="Arial"/>
                  <w:b/>
                  <w:bCs/>
                  <w:sz w:val="24"/>
                  <w:szCs w:val="24"/>
                </w:rPr>
                <w:t>nick.pratt@newham.gov.uk.cjsm.net</w:t>
              </w:r>
            </w:hyperlink>
          </w:p>
          <w:p w:rsidR="00C64370" w:rsidRPr="006168B3" w:rsidRDefault="00C64370" w:rsidP="00477B54">
            <w:pPr>
              <w:rPr>
                <w:rFonts w:ascii="Arial" w:hAnsi="Arial" w:cs="Arial"/>
                <w:b/>
                <w:bCs/>
                <w:sz w:val="24"/>
                <w:szCs w:val="24"/>
              </w:rPr>
            </w:pPr>
            <w:r w:rsidRPr="006168B3">
              <w:rPr>
                <w:rFonts w:ascii="Arial" w:hAnsi="Arial" w:cs="Arial"/>
                <w:b/>
                <w:bCs/>
                <w:sz w:val="24"/>
                <w:szCs w:val="24"/>
              </w:rPr>
              <w:t>Email  </w:t>
            </w:r>
            <w:hyperlink r:id="rId16" w:history="1">
              <w:r w:rsidRPr="006168B3">
                <w:rPr>
                  <w:rStyle w:val="Hyperlink"/>
                  <w:rFonts w:ascii="Arial" w:hAnsi="Arial" w:cs="Arial"/>
                  <w:b/>
                  <w:bCs/>
                  <w:sz w:val="24"/>
                  <w:szCs w:val="24"/>
                </w:rPr>
                <w:t>LSCB.Administrator@newham.gov.uk</w:t>
              </w:r>
            </w:hyperlink>
          </w:p>
          <w:p w:rsidR="00C64370" w:rsidRPr="00D7742E" w:rsidRDefault="00C64370" w:rsidP="00477B54">
            <w:pPr>
              <w:rPr>
                <w:rFonts w:ascii="Arial" w:hAnsi="Arial" w:cs="Arial"/>
                <w:sz w:val="24"/>
                <w:szCs w:val="24"/>
              </w:rPr>
            </w:pPr>
          </w:p>
        </w:tc>
      </w:tr>
    </w:tbl>
    <w:p w:rsidR="00166A36" w:rsidRDefault="00166A36"/>
    <w:p w:rsidR="00166A36" w:rsidRDefault="00166A36"/>
    <w:p w:rsidR="00166A36" w:rsidRDefault="00166A36"/>
    <w:p w:rsidR="00166A36" w:rsidRDefault="00166A36"/>
    <w:p w:rsidR="00C64370" w:rsidRDefault="00C64370"/>
    <w:p w:rsidR="00375389" w:rsidRDefault="00375389"/>
    <w:p w:rsidR="00375389" w:rsidRDefault="00375389"/>
    <w:p w:rsidR="00C64370" w:rsidRDefault="00C64370"/>
    <w:p w:rsidR="00C64370" w:rsidRDefault="00C64370"/>
    <w:p w:rsidR="00C64370" w:rsidRDefault="00C64370"/>
    <w:p w:rsidR="00C64370" w:rsidRDefault="00C64370"/>
    <w:p w:rsidR="00DA4319" w:rsidRDefault="00DA4319"/>
    <w:p w:rsidR="00C64370" w:rsidRPr="00C64370" w:rsidRDefault="00C64370" w:rsidP="00C64370">
      <w:pPr>
        <w:jc w:val="center"/>
        <w:rPr>
          <w:rFonts w:cstheme="minorHAnsi"/>
          <w:b/>
          <w:bCs/>
          <w:sz w:val="36"/>
          <w:szCs w:val="36"/>
        </w:rPr>
      </w:pPr>
      <w:r w:rsidRPr="00C64370">
        <w:rPr>
          <w:rFonts w:cstheme="minorHAnsi"/>
          <w:b/>
          <w:bCs/>
          <w:sz w:val="36"/>
          <w:szCs w:val="36"/>
        </w:rPr>
        <w:lastRenderedPageBreak/>
        <w:t>Accessing Pupils' Information</w:t>
      </w:r>
    </w:p>
    <w:p w:rsidR="00C64370" w:rsidRDefault="00C64370"/>
    <w:p w:rsidR="008154BC" w:rsidRDefault="008154BC" w:rsidP="008154BC">
      <w:pPr>
        <w:pStyle w:val="NoSpacing"/>
      </w:pPr>
      <w:r>
        <w:t>Date Published: 22 September 2019</w:t>
      </w:r>
    </w:p>
    <w:p w:rsidR="008154BC" w:rsidRPr="007478D2" w:rsidRDefault="008154BC" w:rsidP="008154BC">
      <w:pPr>
        <w:pStyle w:val="NoSpacing"/>
      </w:pPr>
      <w:r>
        <w:t>Review Date: 10 March 2023</w:t>
      </w:r>
    </w:p>
    <w:p w:rsidR="008154BC" w:rsidRPr="007478D2" w:rsidRDefault="008154BC" w:rsidP="008154BC">
      <w:pPr>
        <w:pStyle w:val="NoSpacing"/>
      </w:pPr>
      <w:r w:rsidRPr="007478D2">
        <w:t>Ne</w:t>
      </w:r>
      <w:r>
        <w:t>xt Review Date: 10 March 2024</w:t>
      </w:r>
    </w:p>
    <w:p w:rsidR="008154BC" w:rsidRDefault="008154BC" w:rsidP="00C64370">
      <w:pPr>
        <w:jc w:val="both"/>
        <w:rPr>
          <w:rFonts w:ascii="Arial" w:hAnsi="Arial" w:cs="Arial"/>
          <w:b/>
          <w:bCs/>
        </w:rPr>
      </w:pPr>
    </w:p>
    <w:p w:rsidR="00C64370" w:rsidRPr="00375389" w:rsidRDefault="00C64370" w:rsidP="00C64370">
      <w:pPr>
        <w:jc w:val="both"/>
        <w:rPr>
          <w:rFonts w:ascii="Arial" w:hAnsi="Arial" w:cs="Arial"/>
          <w:b/>
          <w:bCs/>
        </w:rPr>
      </w:pPr>
      <w:r w:rsidRPr="00375389">
        <w:rPr>
          <w:rFonts w:ascii="Arial" w:hAnsi="Arial" w:cs="Arial"/>
          <w:b/>
          <w:bCs/>
        </w:rPr>
        <w:t>Accessing pupils' information</w:t>
      </w:r>
    </w:p>
    <w:p w:rsidR="00C64370" w:rsidRPr="00375389" w:rsidRDefault="00C64370" w:rsidP="00C64370">
      <w:pPr>
        <w:jc w:val="both"/>
        <w:rPr>
          <w:rFonts w:ascii="Arial" w:hAnsi="Arial" w:cs="Arial"/>
        </w:rPr>
      </w:pPr>
      <w:r w:rsidRPr="00375389">
        <w:rPr>
          <w:rFonts w:ascii="Arial" w:hAnsi="Arial" w:cs="Arial"/>
        </w:rPr>
        <w:t xml:space="preserve">Pupils attending </w:t>
      </w:r>
      <w:r w:rsidR="00DA4319">
        <w:rPr>
          <w:rFonts w:ascii="Arial" w:hAnsi="Arial" w:cs="Arial"/>
        </w:rPr>
        <w:t>Daffodil Preparatory School</w:t>
      </w:r>
      <w:r w:rsidR="00DA4319" w:rsidRPr="00590DCE">
        <w:rPr>
          <w:rFonts w:ascii="Arial" w:hAnsi="Arial" w:cs="Arial"/>
        </w:rPr>
        <w:t xml:space="preserve"> </w:t>
      </w:r>
      <w:r w:rsidRPr="00375389">
        <w:rPr>
          <w:rFonts w:ascii="Arial" w:hAnsi="Arial" w:cs="Arial"/>
        </w:rPr>
        <w:t>have a right of access under the Data Protection Act 1998 to their own information. This is known as the right of subject access. When a child cannot act for themselves or the child gives permission, parents will be able to access this information on their behalf.</w:t>
      </w:r>
    </w:p>
    <w:p w:rsidR="00C64370" w:rsidRPr="00375389" w:rsidRDefault="00C64370" w:rsidP="00C64370">
      <w:pPr>
        <w:jc w:val="both"/>
        <w:rPr>
          <w:rFonts w:ascii="Arial" w:hAnsi="Arial" w:cs="Arial"/>
          <w:b/>
          <w:bCs/>
        </w:rPr>
      </w:pPr>
      <w:r w:rsidRPr="00375389">
        <w:rPr>
          <w:rFonts w:ascii="Arial" w:hAnsi="Arial" w:cs="Arial"/>
          <w:b/>
          <w:bCs/>
        </w:rPr>
        <w:t>Information that parents can access</w:t>
      </w:r>
    </w:p>
    <w:p w:rsidR="00C64370" w:rsidRPr="00375389" w:rsidRDefault="00C64370" w:rsidP="00C64370">
      <w:pPr>
        <w:jc w:val="both"/>
        <w:rPr>
          <w:rFonts w:ascii="Arial" w:hAnsi="Arial" w:cs="Arial"/>
        </w:rPr>
      </w:pPr>
      <w:r w:rsidRPr="00375389">
        <w:rPr>
          <w:rFonts w:ascii="Arial" w:hAnsi="Arial" w:cs="Arial"/>
        </w:rPr>
        <w:t xml:space="preserve">Although </w:t>
      </w:r>
      <w:r w:rsidR="00DA4319">
        <w:rPr>
          <w:rFonts w:ascii="Arial" w:hAnsi="Arial" w:cs="Arial"/>
        </w:rPr>
        <w:t>Daffodil Preparatory School</w:t>
      </w:r>
      <w:r w:rsidR="00DA4319" w:rsidRPr="00590DCE">
        <w:rPr>
          <w:rFonts w:ascii="Arial" w:hAnsi="Arial" w:cs="Arial"/>
        </w:rPr>
        <w:t xml:space="preserve"> </w:t>
      </w:r>
      <w:r w:rsidRPr="00375389">
        <w:rPr>
          <w:rFonts w:ascii="Arial" w:hAnsi="Arial" w:cs="Arial"/>
        </w:rPr>
        <w:t xml:space="preserve">is an independent establishment it would help to give such information to parents if requested.  This will cover information such as the records of the pupil’s academic achievements as well as correspondence from teachers, local education authority employees and educational psychologists engaged by the </w:t>
      </w:r>
      <w:r w:rsidR="00DA4319">
        <w:rPr>
          <w:rFonts w:ascii="Arial" w:hAnsi="Arial" w:cs="Arial"/>
        </w:rPr>
        <w:t>Daffodil Preparatory School</w:t>
      </w:r>
      <w:r w:rsidRPr="00375389">
        <w:rPr>
          <w:rFonts w:ascii="Arial" w:hAnsi="Arial" w:cs="Arial"/>
        </w:rPr>
        <w:t>’s governing body. It may also include information from the child and from you, as a parent. Information provided by the parent of another child would not form part of a child’s educational record.</w:t>
      </w:r>
    </w:p>
    <w:p w:rsidR="00C64370" w:rsidRPr="00375389" w:rsidRDefault="00C64370" w:rsidP="00C64370">
      <w:pPr>
        <w:jc w:val="both"/>
        <w:rPr>
          <w:rFonts w:ascii="Arial" w:hAnsi="Arial" w:cs="Arial"/>
          <w:b/>
          <w:bCs/>
        </w:rPr>
      </w:pPr>
      <w:r w:rsidRPr="00375389">
        <w:rPr>
          <w:rFonts w:ascii="Arial" w:hAnsi="Arial" w:cs="Arial"/>
          <w:b/>
          <w:bCs/>
        </w:rPr>
        <w:t>As a parent, how can I access my child’s educational record?</w:t>
      </w:r>
    </w:p>
    <w:p w:rsidR="00C64370" w:rsidRPr="00375389" w:rsidRDefault="00C64370" w:rsidP="00C64370">
      <w:pPr>
        <w:jc w:val="both"/>
        <w:rPr>
          <w:rFonts w:ascii="Arial" w:hAnsi="Arial" w:cs="Arial"/>
        </w:rPr>
      </w:pPr>
      <w:r w:rsidRPr="00375389">
        <w:rPr>
          <w:rFonts w:ascii="Arial" w:hAnsi="Arial" w:cs="Arial"/>
        </w:rPr>
        <w:t>In England and Northern Ireland a parent should make the request in writing to the proprietor as we are an independent institution.</w:t>
      </w:r>
    </w:p>
    <w:p w:rsidR="00C64370" w:rsidRPr="00375389" w:rsidRDefault="00C64370" w:rsidP="00C64370">
      <w:pPr>
        <w:jc w:val="both"/>
        <w:rPr>
          <w:rFonts w:ascii="Arial" w:hAnsi="Arial" w:cs="Arial"/>
          <w:b/>
          <w:bCs/>
        </w:rPr>
      </w:pPr>
      <w:r w:rsidRPr="00375389">
        <w:rPr>
          <w:rFonts w:ascii="Arial" w:hAnsi="Arial" w:cs="Arial"/>
          <w:b/>
          <w:bCs/>
        </w:rPr>
        <w:t>How long should this take?</w:t>
      </w:r>
    </w:p>
    <w:p w:rsidR="00C64370" w:rsidRPr="00375389" w:rsidRDefault="00C64370" w:rsidP="00C64370">
      <w:pPr>
        <w:jc w:val="both"/>
        <w:rPr>
          <w:rFonts w:ascii="Arial" w:hAnsi="Arial" w:cs="Arial"/>
        </w:rPr>
      </w:pPr>
      <w:r w:rsidRPr="00375389">
        <w:rPr>
          <w:rFonts w:ascii="Arial" w:hAnsi="Arial" w:cs="Arial"/>
        </w:rPr>
        <w:t>A request for an educational record will receive a response within 15 days.</w:t>
      </w:r>
    </w:p>
    <w:p w:rsidR="00C64370" w:rsidRPr="00375389" w:rsidRDefault="00C64370" w:rsidP="00C64370">
      <w:pPr>
        <w:jc w:val="both"/>
        <w:rPr>
          <w:rFonts w:ascii="Arial" w:hAnsi="Arial" w:cs="Arial"/>
          <w:b/>
          <w:bCs/>
        </w:rPr>
      </w:pPr>
      <w:r w:rsidRPr="00375389">
        <w:rPr>
          <w:rFonts w:ascii="Arial" w:hAnsi="Arial" w:cs="Arial"/>
          <w:b/>
          <w:bCs/>
        </w:rPr>
        <w:t>How much will it cost?</w:t>
      </w:r>
    </w:p>
    <w:p w:rsidR="00C64370" w:rsidRPr="00375389" w:rsidRDefault="00C64370" w:rsidP="00C64370">
      <w:pPr>
        <w:jc w:val="both"/>
        <w:rPr>
          <w:rFonts w:ascii="Arial" w:hAnsi="Arial" w:cs="Arial"/>
        </w:rPr>
      </w:pPr>
      <w:r w:rsidRPr="00375389">
        <w:rPr>
          <w:rFonts w:ascii="Arial" w:hAnsi="Arial" w:cs="Arial"/>
        </w:rPr>
        <w:t xml:space="preserve">The Centre can charge what it costs to supply a copy of the information. It is free for a parent to view the educational record. </w:t>
      </w:r>
    </w:p>
    <w:p w:rsidR="00C64370" w:rsidRPr="00375389" w:rsidRDefault="00C64370" w:rsidP="00C64370">
      <w:pPr>
        <w:jc w:val="both"/>
        <w:rPr>
          <w:rFonts w:ascii="Arial" w:hAnsi="Arial" w:cs="Arial"/>
          <w:b/>
          <w:bCs/>
        </w:rPr>
      </w:pPr>
      <w:r w:rsidRPr="00375389">
        <w:rPr>
          <w:rFonts w:ascii="Arial" w:hAnsi="Arial" w:cs="Arial"/>
          <w:b/>
          <w:bCs/>
        </w:rPr>
        <w:t>As a parent, when can I request other information about my child?</w:t>
      </w:r>
    </w:p>
    <w:p w:rsidR="00C64370" w:rsidRPr="00375389" w:rsidRDefault="00C64370" w:rsidP="00C64370">
      <w:pPr>
        <w:jc w:val="both"/>
        <w:rPr>
          <w:rFonts w:ascii="Arial" w:hAnsi="Arial" w:cs="Arial"/>
        </w:rPr>
      </w:pPr>
      <w:r w:rsidRPr="00375389">
        <w:rPr>
          <w:rFonts w:ascii="Arial" w:hAnsi="Arial" w:cs="Arial"/>
        </w:rPr>
        <w:t>You will be able to access all the information about your child if your child is unable to act on their own behalf or gives their permission. As a general guide, a child of 12 or older is expected to be mature enough to make this kind of request.</w:t>
      </w:r>
    </w:p>
    <w:p w:rsidR="00C64370" w:rsidRPr="00375389" w:rsidRDefault="00C64370" w:rsidP="00C64370">
      <w:pPr>
        <w:jc w:val="both"/>
        <w:rPr>
          <w:rFonts w:ascii="Arial" w:hAnsi="Arial" w:cs="Arial"/>
          <w:b/>
          <w:bCs/>
        </w:rPr>
      </w:pPr>
      <w:r w:rsidRPr="00375389">
        <w:rPr>
          <w:rFonts w:ascii="Arial" w:hAnsi="Arial" w:cs="Arial"/>
          <w:b/>
          <w:bCs/>
        </w:rPr>
        <w:lastRenderedPageBreak/>
        <w:t>As a parent, are there circumstances where I could be denied access to my child’s educational record?</w:t>
      </w:r>
    </w:p>
    <w:p w:rsidR="00C64370" w:rsidRDefault="00C64370" w:rsidP="00C64370">
      <w:pPr>
        <w:jc w:val="both"/>
        <w:rPr>
          <w:rFonts w:ascii="Arial" w:hAnsi="Arial" w:cs="Arial"/>
        </w:rPr>
      </w:pPr>
      <w:r w:rsidRPr="00375389">
        <w:rPr>
          <w:rFonts w:ascii="Arial" w:hAnsi="Arial" w:cs="Arial"/>
        </w:rPr>
        <w:t xml:space="preserve">There are certain circumstances where </w:t>
      </w:r>
      <w:r w:rsidR="00DA4319">
        <w:rPr>
          <w:rFonts w:ascii="Arial" w:hAnsi="Arial" w:cs="Arial"/>
        </w:rPr>
        <w:t>Daffodil Preparatory School</w:t>
      </w:r>
      <w:r w:rsidR="00DA4319" w:rsidRPr="00590DCE">
        <w:rPr>
          <w:rFonts w:ascii="Arial" w:hAnsi="Arial" w:cs="Arial"/>
        </w:rPr>
        <w:t xml:space="preserve"> </w:t>
      </w:r>
      <w:r w:rsidRPr="00375389">
        <w:rPr>
          <w:rFonts w:ascii="Arial" w:hAnsi="Arial" w:cs="Arial"/>
        </w:rPr>
        <w:t>can withhold an educational record; for example, where the information might cause serious harm to the physical or mental health of the pupil or another individual.</w:t>
      </w:r>
    </w:p>
    <w:p w:rsidR="00C64370" w:rsidRPr="00375389" w:rsidRDefault="00C64370" w:rsidP="00C64370">
      <w:pPr>
        <w:jc w:val="both"/>
        <w:rPr>
          <w:rFonts w:ascii="Arial" w:hAnsi="Arial" w:cs="Arial"/>
        </w:rPr>
      </w:pPr>
      <w:r w:rsidRPr="00375389">
        <w:rPr>
          <w:rFonts w:ascii="Arial" w:hAnsi="Arial" w:cs="Arial"/>
        </w:rPr>
        <w:t>The request for access would also be denied if it would mean releasing examination marks before they are officially announced.</w:t>
      </w:r>
    </w:p>
    <w:p w:rsidR="00C64370" w:rsidRPr="00375389" w:rsidRDefault="00C64370" w:rsidP="00C64370">
      <w:pPr>
        <w:jc w:val="both"/>
        <w:rPr>
          <w:rFonts w:ascii="Arial" w:hAnsi="Arial" w:cs="Arial"/>
          <w:b/>
          <w:bCs/>
        </w:rPr>
      </w:pPr>
      <w:r w:rsidRPr="00375389">
        <w:rPr>
          <w:rFonts w:ascii="Arial" w:hAnsi="Arial" w:cs="Arial"/>
          <w:b/>
          <w:bCs/>
        </w:rPr>
        <w:t>As a pupil, what rights do I have to access my information?</w:t>
      </w:r>
    </w:p>
    <w:p w:rsidR="00C64370" w:rsidRPr="00375389" w:rsidRDefault="00C64370" w:rsidP="00C64370">
      <w:pPr>
        <w:jc w:val="both"/>
        <w:rPr>
          <w:rFonts w:ascii="Arial" w:hAnsi="Arial" w:cs="Arial"/>
        </w:rPr>
      </w:pPr>
      <w:r w:rsidRPr="00375389">
        <w:rPr>
          <w:rFonts w:ascii="Arial" w:hAnsi="Arial" w:cs="Arial"/>
        </w:rPr>
        <w:t>You (or someone acting on your behalf) have the right to a copy of your own information. This is known as the right of subject access. However, we may withhold information in certain circumstances, such as where serious harm may be caused to your physical or mental health or another individual, or where the request is for an exam script or for exam marks before they are officially announced.</w:t>
      </w:r>
    </w:p>
    <w:p w:rsidR="00C64370" w:rsidRPr="00375389" w:rsidRDefault="00C64370" w:rsidP="00C64370">
      <w:pPr>
        <w:jc w:val="both"/>
        <w:rPr>
          <w:rFonts w:ascii="Arial" w:hAnsi="Arial" w:cs="Arial"/>
          <w:b/>
          <w:bCs/>
        </w:rPr>
      </w:pPr>
      <w:r w:rsidRPr="00375389">
        <w:rPr>
          <w:rFonts w:ascii="Arial" w:hAnsi="Arial" w:cs="Arial"/>
          <w:b/>
          <w:bCs/>
        </w:rPr>
        <w:t>As a pupil, how should I request information and how long will it take?</w:t>
      </w:r>
    </w:p>
    <w:p w:rsidR="00C64370" w:rsidRPr="00375389" w:rsidRDefault="00C64370" w:rsidP="00C64370">
      <w:pPr>
        <w:jc w:val="both"/>
        <w:rPr>
          <w:rFonts w:ascii="Arial" w:hAnsi="Arial" w:cs="Arial"/>
        </w:rPr>
      </w:pPr>
      <w:r w:rsidRPr="00375389">
        <w:rPr>
          <w:rFonts w:ascii="Arial" w:hAnsi="Arial" w:cs="Arial"/>
        </w:rPr>
        <w:t xml:space="preserve">You should make your request in writing to the proprietor of </w:t>
      </w:r>
      <w:r w:rsidR="00DA4319">
        <w:rPr>
          <w:rFonts w:ascii="Arial" w:hAnsi="Arial" w:cs="Arial"/>
        </w:rPr>
        <w:t>Daffodil Preparatory School</w:t>
      </w:r>
      <w:r w:rsidR="00DA4319" w:rsidRPr="00590DCE">
        <w:rPr>
          <w:rFonts w:ascii="Arial" w:hAnsi="Arial" w:cs="Arial"/>
        </w:rPr>
        <w:t xml:space="preserve"> </w:t>
      </w:r>
      <w:r w:rsidRPr="00375389">
        <w:rPr>
          <w:rFonts w:ascii="Arial" w:hAnsi="Arial" w:cs="Arial"/>
        </w:rPr>
        <w:t>(the Centre).</w:t>
      </w:r>
    </w:p>
    <w:p w:rsidR="00C64370" w:rsidRPr="00375389" w:rsidRDefault="00C64370" w:rsidP="00C64370">
      <w:pPr>
        <w:jc w:val="both"/>
        <w:rPr>
          <w:rFonts w:ascii="Arial" w:hAnsi="Arial" w:cs="Arial"/>
          <w:b/>
          <w:bCs/>
        </w:rPr>
      </w:pPr>
      <w:r w:rsidRPr="00375389">
        <w:rPr>
          <w:rFonts w:ascii="Arial" w:hAnsi="Arial" w:cs="Arial"/>
          <w:b/>
          <w:bCs/>
        </w:rPr>
        <w:t>As a pupil, how much will it cost?</w:t>
      </w:r>
    </w:p>
    <w:p w:rsidR="00C64370" w:rsidRPr="00375389" w:rsidRDefault="00C64370" w:rsidP="00C64370">
      <w:pPr>
        <w:jc w:val="both"/>
        <w:rPr>
          <w:rFonts w:ascii="Arial" w:hAnsi="Arial" w:cs="Arial"/>
        </w:rPr>
      </w:pPr>
      <w:r w:rsidRPr="00375389">
        <w:rPr>
          <w:rFonts w:ascii="Arial" w:hAnsi="Arial" w:cs="Arial"/>
        </w:rPr>
        <w:t>For your educational record, it depends on the number of pages provided. For example, 1 to 19 pages will cost £1.20; 29 pages will cost £2, and so on, up to a maximum of 500+ pages which will cost £50. If the request is for other information excluding the educational record then the maximum charge is £10.</w:t>
      </w:r>
    </w:p>
    <w:p w:rsidR="00C64370" w:rsidRPr="00375389" w:rsidRDefault="00C64370" w:rsidP="00C64370">
      <w:pPr>
        <w:jc w:val="both"/>
        <w:rPr>
          <w:rFonts w:ascii="Arial" w:hAnsi="Arial" w:cs="Arial"/>
          <w:b/>
          <w:bCs/>
        </w:rPr>
      </w:pPr>
      <w:r w:rsidRPr="00375389">
        <w:rPr>
          <w:rFonts w:ascii="Arial" w:hAnsi="Arial" w:cs="Arial"/>
          <w:b/>
          <w:bCs/>
        </w:rPr>
        <w:t>What if the information you want involves information about another person?</w:t>
      </w:r>
    </w:p>
    <w:p w:rsidR="00C64370" w:rsidRPr="00375389" w:rsidRDefault="00C64370" w:rsidP="00C64370">
      <w:pPr>
        <w:jc w:val="both"/>
        <w:rPr>
          <w:rFonts w:ascii="Arial" w:hAnsi="Arial" w:cs="Arial"/>
        </w:rPr>
      </w:pPr>
      <w:r w:rsidRPr="00375389">
        <w:rPr>
          <w:rFonts w:ascii="Arial" w:hAnsi="Arial" w:cs="Arial"/>
        </w:rPr>
        <w:t xml:space="preserve">Information about another person may not always be available to you. Unless the other person gives their permission, or it is reasonable in the circumstances to provide the information without </w:t>
      </w:r>
    </w:p>
    <w:p w:rsidR="00C64370" w:rsidRDefault="00C64370" w:rsidP="00C64370">
      <w:pPr>
        <w:jc w:val="both"/>
        <w:rPr>
          <w:rFonts w:ascii="Arial" w:hAnsi="Arial" w:cs="Arial"/>
        </w:rPr>
      </w:pPr>
    </w:p>
    <w:p w:rsidR="00375389" w:rsidRDefault="00375389" w:rsidP="00C64370">
      <w:pPr>
        <w:jc w:val="both"/>
        <w:rPr>
          <w:rFonts w:ascii="Arial" w:hAnsi="Arial" w:cs="Arial"/>
        </w:rPr>
      </w:pPr>
    </w:p>
    <w:p w:rsidR="00375389" w:rsidRDefault="00375389" w:rsidP="00C64370">
      <w:pPr>
        <w:jc w:val="both"/>
        <w:rPr>
          <w:rFonts w:ascii="Arial" w:hAnsi="Arial" w:cs="Arial"/>
        </w:rPr>
      </w:pPr>
    </w:p>
    <w:p w:rsidR="00375389" w:rsidRDefault="00375389" w:rsidP="00C64370">
      <w:pPr>
        <w:jc w:val="both"/>
        <w:rPr>
          <w:rFonts w:ascii="Arial" w:hAnsi="Arial" w:cs="Arial"/>
        </w:rPr>
      </w:pPr>
    </w:p>
    <w:p w:rsidR="00375389" w:rsidRDefault="00375389" w:rsidP="00C64370">
      <w:pPr>
        <w:jc w:val="both"/>
        <w:rPr>
          <w:rFonts w:ascii="Arial" w:hAnsi="Arial" w:cs="Arial"/>
        </w:rPr>
      </w:pPr>
    </w:p>
    <w:p w:rsidR="00375389" w:rsidRDefault="00375389" w:rsidP="00C64370">
      <w:pPr>
        <w:jc w:val="both"/>
        <w:rPr>
          <w:rFonts w:ascii="Arial" w:hAnsi="Arial" w:cs="Arial"/>
        </w:rPr>
      </w:pPr>
    </w:p>
    <w:p w:rsidR="00C64370" w:rsidRPr="00375389" w:rsidRDefault="00C64370" w:rsidP="00C64370">
      <w:pPr>
        <w:spacing w:before="1"/>
        <w:ind w:left="104"/>
        <w:jc w:val="center"/>
        <w:rPr>
          <w:rFonts w:ascii="Arial" w:hAnsi="Arial" w:cs="Arial"/>
          <w:b/>
        </w:rPr>
      </w:pPr>
      <w:r w:rsidRPr="00375389">
        <w:rPr>
          <w:rFonts w:ascii="Arial" w:hAnsi="Arial" w:cs="Arial"/>
          <w:b/>
        </w:rPr>
        <w:lastRenderedPageBreak/>
        <w:t>EQUALITY POLICY</w:t>
      </w:r>
    </w:p>
    <w:p w:rsidR="008154BC" w:rsidRDefault="008154BC" w:rsidP="008154BC">
      <w:pPr>
        <w:pStyle w:val="NoSpacing"/>
        <w:numPr>
          <w:ilvl w:val="0"/>
          <w:numId w:val="35"/>
        </w:numPr>
      </w:pPr>
      <w:r>
        <w:t>Date Published: 22 September 2019</w:t>
      </w:r>
    </w:p>
    <w:p w:rsidR="008154BC" w:rsidRPr="007478D2" w:rsidRDefault="008154BC" w:rsidP="008154BC">
      <w:pPr>
        <w:pStyle w:val="NoSpacing"/>
        <w:numPr>
          <w:ilvl w:val="0"/>
          <w:numId w:val="35"/>
        </w:numPr>
      </w:pPr>
      <w:r>
        <w:t>Review Date: 10 March 2023</w:t>
      </w:r>
    </w:p>
    <w:p w:rsidR="008154BC" w:rsidRDefault="008154BC" w:rsidP="008154BC">
      <w:pPr>
        <w:pStyle w:val="NoSpacing"/>
        <w:numPr>
          <w:ilvl w:val="0"/>
          <w:numId w:val="35"/>
        </w:numPr>
      </w:pPr>
      <w:r w:rsidRPr="007478D2">
        <w:t>Ne</w:t>
      </w:r>
      <w:r>
        <w:t>xt Review Date: 10 March 2024</w:t>
      </w:r>
    </w:p>
    <w:p w:rsidR="008154BC" w:rsidRPr="007478D2" w:rsidRDefault="008154BC" w:rsidP="008154BC">
      <w:pPr>
        <w:pStyle w:val="NoSpacing"/>
        <w:ind w:left="412"/>
      </w:pPr>
    </w:p>
    <w:p w:rsidR="00C64370" w:rsidRPr="00375389" w:rsidRDefault="00C64370" w:rsidP="008154BC">
      <w:pPr>
        <w:pStyle w:val="Heading2"/>
        <w:tabs>
          <w:tab w:val="left" w:pos="413"/>
        </w:tabs>
        <w:spacing w:before="251"/>
      </w:pPr>
      <w:r w:rsidRPr="00375389">
        <w:t>Introduction</w:t>
      </w:r>
    </w:p>
    <w:p w:rsidR="00C64370" w:rsidRPr="00375389" w:rsidRDefault="00C64370" w:rsidP="00AC694C">
      <w:pPr>
        <w:pStyle w:val="Heading3"/>
        <w:numPr>
          <w:ilvl w:val="0"/>
          <w:numId w:val="34"/>
        </w:numPr>
        <w:tabs>
          <w:tab w:val="left" w:pos="362"/>
        </w:tabs>
        <w:spacing w:before="141"/>
        <w:jc w:val="both"/>
        <w:rPr>
          <w:i w:val="0"/>
        </w:rPr>
      </w:pPr>
      <w:r w:rsidRPr="00375389">
        <w:rPr>
          <w:i w:val="0"/>
        </w:rPr>
        <w:t>Legislative context</w:t>
      </w:r>
    </w:p>
    <w:p w:rsidR="00C64370" w:rsidRPr="00375389" w:rsidRDefault="00C64370" w:rsidP="00C64370">
      <w:pPr>
        <w:pStyle w:val="BodyText"/>
        <w:spacing w:before="138"/>
        <w:ind w:left="104" w:right="340" w:firstLine="0"/>
        <w:jc w:val="both"/>
      </w:pPr>
      <w:r w:rsidRPr="00375389">
        <w:t>This policy has been developed in response to the Equality Act 2010 and replaces previous policies relating to race, gender and disability equality. It has been designed to help the Centre meet the duty to:</w:t>
      </w:r>
    </w:p>
    <w:p w:rsidR="00C64370" w:rsidRPr="00375389" w:rsidRDefault="00C64370" w:rsidP="00AC694C">
      <w:pPr>
        <w:pStyle w:val="ListParagraph"/>
        <w:widowControl w:val="0"/>
        <w:numPr>
          <w:ilvl w:val="1"/>
          <w:numId w:val="34"/>
        </w:numPr>
        <w:tabs>
          <w:tab w:val="left" w:pos="826"/>
        </w:tabs>
        <w:autoSpaceDE w:val="0"/>
        <w:autoSpaceDN w:val="0"/>
        <w:spacing w:before="137" w:after="0" w:line="240" w:lineRule="auto"/>
        <w:contextualSpacing w:val="0"/>
        <w:jc w:val="both"/>
        <w:rPr>
          <w:rFonts w:ascii="Arial" w:hAnsi="Arial" w:cs="Arial"/>
        </w:rPr>
      </w:pPr>
      <w:r w:rsidRPr="00375389">
        <w:rPr>
          <w:rFonts w:ascii="Arial" w:hAnsi="Arial" w:cs="Arial"/>
        </w:rPr>
        <w:t>Eliminate unlawful discrimination, harassment, victimisation and other prohibited conduct.</w:t>
      </w:r>
    </w:p>
    <w:p w:rsidR="00C64370" w:rsidRPr="00375389" w:rsidRDefault="00C64370" w:rsidP="00AC694C">
      <w:pPr>
        <w:pStyle w:val="ListParagraph"/>
        <w:widowControl w:val="0"/>
        <w:numPr>
          <w:ilvl w:val="1"/>
          <w:numId w:val="34"/>
        </w:numPr>
        <w:tabs>
          <w:tab w:val="left" w:pos="826"/>
        </w:tabs>
        <w:autoSpaceDE w:val="0"/>
        <w:autoSpaceDN w:val="0"/>
        <w:spacing w:before="136" w:after="0" w:line="244" w:lineRule="auto"/>
        <w:ind w:right="363"/>
        <w:contextualSpacing w:val="0"/>
        <w:jc w:val="both"/>
        <w:rPr>
          <w:rFonts w:ascii="Arial" w:hAnsi="Arial" w:cs="Arial"/>
        </w:rPr>
      </w:pPr>
      <w:r w:rsidRPr="00375389">
        <w:rPr>
          <w:rFonts w:ascii="Arial" w:hAnsi="Arial" w:cs="Arial"/>
        </w:rPr>
        <w:t>Advance equality of opportunity between those who have a protected characteristic and those who do not.</w:t>
      </w:r>
    </w:p>
    <w:p w:rsidR="00C64370" w:rsidRPr="00375389" w:rsidRDefault="00C64370" w:rsidP="00AC694C">
      <w:pPr>
        <w:pStyle w:val="ListParagraph"/>
        <w:widowControl w:val="0"/>
        <w:numPr>
          <w:ilvl w:val="1"/>
          <w:numId w:val="34"/>
        </w:numPr>
        <w:tabs>
          <w:tab w:val="left" w:pos="826"/>
        </w:tabs>
        <w:autoSpaceDE w:val="0"/>
        <w:autoSpaceDN w:val="0"/>
        <w:spacing w:before="129" w:after="0" w:line="242" w:lineRule="auto"/>
        <w:ind w:right="524"/>
        <w:contextualSpacing w:val="0"/>
        <w:jc w:val="both"/>
        <w:rPr>
          <w:rFonts w:ascii="Arial" w:hAnsi="Arial" w:cs="Arial"/>
        </w:rPr>
      </w:pPr>
      <w:r w:rsidRPr="00375389">
        <w:rPr>
          <w:rFonts w:ascii="Arial" w:hAnsi="Arial" w:cs="Arial"/>
        </w:rPr>
        <w:t>Foster good relations between those who share a protected characteristic and those who do not.</w:t>
      </w:r>
    </w:p>
    <w:p w:rsidR="00C64370" w:rsidRPr="00375389" w:rsidRDefault="00C64370" w:rsidP="00C64370">
      <w:pPr>
        <w:pStyle w:val="BodyText"/>
        <w:spacing w:before="10"/>
        <w:ind w:left="0" w:firstLine="0"/>
        <w:jc w:val="both"/>
      </w:pPr>
    </w:p>
    <w:p w:rsidR="00C64370" w:rsidRPr="00375389" w:rsidRDefault="00C64370" w:rsidP="00AC694C">
      <w:pPr>
        <w:pStyle w:val="Heading3"/>
        <w:numPr>
          <w:ilvl w:val="0"/>
          <w:numId w:val="34"/>
        </w:numPr>
        <w:tabs>
          <w:tab w:val="left" w:pos="374"/>
        </w:tabs>
        <w:ind w:left="373" w:hanging="269"/>
        <w:jc w:val="both"/>
        <w:rPr>
          <w:i w:val="0"/>
        </w:rPr>
      </w:pPr>
      <w:r w:rsidRPr="00375389">
        <w:rPr>
          <w:i w:val="0"/>
        </w:rPr>
        <w:t>Protected characteristics</w:t>
      </w:r>
    </w:p>
    <w:p w:rsidR="00C64370" w:rsidRPr="00375389" w:rsidRDefault="00C64370" w:rsidP="00C64370">
      <w:pPr>
        <w:pStyle w:val="BodyText"/>
        <w:spacing w:before="134" w:line="244" w:lineRule="auto"/>
        <w:ind w:left="104" w:right="182" w:firstLine="0"/>
        <w:jc w:val="both"/>
      </w:pPr>
      <w:r w:rsidRPr="00375389">
        <w:t>The Equality Act defines nine protected characteristics, of which the following are potentially applicable to the Centre community (learners, staff and directors) are:</w:t>
      </w:r>
    </w:p>
    <w:p w:rsidR="00C64370" w:rsidRPr="00375389" w:rsidRDefault="00C64370" w:rsidP="00AC694C">
      <w:pPr>
        <w:pStyle w:val="ListParagraph"/>
        <w:widowControl w:val="0"/>
        <w:numPr>
          <w:ilvl w:val="0"/>
          <w:numId w:val="33"/>
        </w:numPr>
        <w:tabs>
          <w:tab w:val="left" w:pos="825"/>
          <w:tab w:val="left" w:pos="826"/>
        </w:tabs>
        <w:autoSpaceDE w:val="0"/>
        <w:autoSpaceDN w:val="0"/>
        <w:spacing w:before="107" w:after="0" w:line="269" w:lineRule="exact"/>
        <w:contextualSpacing w:val="0"/>
        <w:jc w:val="both"/>
        <w:rPr>
          <w:rFonts w:ascii="Arial" w:hAnsi="Arial" w:cs="Arial"/>
        </w:rPr>
      </w:pPr>
      <w:r w:rsidRPr="00375389">
        <w:rPr>
          <w:rFonts w:ascii="Arial" w:hAnsi="Arial" w:cs="Arial"/>
        </w:rPr>
        <w:t>Age (as an employer but not applicable to pupils)</w:t>
      </w:r>
    </w:p>
    <w:p w:rsidR="00C64370" w:rsidRPr="00375389" w:rsidRDefault="00C64370" w:rsidP="00AC694C">
      <w:pPr>
        <w:pStyle w:val="ListParagraph"/>
        <w:widowControl w:val="0"/>
        <w:numPr>
          <w:ilvl w:val="0"/>
          <w:numId w:val="33"/>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Disability</w:t>
      </w:r>
    </w:p>
    <w:p w:rsidR="00C64370" w:rsidRPr="00375389" w:rsidRDefault="00C64370" w:rsidP="00AC694C">
      <w:pPr>
        <w:pStyle w:val="ListParagraph"/>
        <w:widowControl w:val="0"/>
        <w:numPr>
          <w:ilvl w:val="0"/>
          <w:numId w:val="33"/>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Sex</w:t>
      </w:r>
    </w:p>
    <w:p w:rsidR="00C64370" w:rsidRPr="00375389" w:rsidRDefault="00C64370" w:rsidP="00AC694C">
      <w:pPr>
        <w:pStyle w:val="ListParagraph"/>
        <w:widowControl w:val="0"/>
        <w:numPr>
          <w:ilvl w:val="0"/>
          <w:numId w:val="33"/>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Gender reassignment</w:t>
      </w:r>
    </w:p>
    <w:p w:rsidR="00C64370" w:rsidRPr="00375389" w:rsidRDefault="00C64370" w:rsidP="00AC694C">
      <w:pPr>
        <w:pStyle w:val="ListParagraph"/>
        <w:widowControl w:val="0"/>
        <w:numPr>
          <w:ilvl w:val="0"/>
          <w:numId w:val="33"/>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Race</w:t>
      </w:r>
    </w:p>
    <w:p w:rsidR="00C64370" w:rsidRPr="00375389" w:rsidRDefault="00C64370" w:rsidP="00AC694C">
      <w:pPr>
        <w:pStyle w:val="ListParagraph"/>
        <w:widowControl w:val="0"/>
        <w:numPr>
          <w:ilvl w:val="0"/>
          <w:numId w:val="33"/>
        </w:numPr>
        <w:tabs>
          <w:tab w:val="left" w:pos="825"/>
          <w:tab w:val="left" w:pos="826"/>
        </w:tabs>
        <w:autoSpaceDE w:val="0"/>
        <w:autoSpaceDN w:val="0"/>
        <w:spacing w:after="0" w:line="269" w:lineRule="exact"/>
        <w:contextualSpacing w:val="0"/>
        <w:jc w:val="both"/>
        <w:rPr>
          <w:rFonts w:ascii="Arial" w:hAnsi="Arial" w:cs="Arial"/>
        </w:rPr>
      </w:pPr>
      <w:r w:rsidRPr="00375389">
        <w:rPr>
          <w:rFonts w:ascii="Arial" w:hAnsi="Arial" w:cs="Arial"/>
        </w:rPr>
        <w:t>Pregnancy and maternity</w:t>
      </w:r>
    </w:p>
    <w:p w:rsidR="00C64370" w:rsidRPr="00375389" w:rsidRDefault="00C64370" w:rsidP="00AC694C">
      <w:pPr>
        <w:pStyle w:val="ListParagraph"/>
        <w:widowControl w:val="0"/>
        <w:numPr>
          <w:ilvl w:val="0"/>
          <w:numId w:val="33"/>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Religion or belief</w:t>
      </w:r>
    </w:p>
    <w:p w:rsidR="00C64370" w:rsidRPr="00375389" w:rsidRDefault="00C64370" w:rsidP="00AC694C">
      <w:pPr>
        <w:pStyle w:val="ListParagraph"/>
        <w:widowControl w:val="0"/>
        <w:numPr>
          <w:ilvl w:val="0"/>
          <w:numId w:val="33"/>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Sexual orientation</w:t>
      </w:r>
    </w:p>
    <w:p w:rsidR="00C64370" w:rsidRPr="00375389" w:rsidRDefault="00C64370" w:rsidP="00C64370">
      <w:pPr>
        <w:pStyle w:val="BodyText"/>
        <w:spacing w:before="8"/>
        <w:ind w:left="0" w:firstLine="0"/>
        <w:jc w:val="both"/>
      </w:pPr>
    </w:p>
    <w:p w:rsidR="00C64370" w:rsidRPr="00375389" w:rsidRDefault="00C64370" w:rsidP="008154BC">
      <w:pPr>
        <w:pStyle w:val="Heading2"/>
        <w:tabs>
          <w:tab w:val="left" w:pos="413"/>
        </w:tabs>
      </w:pPr>
      <w:r w:rsidRPr="00375389">
        <w:t>General principles</w:t>
      </w:r>
    </w:p>
    <w:p w:rsidR="00C64370" w:rsidRPr="00375389" w:rsidRDefault="00C64370" w:rsidP="00C64370">
      <w:pPr>
        <w:pStyle w:val="BodyText"/>
        <w:spacing w:before="141"/>
        <w:ind w:left="104" w:firstLine="0"/>
        <w:jc w:val="both"/>
      </w:pPr>
      <w:r w:rsidRPr="00375389">
        <w:t>Staff and Directors will:</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138" w:after="0" w:line="240" w:lineRule="auto"/>
        <w:contextualSpacing w:val="0"/>
        <w:jc w:val="both"/>
        <w:rPr>
          <w:rFonts w:ascii="Arial" w:hAnsi="Arial" w:cs="Arial"/>
        </w:rPr>
      </w:pPr>
      <w:r w:rsidRPr="00375389">
        <w:rPr>
          <w:rFonts w:ascii="Arial" w:hAnsi="Arial" w:cs="Arial"/>
        </w:rPr>
        <w:t>Actively promote equality of opportunity in all areas of academic life.</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30" w:after="0" w:line="268" w:lineRule="exact"/>
        <w:contextualSpacing w:val="0"/>
        <w:jc w:val="both"/>
        <w:rPr>
          <w:rFonts w:ascii="Arial" w:hAnsi="Arial" w:cs="Arial"/>
        </w:rPr>
      </w:pPr>
      <w:r w:rsidRPr="00375389">
        <w:rPr>
          <w:rFonts w:ascii="Arial" w:hAnsi="Arial" w:cs="Arial"/>
        </w:rPr>
        <w:t>Ensure that members of the centre community know their rights, and respect the rights of others.</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Aim to ensure that prejudice or discrimination in all its forms is actively rejected.</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2" w:after="0" w:line="237" w:lineRule="auto"/>
        <w:ind w:right="575"/>
        <w:contextualSpacing w:val="0"/>
        <w:jc w:val="both"/>
        <w:rPr>
          <w:rFonts w:ascii="Arial" w:hAnsi="Arial" w:cs="Arial"/>
        </w:rPr>
      </w:pPr>
      <w:r w:rsidRPr="00375389">
        <w:rPr>
          <w:rFonts w:ascii="Arial" w:hAnsi="Arial" w:cs="Arial"/>
        </w:rPr>
        <w:t>Raise awareness of equality issues for all members of the Centre community, and through our links with the local community.</w:t>
      </w:r>
    </w:p>
    <w:p w:rsidR="00C64370" w:rsidRDefault="00C64370" w:rsidP="00AC694C">
      <w:pPr>
        <w:pStyle w:val="ListParagraph"/>
        <w:widowControl w:val="0"/>
        <w:numPr>
          <w:ilvl w:val="1"/>
          <w:numId w:val="35"/>
        </w:numPr>
        <w:tabs>
          <w:tab w:val="left" w:pos="825"/>
          <w:tab w:val="left" w:pos="826"/>
        </w:tabs>
        <w:autoSpaceDE w:val="0"/>
        <w:autoSpaceDN w:val="0"/>
        <w:spacing w:before="35" w:after="0" w:line="237" w:lineRule="auto"/>
        <w:ind w:right="354"/>
        <w:contextualSpacing w:val="0"/>
        <w:jc w:val="both"/>
        <w:rPr>
          <w:rFonts w:ascii="Arial" w:hAnsi="Arial" w:cs="Arial"/>
        </w:rPr>
      </w:pPr>
      <w:r w:rsidRPr="00375389">
        <w:rPr>
          <w:rFonts w:ascii="Arial" w:hAnsi="Arial" w:cs="Arial"/>
        </w:rPr>
        <w:t>Establish strategies to ensure equal access to the curriculum and enable each individual to fulfil his/her potential regardless of ability, gender, race, disability, religion or sexual orientation</w:t>
      </w:r>
    </w:p>
    <w:p w:rsidR="00375389" w:rsidRDefault="00375389" w:rsidP="00375389">
      <w:pPr>
        <w:widowControl w:val="0"/>
        <w:tabs>
          <w:tab w:val="left" w:pos="825"/>
          <w:tab w:val="left" w:pos="826"/>
        </w:tabs>
        <w:autoSpaceDE w:val="0"/>
        <w:autoSpaceDN w:val="0"/>
        <w:spacing w:before="35" w:after="0" w:line="237" w:lineRule="auto"/>
        <w:ind w:right="354"/>
        <w:rPr>
          <w:rFonts w:ascii="Arial" w:hAnsi="Arial" w:cs="Arial"/>
        </w:rPr>
      </w:pPr>
    </w:p>
    <w:p w:rsidR="00C64370" w:rsidRPr="00375389" w:rsidRDefault="00C64370" w:rsidP="008154BC">
      <w:pPr>
        <w:pStyle w:val="Heading2"/>
        <w:tabs>
          <w:tab w:val="left" w:pos="412"/>
        </w:tabs>
      </w:pPr>
      <w:r w:rsidRPr="00375389">
        <w:t>Practice and policy</w:t>
      </w:r>
    </w:p>
    <w:p w:rsidR="00C64370" w:rsidRPr="00375389" w:rsidRDefault="00C64370" w:rsidP="00C64370">
      <w:pPr>
        <w:pStyle w:val="BodyText"/>
        <w:spacing w:before="141"/>
        <w:ind w:left="104" w:right="121" w:firstLine="0"/>
        <w:jc w:val="both"/>
      </w:pPr>
      <w:r w:rsidRPr="00375389">
        <w:t>Equality and diversity principles based on the above aims will be embedded in our daily practices, policies and the processes of decision-making, including:</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136" w:after="0" w:line="240" w:lineRule="auto"/>
        <w:contextualSpacing w:val="0"/>
        <w:jc w:val="both"/>
        <w:rPr>
          <w:rFonts w:ascii="Arial" w:hAnsi="Arial" w:cs="Arial"/>
        </w:rPr>
      </w:pPr>
      <w:r w:rsidRPr="00375389">
        <w:rPr>
          <w:rFonts w:ascii="Arial" w:hAnsi="Arial" w:cs="Arial"/>
        </w:rPr>
        <w:t>Admissions, induction and attendance.</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31" w:after="0" w:line="240" w:lineRule="auto"/>
        <w:contextualSpacing w:val="0"/>
        <w:jc w:val="both"/>
        <w:rPr>
          <w:rFonts w:ascii="Arial" w:hAnsi="Arial" w:cs="Arial"/>
        </w:rPr>
      </w:pPr>
      <w:r w:rsidRPr="00375389">
        <w:rPr>
          <w:rFonts w:ascii="Arial" w:hAnsi="Arial" w:cs="Arial"/>
        </w:rPr>
        <w:t>Learners’ progress and achievement.</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28" w:after="0" w:line="240" w:lineRule="auto"/>
        <w:contextualSpacing w:val="0"/>
        <w:jc w:val="both"/>
        <w:rPr>
          <w:rFonts w:ascii="Arial" w:hAnsi="Arial" w:cs="Arial"/>
        </w:rPr>
      </w:pPr>
      <w:r w:rsidRPr="00375389">
        <w:rPr>
          <w:rFonts w:ascii="Arial" w:hAnsi="Arial" w:cs="Arial"/>
        </w:rPr>
        <w:t>Learners’ personal development and wellbeing, particularly in relation to safeguarding.</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31" w:after="0" w:line="240" w:lineRule="auto"/>
        <w:contextualSpacing w:val="0"/>
        <w:jc w:val="both"/>
        <w:rPr>
          <w:rFonts w:ascii="Arial" w:hAnsi="Arial" w:cs="Arial"/>
        </w:rPr>
      </w:pPr>
      <w:r w:rsidRPr="00375389">
        <w:rPr>
          <w:rFonts w:ascii="Arial" w:hAnsi="Arial" w:cs="Arial"/>
        </w:rPr>
        <w:t>Parental involvement.</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28" w:after="0" w:line="240" w:lineRule="auto"/>
        <w:contextualSpacing w:val="0"/>
        <w:jc w:val="both"/>
        <w:rPr>
          <w:rFonts w:ascii="Arial" w:hAnsi="Arial" w:cs="Arial"/>
        </w:rPr>
      </w:pPr>
      <w:r w:rsidRPr="00375389">
        <w:rPr>
          <w:rFonts w:ascii="Arial" w:hAnsi="Arial" w:cs="Arial"/>
        </w:rPr>
        <w:t>Working with the wider community.</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30" w:after="0" w:line="240" w:lineRule="auto"/>
        <w:contextualSpacing w:val="0"/>
        <w:jc w:val="both"/>
        <w:rPr>
          <w:rFonts w:ascii="Arial" w:hAnsi="Arial" w:cs="Arial"/>
        </w:rPr>
      </w:pPr>
      <w:r w:rsidRPr="00375389">
        <w:rPr>
          <w:rFonts w:ascii="Arial" w:hAnsi="Arial" w:cs="Arial"/>
        </w:rPr>
        <w:t>Behaviour management.</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29" w:after="0" w:line="240" w:lineRule="auto"/>
        <w:contextualSpacing w:val="0"/>
        <w:jc w:val="both"/>
        <w:rPr>
          <w:rFonts w:ascii="Arial" w:hAnsi="Arial" w:cs="Arial"/>
        </w:rPr>
      </w:pPr>
      <w:r w:rsidRPr="00375389">
        <w:rPr>
          <w:rFonts w:ascii="Arial" w:hAnsi="Arial" w:cs="Arial"/>
        </w:rPr>
        <w:t>Staff recruitment and professional development.</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30" w:after="0" w:line="240" w:lineRule="auto"/>
        <w:contextualSpacing w:val="0"/>
        <w:jc w:val="both"/>
        <w:rPr>
          <w:rFonts w:ascii="Arial" w:hAnsi="Arial" w:cs="Arial"/>
        </w:rPr>
      </w:pPr>
      <w:r w:rsidRPr="00375389">
        <w:rPr>
          <w:rFonts w:ascii="Arial" w:hAnsi="Arial" w:cs="Arial"/>
        </w:rPr>
        <w:t>Curriculum access and participation.</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28" w:after="0" w:line="240" w:lineRule="auto"/>
        <w:contextualSpacing w:val="0"/>
        <w:jc w:val="both"/>
        <w:rPr>
          <w:rFonts w:ascii="Arial" w:hAnsi="Arial" w:cs="Arial"/>
        </w:rPr>
      </w:pPr>
      <w:r w:rsidRPr="00375389">
        <w:rPr>
          <w:rFonts w:ascii="Arial" w:hAnsi="Arial" w:cs="Arial"/>
        </w:rPr>
        <w:t>Teaching styles and strategies.</w:t>
      </w:r>
    </w:p>
    <w:p w:rsidR="00C64370" w:rsidRPr="00375389" w:rsidRDefault="00C64370" w:rsidP="00C64370">
      <w:pPr>
        <w:pStyle w:val="ListParagraph"/>
        <w:widowControl w:val="0"/>
        <w:tabs>
          <w:tab w:val="left" w:pos="825"/>
          <w:tab w:val="left" w:pos="826"/>
        </w:tabs>
        <w:autoSpaceDE w:val="0"/>
        <w:autoSpaceDN w:val="0"/>
        <w:spacing w:before="28" w:after="0" w:line="240" w:lineRule="auto"/>
        <w:ind w:left="825"/>
        <w:contextualSpacing w:val="0"/>
        <w:jc w:val="both"/>
        <w:rPr>
          <w:rFonts w:ascii="Arial" w:hAnsi="Arial" w:cs="Arial"/>
        </w:rPr>
      </w:pPr>
    </w:p>
    <w:p w:rsidR="00C64370" w:rsidRPr="00375389" w:rsidRDefault="00C64370" w:rsidP="008154BC">
      <w:pPr>
        <w:pStyle w:val="Heading2"/>
        <w:tabs>
          <w:tab w:val="left" w:pos="413"/>
        </w:tabs>
        <w:spacing w:before="73"/>
      </w:pPr>
      <w:r w:rsidRPr="00375389">
        <w:t>Policy Commitments</w:t>
      </w:r>
    </w:p>
    <w:p w:rsidR="00C64370" w:rsidRPr="00375389" w:rsidRDefault="00C64370" w:rsidP="00AC694C">
      <w:pPr>
        <w:pStyle w:val="Heading3"/>
        <w:numPr>
          <w:ilvl w:val="0"/>
          <w:numId w:val="32"/>
        </w:numPr>
        <w:tabs>
          <w:tab w:val="left" w:pos="363"/>
        </w:tabs>
        <w:spacing w:before="186"/>
        <w:jc w:val="both"/>
        <w:rPr>
          <w:b w:val="0"/>
        </w:rPr>
      </w:pPr>
      <w:r w:rsidRPr="00375389">
        <w:rPr>
          <w:b w:val="0"/>
        </w:rPr>
        <w:t>Curriculum</w:t>
      </w:r>
    </w:p>
    <w:p w:rsidR="00C64370" w:rsidRPr="00375389" w:rsidRDefault="00C64370" w:rsidP="00C64370">
      <w:pPr>
        <w:pStyle w:val="BodyText"/>
        <w:spacing w:before="93" w:line="252" w:lineRule="exact"/>
        <w:ind w:left="104" w:firstLine="0"/>
        <w:jc w:val="both"/>
      </w:pPr>
      <w:r w:rsidRPr="00375389">
        <w:t>We aim to provide all our Learners with the opportunity to succeed. To achieve this we will ensure that:</w:t>
      </w:r>
    </w:p>
    <w:p w:rsidR="00C64370" w:rsidRPr="00375389" w:rsidRDefault="00C64370" w:rsidP="00AC694C">
      <w:pPr>
        <w:pStyle w:val="ListParagraph"/>
        <w:widowControl w:val="0"/>
        <w:numPr>
          <w:ilvl w:val="1"/>
          <w:numId w:val="32"/>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Curriculum planning reflects a commitment to equality;</w:t>
      </w:r>
    </w:p>
    <w:p w:rsidR="00C64370" w:rsidRPr="00375389" w:rsidRDefault="00C64370" w:rsidP="00AC694C">
      <w:pPr>
        <w:pStyle w:val="ListParagraph"/>
        <w:widowControl w:val="0"/>
        <w:numPr>
          <w:ilvl w:val="1"/>
          <w:numId w:val="32"/>
        </w:numPr>
        <w:tabs>
          <w:tab w:val="left" w:pos="825"/>
          <w:tab w:val="left" w:pos="826"/>
        </w:tabs>
        <w:autoSpaceDE w:val="0"/>
        <w:autoSpaceDN w:val="0"/>
        <w:spacing w:before="2" w:after="0" w:line="237" w:lineRule="auto"/>
        <w:ind w:right="281"/>
        <w:contextualSpacing w:val="0"/>
        <w:jc w:val="both"/>
        <w:rPr>
          <w:rFonts w:ascii="Arial" w:hAnsi="Arial" w:cs="Arial"/>
        </w:rPr>
      </w:pPr>
      <w:r w:rsidRPr="00375389">
        <w:rPr>
          <w:rFonts w:ascii="Arial" w:hAnsi="Arial" w:cs="Arial"/>
        </w:rPr>
        <w:t>The curriculum prepares Learners for life in a diverse society and uses opportunities to reflect the background and experience of Learners and their families in the centre;</w:t>
      </w:r>
    </w:p>
    <w:p w:rsidR="00C64370" w:rsidRPr="00375389" w:rsidRDefault="00C64370" w:rsidP="00AC694C">
      <w:pPr>
        <w:pStyle w:val="ListParagraph"/>
        <w:widowControl w:val="0"/>
        <w:numPr>
          <w:ilvl w:val="1"/>
          <w:numId w:val="32"/>
        </w:numPr>
        <w:tabs>
          <w:tab w:val="left" w:pos="825"/>
          <w:tab w:val="left" w:pos="826"/>
        </w:tabs>
        <w:autoSpaceDE w:val="0"/>
        <w:autoSpaceDN w:val="0"/>
        <w:spacing w:before="3" w:after="0" w:line="237" w:lineRule="auto"/>
        <w:ind w:right="207"/>
        <w:contextualSpacing w:val="0"/>
        <w:jc w:val="both"/>
        <w:rPr>
          <w:rFonts w:ascii="Arial" w:hAnsi="Arial" w:cs="Arial"/>
        </w:rPr>
      </w:pPr>
      <w:r w:rsidRPr="00375389">
        <w:rPr>
          <w:rFonts w:ascii="Arial" w:hAnsi="Arial" w:cs="Arial"/>
        </w:rPr>
        <w:t>There will be opportunities in the curriculum to explore concepts and issues related to identity and equality;</w:t>
      </w:r>
    </w:p>
    <w:p w:rsidR="00C64370" w:rsidRPr="00375389" w:rsidRDefault="00C64370" w:rsidP="00AC694C">
      <w:pPr>
        <w:pStyle w:val="ListParagraph"/>
        <w:widowControl w:val="0"/>
        <w:numPr>
          <w:ilvl w:val="1"/>
          <w:numId w:val="32"/>
        </w:numPr>
        <w:tabs>
          <w:tab w:val="left" w:pos="825"/>
          <w:tab w:val="left" w:pos="826"/>
        </w:tabs>
        <w:autoSpaceDE w:val="0"/>
        <w:autoSpaceDN w:val="0"/>
        <w:spacing w:before="4" w:after="0" w:line="237" w:lineRule="auto"/>
        <w:ind w:right="372"/>
        <w:contextualSpacing w:val="0"/>
        <w:jc w:val="both"/>
        <w:rPr>
          <w:rFonts w:ascii="Arial" w:hAnsi="Arial" w:cs="Arial"/>
        </w:rPr>
      </w:pPr>
      <w:r w:rsidRPr="00375389">
        <w:rPr>
          <w:rFonts w:ascii="Arial" w:hAnsi="Arial" w:cs="Arial"/>
        </w:rPr>
        <w:t>Attitudes and values that celebrate and respect diversity and challenge discriminatory behaviour and language are promoted wherever possible;</w:t>
      </w:r>
    </w:p>
    <w:p w:rsidR="00C64370" w:rsidRPr="00375389" w:rsidRDefault="00C64370" w:rsidP="00AC694C">
      <w:pPr>
        <w:pStyle w:val="ListParagraph"/>
        <w:widowControl w:val="0"/>
        <w:numPr>
          <w:ilvl w:val="1"/>
          <w:numId w:val="32"/>
        </w:numPr>
        <w:tabs>
          <w:tab w:val="left" w:pos="825"/>
          <w:tab w:val="left" w:pos="826"/>
        </w:tabs>
        <w:autoSpaceDE w:val="0"/>
        <w:autoSpaceDN w:val="0"/>
        <w:spacing w:before="3" w:after="0" w:line="237" w:lineRule="auto"/>
        <w:ind w:right="380"/>
        <w:contextualSpacing w:val="0"/>
        <w:jc w:val="both"/>
        <w:rPr>
          <w:rFonts w:ascii="Arial" w:hAnsi="Arial" w:cs="Arial"/>
        </w:rPr>
      </w:pPr>
      <w:r w:rsidRPr="00375389">
        <w:rPr>
          <w:rFonts w:ascii="Arial" w:hAnsi="Arial" w:cs="Arial"/>
        </w:rPr>
        <w:t>Images and materials used in the delivery of the curriculum positively reflect a range of cultures, identities and lifestyles.</w:t>
      </w:r>
    </w:p>
    <w:p w:rsidR="00C64370" w:rsidRPr="00375389" w:rsidRDefault="00C64370" w:rsidP="00C64370">
      <w:pPr>
        <w:pStyle w:val="BodyText"/>
        <w:spacing w:before="2"/>
        <w:ind w:left="0" w:firstLine="0"/>
        <w:jc w:val="both"/>
        <w:rPr>
          <w:sz w:val="20"/>
        </w:rPr>
      </w:pPr>
    </w:p>
    <w:p w:rsidR="00C64370" w:rsidRPr="00375389" w:rsidRDefault="00C64370" w:rsidP="00AC694C">
      <w:pPr>
        <w:pStyle w:val="Heading3"/>
        <w:numPr>
          <w:ilvl w:val="0"/>
          <w:numId w:val="32"/>
        </w:numPr>
        <w:tabs>
          <w:tab w:val="left" w:pos="437"/>
        </w:tabs>
        <w:ind w:left="436" w:hanging="332"/>
        <w:jc w:val="both"/>
      </w:pPr>
      <w:r w:rsidRPr="00375389">
        <w:t>Progress and Achievement</w:t>
      </w:r>
    </w:p>
    <w:p w:rsidR="00C64370" w:rsidRPr="00375389" w:rsidRDefault="00C64370" w:rsidP="00C64370">
      <w:pPr>
        <w:pStyle w:val="BodyText"/>
        <w:spacing w:before="91"/>
        <w:ind w:left="104" w:right="182" w:firstLine="0"/>
        <w:jc w:val="both"/>
      </w:pPr>
      <w:r w:rsidRPr="00375389">
        <w:t>There are consistently high expectations of all Learners regardless of age, gender, ethnicity, ability, social background and sexual orientation. To secure the best possible outcomes:</w:t>
      </w:r>
    </w:p>
    <w:p w:rsidR="00C64370" w:rsidRPr="00375389" w:rsidRDefault="00C64370" w:rsidP="00AC694C">
      <w:pPr>
        <w:pStyle w:val="ListParagraph"/>
        <w:widowControl w:val="0"/>
        <w:numPr>
          <w:ilvl w:val="1"/>
          <w:numId w:val="32"/>
        </w:numPr>
        <w:tabs>
          <w:tab w:val="left" w:pos="825"/>
          <w:tab w:val="left" w:pos="826"/>
        </w:tabs>
        <w:autoSpaceDE w:val="0"/>
        <w:autoSpaceDN w:val="0"/>
        <w:spacing w:after="0" w:line="240" w:lineRule="auto"/>
        <w:ind w:right="649"/>
        <w:contextualSpacing w:val="0"/>
        <w:jc w:val="both"/>
        <w:rPr>
          <w:rFonts w:ascii="Arial" w:hAnsi="Arial" w:cs="Arial"/>
        </w:rPr>
      </w:pPr>
      <w:r w:rsidRPr="00375389">
        <w:rPr>
          <w:rFonts w:ascii="Arial" w:hAnsi="Arial" w:cs="Arial"/>
        </w:rPr>
        <w:t>Staff will be expected to provide positive role models in their approach to all issues relating to equality of opportunity;</w:t>
      </w:r>
    </w:p>
    <w:p w:rsidR="00C64370" w:rsidRPr="00375389" w:rsidRDefault="00C64370" w:rsidP="00AC694C">
      <w:pPr>
        <w:pStyle w:val="ListParagraph"/>
        <w:widowControl w:val="0"/>
        <w:numPr>
          <w:ilvl w:val="1"/>
          <w:numId w:val="32"/>
        </w:numPr>
        <w:tabs>
          <w:tab w:val="left" w:pos="825"/>
          <w:tab w:val="left" w:pos="826"/>
        </w:tabs>
        <w:autoSpaceDE w:val="0"/>
        <w:autoSpaceDN w:val="0"/>
        <w:spacing w:after="0" w:line="240" w:lineRule="auto"/>
        <w:ind w:right="536"/>
        <w:contextualSpacing w:val="0"/>
        <w:jc w:val="both"/>
        <w:rPr>
          <w:rFonts w:ascii="Arial" w:hAnsi="Arial" w:cs="Arial"/>
        </w:rPr>
      </w:pPr>
      <w:r w:rsidRPr="00375389">
        <w:rPr>
          <w:rFonts w:ascii="Arial" w:hAnsi="Arial" w:cs="Arial"/>
        </w:rPr>
        <w:t>The particular needs of individuals and groups within the Centre will be identified, and targeted interventions used to narrow gaps in achievement;</w:t>
      </w:r>
    </w:p>
    <w:p w:rsidR="00C64370" w:rsidRPr="00375389" w:rsidRDefault="00C64370" w:rsidP="00AC694C">
      <w:pPr>
        <w:pStyle w:val="ListParagraph"/>
        <w:widowControl w:val="0"/>
        <w:numPr>
          <w:ilvl w:val="1"/>
          <w:numId w:val="32"/>
        </w:numPr>
        <w:tabs>
          <w:tab w:val="left" w:pos="825"/>
          <w:tab w:val="left" w:pos="826"/>
        </w:tabs>
        <w:autoSpaceDE w:val="0"/>
        <w:autoSpaceDN w:val="0"/>
        <w:spacing w:after="0" w:line="240" w:lineRule="auto"/>
        <w:ind w:right="676"/>
        <w:contextualSpacing w:val="0"/>
        <w:jc w:val="both"/>
        <w:rPr>
          <w:rFonts w:ascii="Arial" w:hAnsi="Arial" w:cs="Arial"/>
        </w:rPr>
      </w:pPr>
      <w:r w:rsidRPr="00375389">
        <w:rPr>
          <w:rFonts w:ascii="Arial" w:hAnsi="Arial" w:cs="Arial"/>
        </w:rPr>
        <w:t>A range of teaching methods will used throughout the Centre to ensure that effective learning takes place at all stages for all pupils.</w:t>
      </w:r>
    </w:p>
    <w:p w:rsidR="00C64370" w:rsidRDefault="00C64370" w:rsidP="00AC694C">
      <w:pPr>
        <w:pStyle w:val="ListParagraph"/>
        <w:widowControl w:val="0"/>
        <w:numPr>
          <w:ilvl w:val="1"/>
          <w:numId w:val="32"/>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All Learners are actively encouraged to engage fully in their own learning.</w:t>
      </w:r>
    </w:p>
    <w:p w:rsidR="00276BE7" w:rsidRPr="00375389" w:rsidRDefault="00276BE7" w:rsidP="00276BE7">
      <w:pPr>
        <w:pStyle w:val="ListParagraph"/>
        <w:widowControl w:val="0"/>
        <w:tabs>
          <w:tab w:val="left" w:pos="825"/>
          <w:tab w:val="left" w:pos="826"/>
        </w:tabs>
        <w:autoSpaceDE w:val="0"/>
        <w:autoSpaceDN w:val="0"/>
        <w:spacing w:after="0" w:line="268" w:lineRule="exact"/>
        <w:ind w:left="825"/>
        <w:contextualSpacing w:val="0"/>
        <w:rPr>
          <w:rFonts w:ascii="Arial" w:hAnsi="Arial" w:cs="Arial"/>
        </w:rPr>
      </w:pPr>
    </w:p>
    <w:p w:rsidR="00C64370" w:rsidRPr="00375389" w:rsidRDefault="00C64370" w:rsidP="00AC694C">
      <w:pPr>
        <w:pStyle w:val="Heading3"/>
        <w:numPr>
          <w:ilvl w:val="0"/>
          <w:numId w:val="32"/>
        </w:numPr>
        <w:tabs>
          <w:tab w:val="left" w:pos="425"/>
        </w:tabs>
        <w:spacing w:before="227"/>
        <w:ind w:left="424" w:hanging="320"/>
        <w:jc w:val="both"/>
      </w:pPr>
      <w:r w:rsidRPr="00375389">
        <w:lastRenderedPageBreak/>
        <w:t>Centre ethos and culture</w:t>
      </w:r>
    </w:p>
    <w:p w:rsidR="00C64370" w:rsidRPr="00375389" w:rsidRDefault="00C64370" w:rsidP="00AC694C">
      <w:pPr>
        <w:pStyle w:val="ListParagraph"/>
        <w:widowControl w:val="0"/>
        <w:numPr>
          <w:ilvl w:val="1"/>
          <w:numId w:val="32"/>
        </w:numPr>
        <w:tabs>
          <w:tab w:val="left" w:pos="825"/>
          <w:tab w:val="left" w:pos="826"/>
        </w:tabs>
        <w:autoSpaceDE w:val="0"/>
        <w:autoSpaceDN w:val="0"/>
        <w:spacing w:before="90" w:after="0" w:line="240" w:lineRule="auto"/>
        <w:ind w:right="111"/>
        <w:contextualSpacing w:val="0"/>
        <w:jc w:val="both"/>
        <w:rPr>
          <w:rFonts w:ascii="Arial" w:hAnsi="Arial" w:cs="Arial"/>
        </w:rPr>
      </w:pPr>
      <w:r w:rsidRPr="00375389">
        <w:rPr>
          <w:rFonts w:ascii="Arial" w:hAnsi="Arial" w:cs="Arial"/>
        </w:rPr>
        <w:t>We aim to achieve an ethos of inclusion, openness and tolerance which welcomes everyone to the Centre community and encourages mutual respect;</w:t>
      </w:r>
    </w:p>
    <w:p w:rsidR="00C64370" w:rsidRPr="00375389" w:rsidRDefault="00C64370" w:rsidP="00AC694C">
      <w:pPr>
        <w:pStyle w:val="ListParagraph"/>
        <w:widowControl w:val="0"/>
        <w:numPr>
          <w:ilvl w:val="1"/>
          <w:numId w:val="32"/>
        </w:numPr>
        <w:tabs>
          <w:tab w:val="left" w:pos="825"/>
          <w:tab w:val="left" w:pos="826"/>
        </w:tabs>
        <w:autoSpaceDE w:val="0"/>
        <w:autoSpaceDN w:val="0"/>
        <w:spacing w:after="0" w:line="240" w:lineRule="auto"/>
        <w:ind w:right="159"/>
        <w:contextualSpacing w:val="0"/>
        <w:jc w:val="both"/>
        <w:rPr>
          <w:rFonts w:ascii="Arial" w:hAnsi="Arial" w:cs="Arial"/>
        </w:rPr>
      </w:pPr>
      <w:r w:rsidRPr="00375389">
        <w:rPr>
          <w:rFonts w:ascii="Arial" w:hAnsi="Arial" w:cs="Arial"/>
        </w:rPr>
        <w:t>Reasonable adjustments will be made to ensure access for Learners, staff and visitors (including parents) with disabilities (in line with JCQ guidance).</w:t>
      </w:r>
    </w:p>
    <w:p w:rsidR="00C64370" w:rsidRPr="00375389" w:rsidRDefault="00C64370" w:rsidP="00AC694C">
      <w:pPr>
        <w:pStyle w:val="ListParagraph"/>
        <w:widowControl w:val="0"/>
        <w:numPr>
          <w:ilvl w:val="1"/>
          <w:numId w:val="32"/>
        </w:numPr>
        <w:tabs>
          <w:tab w:val="left" w:pos="825"/>
          <w:tab w:val="left" w:pos="826"/>
        </w:tabs>
        <w:autoSpaceDE w:val="0"/>
        <w:autoSpaceDN w:val="0"/>
        <w:spacing w:after="0" w:line="237" w:lineRule="auto"/>
        <w:ind w:right="601"/>
        <w:contextualSpacing w:val="0"/>
        <w:jc w:val="both"/>
        <w:rPr>
          <w:rFonts w:ascii="Arial" w:hAnsi="Arial" w:cs="Arial"/>
        </w:rPr>
      </w:pPr>
      <w:r w:rsidRPr="00375389">
        <w:rPr>
          <w:rFonts w:ascii="Arial" w:hAnsi="Arial" w:cs="Arial"/>
        </w:rPr>
        <w:t>Learners’ views are actively encouraged and respected. Learners are given an effective voice.</w:t>
      </w:r>
    </w:p>
    <w:p w:rsidR="00C64370" w:rsidRDefault="00C64370" w:rsidP="00AC694C">
      <w:pPr>
        <w:pStyle w:val="ListParagraph"/>
        <w:widowControl w:val="0"/>
        <w:numPr>
          <w:ilvl w:val="1"/>
          <w:numId w:val="32"/>
        </w:numPr>
        <w:tabs>
          <w:tab w:val="left" w:pos="825"/>
          <w:tab w:val="left" w:pos="826"/>
        </w:tabs>
        <w:autoSpaceDE w:val="0"/>
        <w:autoSpaceDN w:val="0"/>
        <w:spacing w:before="4" w:after="0" w:line="237" w:lineRule="auto"/>
        <w:ind w:right="341"/>
        <w:contextualSpacing w:val="0"/>
        <w:jc w:val="both"/>
        <w:rPr>
          <w:rFonts w:ascii="Arial" w:hAnsi="Arial" w:cs="Arial"/>
        </w:rPr>
      </w:pPr>
      <w:r w:rsidRPr="00375389">
        <w:rPr>
          <w:rFonts w:ascii="Arial" w:hAnsi="Arial" w:cs="Arial"/>
        </w:rPr>
        <w:t>Positive role models are used throughout the Centre to ensure that different groups of pupils feel welcomed and included.</w:t>
      </w:r>
    </w:p>
    <w:p w:rsidR="00375389" w:rsidRDefault="00375389" w:rsidP="00375389">
      <w:pPr>
        <w:pStyle w:val="ListParagraph"/>
        <w:widowControl w:val="0"/>
        <w:tabs>
          <w:tab w:val="left" w:pos="825"/>
          <w:tab w:val="left" w:pos="826"/>
        </w:tabs>
        <w:autoSpaceDE w:val="0"/>
        <w:autoSpaceDN w:val="0"/>
        <w:spacing w:before="4" w:after="0" w:line="237" w:lineRule="auto"/>
        <w:ind w:left="825" w:right="341"/>
        <w:contextualSpacing w:val="0"/>
        <w:jc w:val="both"/>
        <w:rPr>
          <w:rFonts w:ascii="Arial" w:hAnsi="Arial" w:cs="Arial"/>
        </w:rPr>
      </w:pPr>
    </w:p>
    <w:p w:rsidR="00C64370" w:rsidRPr="00375389" w:rsidRDefault="00C64370" w:rsidP="00AC694C">
      <w:pPr>
        <w:pStyle w:val="Heading3"/>
        <w:numPr>
          <w:ilvl w:val="0"/>
          <w:numId w:val="32"/>
        </w:numPr>
        <w:tabs>
          <w:tab w:val="left" w:pos="437"/>
        </w:tabs>
        <w:spacing w:before="208"/>
        <w:ind w:left="436" w:hanging="332"/>
        <w:jc w:val="both"/>
      </w:pPr>
      <w:r w:rsidRPr="00375389">
        <w:t>Staff Recruitment and Professional Development</w:t>
      </w:r>
    </w:p>
    <w:p w:rsidR="00C64370" w:rsidRPr="00375389" w:rsidRDefault="00C64370" w:rsidP="00AC694C">
      <w:pPr>
        <w:pStyle w:val="ListParagraph"/>
        <w:widowControl w:val="0"/>
        <w:numPr>
          <w:ilvl w:val="1"/>
          <w:numId w:val="32"/>
        </w:numPr>
        <w:tabs>
          <w:tab w:val="left" w:pos="825"/>
          <w:tab w:val="left" w:pos="826"/>
        </w:tabs>
        <w:autoSpaceDE w:val="0"/>
        <w:autoSpaceDN w:val="0"/>
        <w:spacing w:before="92" w:after="0" w:line="268" w:lineRule="exact"/>
        <w:contextualSpacing w:val="0"/>
        <w:jc w:val="both"/>
        <w:rPr>
          <w:rFonts w:ascii="Arial" w:hAnsi="Arial" w:cs="Arial"/>
        </w:rPr>
      </w:pPr>
      <w:r w:rsidRPr="00375389">
        <w:rPr>
          <w:rFonts w:ascii="Arial" w:hAnsi="Arial" w:cs="Arial"/>
        </w:rPr>
        <w:t>All posts are advertised formally and open to the widest pool of applicants;</w:t>
      </w:r>
    </w:p>
    <w:p w:rsidR="00C64370" w:rsidRPr="00375389" w:rsidRDefault="00C64370" w:rsidP="00AC694C">
      <w:pPr>
        <w:pStyle w:val="ListParagraph"/>
        <w:widowControl w:val="0"/>
        <w:numPr>
          <w:ilvl w:val="1"/>
          <w:numId w:val="32"/>
        </w:numPr>
        <w:tabs>
          <w:tab w:val="left" w:pos="825"/>
          <w:tab w:val="left" w:pos="826"/>
        </w:tabs>
        <w:autoSpaceDE w:val="0"/>
        <w:autoSpaceDN w:val="0"/>
        <w:spacing w:after="0" w:line="240" w:lineRule="auto"/>
        <w:ind w:right="520"/>
        <w:contextualSpacing w:val="0"/>
        <w:jc w:val="both"/>
        <w:rPr>
          <w:rFonts w:ascii="Arial" w:hAnsi="Arial" w:cs="Arial"/>
        </w:rPr>
      </w:pPr>
      <w:r w:rsidRPr="00375389">
        <w:rPr>
          <w:rFonts w:ascii="Arial" w:hAnsi="Arial" w:cs="Arial"/>
        </w:rPr>
        <w:t>Those involved in recruitment and selection are appropriately trained and aware of the need to avoid discrimination and ensure equality of opportunity.</w:t>
      </w:r>
    </w:p>
    <w:p w:rsidR="00C64370" w:rsidRPr="00375389" w:rsidRDefault="00C64370" w:rsidP="00AC694C">
      <w:pPr>
        <w:pStyle w:val="ListParagraph"/>
        <w:widowControl w:val="0"/>
        <w:numPr>
          <w:ilvl w:val="1"/>
          <w:numId w:val="32"/>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Equalities policy and practice is covered in all staff inductions;</w:t>
      </w:r>
    </w:p>
    <w:p w:rsidR="00C64370" w:rsidRPr="00375389" w:rsidRDefault="00C64370" w:rsidP="00AC694C">
      <w:pPr>
        <w:pStyle w:val="ListParagraph"/>
        <w:widowControl w:val="0"/>
        <w:numPr>
          <w:ilvl w:val="1"/>
          <w:numId w:val="32"/>
        </w:numPr>
        <w:tabs>
          <w:tab w:val="left" w:pos="825"/>
          <w:tab w:val="left" w:pos="826"/>
        </w:tabs>
        <w:autoSpaceDE w:val="0"/>
        <w:autoSpaceDN w:val="0"/>
        <w:spacing w:after="0" w:line="237" w:lineRule="auto"/>
        <w:ind w:right="161"/>
        <w:contextualSpacing w:val="0"/>
        <w:jc w:val="both"/>
        <w:rPr>
          <w:rFonts w:ascii="Arial" w:hAnsi="Arial" w:cs="Arial"/>
        </w:rPr>
      </w:pPr>
      <w:r w:rsidRPr="00375389">
        <w:rPr>
          <w:rFonts w:ascii="Arial" w:hAnsi="Arial" w:cs="Arial"/>
        </w:rPr>
        <w:t>Employment policy and procedures are reviewed regularly to check conformity with legislation and the impact of policies are kept under regular review.</w:t>
      </w:r>
    </w:p>
    <w:p w:rsidR="00C64370" w:rsidRPr="00375389" w:rsidRDefault="00C64370" w:rsidP="00C64370">
      <w:pPr>
        <w:pStyle w:val="BodyText"/>
        <w:spacing w:before="2"/>
        <w:ind w:left="0" w:firstLine="0"/>
        <w:jc w:val="both"/>
        <w:rPr>
          <w:b/>
          <w:sz w:val="20"/>
        </w:rPr>
      </w:pPr>
    </w:p>
    <w:p w:rsidR="00C64370" w:rsidRPr="00375389" w:rsidRDefault="00C64370" w:rsidP="00AC694C">
      <w:pPr>
        <w:pStyle w:val="Heading3"/>
        <w:numPr>
          <w:ilvl w:val="0"/>
          <w:numId w:val="32"/>
        </w:numPr>
        <w:tabs>
          <w:tab w:val="left" w:pos="425"/>
        </w:tabs>
        <w:spacing w:before="1"/>
        <w:ind w:left="424" w:hanging="320"/>
        <w:jc w:val="both"/>
      </w:pPr>
      <w:r w:rsidRPr="00375389">
        <w:t>Countering and challenging harassment and bullying</w:t>
      </w:r>
    </w:p>
    <w:p w:rsidR="00C64370" w:rsidRPr="00375389" w:rsidRDefault="00C64370" w:rsidP="00C64370">
      <w:pPr>
        <w:pStyle w:val="BodyText"/>
        <w:spacing w:before="90"/>
        <w:ind w:left="104" w:firstLine="0"/>
        <w:jc w:val="both"/>
      </w:pPr>
      <w:r w:rsidRPr="00375389">
        <w:t>The centre:</w:t>
      </w:r>
    </w:p>
    <w:p w:rsidR="00C64370" w:rsidRPr="00375389" w:rsidRDefault="00C64370" w:rsidP="00AC694C">
      <w:pPr>
        <w:pStyle w:val="ListParagraph"/>
        <w:widowControl w:val="0"/>
        <w:numPr>
          <w:ilvl w:val="1"/>
          <w:numId w:val="32"/>
        </w:numPr>
        <w:tabs>
          <w:tab w:val="left" w:pos="825"/>
          <w:tab w:val="left" w:pos="826"/>
        </w:tabs>
        <w:autoSpaceDE w:val="0"/>
        <w:autoSpaceDN w:val="0"/>
        <w:spacing w:before="3" w:after="0" w:line="237" w:lineRule="auto"/>
        <w:ind w:right="599"/>
        <w:contextualSpacing w:val="0"/>
        <w:jc w:val="both"/>
        <w:rPr>
          <w:rFonts w:ascii="Arial" w:hAnsi="Arial" w:cs="Arial"/>
        </w:rPr>
      </w:pPr>
      <w:r w:rsidRPr="00375389">
        <w:rPr>
          <w:rFonts w:ascii="Arial" w:hAnsi="Arial" w:cs="Arial"/>
        </w:rPr>
        <w:t>counters and challenges all types of discriminatory behaviour and this stance is made clear to staff, Learners, parents and directors;</w:t>
      </w:r>
    </w:p>
    <w:p w:rsidR="00C64370" w:rsidRPr="00375389" w:rsidRDefault="00C64370" w:rsidP="00AC694C">
      <w:pPr>
        <w:pStyle w:val="ListParagraph"/>
        <w:widowControl w:val="0"/>
        <w:numPr>
          <w:ilvl w:val="1"/>
          <w:numId w:val="32"/>
        </w:numPr>
        <w:tabs>
          <w:tab w:val="left" w:pos="825"/>
          <w:tab w:val="left" w:pos="826"/>
        </w:tabs>
        <w:autoSpaceDE w:val="0"/>
        <w:autoSpaceDN w:val="0"/>
        <w:spacing w:before="4" w:after="0" w:line="237" w:lineRule="auto"/>
        <w:ind w:right="751"/>
        <w:contextualSpacing w:val="0"/>
        <w:jc w:val="both"/>
        <w:rPr>
          <w:rFonts w:ascii="Arial" w:hAnsi="Arial" w:cs="Arial"/>
        </w:rPr>
      </w:pPr>
      <w:r w:rsidRPr="00375389">
        <w:rPr>
          <w:rFonts w:ascii="Arial" w:hAnsi="Arial" w:cs="Arial"/>
        </w:rPr>
        <w:t>has a clear, agreed procedure for dealing with prejudice-related bullying incidents and has a nominated member of staff responsible for recording and monitoring incidents;</w:t>
      </w:r>
    </w:p>
    <w:p w:rsidR="00C64370" w:rsidRPr="00375389" w:rsidRDefault="00C64370" w:rsidP="00AC694C">
      <w:pPr>
        <w:pStyle w:val="ListParagraph"/>
        <w:widowControl w:val="0"/>
        <w:numPr>
          <w:ilvl w:val="1"/>
          <w:numId w:val="32"/>
        </w:numPr>
        <w:tabs>
          <w:tab w:val="left" w:pos="825"/>
          <w:tab w:val="left" w:pos="826"/>
        </w:tabs>
        <w:autoSpaceDE w:val="0"/>
        <w:autoSpaceDN w:val="0"/>
        <w:spacing w:before="3" w:after="0" w:line="237" w:lineRule="auto"/>
        <w:ind w:right="352"/>
        <w:contextualSpacing w:val="0"/>
        <w:jc w:val="both"/>
        <w:rPr>
          <w:rFonts w:ascii="Arial" w:hAnsi="Arial" w:cs="Arial"/>
        </w:rPr>
      </w:pPr>
      <w:r w:rsidRPr="00375389">
        <w:rPr>
          <w:rFonts w:ascii="Arial" w:hAnsi="Arial" w:cs="Arial"/>
        </w:rPr>
        <w:t>reports to Directors and the Local Authority on an annual basis the number of prejudice related incidents recorded in the centre</w:t>
      </w:r>
    </w:p>
    <w:p w:rsidR="00C64370" w:rsidRPr="00375389" w:rsidRDefault="00C64370" w:rsidP="00C64370">
      <w:pPr>
        <w:pStyle w:val="ListParagraph"/>
        <w:widowControl w:val="0"/>
        <w:tabs>
          <w:tab w:val="left" w:pos="825"/>
          <w:tab w:val="left" w:pos="826"/>
        </w:tabs>
        <w:autoSpaceDE w:val="0"/>
        <w:autoSpaceDN w:val="0"/>
        <w:spacing w:before="3" w:after="0" w:line="237" w:lineRule="auto"/>
        <w:ind w:left="825" w:right="352"/>
        <w:contextualSpacing w:val="0"/>
        <w:jc w:val="both"/>
        <w:rPr>
          <w:rFonts w:ascii="Arial" w:hAnsi="Arial" w:cs="Arial"/>
        </w:rPr>
      </w:pPr>
    </w:p>
    <w:p w:rsidR="00C64370" w:rsidRPr="00375389" w:rsidRDefault="00C64370" w:rsidP="00AC694C">
      <w:pPr>
        <w:pStyle w:val="Heading3"/>
        <w:numPr>
          <w:ilvl w:val="0"/>
          <w:numId w:val="32"/>
        </w:numPr>
        <w:tabs>
          <w:tab w:val="left" w:pos="377"/>
        </w:tabs>
        <w:spacing w:before="75"/>
        <w:ind w:left="376" w:hanging="272"/>
        <w:jc w:val="both"/>
      </w:pPr>
      <w:r w:rsidRPr="00375389">
        <w:t>Partnerships with parents and the wider community</w:t>
      </w:r>
    </w:p>
    <w:p w:rsidR="00C64370" w:rsidRPr="00375389" w:rsidRDefault="00C64370" w:rsidP="00C64370">
      <w:pPr>
        <w:pStyle w:val="BodyText"/>
        <w:spacing w:before="8"/>
        <w:ind w:left="0" w:firstLine="0"/>
        <w:jc w:val="both"/>
        <w:rPr>
          <w:i/>
          <w:sz w:val="28"/>
        </w:rPr>
      </w:pPr>
    </w:p>
    <w:p w:rsidR="00C64370" w:rsidRPr="00375389" w:rsidRDefault="00C64370" w:rsidP="00C64370">
      <w:pPr>
        <w:pStyle w:val="BodyText"/>
        <w:spacing w:line="252" w:lineRule="exact"/>
        <w:ind w:left="104" w:firstLine="0"/>
        <w:jc w:val="both"/>
      </w:pPr>
      <w:r w:rsidRPr="00375389">
        <w:t>The centre aims to work in partnership with parents. We will:</w:t>
      </w:r>
    </w:p>
    <w:p w:rsidR="00C64370" w:rsidRPr="00375389" w:rsidRDefault="00C64370" w:rsidP="00AC694C">
      <w:pPr>
        <w:pStyle w:val="ListParagraph"/>
        <w:widowControl w:val="0"/>
        <w:numPr>
          <w:ilvl w:val="1"/>
          <w:numId w:val="32"/>
        </w:numPr>
        <w:tabs>
          <w:tab w:val="left" w:pos="825"/>
          <w:tab w:val="left" w:pos="826"/>
        </w:tabs>
        <w:autoSpaceDE w:val="0"/>
        <w:autoSpaceDN w:val="0"/>
        <w:spacing w:after="0" w:line="269" w:lineRule="exact"/>
        <w:contextualSpacing w:val="0"/>
        <w:jc w:val="both"/>
        <w:rPr>
          <w:rFonts w:ascii="Arial" w:hAnsi="Arial" w:cs="Arial"/>
        </w:rPr>
      </w:pPr>
      <w:r w:rsidRPr="00375389">
        <w:rPr>
          <w:rFonts w:ascii="Arial" w:hAnsi="Arial" w:cs="Arial"/>
        </w:rPr>
        <w:t>Encourage all parents to participate in the life of the Centre;</w:t>
      </w:r>
    </w:p>
    <w:p w:rsidR="00C64370" w:rsidRPr="00375389" w:rsidRDefault="00C64370" w:rsidP="00AC694C">
      <w:pPr>
        <w:pStyle w:val="ListParagraph"/>
        <w:widowControl w:val="0"/>
        <w:numPr>
          <w:ilvl w:val="1"/>
          <w:numId w:val="32"/>
        </w:numPr>
        <w:tabs>
          <w:tab w:val="left" w:pos="825"/>
          <w:tab w:val="left" w:pos="826"/>
        </w:tabs>
        <w:autoSpaceDE w:val="0"/>
        <w:autoSpaceDN w:val="0"/>
        <w:spacing w:before="2" w:after="0" w:line="237" w:lineRule="auto"/>
        <w:ind w:right="952"/>
        <w:contextualSpacing w:val="0"/>
        <w:jc w:val="both"/>
        <w:rPr>
          <w:rFonts w:ascii="Arial" w:hAnsi="Arial" w:cs="Arial"/>
        </w:rPr>
      </w:pPr>
      <w:r w:rsidRPr="00375389">
        <w:rPr>
          <w:rFonts w:ascii="Arial" w:hAnsi="Arial" w:cs="Arial"/>
        </w:rPr>
        <w:t>Maintain good channels of communication, ensuring parents’ views are captured to inform practice.</w:t>
      </w:r>
    </w:p>
    <w:p w:rsidR="00C64370" w:rsidRDefault="00C64370" w:rsidP="00C64370">
      <w:pPr>
        <w:widowControl w:val="0"/>
        <w:tabs>
          <w:tab w:val="left" w:pos="825"/>
          <w:tab w:val="left" w:pos="826"/>
        </w:tabs>
        <w:autoSpaceDE w:val="0"/>
        <w:autoSpaceDN w:val="0"/>
        <w:spacing w:before="2" w:after="0" w:line="237" w:lineRule="auto"/>
        <w:ind w:right="952"/>
      </w:pPr>
    </w:p>
    <w:p w:rsidR="00C64370" w:rsidRPr="00375389" w:rsidRDefault="00C64370" w:rsidP="008154BC">
      <w:pPr>
        <w:pStyle w:val="Heading2"/>
        <w:tabs>
          <w:tab w:val="left" w:pos="413"/>
        </w:tabs>
        <w:spacing w:before="213"/>
      </w:pPr>
      <w:r w:rsidRPr="00375389">
        <w:t>Roles and responsibilities</w:t>
      </w:r>
    </w:p>
    <w:p w:rsidR="00C64370" w:rsidRPr="00375389" w:rsidRDefault="00C64370" w:rsidP="00C64370">
      <w:pPr>
        <w:pStyle w:val="Heading3"/>
        <w:spacing w:before="141"/>
        <w:ind w:left="104" w:firstLine="0"/>
        <w:jc w:val="both"/>
        <w:rPr>
          <w:b w:val="0"/>
          <w:i w:val="0"/>
        </w:rPr>
      </w:pPr>
      <w:r w:rsidRPr="00375389">
        <w:rPr>
          <w:b w:val="0"/>
          <w:i w:val="0"/>
        </w:rPr>
        <w:t xml:space="preserve">The </w:t>
      </w:r>
      <w:r w:rsidRPr="00375389">
        <w:rPr>
          <w:b w:val="0"/>
        </w:rPr>
        <w:t xml:space="preserve">Principal and Senior Leadership Team </w:t>
      </w:r>
      <w:r w:rsidRPr="00375389">
        <w:rPr>
          <w:b w:val="0"/>
          <w:i w:val="0"/>
        </w:rPr>
        <w:t>will:</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1" w:after="0" w:line="268" w:lineRule="exact"/>
        <w:contextualSpacing w:val="0"/>
        <w:jc w:val="both"/>
        <w:rPr>
          <w:rFonts w:ascii="Arial" w:hAnsi="Arial" w:cs="Arial"/>
        </w:rPr>
      </w:pPr>
      <w:r w:rsidRPr="00375389">
        <w:rPr>
          <w:rFonts w:ascii="Arial" w:hAnsi="Arial" w:cs="Arial"/>
        </w:rPr>
        <w:t>oversee the effective implementation of the policy,</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ensure staff have access to training which helps to implement the policy,</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report to the Board of Directors annually on the effectiveness of this policy,</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8" w:lineRule="exact"/>
        <w:contextualSpacing w:val="0"/>
        <w:jc w:val="both"/>
        <w:rPr>
          <w:rFonts w:ascii="Arial" w:hAnsi="Arial" w:cs="Arial"/>
        </w:rPr>
      </w:pPr>
      <w:proofErr w:type="gramStart"/>
      <w:r w:rsidRPr="00375389">
        <w:rPr>
          <w:rFonts w:ascii="Arial" w:hAnsi="Arial" w:cs="Arial"/>
        </w:rPr>
        <w:t>keep</w:t>
      </w:r>
      <w:proofErr w:type="gramEnd"/>
      <w:r w:rsidRPr="00375389">
        <w:rPr>
          <w:rFonts w:ascii="Arial" w:hAnsi="Arial" w:cs="Arial"/>
        </w:rPr>
        <w:t xml:space="preserve"> up to date with any development affecting the policy or actions arising from it.</w:t>
      </w:r>
    </w:p>
    <w:p w:rsidR="00C64370" w:rsidRPr="00375389" w:rsidRDefault="00C64370" w:rsidP="00C64370">
      <w:pPr>
        <w:pStyle w:val="BodyText"/>
        <w:spacing w:before="8"/>
        <w:ind w:left="0" w:firstLine="0"/>
        <w:jc w:val="both"/>
        <w:rPr>
          <w:sz w:val="21"/>
        </w:rPr>
      </w:pPr>
    </w:p>
    <w:p w:rsidR="00276BE7" w:rsidRDefault="00276BE7" w:rsidP="00C64370">
      <w:pPr>
        <w:ind w:left="104"/>
        <w:jc w:val="both"/>
        <w:rPr>
          <w:rFonts w:ascii="Arial" w:hAnsi="Arial" w:cs="Arial"/>
        </w:rPr>
      </w:pPr>
    </w:p>
    <w:p w:rsidR="00C64370" w:rsidRPr="00375389" w:rsidRDefault="00C64370" w:rsidP="00C64370">
      <w:pPr>
        <w:ind w:left="104"/>
        <w:jc w:val="both"/>
        <w:rPr>
          <w:rFonts w:ascii="Arial" w:hAnsi="Arial" w:cs="Arial"/>
        </w:rPr>
      </w:pPr>
      <w:r w:rsidRPr="00375389">
        <w:rPr>
          <w:rFonts w:ascii="Arial" w:hAnsi="Arial" w:cs="Arial"/>
        </w:rPr>
        <w:lastRenderedPageBreak/>
        <w:t xml:space="preserve">The </w:t>
      </w:r>
      <w:r w:rsidRPr="00375389">
        <w:rPr>
          <w:rFonts w:ascii="Arial" w:hAnsi="Arial" w:cs="Arial"/>
          <w:i/>
        </w:rPr>
        <w:t xml:space="preserve">Director </w:t>
      </w:r>
      <w:r w:rsidRPr="00375389">
        <w:rPr>
          <w:rFonts w:ascii="Arial" w:hAnsi="Arial" w:cs="Arial"/>
        </w:rPr>
        <w:t>will:</w:t>
      </w:r>
    </w:p>
    <w:p w:rsidR="00C64370" w:rsidRPr="00375389" w:rsidRDefault="00C64370" w:rsidP="00AC694C">
      <w:pPr>
        <w:pStyle w:val="ListParagraph"/>
        <w:widowControl w:val="0"/>
        <w:numPr>
          <w:ilvl w:val="1"/>
          <w:numId w:val="35"/>
        </w:numPr>
        <w:tabs>
          <w:tab w:val="left" w:pos="825"/>
          <w:tab w:val="left" w:pos="826"/>
        </w:tabs>
        <w:autoSpaceDE w:val="0"/>
        <w:autoSpaceDN w:val="0"/>
        <w:spacing w:before="3" w:after="0" w:line="268" w:lineRule="exact"/>
        <w:contextualSpacing w:val="0"/>
        <w:jc w:val="both"/>
        <w:rPr>
          <w:rFonts w:ascii="Arial" w:hAnsi="Arial" w:cs="Arial"/>
        </w:rPr>
      </w:pPr>
      <w:r w:rsidRPr="00375389">
        <w:rPr>
          <w:rFonts w:ascii="Arial" w:hAnsi="Arial" w:cs="Arial"/>
        </w:rPr>
        <w:t>ensure that the objectives arising from the policy are part of the Centre Development Plan,</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support the Principal and the Senior Leadership Team in implementing the policy,</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9" w:lineRule="exact"/>
        <w:contextualSpacing w:val="0"/>
        <w:jc w:val="both"/>
        <w:rPr>
          <w:rFonts w:ascii="Arial" w:hAnsi="Arial" w:cs="Arial"/>
        </w:rPr>
      </w:pPr>
      <w:proofErr w:type="gramStart"/>
      <w:r w:rsidRPr="00375389">
        <w:rPr>
          <w:rFonts w:ascii="Arial" w:hAnsi="Arial" w:cs="Arial"/>
        </w:rPr>
        <w:t>evaluate</w:t>
      </w:r>
      <w:proofErr w:type="gramEnd"/>
      <w:r w:rsidRPr="00375389">
        <w:rPr>
          <w:rFonts w:ascii="Arial" w:hAnsi="Arial" w:cs="Arial"/>
        </w:rPr>
        <w:t xml:space="preserve"> and review the policy every two years and the equality objectives every 4years.</w:t>
      </w:r>
    </w:p>
    <w:p w:rsidR="00C64370" w:rsidRPr="00375389" w:rsidRDefault="00C64370" w:rsidP="00C64370">
      <w:pPr>
        <w:pStyle w:val="BodyText"/>
        <w:spacing w:before="10"/>
        <w:ind w:left="0" w:firstLine="0"/>
        <w:jc w:val="both"/>
        <w:rPr>
          <w:sz w:val="21"/>
        </w:rPr>
      </w:pPr>
    </w:p>
    <w:p w:rsidR="00C64370" w:rsidRPr="00375389" w:rsidRDefault="00C64370" w:rsidP="00C64370">
      <w:pPr>
        <w:spacing w:before="1" w:line="252" w:lineRule="exact"/>
        <w:ind w:left="104"/>
        <w:jc w:val="both"/>
        <w:rPr>
          <w:rFonts w:ascii="Arial" w:hAnsi="Arial" w:cs="Arial"/>
        </w:rPr>
      </w:pPr>
      <w:r w:rsidRPr="00375389">
        <w:rPr>
          <w:rFonts w:ascii="Arial" w:hAnsi="Arial" w:cs="Arial"/>
          <w:i/>
        </w:rPr>
        <w:t xml:space="preserve">Learners </w:t>
      </w:r>
      <w:r w:rsidRPr="00375389">
        <w:rPr>
          <w:rFonts w:ascii="Arial" w:hAnsi="Arial" w:cs="Arial"/>
        </w:rPr>
        <w:t>will be:</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involved in the further development of the policy and objectives,</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9" w:lineRule="exact"/>
        <w:contextualSpacing w:val="0"/>
        <w:jc w:val="both"/>
        <w:rPr>
          <w:rFonts w:ascii="Arial" w:hAnsi="Arial" w:cs="Arial"/>
        </w:rPr>
      </w:pPr>
      <w:r w:rsidRPr="00375389">
        <w:rPr>
          <w:rFonts w:ascii="Arial" w:hAnsi="Arial" w:cs="Arial"/>
        </w:rPr>
        <w:t>encouraged to actively support the policy and expected to act in accordance with it</w:t>
      </w:r>
    </w:p>
    <w:p w:rsidR="00C64370" w:rsidRPr="00375389" w:rsidRDefault="00C64370" w:rsidP="00C64370">
      <w:pPr>
        <w:pStyle w:val="BodyText"/>
        <w:spacing w:before="10"/>
        <w:ind w:left="0" w:firstLine="0"/>
        <w:jc w:val="both"/>
        <w:rPr>
          <w:sz w:val="21"/>
        </w:rPr>
      </w:pPr>
    </w:p>
    <w:p w:rsidR="00C64370" w:rsidRPr="00375389" w:rsidRDefault="00C64370" w:rsidP="00C64370">
      <w:pPr>
        <w:spacing w:line="252" w:lineRule="exact"/>
        <w:ind w:left="104"/>
        <w:jc w:val="both"/>
        <w:rPr>
          <w:rFonts w:ascii="Arial" w:hAnsi="Arial" w:cs="Arial"/>
        </w:rPr>
      </w:pPr>
      <w:r w:rsidRPr="00375389">
        <w:rPr>
          <w:rFonts w:ascii="Arial" w:hAnsi="Arial" w:cs="Arial"/>
          <w:i/>
        </w:rPr>
        <w:t xml:space="preserve">Parents </w:t>
      </w:r>
      <w:r w:rsidRPr="00375389">
        <w:rPr>
          <w:rFonts w:ascii="Arial" w:hAnsi="Arial" w:cs="Arial"/>
        </w:rPr>
        <w:t>will be:</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encouraged to actively support the policy,</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9" w:lineRule="exact"/>
        <w:contextualSpacing w:val="0"/>
        <w:jc w:val="both"/>
        <w:rPr>
          <w:rFonts w:ascii="Arial" w:hAnsi="Arial" w:cs="Arial"/>
        </w:rPr>
      </w:pPr>
      <w:r w:rsidRPr="00375389">
        <w:rPr>
          <w:rFonts w:ascii="Arial" w:hAnsi="Arial" w:cs="Arial"/>
        </w:rPr>
        <w:t>informed of any incident related to this policy which could directly affect their child</w:t>
      </w:r>
    </w:p>
    <w:p w:rsidR="00C64370" w:rsidRPr="00375389" w:rsidRDefault="00C64370" w:rsidP="00C64370">
      <w:pPr>
        <w:pStyle w:val="BodyText"/>
        <w:spacing w:before="10"/>
        <w:ind w:left="0" w:firstLine="0"/>
        <w:jc w:val="both"/>
        <w:rPr>
          <w:sz w:val="21"/>
        </w:rPr>
      </w:pPr>
    </w:p>
    <w:p w:rsidR="00C64370" w:rsidRPr="00375389" w:rsidRDefault="00C64370" w:rsidP="00C64370">
      <w:pPr>
        <w:spacing w:before="1" w:line="252" w:lineRule="exact"/>
        <w:ind w:left="104"/>
        <w:jc w:val="both"/>
        <w:rPr>
          <w:rFonts w:ascii="Arial" w:hAnsi="Arial" w:cs="Arial"/>
        </w:rPr>
      </w:pPr>
      <w:r w:rsidRPr="00375389">
        <w:rPr>
          <w:rFonts w:ascii="Arial" w:hAnsi="Arial" w:cs="Arial"/>
          <w:i/>
        </w:rPr>
        <w:t xml:space="preserve">Centre staff </w:t>
      </w:r>
      <w:r w:rsidRPr="00375389">
        <w:rPr>
          <w:rFonts w:ascii="Arial" w:hAnsi="Arial" w:cs="Arial"/>
        </w:rPr>
        <w:t>will be:</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made fully aware of the Equality Policy and how it relates to them,</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9" w:lineRule="exact"/>
        <w:contextualSpacing w:val="0"/>
        <w:jc w:val="both"/>
        <w:rPr>
          <w:rFonts w:ascii="Arial" w:hAnsi="Arial" w:cs="Arial"/>
        </w:rPr>
      </w:pPr>
      <w:r w:rsidRPr="00375389">
        <w:rPr>
          <w:rFonts w:ascii="Arial" w:hAnsi="Arial" w:cs="Arial"/>
        </w:rPr>
        <w:t>involved in the further development of the policy and objectives,</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8" w:lineRule="exact"/>
        <w:contextualSpacing w:val="0"/>
        <w:jc w:val="both"/>
        <w:rPr>
          <w:rFonts w:ascii="Arial" w:hAnsi="Arial" w:cs="Arial"/>
        </w:rPr>
      </w:pPr>
      <w:r w:rsidRPr="00375389">
        <w:rPr>
          <w:rFonts w:ascii="Arial" w:hAnsi="Arial" w:cs="Arial"/>
        </w:rPr>
        <w:t>encouraged to actively support the policy and expected to act in accordance with it,</w:t>
      </w:r>
    </w:p>
    <w:p w:rsidR="00C64370" w:rsidRPr="00375389" w:rsidRDefault="00C64370" w:rsidP="00AC694C">
      <w:pPr>
        <w:pStyle w:val="ListParagraph"/>
        <w:widowControl w:val="0"/>
        <w:numPr>
          <w:ilvl w:val="1"/>
          <w:numId w:val="35"/>
        </w:numPr>
        <w:tabs>
          <w:tab w:val="left" w:pos="825"/>
          <w:tab w:val="left" w:pos="826"/>
        </w:tabs>
        <w:autoSpaceDE w:val="0"/>
        <w:autoSpaceDN w:val="0"/>
        <w:spacing w:after="0" w:line="268" w:lineRule="exact"/>
        <w:contextualSpacing w:val="0"/>
        <w:jc w:val="both"/>
        <w:rPr>
          <w:rFonts w:ascii="Arial" w:hAnsi="Arial" w:cs="Arial"/>
        </w:rPr>
      </w:pPr>
      <w:proofErr w:type="gramStart"/>
      <w:r w:rsidRPr="00375389">
        <w:rPr>
          <w:rFonts w:ascii="Arial" w:hAnsi="Arial" w:cs="Arial"/>
        </w:rPr>
        <w:t>encouraged</w:t>
      </w:r>
      <w:proofErr w:type="gramEnd"/>
      <w:r w:rsidRPr="00375389">
        <w:rPr>
          <w:rFonts w:ascii="Arial" w:hAnsi="Arial" w:cs="Arial"/>
        </w:rPr>
        <w:t xml:space="preserve"> to make known any queries or training requirements.</w:t>
      </w:r>
    </w:p>
    <w:p w:rsidR="00C64370" w:rsidRPr="00375389" w:rsidRDefault="00C64370" w:rsidP="00C64370">
      <w:pPr>
        <w:pStyle w:val="BodyText"/>
        <w:ind w:left="0" w:firstLine="0"/>
        <w:jc w:val="both"/>
        <w:rPr>
          <w:sz w:val="26"/>
        </w:rPr>
      </w:pPr>
    </w:p>
    <w:p w:rsidR="00C64370" w:rsidRPr="00375389" w:rsidRDefault="00C64370" w:rsidP="008154BC">
      <w:pPr>
        <w:pStyle w:val="Heading2"/>
        <w:tabs>
          <w:tab w:val="left" w:pos="413"/>
        </w:tabs>
        <w:spacing w:before="187"/>
      </w:pPr>
      <w:r w:rsidRPr="00375389">
        <w:t>Equality Objectives</w:t>
      </w:r>
    </w:p>
    <w:p w:rsidR="00C64370" w:rsidRPr="00375389" w:rsidRDefault="00C64370" w:rsidP="00C64370">
      <w:pPr>
        <w:pStyle w:val="BodyText"/>
        <w:spacing w:before="141"/>
        <w:ind w:left="104" w:right="155" w:firstLine="0"/>
        <w:jc w:val="both"/>
      </w:pPr>
      <w:r w:rsidRPr="00375389">
        <w:t>Taking into account the views of Learners, parents, staff and community together with analysis of available information, specific and measurable objectives will be set that will help the Centre to achieve the aims of the general equality duty. These will be reviewed every 4 years and reported to the Directors.</w:t>
      </w:r>
    </w:p>
    <w:p w:rsidR="00C64370" w:rsidRPr="00375389" w:rsidRDefault="00C64370" w:rsidP="00C64370">
      <w:pPr>
        <w:pStyle w:val="BodyText"/>
        <w:ind w:left="0" w:firstLine="0"/>
        <w:jc w:val="both"/>
        <w:rPr>
          <w:sz w:val="24"/>
        </w:rPr>
      </w:pPr>
    </w:p>
    <w:p w:rsidR="00C64370" w:rsidRPr="00375389" w:rsidRDefault="00C64370" w:rsidP="008154BC">
      <w:pPr>
        <w:pStyle w:val="Heading2"/>
        <w:tabs>
          <w:tab w:val="left" w:pos="412"/>
        </w:tabs>
        <w:spacing w:before="213"/>
      </w:pPr>
      <w:r w:rsidRPr="00375389">
        <w:t>Monitoring and evaluation</w:t>
      </w:r>
    </w:p>
    <w:p w:rsidR="00C64370" w:rsidRPr="00375389" w:rsidRDefault="00C64370" w:rsidP="00C64370">
      <w:pPr>
        <w:pStyle w:val="BodyText"/>
        <w:spacing w:before="140"/>
        <w:ind w:left="104" w:right="280" w:firstLine="0"/>
        <w:jc w:val="both"/>
      </w:pPr>
      <w:r w:rsidRPr="00375389">
        <w:t>The implementation of this policy will be monitored and evaluated by the Learners, Staff and Parents. The policy will be reviewed every year.</w:t>
      </w:r>
    </w:p>
    <w:p w:rsidR="00C64370" w:rsidRPr="00D764CC" w:rsidRDefault="00C64370" w:rsidP="00C64370">
      <w:pPr>
        <w:pStyle w:val="BodyText"/>
        <w:ind w:left="0" w:firstLine="0"/>
        <w:jc w:val="both"/>
        <w:rPr>
          <w:sz w:val="24"/>
        </w:rPr>
      </w:pPr>
    </w:p>
    <w:p w:rsidR="00C64370" w:rsidRDefault="00C64370"/>
    <w:p w:rsidR="00375389" w:rsidRDefault="00375389"/>
    <w:p w:rsidR="00375389" w:rsidRDefault="00375389"/>
    <w:p w:rsidR="00375389" w:rsidRDefault="00375389"/>
    <w:p w:rsidR="00375389" w:rsidRDefault="00375389"/>
    <w:p w:rsidR="00375389" w:rsidRDefault="00375389"/>
    <w:p w:rsidR="00375389" w:rsidRDefault="00375389"/>
    <w:p w:rsidR="00375389" w:rsidRDefault="00375389"/>
    <w:p w:rsidR="00375389" w:rsidRDefault="00375389"/>
    <w:p w:rsidR="00DA4319" w:rsidRDefault="00DA4319"/>
    <w:p w:rsidR="00477B54" w:rsidRPr="008B707F" w:rsidRDefault="00477B54" w:rsidP="00477B54">
      <w:pPr>
        <w:pStyle w:val="BodyText"/>
        <w:spacing w:line="360" w:lineRule="auto"/>
        <w:ind w:left="552"/>
        <w:jc w:val="center"/>
        <w:rPr>
          <w:b/>
          <w:sz w:val="44"/>
          <w:szCs w:val="44"/>
        </w:rPr>
      </w:pPr>
      <w:r w:rsidRPr="008B707F">
        <w:rPr>
          <w:b/>
          <w:noProof/>
          <w:sz w:val="44"/>
          <w:szCs w:val="44"/>
          <w:lang w:bidi="ar-SA"/>
        </w:rPr>
        <w:t>Information for Parents</w:t>
      </w:r>
    </w:p>
    <w:p w:rsidR="00477B54" w:rsidRDefault="00477B54"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Default="00375389" w:rsidP="00477B54">
      <w:pPr>
        <w:pStyle w:val="BodyText"/>
        <w:spacing w:line="360" w:lineRule="auto"/>
        <w:jc w:val="both"/>
        <w:rPr>
          <w:b/>
        </w:rPr>
      </w:pPr>
    </w:p>
    <w:p w:rsidR="00375389" w:rsidRPr="008B707F" w:rsidRDefault="00375389" w:rsidP="00477B54">
      <w:pPr>
        <w:pStyle w:val="BodyText"/>
        <w:spacing w:line="360" w:lineRule="auto"/>
        <w:jc w:val="both"/>
        <w:rPr>
          <w:b/>
        </w:rPr>
      </w:pPr>
    </w:p>
    <w:p w:rsidR="008154BC" w:rsidRDefault="008154BC" w:rsidP="008154BC">
      <w:pPr>
        <w:pStyle w:val="NoSpacing"/>
      </w:pPr>
      <w:r>
        <w:t>Date Published: 22 September 2019</w:t>
      </w:r>
    </w:p>
    <w:p w:rsidR="008154BC" w:rsidRPr="007478D2" w:rsidRDefault="008154BC" w:rsidP="008154BC">
      <w:pPr>
        <w:pStyle w:val="NoSpacing"/>
      </w:pPr>
      <w:r>
        <w:t>Review Date: 10 March 2023</w:t>
      </w:r>
    </w:p>
    <w:p w:rsidR="008154BC" w:rsidRPr="007478D2" w:rsidRDefault="008154BC" w:rsidP="008154BC">
      <w:pPr>
        <w:pStyle w:val="NoSpacing"/>
      </w:pPr>
      <w:r w:rsidRPr="007478D2">
        <w:t>Ne</w:t>
      </w:r>
      <w:r>
        <w:t>xt Review Date: 10 March 2024</w:t>
      </w:r>
    </w:p>
    <w:p w:rsidR="00477B54" w:rsidRPr="008B707F" w:rsidRDefault="00477B54" w:rsidP="00477B54">
      <w:pPr>
        <w:pStyle w:val="BodyText"/>
        <w:spacing w:line="360" w:lineRule="auto"/>
        <w:jc w:val="both"/>
        <w:rPr>
          <w:b/>
        </w:rPr>
      </w:pPr>
    </w:p>
    <w:p w:rsidR="00477B54" w:rsidRPr="00375389" w:rsidRDefault="00477B54" w:rsidP="00477B54">
      <w:pPr>
        <w:spacing w:line="360" w:lineRule="auto"/>
        <w:jc w:val="both"/>
        <w:rPr>
          <w:rFonts w:ascii="Arial" w:hAnsi="Arial" w:cs="Arial"/>
          <w:b/>
          <w:bCs/>
        </w:rPr>
      </w:pPr>
      <w:r w:rsidRPr="00375389">
        <w:rPr>
          <w:rFonts w:ascii="Arial" w:hAnsi="Arial" w:cs="Arial"/>
          <w:b/>
          <w:bCs/>
        </w:rPr>
        <w:lastRenderedPageBreak/>
        <w:t>Accessing pupils' information</w:t>
      </w:r>
    </w:p>
    <w:p w:rsidR="00477B54" w:rsidRPr="00375389" w:rsidRDefault="00477B54" w:rsidP="00477B54">
      <w:pPr>
        <w:spacing w:line="360" w:lineRule="auto"/>
        <w:jc w:val="both"/>
        <w:rPr>
          <w:rFonts w:ascii="Arial" w:hAnsi="Arial" w:cs="Arial"/>
        </w:rPr>
      </w:pPr>
      <w:r w:rsidRPr="00375389">
        <w:rPr>
          <w:rFonts w:ascii="Arial" w:hAnsi="Arial" w:cs="Arial"/>
        </w:rPr>
        <w:t xml:space="preserve">Pupils attending </w:t>
      </w:r>
      <w:r w:rsidR="00DA4319">
        <w:rPr>
          <w:rFonts w:ascii="Arial" w:hAnsi="Arial" w:cs="Arial"/>
        </w:rPr>
        <w:t>DAFFODIL PREPARATORY SCHOOL</w:t>
      </w:r>
      <w:r w:rsidRPr="00375389">
        <w:rPr>
          <w:rFonts w:ascii="Arial" w:hAnsi="Arial" w:cs="Arial"/>
        </w:rPr>
        <w:t xml:space="preserve"> have a right of access under the Data Protection Act 1998 to their own information. This is known as the right of subject access. When a child cannot act for themselves or the child gives permission, parents will be able to access this information on their behalf.</w:t>
      </w:r>
    </w:p>
    <w:p w:rsidR="00477B54" w:rsidRPr="00375389" w:rsidRDefault="00477B54" w:rsidP="00477B54">
      <w:pPr>
        <w:spacing w:line="360" w:lineRule="auto"/>
        <w:jc w:val="both"/>
        <w:rPr>
          <w:rFonts w:ascii="Arial" w:hAnsi="Arial" w:cs="Arial"/>
          <w:b/>
          <w:bCs/>
        </w:rPr>
      </w:pPr>
      <w:r w:rsidRPr="00375389">
        <w:rPr>
          <w:rFonts w:ascii="Arial" w:hAnsi="Arial" w:cs="Arial"/>
          <w:b/>
          <w:bCs/>
        </w:rPr>
        <w:t>Information that parents can access</w:t>
      </w:r>
    </w:p>
    <w:p w:rsidR="00477B54" w:rsidRPr="00375389" w:rsidRDefault="00477B54" w:rsidP="00477B54">
      <w:pPr>
        <w:spacing w:line="360" w:lineRule="auto"/>
        <w:jc w:val="both"/>
        <w:rPr>
          <w:rFonts w:ascii="Arial" w:hAnsi="Arial" w:cs="Arial"/>
        </w:rPr>
      </w:pPr>
      <w:r w:rsidRPr="00375389">
        <w:rPr>
          <w:rFonts w:ascii="Arial" w:hAnsi="Arial" w:cs="Arial"/>
        </w:rPr>
        <w:t xml:space="preserve">Although </w:t>
      </w:r>
      <w:r w:rsidR="00DA4319">
        <w:rPr>
          <w:rFonts w:ascii="Arial" w:hAnsi="Arial" w:cs="Arial"/>
        </w:rPr>
        <w:t>DAFFODIL PREPARATORY SCHOOL</w:t>
      </w:r>
      <w:r w:rsidRPr="00375389">
        <w:rPr>
          <w:rFonts w:ascii="Arial" w:hAnsi="Arial" w:cs="Arial"/>
        </w:rPr>
        <w:t xml:space="preserve"> is an independent establishment it would help to give such information to parents if requested.  This will cover information such as the records of the pupil’s academic achievements as well as correspondence from teachers, local education authority employees and educational psychologists engaged by the school’s governing body. It may also include information from the child and from you, as a parent. Information provided by the parent of another child would not form part of a child’s educational record.</w:t>
      </w:r>
    </w:p>
    <w:p w:rsidR="00477B54" w:rsidRPr="00375389" w:rsidRDefault="00477B54" w:rsidP="00477B54">
      <w:pPr>
        <w:spacing w:line="360" w:lineRule="auto"/>
        <w:jc w:val="both"/>
        <w:rPr>
          <w:rFonts w:ascii="Arial" w:hAnsi="Arial" w:cs="Arial"/>
          <w:b/>
          <w:bCs/>
        </w:rPr>
      </w:pPr>
      <w:r w:rsidRPr="00375389">
        <w:rPr>
          <w:rFonts w:ascii="Arial" w:hAnsi="Arial" w:cs="Arial"/>
          <w:b/>
          <w:bCs/>
        </w:rPr>
        <w:t>As a parent, how can I access my child’s educational record?</w:t>
      </w:r>
    </w:p>
    <w:p w:rsidR="00477B54" w:rsidRPr="00375389" w:rsidRDefault="00477B54" w:rsidP="00477B54">
      <w:pPr>
        <w:spacing w:line="360" w:lineRule="auto"/>
        <w:jc w:val="both"/>
        <w:rPr>
          <w:rFonts w:ascii="Arial" w:hAnsi="Arial" w:cs="Arial"/>
        </w:rPr>
      </w:pPr>
      <w:r w:rsidRPr="00375389">
        <w:rPr>
          <w:rFonts w:ascii="Arial" w:hAnsi="Arial" w:cs="Arial"/>
        </w:rPr>
        <w:t>In England and Northern Ireland a parent should make the request in writing to the proprietor as we are an independent institution.</w:t>
      </w:r>
    </w:p>
    <w:p w:rsidR="00477B54" w:rsidRPr="00375389" w:rsidRDefault="00477B54" w:rsidP="00477B54">
      <w:pPr>
        <w:spacing w:line="360" w:lineRule="auto"/>
        <w:jc w:val="both"/>
        <w:rPr>
          <w:rFonts w:ascii="Arial" w:hAnsi="Arial" w:cs="Arial"/>
          <w:b/>
          <w:bCs/>
        </w:rPr>
      </w:pPr>
      <w:r w:rsidRPr="00375389">
        <w:rPr>
          <w:rFonts w:ascii="Arial" w:hAnsi="Arial" w:cs="Arial"/>
          <w:b/>
          <w:bCs/>
        </w:rPr>
        <w:t>How long should this take?</w:t>
      </w:r>
    </w:p>
    <w:p w:rsidR="00477B54" w:rsidRPr="00375389" w:rsidRDefault="00477B54" w:rsidP="00477B54">
      <w:pPr>
        <w:spacing w:line="360" w:lineRule="auto"/>
        <w:jc w:val="both"/>
        <w:rPr>
          <w:rFonts w:ascii="Arial" w:hAnsi="Arial" w:cs="Arial"/>
        </w:rPr>
      </w:pPr>
      <w:r w:rsidRPr="00375389">
        <w:rPr>
          <w:rFonts w:ascii="Arial" w:hAnsi="Arial" w:cs="Arial"/>
        </w:rPr>
        <w:t>A request for an educational record will receive a response within 15 school days.</w:t>
      </w:r>
    </w:p>
    <w:p w:rsidR="00477B54" w:rsidRPr="00375389" w:rsidRDefault="00477B54" w:rsidP="00477B54">
      <w:pPr>
        <w:spacing w:line="360" w:lineRule="auto"/>
        <w:jc w:val="both"/>
        <w:rPr>
          <w:rFonts w:ascii="Arial" w:hAnsi="Arial" w:cs="Arial"/>
          <w:b/>
          <w:bCs/>
        </w:rPr>
      </w:pPr>
      <w:r w:rsidRPr="00375389">
        <w:rPr>
          <w:rFonts w:ascii="Arial" w:hAnsi="Arial" w:cs="Arial"/>
          <w:b/>
          <w:bCs/>
        </w:rPr>
        <w:t>How much will it cost?</w:t>
      </w:r>
    </w:p>
    <w:p w:rsidR="00477B54" w:rsidRPr="00375389" w:rsidRDefault="00477B54" w:rsidP="00477B54">
      <w:pPr>
        <w:spacing w:line="360" w:lineRule="auto"/>
        <w:jc w:val="both"/>
        <w:rPr>
          <w:rFonts w:ascii="Arial" w:hAnsi="Arial" w:cs="Arial"/>
        </w:rPr>
      </w:pPr>
      <w:r w:rsidRPr="00375389">
        <w:rPr>
          <w:rFonts w:ascii="Arial" w:hAnsi="Arial" w:cs="Arial"/>
        </w:rPr>
        <w:t xml:space="preserve">The Centre can charge what it costs to supply a copy of the information. It is free for a parent to view the educational record. </w:t>
      </w:r>
    </w:p>
    <w:p w:rsidR="00477B54" w:rsidRPr="00375389" w:rsidRDefault="00477B54" w:rsidP="00477B54">
      <w:pPr>
        <w:spacing w:line="360" w:lineRule="auto"/>
        <w:jc w:val="both"/>
        <w:rPr>
          <w:rFonts w:ascii="Arial" w:hAnsi="Arial" w:cs="Arial"/>
          <w:b/>
          <w:bCs/>
        </w:rPr>
      </w:pPr>
      <w:r w:rsidRPr="00375389">
        <w:rPr>
          <w:rFonts w:ascii="Arial" w:hAnsi="Arial" w:cs="Arial"/>
          <w:b/>
          <w:bCs/>
        </w:rPr>
        <w:t>As a parent, when can I request other information about my child?</w:t>
      </w:r>
    </w:p>
    <w:p w:rsidR="00477B54" w:rsidRPr="00375389" w:rsidRDefault="00477B54" w:rsidP="00477B54">
      <w:pPr>
        <w:spacing w:line="360" w:lineRule="auto"/>
        <w:jc w:val="both"/>
        <w:rPr>
          <w:rFonts w:ascii="Arial" w:hAnsi="Arial" w:cs="Arial"/>
        </w:rPr>
      </w:pPr>
      <w:r w:rsidRPr="00375389">
        <w:rPr>
          <w:rFonts w:ascii="Arial" w:hAnsi="Arial" w:cs="Arial"/>
        </w:rPr>
        <w:t>You will be able to access all the information about your child if your child is unable to act on their own behalf or gives their permission. As a general guide, a child of 12 or older is expected to be mature enough to make this kind of request.</w:t>
      </w:r>
    </w:p>
    <w:p w:rsidR="00477B54" w:rsidRPr="00375389" w:rsidRDefault="00477B54" w:rsidP="00477B54">
      <w:pPr>
        <w:spacing w:line="360" w:lineRule="auto"/>
        <w:jc w:val="both"/>
        <w:rPr>
          <w:rFonts w:ascii="Arial" w:hAnsi="Arial" w:cs="Arial"/>
          <w:b/>
          <w:bCs/>
        </w:rPr>
      </w:pPr>
      <w:r w:rsidRPr="00375389">
        <w:rPr>
          <w:rFonts w:ascii="Arial" w:hAnsi="Arial" w:cs="Arial"/>
          <w:b/>
          <w:bCs/>
        </w:rPr>
        <w:lastRenderedPageBreak/>
        <w:t>As a parent, are there circumstances where I could be denied access to my child’s educational record?</w:t>
      </w:r>
    </w:p>
    <w:p w:rsidR="00477B54" w:rsidRPr="00375389" w:rsidRDefault="00477B54" w:rsidP="00477B54">
      <w:pPr>
        <w:spacing w:line="360" w:lineRule="auto"/>
        <w:jc w:val="both"/>
        <w:rPr>
          <w:rFonts w:ascii="Arial" w:hAnsi="Arial" w:cs="Arial"/>
        </w:rPr>
      </w:pPr>
      <w:r w:rsidRPr="00375389">
        <w:rPr>
          <w:rFonts w:ascii="Arial" w:hAnsi="Arial" w:cs="Arial"/>
        </w:rPr>
        <w:t>There are certain circumstances where the school can withhold an educational record; for example, where the information might cause serious harm to the physical or mental health of the pupil or another individual.</w:t>
      </w:r>
    </w:p>
    <w:p w:rsidR="00477B54" w:rsidRPr="00375389" w:rsidRDefault="00477B54" w:rsidP="00477B54">
      <w:pPr>
        <w:spacing w:line="360" w:lineRule="auto"/>
        <w:jc w:val="both"/>
        <w:rPr>
          <w:rFonts w:ascii="Arial" w:hAnsi="Arial" w:cs="Arial"/>
        </w:rPr>
      </w:pPr>
      <w:r w:rsidRPr="00375389">
        <w:rPr>
          <w:rFonts w:ascii="Arial" w:hAnsi="Arial" w:cs="Arial"/>
        </w:rPr>
        <w:t>The request for access would also be denied if it would mean releasing examination marks before they are officially announced.</w:t>
      </w:r>
    </w:p>
    <w:p w:rsidR="00477B54" w:rsidRPr="00375389" w:rsidRDefault="00477B54" w:rsidP="00477B54">
      <w:pPr>
        <w:spacing w:line="360" w:lineRule="auto"/>
        <w:jc w:val="both"/>
        <w:rPr>
          <w:rFonts w:ascii="Arial" w:hAnsi="Arial" w:cs="Arial"/>
          <w:b/>
          <w:bCs/>
        </w:rPr>
      </w:pPr>
      <w:r w:rsidRPr="00375389">
        <w:rPr>
          <w:rFonts w:ascii="Arial" w:hAnsi="Arial" w:cs="Arial"/>
          <w:b/>
          <w:bCs/>
        </w:rPr>
        <w:t>As a pupil, what rights do I have to access my information?</w:t>
      </w:r>
    </w:p>
    <w:p w:rsidR="00477B54" w:rsidRPr="00375389" w:rsidRDefault="00477B54" w:rsidP="00477B54">
      <w:pPr>
        <w:spacing w:line="360" w:lineRule="auto"/>
        <w:jc w:val="both"/>
        <w:rPr>
          <w:rFonts w:ascii="Arial" w:hAnsi="Arial" w:cs="Arial"/>
        </w:rPr>
      </w:pPr>
      <w:r w:rsidRPr="00375389">
        <w:rPr>
          <w:rFonts w:ascii="Arial" w:hAnsi="Arial" w:cs="Arial"/>
        </w:rPr>
        <w:t>You (or someone acting on your behalf) have the right to a copy of your own information. This is known as the right of subject access. However, we may withhold information in certain circumstances, such as where serious harm may be caused to your physical or mental health or another individual, or where the request is for an exam script or for exam marks before they are officially announced.</w:t>
      </w:r>
    </w:p>
    <w:p w:rsidR="00477B54" w:rsidRPr="00375389" w:rsidRDefault="00477B54" w:rsidP="00477B54">
      <w:pPr>
        <w:spacing w:line="360" w:lineRule="auto"/>
        <w:jc w:val="both"/>
        <w:rPr>
          <w:rFonts w:ascii="Arial" w:hAnsi="Arial" w:cs="Arial"/>
          <w:b/>
          <w:bCs/>
        </w:rPr>
      </w:pPr>
      <w:r w:rsidRPr="00375389">
        <w:rPr>
          <w:rFonts w:ascii="Arial" w:hAnsi="Arial" w:cs="Arial"/>
          <w:b/>
          <w:bCs/>
        </w:rPr>
        <w:t>As a pupil, how should I request information and how long will it take?</w:t>
      </w:r>
    </w:p>
    <w:p w:rsidR="00375389" w:rsidRPr="008B707F" w:rsidRDefault="00477B54" w:rsidP="00477B54">
      <w:pPr>
        <w:spacing w:line="360" w:lineRule="auto"/>
        <w:jc w:val="both"/>
        <w:rPr>
          <w:sz w:val="24"/>
          <w:szCs w:val="24"/>
        </w:rPr>
      </w:pPr>
      <w:r w:rsidRPr="00375389">
        <w:rPr>
          <w:rFonts w:ascii="Arial" w:hAnsi="Arial" w:cs="Arial"/>
        </w:rPr>
        <w:t xml:space="preserve">You should make your request in writing to the proprietor of </w:t>
      </w:r>
      <w:r w:rsidR="00276BE7">
        <w:rPr>
          <w:rFonts w:ascii="Arial" w:hAnsi="Arial" w:cs="Arial"/>
        </w:rPr>
        <w:t>Daffodil Preparatory School</w:t>
      </w:r>
    </w:p>
    <w:p w:rsidR="00477B54" w:rsidRPr="00375389" w:rsidRDefault="00477B54" w:rsidP="00477B54">
      <w:pPr>
        <w:spacing w:line="360" w:lineRule="auto"/>
        <w:jc w:val="both"/>
        <w:rPr>
          <w:rFonts w:ascii="Arial" w:hAnsi="Arial" w:cs="Arial"/>
          <w:b/>
          <w:bCs/>
        </w:rPr>
      </w:pPr>
      <w:r w:rsidRPr="00375389">
        <w:rPr>
          <w:rFonts w:ascii="Arial" w:hAnsi="Arial" w:cs="Arial"/>
          <w:b/>
          <w:bCs/>
        </w:rPr>
        <w:t>As a pupil, how much will it cost?</w:t>
      </w:r>
    </w:p>
    <w:p w:rsidR="00477B54" w:rsidRPr="00375389" w:rsidRDefault="00477B54" w:rsidP="00477B54">
      <w:pPr>
        <w:spacing w:line="360" w:lineRule="auto"/>
        <w:jc w:val="both"/>
        <w:rPr>
          <w:rFonts w:ascii="Arial" w:hAnsi="Arial" w:cs="Arial"/>
        </w:rPr>
      </w:pPr>
      <w:r w:rsidRPr="00375389">
        <w:rPr>
          <w:rFonts w:ascii="Arial" w:hAnsi="Arial" w:cs="Arial"/>
        </w:rPr>
        <w:t>For your educational record, it depends on the number of pages provided. For example, 1 to 19 pages will cost £1.20; 29 pages will cost £2, and so on, up to a maximum of 500+ pages which will cost £50. If the request is for other information excluding the educational record then the maximum charge is £10.</w:t>
      </w:r>
    </w:p>
    <w:p w:rsidR="00477B54" w:rsidRPr="00375389" w:rsidRDefault="00477B54" w:rsidP="00477B54">
      <w:pPr>
        <w:spacing w:line="360" w:lineRule="auto"/>
        <w:jc w:val="both"/>
        <w:rPr>
          <w:rFonts w:ascii="Arial" w:hAnsi="Arial" w:cs="Arial"/>
          <w:b/>
          <w:bCs/>
        </w:rPr>
      </w:pPr>
      <w:r w:rsidRPr="00375389">
        <w:rPr>
          <w:rFonts w:ascii="Arial" w:hAnsi="Arial" w:cs="Arial"/>
          <w:b/>
          <w:bCs/>
        </w:rPr>
        <w:t>What if the information you want involves information about another person?</w:t>
      </w:r>
    </w:p>
    <w:p w:rsidR="00477B54" w:rsidRDefault="00477B54" w:rsidP="00477B54">
      <w:pPr>
        <w:spacing w:line="360" w:lineRule="auto"/>
        <w:jc w:val="both"/>
        <w:rPr>
          <w:rFonts w:ascii="Arial" w:hAnsi="Arial" w:cs="Arial"/>
        </w:rPr>
      </w:pPr>
      <w:r w:rsidRPr="00375389">
        <w:rPr>
          <w:rFonts w:ascii="Arial" w:hAnsi="Arial" w:cs="Arial"/>
        </w:rPr>
        <w:t xml:space="preserve">Information about another person may not always be available to you. Unless the other person gives their permission, or it is reasonable in the circumstances to provide the information without </w:t>
      </w:r>
    </w:p>
    <w:p w:rsidR="00276BE7" w:rsidRDefault="00276BE7" w:rsidP="00477B54">
      <w:pPr>
        <w:spacing w:line="360" w:lineRule="auto"/>
        <w:jc w:val="both"/>
        <w:rPr>
          <w:rFonts w:ascii="Arial" w:hAnsi="Arial" w:cs="Arial"/>
        </w:rPr>
      </w:pPr>
    </w:p>
    <w:p w:rsidR="00276BE7" w:rsidRPr="00375389" w:rsidRDefault="00276BE7" w:rsidP="00477B54">
      <w:pPr>
        <w:spacing w:line="360" w:lineRule="auto"/>
        <w:jc w:val="both"/>
        <w:rPr>
          <w:rFonts w:ascii="Arial" w:hAnsi="Arial" w:cs="Arial"/>
        </w:rPr>
      </w:pPr>
    </w:p>
    <w:p w:rsidR="00477B54" w:rsidRPr="00375389" w:rsidRDefault="00477B54" w:rsidP="00375389">
      <w:pPr>
        <w:pStyle w:val="BodyText"/>
        <w:spacing w:before="139" w:line="360" w:lineRule="auto"/>
        <w:ind w:left="0" w:firstLine="0"/>
        <w:rPr>
          <w:b/>
        </w:rPr>
      </w:pPr>
      <w:r w:rsidRPr="00375389">
        <w:rPr>
          <w:b/>
        </w:rPr>
        <w:lastRenderedPageBreak/>
        <w:t>Centre Commitment</w:t>
      </w:r>
    </w:p>
    <w:p w:rsidR="00477B54" w:rsidRPr="00375389" w:rsidRDefault="00477B54" w:rsidP="00477B54">
      <w:pPr>
        <w:pStyle w:val="Heading4"/>
        <w:spacing w:line="360" w:lineRule="auto"/>
        <w:jc w:val="both"/>
        <w:rPr>
          <w:rFonts w:ascii="Arial" w:hAnsi="Arial" w:cs="Arial"/>
        </w:rPr>
      </w:pPr>
      <w:r w:rsidRPr="00375389">
        <w:rPr>
          <w:rFonts w:ascii="Arial" w:hAnsi="Arial" w:cs="Arial"/>
        </w:rPr>
        <w:t>Providing a Safe and Supportive Environment</w:t>
      </w:r>
    </w:p>
    <w:p w:rsidR="00477B54" w:rsidRPr="00375389" w:rsidRDefault="00477B54" w:rsidP="00AC694C">
      <w:pPr>
        <w:pStyle w:val="ListParagraph"/>
        <w:widowControl w:val="0"/>
        <w:numPr>
          <w:ilvl w:val="0"/>
          <w:numId w:val="37"/>
        </w:numPr>
        <w:tabs>
          <w:tab w:val="left" w:pos="1272"/>
          <w:tab w:val="left" w:pos="1273"/>
        </w:tabs>
        <w:autoSpaceDE w:val="0"/>
        <w:autoSpaceDN w:val="0"/>
        <w:spacing w:before="138" w:after="0" w:line="360" w:lineRule="auto"/>
        <w:ind w:hanging="720"/>
        <w:contextualSpacing w:val="0"/>
        <w:jc w:val="both"/>
        <w:rPr>
          <w:rFonts w:ascii="Arial" w:hAnsi="Arial" w:cs="Arial"/>
        </w:rPr>
      </w:pPr>
      <w:r w:rsidRPr="00375389">
        <w:rPr>
          <w:rFonts w:ascii="Arial" w:hAnsi="Arial" w:cs="Arial"/>
        </w:rPr>
        <w:t>Safer Recruitment and</w:t>
      </w:r>
      <w:r w:rsidRPr="00375389">
        <w:rPr>
          <w:rFonts w:ascii="Arial" w:hAnsi="Arial" w:cs="Arial"/>
          <w:spacing w:val="-5"/>
        </w:rPr>
        <w:t xml:space="preserve"> </w:t>
      </w:r>
      <w:r w:rsidRPr="00375389">
        <w:rPr>
          <w:rFonts w:ascii="Arial" w:hAnsi="Arial" w:cs="Arial"/>
        </w:rPr>
        <w:t>Selection</w:t>
      </w:r>
    </w:p>
    <w:p w:rsidR="00477B54" w:rsidRPr="00375389" w:rsidRDefault="00477B54" w:rsidP="00AC694C">
      <w:pPr>
        <w:pStyle w:val="ListParagraph"/>
        <w:widowControl w:val="0"/>
        <w:numPr>
          <w:ilvl w:val="0"/>
          <w:numId w:val="37"/>
        </w:numPr>
        <w:tabs>
          <w:tab w:val="left" w:pos="1272"/>
          <w:tab w:val="left" w:pos="1273"/>
        </w:tabs>
        <w:autoSpaceDE w:val="0"/>
        <w:autoSpaceDN w:val="0"/>
        <w:spacing w:before="139" w:after="0" w:line="360" w:lineRule="auto"/>
        <w:ind w:hanging="720"/>
        <w:contextualSpacing w:val="0"/>
        <w:jc w:val="both"/>
        <w:rPr>
          <w:rFonts w:ascii="Arial" w:hAnsi="Arial" w:cs="Arial"/>
        </w:rPr>
      </w:pPr>
      <w:r w:rsidRPr="00375389">
        <w:rPr>
          <w:rFonts w:ascii="Arial" w:hAnsi="Arial" w:cs="Arial"/>
        </w:rPr>
        <w:t>Safe</w:t>
      </w:r>
      <w:r w:rsidRPr="00375389">
        <w:rPr>
          <w:rFonts w:ascii="Arial" w:hAnsi="Arial" w:cs="Arial"/>
          <w:spacing w:val="-2"/>
        </w:rPr>
        <w:t xml:space="preserve"> </w:t>
      </w:r>
      <w:r w:rsidRPr="00375389">
        <w:rPr>
          <w:rFonts w:ascii="Arial" w:hAnsi="Arial" w:cs="Arial"/>
        </w:rPr>
        <w:t>Practice</w:t>
      </w:r>
    </w:p>
    <w:p w:rsidR="00477B54" w:rsidRPr="00375389" w:rsidRDefault="00477B54" w:rsidP="00AC694C">
      <w:pPr>
        <w:pStyle w:val="ListParagraph"/>
        <w:widowControl w:val="0"/>
        <w:numPr>
          <w:ilvl w:val="0"/>
          <w:numId w:val="37"/>
        </w:numPr>
        <w:tabs>
          <w:tab w:val="left" w:pos="1272"/>
          <w:tab w:val="left" w:pos="1273"/>
        </w:tabs>
        <w:autoSpaceDE w:val="0"/>
        <w:autoSpaceDN w:val="0"/>
        <w:spacing w:before="137" w:after="0" w:line="360" w:lineRule="auto"/>
        <w:ind w:hanging="720"/>
        <w:contextualSpacing w:val="0"/>
        <w:jc w:val="both"/>
        <w:rPr>
          <w:rFonts w:ascii="Arial" w:hAnsi="Arial" w:cs="Arial"/>
        </w:rPr>
      </w:pPr>
      <w:r w:rsidRPr="00375389">
        <w:rPr>
          <w:rFonts w:ascii="Arial" w:hAnsi="Arial" w:cs="Arial"/>
        </w:rPr>
        <w:t>Safeguarding Information for</w:t>
      </w:r>
      <w:r w:rsidRPr="00375389">
        <w:rPr>
          <w:rFonts w:ascii="Arial" w:hAnsi="Arial" w:cs="Arial"/>
          <w:spacing w:val="-5"/>
        </w:rPr>
        <w:t xml:space="preserve"> </w:t>
      </w:r>
      <w:r w:rsidRPr="00375389">
        <w:rPr>
          <w:rFonts w:ascii="Arial" w:hAnsi="Arial" w:cs="Arial"/>
        </w:rPr>
        <w:t>Pupils</w:t>
      </w:r>
    </w:p>
    <w:p w:rsidR="00477B54" w:rsidRPr="00375389" w:rsidRDefault="00477B54" w:rsidP="00AC694C">
      <w:pPr>
        <w:pStyle w:val="ListParagraph"/>
        <w:widowControl w:val="0"/>
        <w:numPr>
          <w:ilvl w:val="0"/>
          <w:numId w:val="37"/>
        </w:numPr>
        <w:tabs>
          <w:tab w:val="left" w:pos="1272"/>
          <w:tab w:val="left" w:pos="1273"/>
        </w:tabs>
        <w:autoSpaceDE w:val="0"/>
        <w:autoSpaceDN w:val="0"/>
        <w:spacing w:before="139" w:after="0" w:line="360" w:lineRule="auto"/>
        <w:ind w:hanging="720"/>
        <w:contextualSpacing w:val="0"/>
        <w:jc w:val="both"/>
        <w:rPr>
          <w:rFonts w:ascii="Arial" w:hAnsi="Arial" w:cs="Arial"/>
        </w:rPr>
      </w:pPr>
      <w:r w:rsidRPr="00375389">
        <w:rPr>
          <w:rFonts w:ascii="Arial" w:hAnsi="Arial" w:cs="Arial"/>
        </w:rPr>
        <w:t>Partnership with</w:t>
      </w:r>
      <w:r w:rsidRPr="00375389">
        <w:rPr>
          <w:rFonts w:ascii="Arial" w:hAnsi="Arial" w:cs="Arial"/>
          <w:spacing w:val="-1"/>
        </w:rPr>
        <w:t xml:space="preserve"> </w:t>
      </w:r>
      <w:r w:rsidRPr="00375389">
        <w:rPr>
          <w:rFonts w:ascii="Arial" w:hAnsi="Arial" w:cs="Arial"/>
        </w:rPr>
        <w:t>Parents</w:t>
      </w:r>
    </w:p>
    <w:p w:rsidR="00477B54" w:rsidRPr="00375389" w:rsidRDefault="00477B54" w:rsidP="00AC694C">
      <w:pPr>
        <w:pStyle w:val="ListParagraph"/>
        <w:widowControl w:val="0"/>
        <w:numPr>
          <w:ilvl w:val="0"/>
          <w:numId w:val="37"/>
        </w:numPr>
        <w:tabs>
          <w:tab w:val="left" w:pos="1272"/>
          <w:tab w:val="left" w:pos="1273"/>
        </w:tabs>
        <w:autoSpaceDE w:val="0"/>
        <w:autoSpaceDN w:val="0"/>
        <w:spacing w:before="137" w:after="0" w:line="360" w:lineRule="auto"/>
        <w:ind w:hanging="720"/>
        <w:contextualSpacing w:val="0"/>
        <w:jc w:val="both"/>
        <w:rPr>
          <w:rFonts w:ascii="Arial" w:hAnsi="Arial" w:cs="Arial"/>
        </w:rPr>
      </w:pPr>
      <w:r w:rsidRPr="00375389">
        <w:rPr>
          <w:rFonts w:ascii="Arial" w:hAnsi="Arial" w:cs="Arial"/>
        </w:rPr>
        <w:t>Partnership with</w:t>
      </w:r>
      <w:r w:rsidRPr="00375389">
        <w:rPr>
          <w:rFonts w:ascii="Arial" w:hAnsi="Arial" w:cs="Arial"/>
          <w:spacing w:val="-1"/>
        </w:rPr>
        <w:t xml:space="preserve"> </w:t>
      </w:r>
      <w:r w:rsidRPr="00375389">
        <w:rPr>
          <w:rFonts w:ascii="Arial" w:hAnsi="Arial" w:cs="Arial"/>
        </w:rPr>
        <w:t>Others</w:t>
      </w:r>
    </w:p>
    <w:p w:rsidR="00477B54" w:rsidRPr="00375389" w:rsidRDefault="00477B54" w:rsidP="00AC694C">
      <w:pPr>
        <w:pStyle w:val="ListParagraph"/>
        <w:widowControl w:val="0"/>
        <w:numPr>
          <w:ilvl w:val="0"/>
          <w:numId w:val="37"/>
        </w:numPr>
        <w:tabs>
          <w:tab w:val="left" w:pos="1272"/>
          <w:tab w:val="left" w:pos="1273"/>
        </w:tabs>
        <w:autoSpaceDE w:val="0"/>
        <w:autoSpaceDN w:val="0"/>
        <w:spacing w:before="139" w:after="0" w:line="360" w:lineRule="auto"/>
        <w:ind w:hanging="720"/>
        <w:contextualSpacing w:val="0"/>
        <w:jc w:val="both"/>
        <w:rPr>
          <w:rFonts w:ascii="Arial" w:hAnsi="Arial" w:cs="Arial"/>
        </w:rPr>
      </w:pPr>
      <w:r w:rsidRPr="00375389">
        <w:rPr>
          <w:rFonts w:ascii="Arial" w:hAnsi="Arial" w:cs="Arial"/>
        </w:rPr>
        <w:t>Centre Training and Staff</w:t>
      </w:r>
      <w:r w:rsidRPr="00375389">
        <w:rPr>
          <w:rFonts w:ascii="Arial" w:hAnsi="Arial" w:cs="Arial"/>
          <w:spacing w:val="-4"/>
        </w:rPr>
        <w:t xml:space="preserve"> </w:t>
      </w:r>
      <w:r w:rsidRPr="00375389">
        <w:rPr>
          <w:rFonts w:ascii="Arial" w:hAnsi="Arial" w:cs="Arial"/>
        </w:rPr>
        <w:t>Induction</w:t>
      </w:r>
    </w:p>
    <w:p w:rsidR="00477B54" w:rsidRPr="00375389" w:rsidRDefault="00477B54" w:rsidP="00AC694C">
      <w:pPr>
        <w:pStyle w:val="ListParagraph"/>
        <w:widowControl w:val="0"/>
        <w:numPr>
          <w:ilvl w:val="0"/>
          <w:numId w:val="37"/>
        </w:numPr>
        <w:tabs>
          <w:tab w:val="left" w:pos="1272"/>
          <w:tab w:val="left" w:pos="1273"/>
        </w:tabs>
        <w:autoSpaceDE w:val="0"/>
        <w:autoSpaceDN w:val="0"/>
        <w:spacing w:before="137" w:after="0" w:line="360" w:lineRule="auto"/>
        <w:ind w:hanging="720"/>
        <w:contextualSpacing w:val="0"/>
        <w:jc w:val="both"/>
        <w:rPr>
          <w:rFonts w:ascii="Arial" w:hAnsi="Arial" w:cs="Arial"/>
        </w:rPr>
      </w:pPr>
      <w:r w:rsidRPr="00375389">
        <w:rPr>
          <w:rFonts w:ascii="Arial" w:hAnsi="Arial" w:cs="Arial"/>
        </w:rPr>
        <w:t>Support, Advice and Guidance for</w:t>
      </w:r>
      <w:r w:rsidRPr="00375389">
        <w:rPr>
          <w:rFonts w:ascii="Arial" w:hAnsi="Arial" w:cs="Arial"/>
          <w:spacing w:val="-8"/>
        </w:rPr>
        <w:t xml:space="preserve"> </w:t>
      </w:r>
      <w:r w:rsidRPr="00375389">
        <w:rPr>
          <w:rFonts w:ascii="Arial" w:hAnsi="Arial" w:cs="Arial"/>
        </w:rPr>
        <w:t>Staff</w:t>
      </w:r>
    </w:p>
    <w:p w:rsidR="00477B54" w:rsidRPr="00375389" w:rsidRDefault="00477B54" w:rsidP="00AC694C">
      <w:pPr>
        <w:pStyle w:val="ListParagraph"/>
        <w:widowControl w:val="0"/>
        <w:numPr>
          <w:ilvl w:val="0"/>
          <w:numId w:val="37"/>
        </w:numPr>
        <w:tabs>
          <w:tab w:val="left" w:pos="1272"/>
          <w:tab w:val="left" w:pos="1273"/>
        </w:tabs>
        <w:autoSpaceDE w:val="0"/>
        <w:autoSpaceDN w:val="0"/>
        <w:spacing w:before="139" w:after="0" w:line="360" w:lineRule="auto"/>
        <w:ind w:hanging="720"/>
        <w:contextualSpacing w:val="0"/>
        <w:jc w:val="both"/>
        <w:rPr>
          <w:rFonts w:ascii="Arial" w:hAnsi="Arial" w:cs="Arial"/>
        </w:rPr>
      </w:pPr>
      <w:r w:rsidRPr="00375389">
        <w:rPr>
          <w:rFonts w:ascii="Arial" w:hAnsi="Arial" w:cs="Arial"/>
        </w:rPr>
        <w:t xml:space="preserve">Related Centre Policies </w:t>
      </w:r>
    </w:p>
    <w:p w:rsidR="00477B54" w:rsidRPr="00375389" w:rsidRDefault="00477B54" w:rsidP="00AC694C">
      <w:pPr>
        <w:pStyle w:val="ListParagraph"/>
        <w:widowControl w:val="0"/>
        <w:numPr>
          <w:ilvl w:val="0"/>
          <w:numId w:val="37"/>
        </w:numPr>
        <w:tabs>
          <w:tab w:val="left" w:pos="1272"/>
          <w:tab w:val="left" w:pos="1273"/>
        </w:tabs>
        <w:autoSpaceDE w:val="0"/>
        <w:autoSpaceDN w:val="0"/>
        <w:spacing w:before="137" w:after="0" w:line="360" w:lineRule="auto"/>
        <w:ind w:hanging="720"/>
        <w:contextualSpacing w:val="0"/>
        <w:jc w:val="both"/>
        <w:rPr>
          <w:rFonts w:ascii="Arial" w:hAnsi="Arial" w:cs="Arial"/>
        </w:rPr>
      </w:pPr>
      <w:r w:rsidRPr="00375389">
        <w:rPr>
          <w:rFonts w:ascii="Arial" w:hAnsi="Arial" w:cs="Arial"/>
        </w:rPr>
        <w:t>Pupil</w:t>
      </w:r>
      <w:r w:rsidRPr="00375389">
        <w:rPr>
          <w:rFonts w:ascii="Arial" w:hAnsi="Arial" w:cs="Arial"/>
          <w:spacing w:val="-2"/>
        </w:rPr>
        <w:t xml:space="preserve"> </w:t>
      </w:r>
      <w:r w:rsidRPr="00375389">
        <w:rPr>
          <w:rFonts w:ascii="Arial" w:hAnsi="Arial" w:cs="Arial"/>
        </w:rPr>
        <w:t>Information</w:t>
      </w:r>
    </w:p>
    <w:p w:rsidR="00477B54" w:rsidRDefault="00477B54" w:rsidP="00477B54">
      <w:pPr>
        <w:rPr>
          <w:rFonts w:ascii="Arial" w:hAnsi="Arial" w:cs="Arial"/>
        </w:rPr>
      </w:pPr>
    </w:p>
    <w:p w:rsidR="00477B54" w:rsidRPr="00375389" w:rsidRDefault="00477B54" w:rsidP="00477B54">
      <w:pPr>
        <w:rPr>
          <w:rFonts w:ascii="Arial" w:hAnsi="Arial" w:cs="Arial"/>
          <w:i/>
        </w:rPr>
      </w:pPr>
      <w:r w:rsidRPr="00375389">
        <w:rPr>
          <w:rFonts w:ascii="Arial" w:hAnsi="Arial" w:cs="Arial"/>
        </w:rPr>
        <w:t xml:space="preserve">Roles and Responsibilities: </w:t>
      </w:r>
      <w:r w:rsidRPr="00375389">
        <w:rPr>
          <w:rFonts w:ascii="Arial" w:hAnsi="Arial" w:cs="Arial"/>
          <w:i/>
        </w:rPr>
        <w:t>Head of Centre</w:t>
      </w:r>
    </w:p>
    <w:p w:rsidR="00477B54" w:rsidRPr="00375389" w:rsidRDefault="00477B54" w:rsidP="00477B54">
      <w:pPr>
        <w:rPr>
          <w:rFonts w:ascii="Arial" w:hAnsi="Arial" w:cs="Arial"/>
          <w:i/>
        </w:rPr>
      </w:pPr>
      <w:r w:rsidRPr="00375389">
        <w:rPr>
          <w:rFonts w:ascii="Arial" w:hAnsi="Arial" w:cs="Arial"/>
          <w:i/>
        </w:rPr>
        <w:t>Designated Senior Person All Staff and Volunteers</w:t>
      </w:r>
    </w:p>
    <w:p w:rsidR="00477B54" w:rsidRPr="00375389" w:rsidRDefault="00477B54" w:rsidP="00477B54">
      <w:pPr>
        <w:pStyle w:val="Heading4"/>
        <w:spacing w:line="360" w:lineRule="auto"/>
        <w:jc w:val="both"/>
        <w:rPr>
          <w:rFonts w:ascii="Arial" w:hAnsi="Arial" w:cs="Arial"/>
        </w:rPr>
      </w:pPr>
      <w:r w:rsidRPr="00375389">
        <w:rPr>
          <w:rFonts w:ascii="Arial" w:hAnsi="Arial" w:cs="Arial"/>
        </w:rPr>
        <w:t>Taking Action to Ensure that Children are Safe at Centre and at Home</w:t>
      </w:r>
    </w:p>
    <w:p w:rsidR="00477B54" w:rsidRPr="00375389" w:rsidRDefault="00477B54" w:rsidP="00AC694C">
      <w:pPr>
        <w:pStyle w:val="ListParagraph"/>
        <w:widowControl w:val="0"/>
        <w:numPr>
          <w:ilvl w:val="0"/>
          <w:numId w:val="36"/>
        </w:numPr>
        <w:tabs>
          <w:tab w:val="left" w:pos="1220"/>
          <w:tab w:val="left" w:pos="1221"/>
        </w:tabs>
        <w:autoSpaceDE w:val="0"/>
        <w:autoSpaceDN w:val="0"/>
        <w:spacing w:before="140" w:after="0" w:line="360" w:lineRule="auto"/>
        <w:ind w:hanging="668"/>
        <w:contextualSpacing w:val="0"/>
        <w:jc w:val="both"/>
        <w:rPr>
          <w:rFonts w:ascii="Arial" w:hAnsi="Arial" w:cs="Arial"/>
        </w:rPr>
      </w:pPr>
      <w:r w:rsidRPr="00375389">
        <w:rPr>
          <w:rFonts w:ascii="Arial" w:hAnsi="Arial" w:cs="Arial"/>
        </w:rPr>
        <w:t>Staff will immediately</w:t>
      </w:r>
      <w:r w:rsidRPr="00375389">
        <w:rPr>
          <w:rFonts w:ascii="Arial" w:hAnsi="Arial" w:cs="Arial"/>
          <w:spacing w:val="-4"/>
        </w:rPr>
        <w:t xml:space="preserve"> </w:t>
      </w:r>
      <w:r w:rsidRPr="00375389">
        <w:rPr>
          <w:rFonts w:ascii="Arial" w:hAnsi="Arial" w:cs="Arial"/>
        </w:rPr>
        <w:t>report</w:t>
      </w:r>
    </w:p>
    <w:p w:rsidR="00477B54" w:rsidRPr="00375389" w:rsidRDefault="00477B54" w:rsidP="00AC694C">
      <w:pPr>
        <w:pStyle w:val="ListParagraph"/>
        <w:widowControl w:val="0"/>
        <w:numPr>
          <w:ilvl w:val="0"/>
          <w:numId w:val="36"/>
        </w:numPr>
        <w:tabs>
          <w:tab w:val="left" w:pos="1220"/>
          <w:tab w:val="left" w:pos="1221"/>
        </w:tabs>
        <w:autoSpaceDE w:val="0"/>
        <w:autoSpaceDN w:val="0"/>
        <w:spacing w:before="136" w:after="0" w:line="360" w:lineRule="auto"/>
        <w:ind w:hanging="668"/>
        <w:contextualSpacing w:val="0"/>
        <w:jc w:val="both"/>
        <w:rPr>
          <w:rFonts w:ascii="Arial" w:hAnsi="Arial" w:cs="Arial"/>
        </w:rPr>
      </w:pPr>
      <w:r w:rsidRPr="00375389">
        <w:rPr>
          <w:rFonts w:ascii="Arial" w:hAnsi="Arial" w:cs="Arial"/>
        </w:rPr>
        <w:t>Responding to</w:t>
      </w:r>
      <w:r w:rsidRPr="00375389">
        <w:rPr>
          <w:rFonts w:ascii="Arial" w:hAnsi="Arial" w:cs="Arial"/>
          <w:spacing w:val="-2"/>
        </w:rPr>
        <w:t xml:space="preserve"> </w:t>
      </w:r>
      <w:r w:rsidRPr="00375389">
        <w:rPr>
          <w:rFonts w:ascii="Arial" w:hAnsi="Arial" w:cs="Arial"/>
        </w:rPr>
        <w:t>Disclosure</w:t>
      </w:r>
    </w:p>
    <w:p w:rsidR="00477B54" w:rsidRPr="00375389" w:rsidRDefault="00477B54" w:rsidP="00AC694C">
      <w:pPr>
        <w:pStyle w:val="ListParagraph"/>
        <w:widowControl w:val="0"/>
        <w:numPr>
          <w:ilvl w:val="0"/>
          <w:numId w:val="36"/>
        </w:numPr>
        <w:tabs>
          <w:tab w:val="left" w:pos="1220"/>
          <w:tab w:val="left" w:pos="1221"/>
        </w:tabs>
        <w:autoSpaceDE w:val="0"/>
        <w:autoSpaceDN w:val="0"/>
        <w:spacing w:before="140" w:after="0" w:line="360" w:lineRule="auto"/>
        <w:ind w:hanging="668"/>
        <w:contextualSpacing w:val="0"/>
        <w:jc w:val="both"/>
        <w:rPr>
          <w:rFonts w:ascii="Arial" w:hAnsi="Arial" w:cs="Arial"/>
        </w:rPr>
      </w:pPr>
      <w:r w:rsidRPr="00375389">
        <w:rPr>
          <w:rFonts w:ascii="Arial" w:hAnsi="Arial" w:cs="Arial"/>
        </w:rPr>
        <w:t>Action by Designated Senior</w:t>
      </w:r>
      <w:r w:rsidRPr="00375389">
        <w:rPr>
          <w:rFonts w:ascii="Arial" w:hAnsi="Arial" w:cs="Arial"/>
          <w:spacing w:val="-6"/>
        </w:rPr>
        <w:t xml:space="preserve"> </w:t>
      </w:r>
      <w:r w:rsidRPr="00375389">
        <w:rPr>
          <w:rFonts w:ascii="Arial" w:hAnsi="Arial" w:cs="Arial"/>
        </w:rPr>
        <w:t>Person</w:t>
      </w:r>
    </w:p>
    <w:p w:rsidR="00477B54" w:rsidRPr="00375389" w:rsidRDefault="00477B54" w:rsidP="00AC694C">
      <w:pPr>
        <w:pStyle w:val="ListParagraph"/>
        <w:widowControl w:val="0"/>
        <w:numPr>
          <w:ilvl w:val="0"/>
          <w:numId w:val="36"/>
        </w:numPr>
        <w:tabs>
          <w:tab w:val="left" w:pos="1220"/>
          <w:tab w:val="left" w:pos="1221"/>
        </w:tabs>
        <w:autoSpaceDE w:val="0"/>
        <w:autoSpaceDN w:val="0"/>
        <w:spacing w:before="136" w:after="0" w:line="360" w:lineRule="auto"/>
        <w:ind w:hanging="668"/>
        <w:contextualSpacing w:val="0"/>
        <w:jc w:val="both"/>
        <w:rPr>
          <w:rFonts w:ascii="Arial" w:hAnsi="Arial" w:cs="Arial"/>
        </w:rPr>
      </w:pPr>
      <w:r w:rsidRPr="00375389">
        <w:rPr>
          <w:rFonts w:ascii="Arial" w:hAnsi="Arial" w:cs="Arial"/>
        </w:rPr>
        <w:t>Action following a Child Protection</w:t>
      </w:r>
      <w:r w:rsidRPr="00375389">
        <w:rPr>
          <w:rFonts w:ascii="Arial" w:hAnsi="Arial" w:cs="Arial"/>
          <w:spacing w:val="-2"/>
        </w:rPr>
        <w:t xml:space="preserve"> </w:t>
      </w:r>
      <w:r w:rsidRPr="00375389">
        <w:rPr>
          <w:rFonts w:ascii="Arial" w:hAnsi="Arial" w:cs="Arial"/>
        </w:rPr>
        <w:t>referral</w:t>
      </w:r>
    </w:p>
    <w:p w:rsidR="00477B54" w:rsidRPr="00375389" w:rsidRDefault="00477B54" w:rsidP="00AC694C">
      <w:pPr>
        <w:pStyle w:val="ListParagraph"/>
        <w:widowControl w:val="0"/>
        <w:numPr>
          <w:ilvl w:val="0"/>
          <w:numId w:val="36"/>
        </w:numPr>
        <w:tabs>
          <w:tab w:val="left" w:pos="1220"/>
          <w:tab w:val="left" w:pos="1221"/>
        </w:tabs>
        <w:autoSpaceDE w:val="0"/>
        <w:autoSpaceDN w:val="0"/>
        <w:spacing w:before="140" w:after="0" w:line="360" w:lineRule="auto"/>
        <w:ind w:hanging="668"/>
        <w:contextualSpacing w:val="0"/>
        <w:jc w:val="both"/>
        <w:rPr>
          <w:rFonts w:ascii="Arial" w:hAnsi="Arial" w:cs="Arial"/>
        </w:rPr>
      </w:pPr>
      <w:r w:rsidRPr="00375389">
        <w:rPr>
          <w:rFonts w:ascii="Arial" w:hAnsi="Arial" w:cs="Arial"/>
        </w:rPr>
        <w:t>Recording and</w:t>
      </w:r>
      <w:r w:rsidRPr="00375389">
        <w:rPr>
          <w:rFonts w:ascii="Arial" w:hAnsi="Arial" w:cs="Arial"/>
          <w:spacing w:val="-4"/>
        </w:rPr>
        <w:t xml:space="preserve"> </w:t>
      </w:r>
      <w:r w:rsidRPr="00375389">
        <w:rPr>
          <w:rFonts w:ascii="Arial" w:hAnsi="Arial" w:cs="Arial"/>
        </w:rPr>
        <w:t>Monitoring</w:t>
      </w:r>
    </w:p>
    <w:p w:rsidR="00477B54" w:rsidRPr="00375389" w:rsidRDefault="00477B54" w:rsidP="00AC694C">
      <w:pPr>
        <w:pStyle w:val="ListParagraph"/>
        <w:widowControl w:val="0"/>
        <w:numPr>
          <w:ilvl w:val="0"/>
          <w:numId w:val="36"/>
        </w:numPr>
        <w:tabs>
          <w:tab w:val="left" w:pos="1220"/>
          <w:tab w:val="left" w:pos="1221"/>
        </w:tabs>
        <w:autoSpaceDE w:val="0"/>
        <w:autoSpaceDN w:val="0"/>
        <w:spacing w:before="137" w:after="0" w:line="360" w:lineRule="auto"/>
        <w:ind w:hanging="668"/>
        <w:contextualSpacing w:val="0"/>
        <w:jc w:val="both"/>
        <w:rPr>
          <w:rFonts w:ascii="Arial" w:hAnsi="Arial" w:cs="Arial"/>
        </w:rPr>
      </w:pPr>
      <w:r w:rsidRPr="00375389">
        <w:rPr>
          <w:rFonts w:ascii="Arial" w:hAnsi="Arial" w:cs="Arial"/>
        </w:rPr>
        <w:t>Supporting the Child and Partnership with</w:t>
      </w:r>
      <w:r w:rsidRPr="00375389">
        <w:rPr>
          <w:rFonts w:ascii="Arial" w:hAnsi="Arial" w:cs="Arial"/>
          <w:spacing w:val="-9"/>
        </w:rPr>
        <w:t xml:space="preserve"> </w:t>
      </w:r>
      <w:r w:rsidRPr="00375389">
        <w:rPr>
          <w:rFonts w:ascii="Arial" w:hAnsi="Arial" w:cs="Arial"/>
        </w:rPr>
        <w:t>Parents</w:t>
      </w:r>
    </w:p>
    <w:p w:rsidR="00477B54" w:rsidRDefault="00477B54">
      <w:pPr>
        <w:rPr>
          <w:rFonts w:ascii="Arial" w:hAnsi="Arial" w:cs="Arial"/>
        </w:rPr>
      </w:pPr>
    </w:p>
    <w:p w:rsidR="00276BE7" w:rsidRDefault="00276BE7">
      <w:pPr>
        <w:rPr>
          <w:rFonts w:ascii="Arial" w:hAnsi="Arial" w:cs="Arial"/>
        </w:rPr>
      </w:pPr>
    </w:p>
    <w:p w:rsidR="00276BE7" w:rsidRPr="00375389" w:rsidRDefault="00276BE7">
      <w:pPr>
        <w:rPr>
          <w:rFonts w:ascii="Arial" w:hAnsi="Arial" w:cs="Arial"/>
        </w:rPr>
      </w:pPr>
    </w:p>
    <w:p w:rsidR="00477B54" w:rsidRPr="008B707F" w:rsidRDefault="00477B54" w:rsidP="00477B54">
      <w:pPr>
        <w:spacing w:before="59" w:line="360" w:lineRule="auto"/>
        <w:jc w:val="both"/>
        <w:rPr>
          <w:b/>
          <w:sz w:val="24"/>
          <w:szCs w:val="24"/>
        </w:rPr>
      </w:pPr>
      <w:r w:rsidRPr="008B707F">
        <w:rPr>
          <w:b/>
          <w:sz w:val="24"/>
          <w:szCs w:val="24"/>
        </w:rPr>
        <w:lastRenderedPageBreak/>
        <w:t>INTRODUCTION</w:t>
      </w:r>
    </w:p>
    <w:p w:rsidR="00477B54" w:rsidRPr="00375389" w:rsidRDefault="00477B54" w:rsidP="00477B54">
      <w:pPr>
        <w:pStyle w:val="Heading4"/>
        <w:spacing w:line="360" w:lineRule="auto"/>
        <w:ind w:right="667"/>
        <w:jc w:val="both"/>
        <w:rPr>
          <w:rFonts w:ascii="Arial" w:hAnsi="Arial" w:cs="Arial"/>
        </w:rPr>
      </w:pPr>
      <w:r w:rsidRPr="00375389">
        <w:rPr>
          <w:rFonts w:ascii="Arial" w:hAnsi="Arial" w:cs="Arial"/>
        </w:rPr>
        <w:t xml:space="preserve">This policy applies to all adults, including volunteers, working in or on behalf of the </w:t>
      </w:r>
      <w:r w:rsidR="00DA4319">
        <w:rPr>
          <w:rFonts w:ascii="Arial" w:hAnsi="Arial" w:cs="Arial"/>
        </w:rPr>
        <w:t>DAFFODIL PREPARATORY SCHOOL</w:t>
      </w:r>
      <w:r w:rsidRPr="00375389">
        <w:rPr>
          <w:rFonts w:ascii="Arial" w:hAnsi="Arial" w:cs="Arial"/>
        </w:rPr>
        <w:t>.</w:t>
      </w:r>
    </w:p>
    <w:p w:rsidR="00477B54" w:rsidRPr="00375389" w:rsidRDefault="00477B54" w:rsidP="00477B54">
      <w:pPr>
        <w:pStyle w:val="BodyText"/>
        <w:spacing w:line="360" w:lineRule="auto"/>
        <w:jc w:val="both"/>
        <w:rPr>
          <w:b/>
        </w:rPr>
      </w:pPr>
    </w:p>
    <w:p w:rsidR="00477B54" w:rsidRPr="00375389" w:rsidRDefault="00477B54" w:rsidP="00375389">
      <w:pPr>
        <w:rPr>
          <w:rFonts w:ascii="Arial" w:hAnsi="Arial" w:cs="Arial"/>
        </w:rPr>
      </w:pPr>
      <w:r w:rsidRPr="00375389">
        <w:rPr>
          <w:rFonts w:ascii="Arial" w:hAnsi="Arial" w:cs="Arial"/>
        </w:rPr>
        <w:t xml:space="preserve">Everyone working in or for our Centre service shares an </w:t>
      </w:r>
      <w:r w:rsidR="00375389" w:rsidRPr="00375389">
        <w:rPr>
          <w:rFonts w:ascii="Arial" w:hAnsi="Arial" w:cs="Arial"/>
        </w:rPr>
        <w:t xml:space="preserve">objective to help keep children </w:t>
      </w:r>
      <w:r w:rsidRPr="00375389">
        <w:rPr>
          <w:rFonts w:ascii="Arial" w:hAnsi="Arial" w:cs="Arial"/>
        </w:rPr>
        <w:t>and young people safe by contributing to:</w:t>
      </w:r>
    </w:p>
    <w:p w:rsidR="00477B54" w:rsidRPr="00375389" w:rsidRDefault="00477B54" w:rsidP="00477B54">
      <w:pPr>
        <w:pStyle w:val="BodyText"/>
        <w:spacing w:line="360" w:lineRule="auto"/>
        <w:ind w:left="1272" w:right="597"/>
        <w:jc w:val="both"/>
      </w:pPr>
      <w:r w:rsidRPr="00375389">
        <w:rPr>
          <w:noProof/>
          <w:position w:val="-5"/>
          <w:lang w:bidi="ar-SA"/>
        </w:rPr>
        <w:drawing>
          <wp:inline distT="0" distB="0" distL="0" distR="0" wp14:anchorId="1DF7DE1F" wp14:editId="4911166A">
            <wp:extent cx="137795" cy="189865"/>
            <wp:effectExtent l="0" t="0" r="0" b="63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t xml:space="preserve">  </w:t>
      </w:r>
      <w:r w:rsidRPr="00375389">
        <w:rPr>
          <w:spacing w:val="-11"/>
        </w:rPr>
        <w:t xml:space="preserve"> </w:t>
      </w:r>
      <w:proofErr w:type="gramStart"/>
      <w:r w:rsidRPr="00375389">
        <w:t>providing</w:t>
      </w:r>
      <w:proofErr w:type="gramEnd"/>
      <w:r w:rsidRPr="00375389">
        <w:t xml:space="preserve"> a safe environment for children and young people to learn and develop</w:t>
      </w:r>
      <w:r w:rsidRPr="00375389">
        <w:rPr>
          <w:spacing w:val="-34"/>
        </w:rPr>
        <w:t xml:space="preserve"> </w:t>
      </w:r>
      <w:r w:rsidRPr="00375389">
        <w:t>in our Centre setting,</w:t>
      </w:r>
      <w:r w:rsidRPr="00375389">
        <w:rPr>
          <w:spacing w:val="-1"/>
        </w:rPr>
        <w:t xml:space="preserve"> </w:t>
      </w:r>
      <w:r w:rsidRPr="00375389">
        <w:t>and</w:t>
      </w:r>
    </w:p>
    <w:p w:rsidR="00477B54" w:rsidRPr="00375389" w:rsidRDefault="00477B54" w:rsidP="00477B54">
      <w:pPr>
        <w:pStyle w:val="BodyText"/>
        <w:spacing w:before="5" w:line="360" w:lineRule="auto"/>
        <w:jc w:val="both"/>
      </w:pPr>
    </w:p>
    <w:p w:rsidR="00477B54" w:rsidRPr="00375389" w:rsidRDefault="00477B54" w:rsidP="00477B54">
      <w:pPr>
        <w:pStyle w:val="BodyText"/>
        <w:spacing w:line="360" w:lineRule="auto"/>
        <w:ind w:left="1272" w:right="597"/>
        <w:jc w:val="both"/>
      </w:pPr>
      <w:r w:rsidRPr="00375389">
        <w:rPr>
          <w:noProof/>
          <w:position w:val="-5"/>
          <w:lang w:bidi="ar-SA"/>
        </w:rPr>
        <w:drawing>
          <wp:inline distT="0" distB="0" distL="0" distR="0" wp14:anchorId="2F95C177" wp14:editId="1F2BCDB8">
            <wp:extent cx="137795" cy="189865"/>
            <wp:effectExtent l="0" t="0" r="0" b="63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t xml:space="preserve">  </w:t>
      </w:r>
      <w:r w:rsidRPr="00375389">
        <w:rPr>
          <w:spacing w:val="-11"/>
        </w:rPr>
        <w:t xml:space="preserve"> </w:t>
      </w:r>
      <w:proofErr w:type="gramStart"/>
      <w:r w:rsidRPr="00375389">
        <w:t>identifying</w:t>
      </w:r>
      <w:proofErr w:type="gramEnd"/>
      <w:r w:rsidRPr="00375389">
        <w:t xml:space="preserve"> children and young people who are suffering or likely to suffer</w:t>
      </w:r>
      <w:r w:rsidRPr="00375389">
        <w:rPr>
          <w:spacing w:val="-30"/>
        </w:rPr>
        <w:t xml:space="preserve"> </w:t>
      </w:r>
      <w:r w:rsidRPr="00375389">
        <w:t>significant harm, and taking appropriate action with the aim of making sure they are kept safe both at home and in our Centre</w:t>
      </w:r>
      <w:r w:rsidRPr="00375389">
        <w:rPr>
          <w:spacing w:val="-9"/>
        </w:rPr>
        <w:t xml:space="preserve"> </w:t>
      </w:r>
      <w:r w:rsidRPr="00375389">
        <w:t>setting’</w:t>
      </w:r>
    </w:p>
    <w:p w:rsidR="00477B54" w:rsidRPr="00375389" w:rsidRDefault="00477B54" w:rsidP="00477B54">
      <w:pPr>
        <w:pStyle w:val="BodyText"/>
        <w:spacing w:line="360" w:lineRule="auto"/>
        <w:jc w:val="both"/>
      </w:pPr>
    </w:p>
    <w:p w:rsidR="00477B54" w:rsidRDefault="00477B54" w:rsidP="00477B54">
      <w:pPr>
        <w:pStyle w:val="Heading1"/>
        <w:spacing w:before="218" w:line="360" w:lineRule="auto"/>
        <w:ind w:left="641"/>
        <w:jc w:val="both"/>
        <w:rPr>
          <w:rFonts w:ascii="Arial" w:hAnsi="Arial" w:cs="Arial"/>
          <w:sz w:val="22"/>
          <w:szCs w:val="22"/>
        </w:rPr>
      </w:pPr>
      <w:r w:rsidRPr="00375389">
        <w:rPr>
          <w:rFonts w:ascii="Arial" w:hAnsi="Arial" w:cs="Arial"/>
          <w:sz w:val="22"/>
          <w:szCs w:val="22"/>
        </w:rPr>
        <w:t>CENTRE COMMITMENT</w:t>
      </w:r>
    </w:p>
    <w:p w:rsidR="00375389" w:rsidRPr="00375389" w:rsidRDefault="00375389" w:rsidP="00375389"/>
    <w:p w:rsidR="00477B54" w:rsidRPr="00375389" w:rsidRDefault="00DA4319" w:rsidP="00375389">
      <w:pPr>
        <w:rPr>
          <w:rFonts w:ascii="Arial" w:hAnsi="Arial" w:cs="Arial"/>
        </w:rPr>
      </w:pPr>
      <w:r>
        <w:rPr>
          <w:rFonts w:ascii="Arial" w:hAnsi="Arial" w:cs="Arial"/>
        </w:rPr>
        <w:t>DAFFODIL PREPARATORY SCHOOL</w:t>
      </w:r>
      <w:r w:rsidR="00477B54" w:rsidRPr="00375389">
        <w:rPr>
          <w:rFonts w:ascii="Arial" w:hAnsi="Arial" w:cs="Arial"/>
        </w:rPr>
        <w:t xml:space="preserve"> is committed to Safeguarding and Promoting the Welfare of all of its pupils</w:t>
      </w:r>
      <w:r w:rsidR="00477B54" w:rsidRPr="00375389">
        <w:rPr>
          <w:rFonts w:ascii="Arial" w:hAnsi="Arial" w:cs="Arial"/>
          <w:i/>
        </w:rPr>
        <w:t xml:space="preserve">. </w:t>
      </w:r>
      <w:r w:rsidR="00477B54" w:rsidRPr="00375389">
        <w:rPr>
          <w:rFonts w:ascii="Arial" w:hAnsi="Arial" w:cs="Arial"/>
        </w:rPr>
        <w:t xml:space="preserve">Each pupil’s welfare is of paramount importance. We recognise that some children </w:t>
      </w:r>
      <w:r w:rsidR="00477B54" w:rsidRPr="00375389">
        <w:rPr>
          <w:rFonts w:ascii="Arial" w:hAnsi="Arial" w:cs="Arial"/>
          <w:i/>
        </w:rPr>
        <w:t xml:space="preserve">may </w:t>
      </w:r>
      <w:r w:rsidR="00477B54" w:rsidRPr="00375389">
        <w:rPr>
          <w:rFonts w:ascii="Arial" w:hAnsi="Arial" w:cs="Arial"/>
        </w:rPr>
        <w:t xml:space="preserve">be especially vulnerable to abuse. We recognise that children who are abused or neglected may find it difficult to develop a sense of </w:t>
      </w:r>
      <w:proofErr w:type="spellStart"/>
      <w:r w:rsidR="00477B54" w:rsidRPr="00375389">
        <w:rPr>
          <w:rFonts w:ascii="Arial" w:hAnsi="Arial" w:cs="Arial"/>
        </w:rPr>
        <w:t>self worth</w:t>
      </w:r>
      <w:proofErr w:type="spellEnd"/>
      <w:r w:rsidR="00477B54" w:rsidRPr="00375389">
        <w:rPr>
          <w:rFonts w:ascii="Arial" w:hAnsi="Arial" w:cs="Arial"/>
        </w:rPr>
        <w:t xml:space="preserve"> and to view the world in a positive way. Whilst at Centre, their behaviour may be challenging. We recognise that some children who have experienced abuse may harm others. We will always take a considered and sensitive approach in order that we can support all of our pupils.</w:t>
      </w:r>
    </w:p>
    <w:p w:rsidR="00477B54" w:rsidRPr="008B707F" w:rsidRDefault="00477B54" w:rsidP="00477B54">
      <w:pPr>
        <w:pStyle w:val="BodyText"/>
        <w:spacing w:line="360" w:lineRule="auto"/>
        <w:jc w:val="both"/>
      </w:pPr>
    </w:p>
    <w:p w:rsidR="00477B54" w:rsidRPr="008B707F" w:rsidRDefault="00477B54" w:rsidP="00477B54">
      <w:pPr>
        <w:pStyle w:val="BodyText"/>
        <w:spacing w:line="360" w:lineRule="auto"/>
        <w:jc w:val="both"/>
      </w:pPr>
    </w:p>
    <w:p w:rsidR="00477B54" w:rsidRPr="008B707F" w:rsidRDefault="00477B54" w:rsidP="00477B54">
      <w:pPr>
        <w:pStyle w:val="BodyText"/>
        <w:spacing w:before="6" w:line="360" w:lineRule="auto"/>
        <w:jc w:val="both"/>
      </w:pPr>
      <w:r>
        <w:rPr>
          <w:noProof/>
          <w:lang w:bidi="ar-SA"/>
        </w:rPr>
        <w:lastRenderedPageBreak/>
        <w:drawing>
          <wp:anchor distT="0" distB="0" distL="0" distR="0" simplePos="0" relativeHeight="251693056" behindDoc="0" locked="0" layoutInCell="1" allowOverlap="1">
            <wp:simplePos x="0" y="0"/>
            <wp:positionH relativeFrom="page">
              <wp:posOffset>1051560</wp:posOffset>
            </wp:positionH>
            <wp:positionV relativeFrom="paragraph">
              <wp:posOffset>101600</wp:posOffset>
            </wp:positionV>
            <wp:extent cx="5741035" cy="3008630"/>
            <wp:effectExtent l="0" t="0" r="0" b="1270"/>
            <wp:wrapTopAndBottom/>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035" cy="300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B54" w:rsidRPr="00375389" w:rsidRDefault="00477B54" w:rsidP="00477B54">
      <w:pPr>
        <w:pStyle w:val="Heading2"/>
        <w:spacing w:before="76" w:line="360" w:lineRule="auto"/>
        <w:jc w:val="both"/>
      </w:pPr>
      <w:r w:rsidRPr="00375389">
        <w:t>PROVIDING A SAFE AND SUPPORTIVE ENVIRONMENT</w:t>
      </w:r>
    </w:p>
    <w:p w:rsidR="00477B54" w:rsidRDefault="00477B54" w:rsidP="00AC694C">
      <w:pPr>
        <w:pStyle w:val="ListParagraph"/>
        <w:widowControl w:val="0"/>
        <w:numPr>
          <w:ilvl w:val="0"/>
          <w:numId w:val="21"/>
        </w:numPr>
        <w:tabs>
          <w:tab w:val="left" w:pos="997"/>
        </w:tabs>
        <w:autoSpaceDE w:val="0"/>
        <w:autoSpaceDN w:val="0"/>
        <w:spacing w:after="0" w:line="360" w:lineRule="auto"/>
        <w:ind w:left="1012" w:hanging="444"/>
        <w:contextualSpacing w:val="0"/>
        <w:jc w:val="both"/>
        <w:rPr>
          <w:rFonts w:ascii="Arial" w:hAnsi="Arial" w:cs="Arial"/>
          <w:b/>
        </w:rPr>
      </w:pPr>
      <w:r w:rsidRPr="00375389">
        <w:rPr>
          <w:rFonts w:ascii="Arial" w:hAnsi="Arial" w:cs="Arial"/>
          <w:b/>
        </w:rPr>
        <w:t>Safer Recruitment and</w:t>
      </w:r>
      <w:r w:rsidRPr="00375389">
        <w:rPr>
          <w:rFonts w:ascii="Arial" w:hAnsi="Arial" w:cs="Arial"/>
          <w:b/>
          <w:spacing w:val="-4"/>
        </w:rPr>
        <w:t xml:space="preserve"> </w:t>
      </w:r>
      <w:r w:rsidRPr="00375389">
        <w:rPr>
          <w:rFonts w:ascii="Arial" w:hAnsi="Arial" w:cs="Arial"/>
          <w:b/>
        </w:rPr>
        <w:t>Selection</w:t>
      </w:r>
    </w:p>
    <w:p w:rsidR="00375389" w:rsidRPr="00375389" w:rsidRDefault="00375389" w:rsidP="00375389">
      <w:pPr>
        <w:pStyle w:val="ListParagraph"/>
        <w:widowControl w:val="0"/>
        <w:tabs>
          <w:tab w:val="left" w:pos="997"/>
        </w:tabs>
        <w:autoSpaceDE w:val="0"/>
        <w:autoSpaceDN w:val="0"/>
        <w:spacing w:after="0" w:line="360" w:lineRule="auto"/>
        <w:ind w:left="1012"/>
        <w:contextualSpacing w:val="0"/>
        <w:jc w:val="both"/>
        <w:rPr>
          <w:rFonts w:ascii="Arial" w:hAnsi="Arial" w:cs="Arial"/>
          <w:b/>
        </w:rPr>
      </w:pPr>
    </w:p>
    <w:p w:rsidR="00477B54" w:rsidRPr="00375389" w:rsidRDefault="00477B54" w:rsidP="00375389">
      <w:pPr>
        <w:rPr>
          <w:rFonts w:ascii="Arial" w:hAnsi="Arial" w:cs="Arial"/>
        </w:rPr>
      </w:pPr>
      <w:r w:rsidRPr="00375389">
        <w:rPr>
          <w:rFonts w:ascii="Arial" w:hAnsi="Arial" w:cs="Arial"/>
        </w:rPr>
        <w:t>The Centre pays full regard to current DCSF guidance ‘Safeguarding Children and Safer Recruitment in Education’ Jan 2007. We ensure that all appropriate measures are applied in relation to everyone who works in the Centre who is likely to be perceived by the children as a safe and trustworthy adult including e.g. volunteers and staff employed by contractors.</w:t>
      </w:r>
    </w:p>
    <w:p w:rsidR="00477B54" w:rsidRPr="00375389" w:rsidRDefault="00477B54" w:rsidP="00375389">
      <w:pPr>
        <w:rPr>
          <w:rFonts w:ascii="Arial" w:hAnsi="Arial" w:cs="Arial"/>
        </w:rPr>
      </w:pPr>
      <w:r w:rsidRPr="00375389">
        <w:rPr>
          <w:rFonts w:ascii="Arial" w:hAnsi="Arial" w:cs="Arial"/>
        </w:rPr>
        <w:t>Safer recruitment practice includes scrutinising applicants, verifying identity and academic or vocational qualifications, obtaining professional references, checking previous employment history and ensuring that a candidate has the health and physical capacity for the job. It also includes undertaking interviews and, where appropriate, undertaking List 99 and Criminal Records Bureau checks (Now Disclosure Barring Service).</w:t>
      </w:r>
    </w:p>
    <w:p w:rsidR="00477B54" w:rsidRPr="00375389" w:rsidRDefault="00477B54" w:rsidP="00375389">
      <w:pPr>
        <w:rPr>
          <w:rFonts w:ascii="Arial" w:hAnsi="Arial" w:cs="Arial"/>
        </w:rPr>
      </w:pPr>
      <w:r w:rsidRPr="00375389">
        <w:rPr>
          <w:rFonts w:ascii="Arial" w:hAnsi="Arial" w:cs="Arial"/>
        </w:rPr>
        <w:t>In line with statutory changes, underpinned by regulations, the following will apply:</w:t>
      </w:r>
    </w:p>
    <w:p w:rsidR="00477B54" w:rsidRPr="00375389" w:rsidRDefault="00477B54" w:rsidP="00375389">
      <w:pPr>
        <w:rPr>
          <w:rFonts w:ascii="Arial" w:hAnsi="Arial" w:cs="Arial"/>
          <w:b/>
        </w:rPr>
      </w:pPr>
      <w:r w:rsidRPr="00375389">
        <w:rPr>
          <w:rFonts w:ascii="Arial" w:hAnsi="Arial" w:cs="Arial"/>
          <w:noProof/>
          <w:position w:val="-5"/>
          <w:lang w:eastAsia="en-GB"/>
        </w:rPr>
        <w:drawing>
          <wp:inline distT="0" distB="0" distL="0" distR="0" wp14:anchorId="17987186" wp14:editId="4E47E2DE">
            <wp:extent cx="137795" cy="189865"/>
            <wp:effectExtent l="0" t="0" r="0" b="63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9"/>
        </w:rPr>
        <w:t xml:space="preserve"> </w:t>
      </w:r>
      <w:proofErr w:type="gramStart"/>
      <w:r w:rsidRPr="00375389">
        <w:rPr>
          <w:rFonts w:ascii="Arial" w:hAnsi="Arial" w:cs="Arial"/>
        </w:rPr>
        <w:t>a</w:t>
      </w:r>
      <w:proofErr w:type="gramEnd"/>
      <w:r w:rsidRPr="00375389">
        <w:rPr>
          <w:rFonts w:ascii="Arial" w:hAnsi="Arial" w:cs="Arial"/>
        </w:rPr>
        <w:t xml:space="preserve"> DBS Enhanced Disclosure is obtained for </w:t>
      </w:r>
      <w:r w:rsidRPr="00375389">
        <w:rPr>
          <w:rFonts w:ascii="Arial" w:hAnsi="Arial" w:cs="Arial"/>
          <w:b/>
        </w:rPr>
        <w:t xml:space="preserve">all </w:t>
      </w:r>
      <w:r w:rsidRPr="00375389">
        <w:rPr>
          <w:rFonts w:ascii="Arial" w:hAnsi="Arial" w:cs="Arial"/>
        </w:rPr>
        <w:t>new appointments to our Centre’s workforce.</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36D7398A" wp14:editId="79C72345">
            <wp:extent cx="137795" cy="189865"/>
            <wp:effectExtent l="0" t="0" r="0" b="63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9"/>
        </w:rPr>
        <w:t xml:space="preserve"> </w:t>
      </w:r>
      <w:proofErr w:type="gramStart"/>
      <w:r w:rsidRPr="00375389">
        <w:rPr>
          <w:rFonts w:ascii="Arial" w:hAnsi="Arial" w:cs="Arial"/>
        </w:rPr>
        <w:t>this</w:t>
      </w:r>
      <w:proofErr w:type="gramEnd"/>
      <w:r w:rsidRPr="00375389">
        <w:rPr>
          <w:rFonts w:ascii="Arial" w:hAnsi="Arial" w:cs="Arial"/>
        </w:rPr>
        <w:t xml:space="preserve"> Centre is committed to keep an up to date single central record detailing a</w:t>
      </w:r>
      <w:r w:rsidRPr="00375389">
        <w:rPr>
          <w:rFonts w:ascii="Arial" w:hAnsi="Arial" w:cs="Arial"/>
          <w:spacing w:val="-25"/>
        </w:rPr>
        <w:t xml:space="preserve"> </w:t>
      </w:r>
      <w:r w:rsidRPr="00375389">
        <w:rPr>
          <w:rFonts w:ascii="Arial" w:hAnsi="Arial" w:cs="Arial"/>
        </w:rPr>
        <w:t xml:space="preserve">range of checks carried out on </w:t>
      </w:r>
      <w:proofErr w:type="spellStart"/>
      <w:r w:rsidRPr="00375389">
        <w:rPr>
          <w:rFonts w:ascii="Arial" w:hAnsi="Arial" w:cs="Arial"/>
        </w:rPr>
        <w:t>our</w:t>
      </w:r>
      <w:proofErr w:type="spellEnd"/>
      <w:r w:rsidRPr="00375389">
        <w:rPr>
          <w:rFonts w:ascii="Arial" w:hAnsi="Arial" w:cs="Arial"/>
        </w:rPr>
        <w:t xml:space="preserve"> .</w:t>
      </w:r>
    </w:p>
    <w:p w:rsidR="00477B54" w:rsidRPr="00375389" w:rsidRDefault="00477B54" w:rsidP="00375389">
      <w:pPr>
        <w:rPr>
          <w:rFonts w:ascii="Arial" w:hAnsi="Arial" w:cs="Arial"/>
        </w:rPr>
      </w:pPr>
      <w:r w:rsidRPr="00375389">
        <w:rPr>
          <w:rFonts w:ascii="Arial" w:hAnsi="Arial" w:cs="Arial"/>
          <w:noProof/>
          <w:position w:val="-5"/>
          <w:lang w:eastAsia="en-GB"/>
        </w:rPr>
        <w:lastRenderedPageBreak/>
        <w:drawing>
          <wp:inline distT="0" distB="0" distL="0" distR="0" wp14:anchorId="67A0FA7C" wp14:editId="25B660F5">
            <wp:extent cx="137795" cy="189865"/>
            <wp:effectExtent l="0" t="0" r="0" b="63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9"/>
        </w:rPr>
        <w:t xml:space="preserve"> </w:t>
      </w:r>
      <w:proofErr w:type="gramStart"/>
      <w:r w:rsidRPr="00375389">
        <w:rPr>
          <w:rFonts w:ascii="Arial" w:hAnsi="Arial" w:cs="Arial"/>
        </w:rPr>
        <w:t>all</w:t>
      </w:r>
      <w:proofErr w:type="gramEnd"/>
      <w:r w:rsidRPr="00375389">
        <w:rPr>
          <w:rFonts w:ascii="Arial" w:hAnsi="Arial" w:cs="Arial"/>
        </w:rPr>
        <w:t xml:space="preserve"> new appointments to our Centre workforce who have lived outside the UK will</w:t>
      </w:r>
      <w:r w:rsidRPr="00375389">
        <w:rPr>
          <w:rFonts w:ascii="Arial" w:hAnsi="Arial" w:cs="Arial"/>
          <w:spacing w:val="-32"/>
        </w:rPr>
        <w:t xml:space="preserve"> </w:t>
      </w:r>
      <w:r w:rsidRPr="00375389">
        <w:rPr>
          <w:rFonts w:ascii="Arial" w:hAnsi="Arial" w:cs="Arial"/>
        </w:rPr>
        <w:t>be subject to additional checks as</w:t>
      </w:r>
      <w:r w:rsidRPr="00375389">
        <w:rPr>
          <w:rFonts w:ascii="Arial" w:hAnsi="Arial" w:cs="Arial"/>
          <w:spacing w:val="-6"/>
        </w:rPr>
        <w:t xml:space="preserve"> </w:t>
      </w:r>
      <w:r w:rsidRPr="00375389">
        <w:rPr>
          <w:rFonts w:ascii="Arial" w:hAnsi="Arial" w:cs="Arial"/>
        </w:rPr>
        <w:t>appropriate</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60B25EC9" wp14:editId="35EB1F4F">
            <wp:extent cx="137795" cy="189865"/>
            <wp:effectExtent l="0" t="0" r="0" b="63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9"/>
        </w:rPr>
        <w:t xml:space="preserve"> </w:t>
      </w:r>
      <w:proofErr w:type="gramStart"/>
      <w:r w:rsidRPr="00375389">
        <w:rPr>
          <w:rFonts w:ascii="Arial" w:hAnsi="Arial" w:cs="Arial"/>
        </w:rPr>
        <w:t>our</w:t>
      </w:r>
      <w:proofErr w:type="gramEnd"/>
      <w:r w:rsidRPr="00375389">
        <w:rPr>
          <w:rFonts w:ascii="Arial" w:hAnsi="Arial" w:cs="Arial"/>
        </w:rPr>
        <w:t xml:space="preserve"> Centre ensures that supply staff have undergone the necessary checks and will</w:t>
      </w:r>
      <w:r w:rsidRPr="00375389">
        <w:rPr>
          <w:rFonts w:ascii="Arial" w:hAnsi="Arial" w:cs="Arial"/>
          <w:spacing w:val="-34"/>
        </w:rPr>
        <w:t xml:space="preserve"> </w:t>
      </w:r>
      <w:r w:rsidRPr="00375389">
        <w:rPr>
          <w:rFonts w:ascii="Arial" w:hAnsi="Arial" w:cs="Arial"/>
        </w:rPr>
        <w:t>be made aware of this</w:t>
      </w:r>
      <w:r w:rsidRPr="00375389">
        <w:rPr>
          <w:rFonts w:ascii="Arial" w:hAnsi="Arial" w:cs="Arial"/>
          <w:spacing w:val="-4"/>
        </w:rPr>
        <w:t xml:space="preserve"> </w:t>
      </w:r>
      <w:r w:rsidRPr="00375389">
        <w:rPr>
          <w:rFonts w:ascii="Arial" w:hAnsi="Arial" w:cs="Arial"/>
        </w:rPr>
        <w:t>policy</w:t>
      </w:r>
    </w:p>
    <w:p w:rsidR="00477B54" w:rsidRPr="00375389" w:rsidRDefault="00477B54" w:rsidP="00375389">
      <w:pPr>
        <w:rPr>
          <w:rFonts w:ascii="Arial" w:hAnsi="Arial" w:cs="Arial"/>
        </w:rPr>
      </w:pPr>
      <w:proofErr w:type="gramStart"/>
      <w:r w:rsidRPr="00375389">
        <w:rPr>
          <w:rFonts w:ascii="Arial" w:hAnsi="Arial" w:cs="Arial"/>
        </w:rPr>
        <w:t>identity</w:t>
      </w:r>
      <w:proofErr w:type="gramEnd"/>
      <w:r w:rsidRPr="00375389">
        <w:rPr>
          <w:rFonts w:ascii="Arial" w:hAnsi="Arial" w:cs="Arial"/>
        </w:rPr>
        <w:t xml:space="preserve"> checks must be carried out on all appointments to our Centre workforce</w:t>
      </w:r>
      <w:r w:rsidRPr="00375389">
        <w:rPr>
          <w:rFonts w:ascii="Arial" w:hAnsi="Arial" w:cs="Arial"/>
          <w:spacing w:val="-31"/>
        </w:rPr>
        <w:t xml:space="preserve"> </w:t>
      </w:r>
      <w:r w:rsidRPr="00375389">
        <w:rPr>
          <w:rFonts w:ascii="Arial" w:hAnsi="Arial" w:cs="Arial"/>
        </w:rPr>
        <w:t>before the appointment is made, in partnership with the</w:t>
      </w:r>
      <w:r w:rsidRPr="00375389">
        <w:rPr>
          <w:rFonts w:ascii="Arial" w:hAnsi="Arial" w:cs="Arial"/>
          <w:spacing w:val="-13"/>
        </w:rPr>
        <w:t xml:space="preserve"> To</w:t>
      </w:r>
      <w:r w:rsidR="00375389">
        <w:rPr>
          <w:rFonts w:ascii="Arial" w:hAnsi="Arial" w:cs="Arial"/>
          <w:spacing w:val="-13"/>
        </w:rPr>
        <w:t>w</w:t>
      </w:r>
      <w:r w:rsidRPr="00375389">
        <w:rPr>
          <w:rFonts w:ascii="Arial" w:hAnsi="Arial" w:cs="Arial"/>
          <w:spacing w:val="-13"/>
        </w:rPr>
        <w:t>er hamlets (</w:t>
      </w:r>
      <w:r w:rsidRPr="00375389">
        <w:rPr>
          <w:rFonts w:ascii="Arial" w:hAnsi="Arial" w:cs="Arial"/>
        </w:rPr>
        <w:t>LA).</w:t>
      </w:r>
    </w:p>
    <w:p w:rsidR="00477B54" w:rsidRPr="00375389" w:rsidRDefault="00477B54" w:rsidP="00AC694C">
      <w:pPr>
        <w:pStyle w:val="Heading1"/>
        <w:keepNext w:val="0"/>
        <w:keepLines w:val="0"/>
        <w:widowControl w:val="0"/>
        <w:numPr>
          <w:ilvl w:val="0"/>
          <w:numId w:val="21"/>
        </w:numPr>
        <w:tabs>
          <w:tab w:val="left" w:pos="1154"/>
          <w:tab w:val="left" w:pos="1155"/>
        </w:tabs>
        <w:autoSpaceDE w:val="0"/>
        <w:autoSpaceDN w:val="0"/>
        <w:spacing w:before="89" w:line="360" w:lineRule="auto"/>
        <w:ind w:left="1154" w:hanging="532"/>
        <w:jc w:val="both"/>
        <w:rPr>
          <w:rFonts w:ascii="Arial" w:hAnsi="Arial" w:cs="Arial"/>
          <w:sz w:val="22"/>
          <w:szCs w:val="22"/>
        </w:rPr>
      </w:pPr>
      <w:r w:rsidRPr="00375389">
        <w:rPr>
          <w:rFonts w:ascii="Arial" w:hAnsi="Arial" w:cs="Arial"/>
          <w:sz w:val="22"/>
          <w:szCs w:val="22"/>
        </w:rPr>
        <w:t>Safeguarding Information for</w:t>
      </w:r>
      <w:r w:rsidRPr="00375389">
        <w:rPr>
          <w:rFonts w:ascii="Arial" w:hAnsi="Arial" w:cs="Arial"/>
          <w:spacing w:val="-4"/>
          <w:sz w:val="22"/>
          <w:szCs w:val="22"/>
        </w:rPr>
        <w:t xml:space="preserve"> </w:t>
      </w:r>
      <w:r w:rsidRPr="00375389">
        <w:rPr>
          <w:rFonts w:ascii="Arial" w:hAnsi="Arial" w:cs="Arial"/>
          <w:sz w:val="22"/>
          <w:szCs w:val="22"/>
        </w:rPr>
        <w:t>pupils</w:t>
      </w:r>
    </w:p>
    <w:p w:rsidR="00477B54" w:rsidRPr="00375389" w:rsidRDefault="00477B54" w:rsidP="00375389">
      <w:pPr>
        <w:rPr>
          <w:rFonts w:ascii="Arial" w:hAnsi="Arial" w:cs="Arial"/>
        </w:rPr>
      </w:pPr>
      <w:r w:rsidRPr="00375389">
        <w:rPr>
          <w:rFonts w:ascii="Arial" w:hAnsi="Arial" w:cs="Arial"/>
        </w:rPr>
        <w:t xml:space="preserve">All pupils in our Centre are aware of a number of staff who they can talk to. The Centre is committed to ensuring that pupils are aware of behaviour towards them that is not acceptable and how they can keep themselves safe. All pupils know that we have a senior member of staff with responsibility for child protection and know who this is. </w:t>
      </w:r>
      <w:r w:rsidRPr="00375389">
        <w:rPr>
          <w:rFonts w:ascii="Arial" w:hAnsi="Arial" w:cs="Arial"/>
          <w:spacing w:val="4"/>
        </w:rPr>
        <w:t xml:space="preserve">We </w:t>
      </w:r>
      <w:r w:rsidRPr="00375389">
        <w:rPr>
          <w:rFonts w:ascii="Arial" w:hAnsi="Arial" w:cs="Arial"/>
        </w:rPr>
        <w:t>inform</w:t>
      </w:r>
      <w:r w:rsidRPr="00375389">
        <w:rPr>
          <w:rFonts w:ascii="Arial" w:hAnsi="Arial" w:cs="Arial"/>
          <w:spacing w:val="-43"/>
        </w:rPr>
        <w:t xml:space="preserve">   </w:t>
      </w:r>
      <w:r w:rsidRPr="00375389">
        <w:rPr>
          <w:rFonts w:ascii="Arial" w:hAnsi="Arial" w:cs="Arial"/>
        </w:rPr>
        <w:t xml:space="preserve">pupils of whom they might talk to, both in and out of Centre, their right to be listened to </w:t>
      </w:r>
      <w:r w:rsidRPr="00375389">
        <w:rPr>
          <w:rFonts w:ascii="Arial" w:hAnsi="Arial" w:cs="Arial"/>
          <w:spacing w:val="3"/>
        </w:rPr>
        <w:t xml:space="preserve">and </w:t>
      </w:r>
      <w:r w:rsidRPr="00375389">
        <w:rPr>
          <w:rFonts w:ascii="Arial" w:hAnsi="Arial" w:cs="Arial"/>
        </w:rPr>
        <w:t>heard and what steps can be taken to protect them from harm.</w:t>
      </w:r>
    </w:p>
    <w:p w:rsidR="00477B54" w:rsidRPr="00375389" w:rsidRDefault="00477B54" w:rsidP="00AC694C">
      <w:pPr>
        <w:pStyle w:val="Heading1"/>
        <w:keepNext w:val="0"/>
        <w:keepLines w:val="0"/>
        <w:widowControl w:val="0"/>
        <w:numPr>
          <w:ilvl w:val="0"/>
          <w:numId w:val="21"/>
        </w:numPr>
        <w:tabs>
          <w:tab w:val="left" w:pos="1084"/>
          <w:tab w:val="left" w:pos="1085"/>
        </w:tabs>
        <w:autoSpaceDE w:val="0"/>
        <w:autoSpaceDN w:val="0"/>
        <w:spacing w:before="0" w:line="360" w:lineRule="auto"/>
        <w:ind w:left="1084" w:hanging="532"/>
        <w:jc w:val="both"/>
        <w:rPr>
          <w:rFonts w:ascii="Arial" w:hAnsi="Arial" w:cs="Arial"/>
          <w:sz w:val="22"/>
          <w:szCs w:val="22"/>
        </w:rPr>
      </w:pPr>
      <w:r w:rsidRPr="00375389">
        <w:rPr>
          <w:rFonts w:ascii="Arial" w:hAnsi="Arial" w:cs="Arial"/>
          <w:sz w:val="22"/>
          <w:szCs w:val="22"/>
        </w:rPr>
        <w:t>Partnership with</w:t>
      </w:r>
      <w:r w:rsidRPr="00375389">
        <w:rPr>
          <w:rFonts w:ascii="Arial" w:hAnsi="Arial" w:cs="Arial"/>
          <w:spacing w:val="-3"/>
          <w:sz w:val="22"/>
          <w:szCs w:val="22"/>
        </w:rPr>
        <w:t xml:space="preserve"> </w:t>
      </w:r>
      <w:r w:rsidRPr="00375389">
        <w:rPr>
          <w:rFonts w:ascii="Arial" w:hAnsi="Arial" w:cs="Arial"/>
          <w:sz w:val="22"/>
          <w:szCs w:val="22"/>
        </w:rPr>
        <w:t>Parents</w:t>
      </w:r>
    </w:p>
    <w:p w:rsidR="00477B54" w:rsidRPr="00375389" w:rsidRDefault="00477B54" w:rsidP="00375389">
      <w:pPr>
        <w:rPr>
          <w:rFonts w:ascii="Arial" w:hAnsi="Arial" w:cs="Arial"/>
          <w:i/>
        </w:rPr>
      </w:pPr>
      <w:r w:rsidRPr="00375389">
        <w:rPr>
          <w:rFonts w:ascii="Arial" w:hAnsi="Arial" w:cs="Arial"/>
        </w:rPr>
        <w:t xml:space="preserve">The Centre shares a purpose with parents to educate and keep children safe from harm and to have their welfare promoted. </w:t>
      </w:r>
    </w:p>
    <w:p w:rsidR="00477B54" w:rsidRPr="00375389" w:rsidRDefault="00477B54" w:rsidP="00375389">
      <w:pPr>
        <w:rPr>
          <w:rFonts w:ascii="Arial" w:hAnsi="Arial" w:cs="Arial"/>
        </w:rPr>
      </w:pPr>
      <w:r w:rsidRPr="00375389">
        <w:rPr>
          <w:rFonts w:ascii="Arial" w:hAnsi="Arial" w:cs="Arial"/>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protect a child.</w:t>
      </w:r>
    </w:p>
    <w:p w:rsidR="00477B54" w:rsidRPr="00375389" w:rsidRDefault="00477B54" w:rsidP="00375389">
      <w:pPr>
        <w:rPr>
          <w:rFonts w:ascii="Arial" w:hAnsi="Arial" w:cs="Arial"/>
        </w:rPr>
      </w:pPr>
      <w:r w:rsidRPr="00375389">
        <w:rPr>
          <w:rFonts w:ascii="Arial" w:hAnsi="Arial" w:cs="Arial"/>
        </w:rPr>
        <w:t xml:space="preserve">The Head of Centre will share with parents any concerns we may have about their child unless to do so may place a child at risk of harm. </w:t>
      </w:r>
    </w:p>
    <w:p w:rsidR="00477B54" w:rsidRPr="00375389" w:rsidRDefault="00477B54" w:rsidP="00375389">
      <w:pPr>
        <w:rPr>
          <w:rFonts w:ascii="Arial" w:hAnsi="Arial" w:cs="Arial"/>
        </w:rPr>
      </w:pPr>
      <w:r w:rsidRPr="00375389">
        <w:rPr>
          <w:rFonts w:ascii="Arial" w:hAnsi="Arial" w:cs="Arial"/>
        </w:rPr>
        <w:t xml:space="preserve">We encourage parents to discuss any concerns they may have with the Head of Centre.  </w:t>
      </w:r>
      <w:r w:rsidRPr="00375389">
        <w:rPr>
          <w:rFonts w:ascii="Arial" w:hAnsi="Arial" w:cs="Arial"/>
          <w:spacing w:val="3"/>
        </w:rPr>
        <w:t xml:space="preserve">We </w:t>
      </w:r>
      <w:r w:rsidRPr="00375389">
        <w:rPr>
          <w:rFonts w:ascii="Arial" w:hAnsi="Arial" w:cs="Arial"/>
        </w:rPr>
        <w:t>make parents aware of our policy (copies given to parents) and parents are made aware that</w:t>
      </w:r>
      <w:r w:rsidRPr="00375389">
        <w:rPr>
          <w:rFonts w:ascii="Arial" w:hAnsi="Arial" w:cs="Arial"/>
          <w:spacing w:val="-15"/>
        </w:rPr>
        <w:t xml:space="preserve"> </w:t>
      </w:r>
      <w:r w:rsidRPr="00375389">
        <w:rPr>
          <w:rFonts w:ascii="Arial" w:hAnsi="Arial" w:cs="Arial"/>
        </w:rPr>
        <w:t>they can also view this policy on request.</w:t>
      </w:r>
    </w:p>
    <w:p w:rsidR="00477B54" w:rsidRPr="00375389" w:rsidRDefault="00477B54" w:rsidP="00375389">
      <w:pPr>
        <w:rPr>
          <w:rFonts w:ascii="Arial" w:hAnsi="Arial" w:cs="Arial"/>
          <w:b/>
        </w:rPr>
      </w:pPr>
      <w:r w:rsidRPr="00375389">
        <w:rPr>
          <w:rFonts w:ascii="Arial" w:hAnsi="Arial" w:cs="Arial"/>
          <w:b/>
        </w:rPr>
        <w:t>Partnerships with</w:t>
      </w:r>
      <w:r w:rsidRPr="00375389">
        <w:rPr>
          <w:rFonts w:ascii="Arial" w:hAnsi="Arial" w:cs="Arial"/>
          <w:b/>
          <w:spacing w:val="-6"/>
        </w:rPr>
        <w:t xml:space="preserve"> </w:t>
      </w:r>
      <w:r w:rsidRPr="00375389">
        <w:rPr>
          <w:rFonts w:ascii="Arial" w:hAnsi="Arial" w:cs="Arial"/>
          <w:b/>
        </w:rPr>
        <w:t>others</w:t>
      </w:r>
    </w:p>
    <w:p w:rsidR="00477B54" w:rsidRDefault="00477B54" w:rsidP="00375389">
      <w:pPr>
        <w:rPr>
          <w:rFonts w:ascii="Arial" w:hAnsi="Arial" w:cs="Arial"/>
        </w:rPr>
      </w:pPr>
      <w:r w:rsidRPr="00375389">
        <w:rPr>
          <w:rFonts w:ascii="Arial" w:hAnsi="Arial" w:cs="Arial"/>
        </w:rPr>
        <w:t>Our Centre recognises that it is essential to establish positive and effective working relationships with other agencies such as the Newham Council,</w:t>
      </w:r>
      <w:r w:rsidRPr="00375389">
        <w:rPr>
          <w:rFonts w:ascii="Arial" w:hAnsi="Arial" w:cs="Arial"/>
          <w:i/>
        </w:rPr>
        <w:t xml:space="preserve"> Social Care, Police, </w:t>
      </w:r>
      <w:proofErr w:type="spellStart"/>
      <w:r w:rsidRPr="00375389">
        <w:rPr>
          <w:rFonts w:ascii="Arial" w:hAnsi="Arial" w:cs="Arial"/>
          <w:i/>
        </w:rPr>
        <w:t>Childline</w:t>
      </w:r>
      <w:proofErr w:type="spellEnd"/>
      <w:r w:rsidRPr="00375389">
        <w:rPr>
          <w:rFonts w:ascii="Arial" w:hAnsi="Arial" w:cs="Arial"/>
          <w:i/>
        </w:rPr>
        <w:t xml:space="preserve"> in Partnership with Centre, NSPCC, National Youth Advocacy Service, etc.) </w:t>
      </w:r>
      <w:r w:rsidRPr="00375389">
        <w:rPr>
          <w:rFonts w:ascii="Arial" w:hAnsi="Arial" w:cs="Arial"/>
        </w:rPr>
        <w:t>There is a joint responsibility on all these agencies to share information to ensure the safeguarding of all children.</w:t>
      </w:r>
    </w:p>
    <w:p w:rsidR="00276BE7" w:rsidRPr="00375389" w:rsidRDefault="00276BE7" w:rsidP="00375389">
      <w:pPr>
        <w:rPr>
          <w:rFonts w:ascii="Arial" w:hAnsi="Arial" w:cs="Arial"/>
        </w:rPr>
      </w:pPr>
    </w:p>
    <w:p w:rsidR="00477B54" w:rsidRPr="00375389" w:rsidRDefault="00477B54" w:rsidP="00AC694C">
      <w:pPr>
        <w:pStyle w:val="Heading1"/>
        <w:keepNext w:val="0"/>
        <w:keepLines w:val="0"/>
        <w:widowControl w:val="0"/>
        <w:numPr>
          <w:ilvl w:val="0"/>
          <w:numId w:val="38"/>
        </w:numPr>
        <w:tabs>
          <w:tab w:val="left" w:pos="1084"/>
          <w:tab w:val="left" w:pos="1085"/>
        </w:tabs>
        <w:autoSpaceDE w:val="0"/>
        <w:autoSpaceDN w:val="0"/>
        <w:spacing w:before="0" w:line="360" w:lineRule="auto"/>
        <w:jc w:val="both"/>
        <w:rPr>
          <w:rFonts w:ascii="Arial" w:hAnsi="Arial" w:cs="Arial"/>
          <w:sz w:val="22"/>
          <w:szCs w:val="22"/>
        </w:rPr>
      </w:pPr>
      <w:r w:rsidRPr="00375389">
        <w:rPr>
          <w:rFonts w:ascii="Arial" w:hAnsi="Arial" w:cs="Arial"/>
          <w:sz w:val="22"/>
          <w:szCs w:val="22"/>
        </w:rPr>
        <w:lastRenderedPageBreak/>
        <w:t>Centre Training and Staff</w:t>
      </w:r>
      <w:r w:rsidRPr="00375389">
        <w:rPr>
          <w:rFonts w:ascii="Arial" w:hAnsi="Arial" w:cs="Arial"/>
          <w:spacing w:val="-4"/>
          <w:sz w:val="22"/>
          <w:szCs w:val="22"/>
        </w:rPr>
        <w:t xml:space="preserve"> </w:t>
      </w:r>
      <w:r w:rsidRPr="00375389">
        <w:rPr>
          <w:rFonts w:ascii="Arial" w:hAnsi="Arial" w:cs="Arial"/>
          <w:sz w:val="22"/>
          <w:szCs w:val="22"/>
        </w:rPr>
        <w:t>Induction</w:t>
      </w:r>
    </w:p>
    <w:p w:rsidR="00477B54" w:rsidRPr="00375389" w:rsidRDefault="00477B54" w:rsidP="00375389">
      <w:pPr>
        <w:rPr>
          <w:rFonts w:ascii="Arial" w:hAnsi="Arial" w:cs="Arial"/>
        </w:rPr>
      </w:pPr>
      <w:r w:rsidRPr="00375389">
        <w:rPr>
          <w:rFonts w:ascii="Arial" w:hAnsi="Arial" w:cs="Arial"/>
        </w:rPr>
        <w:t>The Centre’s senior member of staff with designated responsibility for child protection undertakes basic child protection training and training in inter–agency working, (that is provided by Newham Council where appropriate and available in relation to Safeguarding and Child Protection and refresher training a yearly interval.</w:t>
      </w:r>
    </w:p>
    <w:p w:rsidR="00477B54" w:rsidRPr="00375389" w:rsidRDefault="00477B54" w:rsidP="00375389">
      <w:pPr>
        <w:rPr>
          <w:rFonts w:ascii="Arial" w:hAnsi="Arial" w:cs="Arial"/>
        </w:rPr>
      </w:pPr>
      <w:r w:rsidRPr="00375389">
        <w:rPr>
          <w:rFonts w:ascii="Arial" w:hAnsi="Arial" w:cs="Arial"/>
        </w:rPr>
        <w:t>Support, Advice and Guidance for Staff</w:t>
      </w:r>
    </w:p>
    <w:p w:rsidR="00477B54" w:rsidRPr="00375389" w:rsidRDefault="00477B54" w:rsidP="00375389">
      <w:pPr>
        <w:rPr>
          <w:rFonts w:ascii="Arial" w:hAnsi="Arial" w:cs="Arial"/>
          <w:i/>
        </w:rPr>
      </w:pPr>
      <w:r w:rsidRPr="00375389">
        <w:rPr>
          <w:rFonts w:ascii="Arial" w:hAnsi="Arial" w:cs="Arial"/>
        </w:rPr>
        <w:t xml:space="preserve">Staff will be supported by the </w:t>
      </w:r>
      <w:r w:rsidRPr="00375389">
        <w:rPr>
          <w:rFonts w:ascii="Arial" w:hAnsi="Arial" w:cs="Arial"/>
          <w:i/>
        </w:rPr>
        <w:t>Centre including advice from Newham and professional associations.</w:t>
      </w:r>
    </w:p>
    <w:p w:rsidR="00477B54" w:rsidRPr="00375389" w:rsidRDefault="00477B54" w:rsidP="00375389">
      <w:pPr>
        <w:rPr>
          <w:rFonts w:ascii="Arial" w:hAnsi="Arial" w:cs="Arial"/>
        </w:rPr>
      </w:pPr>
      <w:r w:rsidRPr="00375389">
        <w:rPr>
          <w:rFonts w:ascii="Arial" w:hAnsi="Arial" w:cs="Arial"/>
        </w:rPr>
        <w:t xml:space="preserve">The designated senior person for Safeguarding/Child Protection will be supported by </w:t>
      </w:r>
    </w:p>
    <w:p w:rsidR="00477B54" w:rsidRPr="00375389" w:rsidRDefault="00477B54" w:rsidP="00375389">
      <w:pPr>
        <w:rPr>
          <w:rFonts w:ascii="Arial" w:hAnsi="Arial" w:cs="Arial"/>
        </w:rPr>
      </w:pPr>
      <w:r w:rsidRPr="00375389">
        <w:rPr>
          <w:rFonts w:ascii="Arial" w:hAnsi="Arial" w:cs="Arial"/>
        </w:rPr>
        <w:t>The Principal:  Jonathan Omani</w:t>
      </w:r>
    </w:p>
    <w:p w:rsidR="00477B54" w:rsidRPr="008B707F" w:rsidRDefault="00477B54" w:rsidP="00AC694C">
      <w:pPr>
        <w:pStyle w:val="Heading1"/>
        <w:keepNext w:val="0"/>
        <w:keepLines w:val="0"/>
        <w:widowControl w:val="0"/>
        <w:numPr>
          <w:ilvl w:val="0"/>
          <w:numId w:val="38"/>
        </w:numPr>
        <w:tabs>
          <w:tab w:val="left" w:pos="997"/>
        </w:tabs>
        <w:autoSpaceDE w:val="0"/>
        <w:autoSpaceDN w:val="0"/>
        <w:spacing w:before="1" w:line="360" w:lineRule="auto"/>
        <w:ind w:left="1012" w:hanging="444"/>
        <w:jc w:val="both"/>
        <w:rPr>
          <w:sz w:val="24"/>
          <w:szCs w:val="24"/>
        </w:rPr>
      </w:pPr>
      <w:r w:rsidRPr="008B707F">
        <w:rPr>
          <w:sz w:val="24"/>
          <w:szCs w:val="24"/>
        </w:rPr>
        <w:t>Related Centre</w:t>
      </w:r>
      <w:r w:rsidRPr="008B707F">
        <w:rPr>
          <w:spacing w:val="-2"/>
          <w:sz w:val="24"/>
          <w:szCs w:val="24"/>
        </w:rPr>
        <w:t xml:space="preserve"> </w:t>
      </w:r>
      <w:r w:rsidRPr="008B707F">
        <w:rPr>
          <w:sz w:val="24"/>
          <w:szCs w:val="24"/>
        </w:rPr>
        <w:t>Policies</w:t>
      </w:r>
    </w:p>
    <w:p w:rsidR="00477B54" w:rsidRPr="00375389" w:rsidRDefault="00477B54" w:rsidP="00375389">
      <w:pPr>
        <w:rPr>
          <w:rFonts w:ascii="Arial" w:hAnsi="Arial" w:cs="Arial"/>
        </w:rPr>
      </w:pPr>
      <w:r w:rsidRPr="00375389">
        <w:rPr>
          <w:rFonts w:ascii="Arial" w:hAnsi="Arial" w:cs="Arial"/>
        </w:rPr>
        <w:t xml:space="preserve">The Centre safeguarding covers more than the contribution made to child protection in relation to individual children. It also encompasses issues such as pupil health and safety and bullying and a range of other issues, for example, arrangements </w:t>
      </w:r>
      <w:r w:rsidRPr="00375389">
        <w:rPr>
          <w:rFonts w:ascii="Arial" w:hAnsi="Arial" w:cs="Arial"/>
          <w:spacing w:val="2"/>
        </w:rPr>
        <w:t xml:space="preserve">for </w:t>
      </w:r>
      <w:r w:rsidRPr="00375389">
        <w:rPr>
          <w:rFonts w:ascii="Arial" w:hAnsi="Arial" w:cs="Arial"/>
        </w:rPr>
        <w:t>meeting the medical needs of children, providing first aid, Centre security, drugs and substance misuse, positive behaviour etc. There may also be other safeguarding issues that are specific to the local area or</w:t>
      </w:r>
      <w:r w:rsidRPr="00375389">
        <w:rPr>
          <w:rFonts w:ascii="Arial" w:hAnsi="Arial" w:cs="Arial"/>
          <w:spacing w:val="-3"/>
        </w:rPr>
        <w:t xml:space="preserve"> </w:t>
      </w:r>
      <w:r w:rsidRPr="00375389">
        <w:rPr>
          <w:rFonts w:ascii="Arial" w:hAnsi="Arial" w:cs="Arial"/>
        </w:rPr>
        <w:t xml:space="preserve">population’.  </w:t>
      </w:r>
      <w:r w:rsidRPr="00375389">
        <w:rPr>
          <w:rFonts w:ascii="Arial" w:hAnsi="Arial" w:cs="Arial"/>
          <w:i/>
        </w:rPr>
        <w:t xml:space="preserve">Safeguarding Children and Safer Recruitment in Education </w:t>
      </w:r>
      <w:proofErr w:type="spellStart"/>
      <w:r w:rsidRPr="00375389">
        <w:rPr>
          <w:rFonts w:ascii="Arial" w:hAnsi="Arial" w:cs="Arial"/>
          <w:i/>
        </w:rPr>
        <w:t>DfES</w:t>
      </w:r>
      <w:proofErr w:type="spellEnd"/>
      <w:r w:rsidRPr="00375389">
        <w:rPr>
          <w:rFonts w:ascii="Arial" w:hAnsi="Arial" w:cs="Arial"/>
          <w:i/>
        </w:rPr>
        <w:t xml:space="preserve"> 2007</w:t>
      </w:r>
    </w:p>
    <w:p w:rsidR="00477B54" w:rsidRPr="008B707F" w:rsidRDefault="00477B54" w:rsidP="00477B54">
      <w:pPr>
        <w:pStyle w:val="BodyText"/>
        <w:spacing w:before="3" w:line="360" w:lineRule="auto"/>
        <w:jc w:val="both"/>
        <w:rPr>
          <w:i/>
        </w:rPr>
      </w:pPr>
    </w:p>
    <w:p w:rsidR="00477B54" w:rsidRPr="008B707F" w:rsidRDefault="00477B54" w:rsidP="00477B54">
      <w:pPr>
        <w:pStyle w:val="Heading2"/>
        <w:spacing w:before="1" w:line="360" w:lineRule="auto"/>
        <w:jc w:val="both"/>
        <w:rPr>
          <w:sz w:val="24"/>
          <w:szCs w:val="24"/>
        </w:rPr>
      </w:pPr>
      <w:r w:rsidRPr="008B707F">
        <w:rPr>
          <w:sz w:val="24"/>
          <w:szCs w:val="24"/>
        </w:rPr>
        <w:t>Confidentiality</w:t>
      </w:r>
    </w:p>
    <w:p w:rsidR="00477B54" w:rsidRPr="008B707F" w:rsidRDefault="00477B54" w:rsidP="00477B54">
      <w:pPr>
        <w:pStyle w:val="BodyText"/>
        <w:spacing w:before="10" w:line="360" w:lineRule="auto"/>
        <w:jc w:val="both"/>
        <w:rPr>
          <w:b/>
        </w:rPr>
      </w:pPr>
    </w:p>
    <w:p w:rsidR="00477B54" w:rsidRPr="00375389" w:rsidRDefault="00477B54" w:rsidP="00375389">
      <w:pPr>
        <w:rPr>
          <w:rFonts w:ascii="Arial" w:hAnsi="Arial" w:cs="Arial"/>
        </w:rPr>
      </w:pPr>
      <w:r w:rsidRPr="00375389">
        <w:rPr>
          <w:rFonts w:ascii="Arial" w:hAnsi="Arial" w:cs="Arial"/>
        </w:rPr>
        <w:t xml:space="preserve">Centre has regard to “Information Sharing: Practitioner’s guide” HM Government, 2006 </w:t>
      </w:r>
      <w:hyperlink r:id="rId17">
        <w:r w:rsidRPr="00375389">
          <w:rPr>
            <w:rFonts w:ascii="Arial" w:hAnsi="Arial" w:cs="Arial"/>
            <w:color w:val="0000FF"/>
            <w:u w:val="single" w:color="0000FF"/>
          </w:rPr>
          <w:t>www.ecm.gov.uk/deliveringservices/informationsharing</w:t>
        </w:r>
      </w:hyperlink>
    </w:p>
    <w:p w:rsidR="00477B54" w:rsidRPr="00375389" w:rsidRDefault="00477B54" w:rsidP="00375389">
      <w:pPr>
        <w:rPr>
          <w:rFonts w:ascii="Arial" w:hAnsi="Arial" w:cs="Arial"/>
        </w:rPr>
      </w:pPr>
      <w:r w:rsidRPr="00375389">
        <w:rPr>
          <w:rFonts w:ascii="Arial" w:hAnsi="Arial" w:cs="Arial"/>
        </w:rPr>
        <w:t>“Where there is a concern that the child may be suffering or is at risk of suffering significant harm, the child’s safety and welfare must be the overriding consideration. “</w:t>
      </w:r>
    </w:p>
    <w:p w:rsidR="00477B54" w:rsidRDefault="00477B54" w:rsidP="00477B54">
      <w:pPr>
        <w:pStyle w:val="BodyText"/>
        <w:spacing w:before="1" w:line="360" w:lineRule="auto"/>
        <w:jc w:val="both"/>
      </w:pPr>
    </w:p>
    <w:p w:rsidR="00056EF0" w:rsidRDefault="00056EF0" w:rsidP="00477B54">
      <w:pPr>
        <w:pStyle w:val="BodyText"/>
        <w:spacing w:before="1" w:line="360" w:lineRule="auto"/>
        <w:jc w:val="both"/>
      </w:pPr>
    </w:p>
    <w:p w:rsidR="00056EF0" w:rsidRDefault="00056EF0" w:rsidP="00477B54">
      <w:pPr>
        <w:pStyle w:val="BodyText"/>
        <w:spacing w:before="1" w:line="360" w:lineRule="auto"/>
        <w:jc w:val="both"/>
      </w:pPr>
    </w:p>
    <w:p w:rsidR="00056EF0" w:rsidRDefault="00056EF0" w:rsidP="00477B54">
      <w:pPr>
        <w:pStyle w:val="BodyText"/>
        <w:spacing w:before="1" w:line="360" w:lineRule="auto"/>
        <w:jc w:val="both"/>
      </w:pPr>
    </w:p>
    <w:p w:rsidR="00056EF0" w:rsidRDefault="00056EF0" w:rsidP="00477B54">
      <w:pPr>
        <w:pStyle w:val="BodyText"/>
        <w:spacing w:before="1" w:line="360" w:lineRule="auto"/>
        <w:jc w:val="both"/>
      </w:pPr>
    </w:p>
    <w:p w:rsidR="00056EF0" w:rsidRDefault="00056EF0" w:rsidP="00477B54">
      <w:pPr>
        <w:pStyle w:val="BodyText"/>
        <w:spacing w:before="1" w:line="360" w:lineRule="auto"/>
        <w:jc w:val="both"/>
      </w:pPr>
    </w:p>
    <w:p w:rsidR="00477B54" w:rsidRDefault="00477B54" w:rsidP="00477B54">
      <w:pPr>
        <w:pStyle w:val="BodyText"/>
        <w:spacing w:before="1" w:line="360" w:lineRule="auto"/>
        <w:jc w:val="both"/>
      </w:pPr>
    </w:p>
    <w:p w:rsidR="00477B54" w:rsidRDefault="00477B54" w:rsidP="00477B54">
      <w:pPr>
        <w:pStyle w:val="BodyText"/>
        <w:spacing w:before="1" w:line="360" w:lineRule="auto"/>
        <w:jc w:val="both"/>
      </w:pPr>
    </w:p>
    <w:p w:rsidR="00477B54" w:rsidRPr="00056EF0" w:rsidRDefault="00477B54" w:rsidP="00477B54">
      <w:pPr>
        <w:pStyle w:val="Heading4"/>
        <w:spacing w:line="360" w:lineRule="auto"/>
        <w:jc w:val="both"/>
        <w:rPr>
          <w:rFonts w:ascii="Arial" w:hAnsi="Arial" w:cs="Arial"/>
          <w:sz w:val="24"/>
          <w:szCs w:val="24"/>
        </w:rPr>
      </w:pPr>
      <w:r w:rsidRPr="00056EF0">
        <w:rPr>
          <w:rFonts w:ascii="Arial" w:hAnsi="Arial" w:cs="Arial"/>
          <w:sz w:val="24"/>
          <w:szCs w:val="24"/>
        </w:rPr>
        <w:lastRenderedPageBreak/>
        <w:t>The Centre should have a clear and explicit confidentiality policy.</w:t>
      </w:r>
    </w:p>
    <w:p w:rsidR="00477B54" w:rsidRPr="008B707F" w:rsidRDefault="00477B54" w:rsidP="00477B54">
      <w:pPr>
        <w:pStyle w:val="BodyText"/>
        <w:spacing w:line="360" w:lineRule="auto"/>
        <w:jc w:val="both"/>
        <w:rPr>
          <w:b/>
        </w:rPr>
      </w:pPr>
    </w:p>
    <w:p w:rsidR="00477B54" w:rsidRPr="00375389" w:rsidRDefault="00477B54" w:rsidP="00375389">
      <w:pPr>
        <w:rPr>
          <w:rFonts w:ascii="Arial" w:hAnsi="Arial" w:cs="Arial"/>
        </w:rPr>
      </w:pPr>
      <w:r w:rsidRPr="00375389">
        <w:rPr>
          <w:rFonts w:ascii="Arial" w:hAnsi="Arial" w:cs="Arial"/>
        </w:rPr>
        <w:t>The Centre policy should indicate:</w:t>
      </w:r>
    </w:p>
    <w:p w:rsidR="00477B54" w:rsidRPr="00375389" w:rsidRDefault="00477B54" w:rsidP="00375389">
      <w:pPr>
        <w:rPr>
          <w:rFonts w:ascii="Arial" w:hAnsi="Arial" w:cs="Arial"/>
          <w:b/>
        </w:rPr>
      </w:pPr>
      <w:r w:rsidRPr="00375389">
        <w:rPr>
          <w:rFonts w:ascii="Arial" w:hAnsi="Arial" w:cs="Arial"/>
          <w:b/>
        </w:rPr>
        <w:t>When information must be shared with police and Social Care where the child/young person is / may be at risk of significant</w:t>
      </w:r>
      <w:r w:rsidRPr="00375389">
        <w:rPr>
          <w:rFonts w:ascii="Arial" w:hAnsi="Arial" w:cs="Arial"/>
          <w:b/>
          <w:spacing w:val="-9"/>
        </w:rPr>
        <w:t xml:space="preserve"> </w:t>
      </w:r>
      <w:r w:rsidRPr="00375389">
        <w:rPr>
          <w:rFonts w:ascii="Arial" w:hAnsi="Arial" w:cs="Arial"/>
          <w:b/>
        </w:rPr>
        <w:t>harm</w:t>
      </w:r>
    </w:p>
    <w:p w:rsidR="00477B54" w:rsidRPr="00375389" w:rsidRDefault="00477B54" w:rsidP="00375389">
      <w:pPr>
        <w:rPr>
          <w:rFonts w:ascii="Arial" w:hAnsi="Arial" w:cs="Arial"/>
        </w:rPr>
      </w:pPr>
      <w:r w:rsidRPr="00375389">
        <w:rPr>
          <w:rFonts w:ascii="Arial" w:hAnsi="Arial" w:cs="Arial"/>
        </w:rPr>
        <w:t>When the pupil’s and/or parent’s confidentiality must not be</w:t>
      </w:r>
      <w:r w:rsidRPr="00375389">
        <w:rPr>
          <w:rFonts w:ascii="Arial" w:hAnsi="Arial" w:cs="Arial"/>
          <w:spacing w:val="-11"/>
        </w:rPr>
        <w:t xml:space="preserve"> </w:t>
      </w:r>
      <w:r w:rsidRPr="00375389">
        <w:rPr>
          <w:rFonts w:ascii="Arial" w:hAnsi="Arial" w:cs="Arial"/>
        </w:rPr>
        <w:t>breached</w:t>
      </w:r>
    </w:p>
    <w:p w:rsidR="00477B54" w:rsidRPr="00375389" w:rsidRDefault="00477B54" w:rsidP="00375389">
      <w:pPr>
        <w:rPr>
          <w:rFonts w:ascii="Arial" w:hAnsi="Arial" w:cs="Arial"/>
        </w:rPr>
      </w:pPr>
      <w:r w:rsidRPr="00375389">
        <w:rPr>
          <w:rFonts w:ascii="Arial" w:hAnsi="Arial" w:cs="Arial"/>
        </w:rPr>
        <w:t>That information is shared on a need to know</w:t>
      </w:r>
      <w:r w:rsidRPr="00375389">
        <w:rPr>
          <w:rFonts w:ascii="Arial" w:hAnsi="Arial" w:cs="Arial"/>
          <w:spacing w:val="-3"/>
        </w:rPr>
        <w:t xml:space="preserve"> </w:t>
      </w:r>
      <w:r w:rsidRPr="00375389">
        <w:rPr>
          <w:rFonts w:ascii="Arial" w:hAnsi="Arial" w:cs="Arial"/>
        </w:rPr>
        <w:t>basis</w:t>
      </w:r>
    </w:p>
    <w:p w:rsidR="00477B54" w:rsidRPr="00375389" w:rsidRDefault="00477B54" w:rsidP="00375389">
      <w:pPr>
        <w:rPr>
          <w:rFonts w:ascii="Arial" w:hAnsi="Arial" w:cs="Arial"/>
          <w:b/>
        </w:rPr>
      </w:pPr>
      <w:r w:rsidRPr="00375389">
        <w:rPr>
          <w:rFonts w:ascii="Arial" w:hAnsi="Arial" w:cs="Arial"/>
          <w:b/>
        </w:rPr>
        <w:t>Pupil</w:t>
      </w:r>
      <w:r w:rsidRPr="00375389">
        <w:rPr>
          <w:rFonts w:ascii="Arial" w:hAnsi="Arial" w:cs="Arial"/>
          <w:b/>
          <w:spacing w:val="-2"/>
        </w:rPr>
        <w:t xml:space="preserve"> </w:t>
      </w:r>
      <w:r w:rsidRPr="00375389">
        <w:rPr>
          <w:rFonts w:ascii="Arial" w:hAnsi="Arial" w:cs="Arial"/>
          <w:b/>
        </w:rPr>
        <w:t>Information</w:t>
      </w:r>
    </w:p>
    <w:p w:rsidR="00477B54" w:rsidRPr="00375389" w:rsidRDefault="00477B54" w:rsidP="00375389">
      <w:pPr>
        <w:rPr>
          <w:rFonts w:ascii="Arial" w:hAnsi="Arial" w:cs="Arial"/>
        </w:rPr>
      </w:pPr>
      <w:r w:rsidRPr="00375389">
        <w:rPr>
          <w:rFonts w:ascii="Arial" w:hAnsi="Arial" w:cs="Arial"/>
        </w:rPr>
        <w:t>Our Centre will endeavour to keep up to date and accurate information in order to keep children safe and provide appropriate care for them the Centre requires accurate and up to date information regarding:</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6B53AE5F" wp14:editId="0455587E">
            <wp:extent cx="137795" cy="189865"/>
            <wp:effectExtent l="0" t="0" r="0" b="63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names</w:t>
      </w:r>
      <w:proofErr w:type="gramEnd"/>
      <w:r w:rsidRPr="00375389">
        <w:rPr>
          <w:rFonts w:ascii="Arial" w:hAnsi="Arial" w:cs="Arial"/>
        </w:rPr>
        <w:t xml:space="preserve"> and contact details of persons with whom the child normally</w:t>
      </w:r>
      <w:r w:rsidRPr="00375389">
        <w:rPr>
          <w:rFonts w:ascii="Arial" w:hAnsi="Arial" w:cs="Arial"/>
          <w:spacing w:val="-12"/>
        </w:rPr>
        <w:t xml:space="preserve"> </w:t>
      </w:r>
      <w:r w:rsidRPr="00375389">
        <w:rPr>
          <w:rFonts w:ascii="Arial" w:hAnsi="Arial" w:cs="Arial"/>
        </w:rPr>
        <w:t>lives</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5930957D" wp14:editId="37E3D3B2">
            <wp:extent cx="137795" cy="189865"/>
            <wp:effectExtent l="0" t="0" r="0" b="63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names</w:t>
      </w:r>
      <w:proofErr w:type="gramEnd"/>
      <w:r w:rsidRPr="00375389">
        <w:rPr>
          <w:rFonts w:ascii="Arial" w:hAnsi="Arial" w:cs="Arial"/>
        </w:rPr>
        <w:t xml:space="preserve"> and contact details of all persons with parental responsibility (if different from above)</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3A3D3419" wp14:editId="59047427">
            <wp:extent cx="137795" cy="189865"/>
            <wp:effectExtent l="0" t="0" r="0" b="63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emergency</w:t>
      </w:r>
      <w:proofErr w:type="gramEnd"/>
      <w:r w:rsidRPr="00375389">
        <w:rPr>
          <w:rFonts w:ascii="Arial" w:hAnsi="Arial" w:cs="Arial"/>
        </w:rPr>
        <w:t xml:space="preserve"> contact details (if different from</w:t>
      </w:r>
      <w:r w:rsidRPr="00375389">
        <w:rPr>
          <w:rFonts w:ascii="Arial" w:hAnsi="Arial" w:cs="Arial"/>
          <w:spacing w:val="-6"/>
        </w:rPr>
        <w:t xml:space="preserve"> </w:t>
      </w:r>
      <w:r w:rsidRPr="00375389">
        <w:rPr>
          <w:rFonts w:ascii="Arial" w:hAnsi="Arial" w:cs="Arial"/>
        </w:rPr>
        <w:t>above)</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1AE8EA8A" wp14:editId="747A78F6">
            <wp:extent cx="137795" cy="189865"/>
            <wp:effectExtent l="0" t="0" r="0" b="63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details</w:t>
      </w:r>
      <w:proofErr w:type="gramEnd"/>
      <w:r w:rsidRPr="00375389">
        <w:rPr>
          <w:rFonts w:ascii="Arial" w:hAnsi="Arial" w:cs="Arial"/>
        </w:rPr>
        <w:t xml:space="preserve"> of any persons authorised to collect the child from Centre (if different from above)</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197F647D" wp14:editId="473ED146">
            <wp:extent cx="137795" cy="189865"/>
            <wp:effectExtent l="0" t="0" r="0" b="63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any</w:t>
      </w:r>
      <w:proofErr w:type="gramEnd"/>
      <w:r w:rsidRPr="00375389">
        <w:rPr>
          <w:rFonts w:ascii="Arial" w:hAnsi="Arial" w:cs="Arial"/>
        </w:rPr>
        <w:t xml:space="preserve"> relevant court orders in place including those which affect any person’s access to the child (e.g. Residence Order, Contact Order, Care Order, Injunctions</w:t>
      </w:r>
      <w:r w:rsidRPr="00375389">
        <w:rPr>
          <w:rFonts w:ascii="Arial" w:hAnsi="Arial" w:cs="Arial"/>
          <w:spacing w:val="-10"/>
        </w:rPr>
        <w:t xml:space="preserve"> </w:t>
      </w:r>
      <w:r w:rsidRPr="00375389">
        <w:rPr>
          <w:rFonts w:ascii="Arial" w:hAnsi="Arial" w:cs="Arial"/>
        </w:rPr>
        <w:t>etc.)</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4FEF374E" wp14:editId="2729931D">
            <wp:extent cx="137795" cy="189865"/>
            <wp:effectExtent l="0" t="0" r="0" b="63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if</w:t>
      </w:r>
      <w:proofErr w:type="gramEnd"/>
      <w:r w:rsidRPr="00375389">
        <w:rPr>
          <w:rFonts w:ascii="Arial" w:hAnsi="Arial" w:cs="Arial"/>
        </w:rPr>
        <w:t xml:space="preserve"> the child is or has been on the Child Protection Register or subject to a</w:t>
      </w:r>
      <w:r w:rsidRPr="00375389">
        <w:rPr>
          <w:rFonts w:ascii="Arial" w:hAnsi="Arial" w:cs="Arial"/>
          <w:spacing w:val="-23"/>
        </w:rPr>
        <w:t xml:space="preserve"> </w:t>
      </w:r>
      <w:r w:rsidRPr="00375389">
        <w:rPr>
          <w:rFonts w:ascii="Arial" w:hAnsi="Arial" w:cs="Arial"/>
        </w:rPr>
        <w:t>care</w:t>
      </w:r>
      <w:r w:rsidRPr="00375389">
        <w:rPr>
          <w:rFonts w:ascii="Arial" w:hAnsi="Arial" w:cs="Arial"/>
          <w:spacing w:val="-1"/>
        </w:rPr>
        <w:t xml:space="preserve"> </w:t>
      </w:r>
      <w:r w:rsidRPr="00375389">
        <w:rPr>
          <w:rFonts w:ascii="Arial" w:hAnsi="Arial" w:cs="Arial"/>
        </w:rPr>
        <w:t>plan</w:t>
      </w:r>
      <w:r w:rsidRPr="00375389">
        <w:rPr>
          <w:rFonts w:ascii="Arial" w:hAnsi="Arial" w:cs="Arial"/>
          <w:w w:val="99"/>
        </w:rPr>
        <w:t xml:space="preserve"> </w:t>
      </w:r>
      <w:r w:rsidRPr="00375389">
        <w:rPr>
          <w:rFonts w:ascii="Arial" w:hAnsi="Arial" w:cs="Arial"/>
          <w:noProof/>
          <w:w w:val="99"/>
          <w:position w:val="-5"/>
          <w:lang w:eastAsia="en-GB"/>
        </w:rPr>
        <w:drawing>
          <wp:inline distT="0" distB="0" distL="0" distR="0" wp14:anchorId="00FD88F8" wp14:editId="197C45DF">
            <wp:extent cx="137795" cy="189865"/>
            <wp:effectExtent l="0" t="0" r="0" b="63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w w:val="99"/>
        </w:rPr>
        <w:t xml:space="preserve"> </w:t>
      </w:r>
      <w:r w:rsidRPr="00375389">
        <w:rPr>
          <w:rFonts w:ascii="Arial" w:hAnsi="Arial" w:cs="Arial"/>
          <w:spacing w:val="19"/>
          <w:w w:val="99"/>
        </w:rPr>
        <w:t xml:space="preserve"> </w:t>
      </w:r>
      <w:r w:rsidRPr="00375389">
        <w:rPr>
          <w:rFonts w:ascii="Arial" w:hAnsi="Arial" w:cs="Arial"/>
        </w:rPr>
        <w:t>name and contact detail of</w:t>
      </w:r>
      <w:r w:rsidRPr="00375389">
        <w:rPr>
          <w:rFonts w:ascii="Arial" w:hAnsi="Arial" w:cs="Arial"/>
          <w:spacing w:val="-4"/>
        </w:rPr>
        <w:t xml:space="preserve"> </w:t>
      </w:r>
      <w:r w:rsidRPr="00375389">
        <w:rPr>
          <w:rFonts w:ascii="Arial" w:hAnsi="Arial" w:cs="Arial"/>
        </w:rPr>
        <w:t>G.P.</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4F914332" wp14:editId="12CBA993">
            <wp:extent cx="137795" cy="189865"/>
            <wp:effectExtent l="0" t="0" r="0" b="63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any</w:t>
      </w:r>
      <w:proofErr w:type="gramEnd"/>
      <w:r w:rsidRPr="00375389">
        <w:rPr>
          <w:rFonts w:ascii="Arial" w:hAnsi="Arial" w:cs="Arial"/>
        </w:rPr>
        <w:t xml:space="preserve"> other factors which may impact on the safety and welfare of the</w:t>
      </w:r>
      <w:r w:rsidRPr="00375389">
        <w:rPr>
          <w:rFonts w:ascii="Arial" w:hAnsi="Arial" w:cs="Arial"/>
          <w:spacing w:val="-22"/>
        </w:rPr>
        <w:t xml:space="preserve"> </w:t>
      </w:r>
      <w:r w:rsidRPr="00375389">
        <w:rPr>
          <w:rFonts w:ascii="Arial" w:hAnsi="Arial" w:cs="Arial"/>
        </w:rPr>
        <w:t>child</w:t>
      </w:r>
    </w:p>
    <w:p w:rsidR="00477B54" w:rsidRPr="00375389" w:rsidRDefault="00477B54" w:rsidP="00375389">
      <w:pPr>
        <w:rPr>
          <w:rFonts w:ascii="Arial" w:hAnsi="Arial" w:cs="Arial"/>
          <w:i/>
        </w:rPr>
      </w:pPr>
    </w:p>
    <w:p w:rsidR="00477B54" w:rsidRPr="00375389" w:rsidRDefault="00477B54" w:rsidP="00375389">
      <w:pPr>
        <w:rPr>
          <w:rFonts w:ascii="Arial" w:hAnsi="Arial" w:cs="Arial"/>
          <w:i/>
        </w:rPr>
      </w:pPr>
    </w:p>
    <w:p w:rsidR="00477B54" w:rsidRDefault="00477B54" w:rsidP="00375389">
      <w:pPr>
        <w:rPr>
          <w:rFonts w:ascii="Arial" w:hAnsi="Arial" w:cs="Arial"/>
          <w:i/>
        </w:rPr>
      </w:pPr>
    </w:p>
    <w:p w:rsidR="00276BE7" w:rsidRDefault="00276BE7" w:rsidP="00375389">
      <w:pPr>
        <w:rPr>
          <w:rFonts w:ascii="Arial" w:hAnsi="Arial" w:cs="Arial"/>
          <w:i/>
        </w:rPr>
      </w:pPr>
    </w:p>
    <w:p w:rsidR="00276BE7" w:rsidRPr="00375389" w:rsidRDefault="00276BE7" w:rsidP="00375389">
      <w:pPr>
        <w:rPr>
          <w:rFonts w:ascii="Arial" w:hAnsi="Arial" w:cs="Arial"/>
          <w:i/>
        </w:rPr>
      </w:pPr>
    </w:p>
    <w:p w:rsidR="00477B54" w:rsidRPr="00375389" w:rsidRDefault="00477B54" w:rsidP="00375389">
      <w:pPr>
        <w:rPr>
          <w:rFonts w:ascii="Arial" w:hAnsi="Arial" w:cs="Arial"/>
          <w:i/>
        </w:rPr>
      </w:pPr>
    </w:p>
    <w:p w:rsidR="00477B54" w:rsidRPr="00375389" w:rsidRDefault="00477B54" w:rsidP="00375389">
      <w:pPr>
        <w:rPr>
          <w:rFonts w:ascii="Arial" w:hAnsi="Arial" w:cs="Arial"/>
        </w:rPr>
      </w:pPr>
      <w:r w:rsidRPr="00375389">
        <w:rPr>
          <w:rFonts w:ascii="Arial" w:hAnsi="Arial" w:cs="Arial"/>
        </w:rPr>
        <w:lastRenderedPageBreak/>
        <w:t>Roles and</w:t>
      </w:r>
      <w:r w:rsidRPr="00375389">
        <w:rPr>
          <w:rFonts w:ascii="Arial" w:hAnsi="Arial" w:cs="Arial"/>
          <w:spacing w:val="-3"/>
        </w:rPr>
        <w:t xml:space="preserve"> </w:t>
      </w:r>
      <w:r w:rsidRPr="00375389">
        <w:rPr>
          <w:rFonts w:ascii="Arial" w:hAnsi="Arial" w:cs="Arial"/>
        </w:rPr>
        <w:t>Responsibilities</w:t>
      </w:r>
    </w:p>
    <w:p w:rsidR="00477B54" w:rsidRPr="00375389" w:rsidRDefault="00477B54" w:rsidP="00375389">
      <w:pPr>
        <w:rPr>
          <w:rFonts w:ascii="Arial" w:hAnsi="Arial" w:cs="Arial"/>
        </w:rPr>
      </w:pPr>
      <w:r w:rsidRPr="00375389">
        <w:rPr>
          <w:rFonts w:ascii="Arial" w:hAnsi="Arial" w:cs="Arial"/>
        </w:rPr>
        <w:t>Our Head of Centre will ensure that:</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2A352473" wp14:editId="53C42485">
            <wp:extent cx="137795" cy="189865"/>
            <wp:effectExtent l="0" t="0" r="0" b="63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the</w:t>
      </w:r>
      <w:proofErr w:type="gramEnd"/>
      <w:r w:rsidRPr="00375389">
        <w:rPr>
          <w:rFonts w:ascii="Arial" w:hAnsi="Arial" w:cs="Arial"/>
        </w:rPr>
        <w:t xml:space="preserve"> Centre has a child protection policy and procedures in place that are in accordance with local authority guidance and locally agreed inter-agency procedures, and the policy is made available to parents on</w:t>
      </w:r>
      <w:r w:rsidRPr="00375389">
        <w:rPr>
          <w:rFonts w:ascii="Arial" w:hAnsi="Arial" w:cs="Arial"/>
          <w:spacing w:val="-14"/>
        </w:rPr>
        <w:t xml:space="preserve"> </w:t>
      </w:r>
      <w:r w:rsidRPr="00375389">
        <w:rPr>
          <w:rFonts w:ascii="Arial" w:hAnsi="Arial" w:cs="Arial"/>
        </w:rPr>
        <w:t>request;</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26B9ECDE" wp14:editId="45C0BF5D">
            <wp:extent cx="137795" cy="189865"/>
            <wp:effectExtent l="0" t="0" r="0" b="63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the</w:t>
      </w:r>
      <w:proofErr w:type="gramEnd"/>
      <w:r w:rsidRPr="00375389">
        <w:rPr>
          <w:rFonts w:ascii="Arial" w:hAnsi="Arial" w:cs="Arial"/>
        </w:rPr>
        <w:t xml:space="preserve"> Centre operates safe recruitment procedures and makes sure that all</w:t>
      </w:r>
      <w:r w:rsidRPr="00375389">
        <w:rPr>
          <w:rFonts w:ascii="Arial" w:hAnsi="Arial" w:cs="Arial"/>
          <w:spacing w:val="-35"/>
        </w:rPr>
        <w:t xml:space="preserve"> </w:t>
      </w:r>
      <w:r w:rsidRPr="00375389">
        <w:rPr>
          <w:rFonts w:ascii="Arial" w:hAnsi="Arial" w:cs="Arial"/>
        </w:rPr>
        <w:t>appropriate checks are carried out on staff and volunteers who work with</w:t>
      </w:r>
      <w:r w:rsidRPr="00375389">
        <w:rPr>
          <w:rFonts w:ascii="Arial" w:hAnsi="Arial" w:cs="Arial"/>
          <w:spacing w:val="-15"/>
        </w:rPr>
        <w:t xml:space="preserve"> </w:t>
      </w:r>
      <w:r w:rsidRPr="00375389">
        <w:rPr>
          <w:rFonts w:ascii="Arial" w:hAnsi="Arial" w:cs="Arial"/>
        </w:rPr>
        <w:t>children;</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0E7A2DE7" wp14:editId="003FA59A">
            <wp:extent cx="137795" cy="189865"/>
            <wp:effectExtent l="0" t="0" r="0" b="63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the</w:t>
      </w:r>
      <w:proofErr w:type="gramEnd"/>
      <w:r w:rsidRPr="00375389">
        <w:rPr>
          <w:rFonts w:ascii="Arial" w:hAnsi="Arial" w:cs="Arial"/>
        </w:rPr>
        <w:t xml:space="preserve"> Centre has procedures for dealing with allegations of abuse against staff and volunteers that comply with guidance from the local authority and locally agreed inter- agency</w:t>
      </w:r>
      <w:r w:rsidRPr="00375389">
        <w:rPr>
          <w:rFonts w:ascii="Arial" w:hAnsi="Arial" w:cs="Arial"/>
          <w:spacing w:val="-4"/>
        </w:rPr>
        <w:t xml:space="preserve"> </w:t>
      </w:r>
      <w:r w:rsidRPr="00375389">
        <w:rPr>
          <w:rFonts w:ascii="Arial" w:hAnsi="Arial" w:cs="Arial"/>
        </w:rPr>
        <w:t>procedures;</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24C0BEA4" wp14:editId="115E6E2D">
            <wp:extent cx="137795" cy="189865"/>
            <wp:effectExtent l="0" t="0" r="0" b="63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a</w:t>
      </w:r>
      <w:proofErr w:type="gramEnd"/>
      <w:r w:rsidRPr="00375389">
        <w:rPr>
          <w:rFonts w:ascii="Arial" w:hAnsi="Arial" w:cs="Arial"/>
        </w:rPr>
        <w:t xml:space="preserve"> senior member of the Centre’s leadership team is designated to take</w:t>
      </w:r>
      <w:r w:rsidRPr="00375389">
        <w:rPr>
          <w:rFonts w:ascii="Arial" w:hAnsi="Arial" w:cs="Arial"/>
          <w:spacing w:val="-29"/>
        </w:rPr>
        <w:t xml:space="preserve"> </w:t>
      </w:r>
      <w:r w:rsidRPr="00375389">
        <w:rPr>
          <w:rFonts w:ascii="Arial" w:hAnsi="Arial" w:cs="Arial"/>
        </w:rPr>
        <w:t>lead responsibility for child protection (and</w:t>
      </w:r>
      <w:r w:rsidRPr="00375389">
        <w:rPr>
          <w:rFonts w:ascii="Arial" w:hAnsi="Arial" w:cs="Arial"/>
          <w:spacing w:val="-6"/>
        </w:rPr>
        <w:t xml:space="preserve"> </w:t>
      </w:r>
      <w:r w:rsidRPr="00375389">
        <w:rPr>
          <w:rFonts w:ascii="Arial" w:hAnsi="Arial" w:cs="Arial"/>
        </w:rPr>
        <w:t>deputy);</w:t>
      </w:r>
    </w:p>
    <w:p w:rsidR="00477B54" w:rsidRPr="00375389" w:rsidRDefault="00477B54" w:rsidP="00375389">
      <w:pPr>
        <w:rPr>
          <w:rFonts w:ascii="Arial" w:hAnsi="Arial" w:cs="Arial"/>
        </w:rPr>
      </w:pPr>
      <w:r w:rsidRPr="00375389">
        <w:rPr>
          <w:rFonts w:ascii="Arial" w:hAnsi="Arial" w:cs="Arial"/>
          <w:noProof/>
          <w:position w:val="-5"/>
          <w:lang w:eastAsia="en-GB"/>
        </w:rPr>
        <w:drawing>
          <wp:inline distT="0" distB="0" distL="0" distR="0" wp14:anchorId="6EB578FB" wp14:editId="42EF1DB5">
            <wp:extent cx="137795" cy="189865"/>
            <wp:effectExtent l="0" t="0" r="0" b="63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375389">
        <w:rPr>
          <w:rFonts w:ascii="Arial" w:hAnsi="Arial" w:cs="Arial"/>
        </w:rPr>
        <w:t xml:space="preserve">  </w:t>
      </w:r>
      <w:r w:rsidRPr="00375389">
        <w:rPr>
          <w:rFonts w:ascii="Arial" w:hAnsi="Arial" w:cs="Arial"/>
          <w:spacing w:val="-11"/>
        </w:rPr>
        <w:t xml:space="preserve"> </w:t>
      </w:r>
      <w:proofErr w:type="gramStart"/>
      <w:r w:rsidRPr="00375389">
        <w:rPr>
          <w:rFonts w:ascii="Arial" w:hAnsi="Arial" w:cs="Arial"/>
        </w:rPr>
        <w:t>staff</w:t>
      </w:r>
      <w:proofErr w:type="gramEnd"/>
      <w:r w:rsidRPr="00375389">
        <w:rPr>
          <w:rFonts w:ascii="Arial" w:hAnsi="Arial" w:cs="Arial"/>
        </w:rPr>
        <w:t xml:space="preserve"> undertake appropriate child protection</w:t>
      </w:r>
      <w:r w:rsidRPr="00375389">
        <w:rPr>
          <w:rFonts w:ascii="Arial" w:hAnsi="Arial" w:cs="Arial"/>
          <w:spacing w:val="-3"/>
        </w:rPr>
        <w:t xml:space="preserve"> </w:t>
      </w:r>
      <w:r w:rsidRPr="00375389">
        <w:rPr>
          <w:rFonts w:ascii="Arial" w:hAnsi="Arial" w:cs="Arial"/>
        </w:rPr>
        <w:t>training;</w:t>
      </w:r>
    </w:p>
    <w:p w:rsidR="00477B54" w:rsidRPr="00056EF0" w:rsidRDefault="00477B54" w:rsidP="00056EF0">
      <w:pPr>
        <w:rPr>
          <w:rFonts w:ascii="Arial" w:hAnsi="Arial" w:cs="Arial"/>
        </w:rPr>
      </w:pPr>
      <w:r w:rsidRPr="00056EF0">
        <w:rPr>
          <w:rFonts w:ascii="Arial" w:hAnsi="Arial" w:cs="Arial"/>
          <w:noProof/>
          <w:position w:val="-5"/>
          <w:lang w:eastAsia="en-GB"/>
        </w:rPr>
        <w:drawing>
          <wp:inline distT="0" distB="0" distL="0" distR="0" wp14:anchorId="5CFA3E5C" wp14:editId="07373DCC">
            <wp:extent cx="137795" cy="189865"/>
            <wp:effectExtent l="0" t="0" r="0" b="63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they</w:t>
      </w:r>
      <w:proofErr w:type="gramEnd"/>
      <w:r w:rsidRPr="00056EF0">
        <w:rPr>
          <w:rFonts w:ascii="Arial" w:hAnsi="Arial" w:cs="Arial"/>
        </w:rPr>
        <w:t xml:space="preserve"> remedy, without delay, any deficiencies or weaknesses regarding child</w:t>
      </w:r>
      <w:r w:rsidRPr="00056EF0">
        <w:rPr>
          <w:rFonts w:ascii="Arial" w:hAnsi="Arial" w:cs="Arial"/>
          <w:spacing w:val="-32"/>
        </w:rPr>
        <w:t xml:space="preserve"> </w:t>
      </w:r>
      <w:r w:rsidRPr="00056EF0">
        <w:rPr>
          <w:rFonts w:ascii="Arial" w:hAnsi="Arial" w:cs="Arial"/>
        </w:rPr>
        <w:t>protection arrangements;</w:t>
      </w:r>
    </w:p>
    <w:p w:rsidR="00477B54" w:rsidRPr="00056EF0" w:rsidRDefault="00477B54" w:rsidP="00056EF0">
      <w:pPr>
        <w:rPr>
          <w:rFonts w:ascii="Arial" w:hAnsi="Arial" w:cs="Arial"/>
        </w:rPr>
      </w:pPr>
      <w:r w:rsidRPr="00056EF0">
        <w:rPr>
          <w:rFonts w:ascii="Arial" w:hAnsi="Arial" w:cs="Arial"/>
          <w:noProof/>
          <w:position w:val="-5"/>
          <w:lang w:eastAsia="en-GB"/>
        </w:rPr>
        <w:drawing>
          <wp:inline distT="0" distB="0" distL="0" distR="0" wp14:anchorId="6D4A5D93" wp14:editId="58F4BF85">
            <wp:extent cx="137795" cy="189865"/>
            <wp:effectExtent l="0" t="0" r="0" b="63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where</w:t>
      </w:r>
      <w:proofErr w:type="gramEnd"/>
      <w:r w:rsidRPr="00056EF0">
        <w:rPr>
          <w:rFonts w:ascii="Arial" w:hAnsi="Arial" w:cs="Arial"/>
        </w:rPr>
        <w:t xml:space="preserve"> services or activities are provided on the Centre premises by another body, the body concerned has appropriate policies and procedures in place in regard to safeguarding children and child protection and liaises with the Centre on these</w:t>
      </w:r>
      <w:r w:rsidRPr="00056EF0">
        <w:rPr>
          <w:rFonts w:ascii="Arial" w:hAnsi="Arial" w:cs="Arial"/>
          <w:spacing w:val="-32"/>
        </w:rPr>
        <w:t xml:space="preserve"> </w:t>
      </w:r>
      <w:r w:rsidRPr="00056EF0">
        <w:rPr>
          <w:rFonts w:ascii="Arial" w:hAnsi="Arial" w:cs="Arial"/>
        </w:rPr>
        <w:t>matters where</w:t>
      </w:r>
      <w:r w:rsidRPr="00056EF0">
        <w:rPr>
          <w:rFonts w:ascii="Arial" w:hAnsi="Arial" w:cs="Arial"/>
          <w:spacing w:val="-1"/>
        </w:rPr>
        <w:t xml:space="preserve"> </w:t>
      </w:r>
      <w:r w:rsidRPr="00056EF0">
        <w:rPr>
          <w:rFonts w:ascii="Arial" w:hAnsi="Arial" w:cs="Arial"/>
        </w:rPr>
        <w:t>appropriate.</w:t>
      </w:r>
    </w:p>
    <w:p w:rsidR="00477B54" w:rsidRPr="00056EF0" w:rsidRDefault="00477B54" w:rsidP="00477B54">
      <w:pPr>
        <w:pStyle w:val="Heading3"/>
        <w:spacing w:line="360" w:lineRule="auto"/>
        <w:jc w:val="both"/>
      </w:pPr>
      <w:r w:rsidRPr="00056EF0">
        <w:t>Our Head of Centre will:</w:t>
      </w:r>
    </w:p>
    <w:p w:rsidR="00477B54" w:rsidRPr="00056EF0" w:rsidRDefault="00477B54" w:rsidP="00477B54">
      <w:pPr>
        <w:pStyle w:val="BodyText"/>
        <w:spacing w:line="360" w:lineRule="auto"/>
        <w:ind w:left="1337"/>
        <w:jc w:val="both"/>
      </w:pPr>
      <w:r w:rsidRPr="00056EF0">
        <w:rPr>
          <w:noProof/>
          <w:position w:val="-5"/>
          <w:lang w:bidi="ar-SA"/>
        </w:rPr>
        <w:drawing>
          <wp:inline distT="0" distB="0" distL="0" distR="0" wp14:anchorId="5B8F55FC" wp14:editId="24E2850E">
            <wp:extent cx="137795" cy="189865"/>
            <wp:effectExtent l="0" t="0" r="0" b="63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t xml:space="preserve">  </w:t>
      </w:r>
      <w:r w:rsidRPr="00056EF0">
        <w:rPr>
          <w:spacing w:val="-11"/>
        </w:rPr>
        <w:t xml:space="preserve"> </w:t>
      </w:r>
      <w:proofErr w:type="gramStart"/>
      <w:r w:rsidRPr="00056EF0">
        <w:t>the</w:t>
      </w:r>
      <w:proofErr w:type="gramEnd"/>
      <w:r w:rsidRPr="00056EF0">
        <w:t xml:space="preserve"> policies and procedures adopted by the Director or Proprietor are</w:t>
      </w:r>
      <w:r w:rsidRPr="00056EF0">
        <w:rPr>
          <w:spacing w:val="-31"/>
        </w:rPr>
        <w:t xml:space="preserve"> </w:t>
      </w:r>
      <w:r w:rsidRPr="00056EF0">
        <w:t>fully implemented, and followed by all</w:t>
      </w:r>
      <w:r w:rsidRPr="00056EF0">
        <w:rPr>
          <w:spacing w:val="-7"/>
        </w:rPr>
        <w:t xml:space="preserve"> </w:t>
      </w:r>
      <w:r w:rsidRPr="00056EF0">
        <w:t>staff;</w:t>
      </w:r>
    </w:p>
    <w:p w:rsidR="00477B54" w:rsidRPr="00056EF0" w:rsidRDefault="00477B54" w:rsidP="00477B54">
      <w:pPr>
        <w:pStyle w:val="BodyText"/>
        <w:spacing w:line="360" w:lineRule="auto"/>
        <w:ind w:left="1337" w:right="597"/>
        <w:jc w:val="both"/>
      </w:pPr>
      <w:r w:rsidRPr="00056EF0">
        <w:rPr>
          <w:noProof/>
          <w:position w:val="-5"/>
          <w:lang w:bidi="ar-SA"/>
        </w:rPr>
        <w:drawing>
          <wp:inline distT="0" distB="0" distL="0" distR="0" wp14:anchorId="21174221" wp14:editId="1450AFE0">
            <wp:extent cx="137795" cy="189865"/>
            <wp:effectExtent l="0" t="0" r="0" b="63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t xml:space="preserve">  </w:t>
      </w:r>
      <w:r w:rsidRPr="00056EF0">
        <w:rPr>
          <w:spacing w:val="-11"/>
        </w:rPr>
        <w:t xml:space="preserve"> </w:t>
      </w:r>
      <w:proofErr w:type="gramStart"/>
      <w:r w:rsidRPr="00056EF0">
        <w:t>sufficient</w:t>
      </w:r>
      <w:proofErr w:type="gramEnd"/>
      <w:r w:rsidRPr="00056EF0">
        <w:t xml:space="preserve"> resources and time are allocated to enable the designated person</w:t>
      </w:r>
      <w:r w:rsidRPr="00056EF0">
        <w:rPr>
          <w:spacing w:val="-28"/>
        </w:rPr>
        <w:t xml:space="preserve"> </w:t>
      </w:r>
      <w:r w:rsidRPr="00056EF0">
        <w:t>and other staff to discharge their responsibilities;</w:t>
      </w:r>
      <w:r w:rsidRPr="00056EF0">
        <w:rPr>
          <w:spacing w:val="-10"/>
        </w:rPr>
        <w:t xml:space="preserve"> </w:t>
      </w:r>
      <w:r w:rsidRPr="00056EF0">
        <w:t>and</w:t>
      </w:r>
    </w:p>
    <w:p w:rsidR="00477B54" w:rsidRDefault="00477B54" w:rsidP="00276BE7">
      <w:pPr>
        <w:pStyle w:val="BodyText"/>
        <w:numPr>
          <w:ilvl w:val="0"/>
          <w:numId w:val="46"/>
        </w:numPr>
        <w:spacing w:line="360" w:lineRule="auto"/>
        <w:ind w:right="398"/>
        <w:jc w:val="both"/>
      </w:pPr>
      <w:proofErr w:type="gramStart"/>
      <w:r w:rsidRPr="00056EF0">
        <w:t>all</w:t>
      </w:r>
      <w:proofErr w:type="gramEnd"/>
      <w:r w:rsidRPr="00056EF0">
        <w:t xml:space="preserve"> staff and volunteers feel able to raise concerns about poor or unsafe practice in regard to children, and such concerns are addressed sensitively and effectively in</w:t>
      </w:r>
      <w:r w:rsidRPr="00056EF0">
        <w:rPr>
          <w:spacing w:val="-31"/>
        </w:rPr>
        <w:t xml:space="preserve"> </w:t>
      </w:r>
      <w:r w:rsidRPr="00056EF0">
        <w:t>a timely manner in accordance with agreed whistle blowing</w:t>
      </w:r>
      <w:r w:rsidRPr="00056EF0">
        <w:rPr>
          <w:spacing w:val="-10"/>
        </w:rPr>
        <w:t xml:space="preserve"> </w:t>
      </w:r>
      <w:r w:rsidRPr="00056EF0">
        <w:t>policies.</w:t>
      </w:r>
    </w:p>
    <w:p w:rsidR="00276BE7" w:rsidRDefault="00276BE7" w:rsidP="00276BE7">
      <w:pPr>
        <w:pStyle w:val="BodyText"/>
        <w:spacing w:line="360" w:lineRule="auto"/>
        <w:ind w:right="398"/>
        <w:jc w:val="both"/>
      </w:pPr>
    </w:p>
    <w:p w:rsidR="00276BE7" w:rsidRDefault="00276BE7" w:rsidP="00276BE7">
      <w:pPr>
        <w:pStyle w:val="BodyText"/>
        <w:spacing w:line="360" w:lineRule="auto"/>
        <w:ind w:right="398"/>
        <w:jc w:val="both"/>
      </w:pPr>
    </w:p>
    <w:p w:rsidR="00276BE7" w:rsidRDefault="00276BE7" w:rsidP="00276BE7">
      <w:pPr>
        <w:pStyle w:val="BodyText"/>
        <w:spacing w:line="360" w:lineRule="auto"/>
        <w:ind w:right="398"/>
        <w:jc w:val="both"/>
      </w:pPr>
    </w:p>
    <w:p w:rsidR="00276BE7" w:rsidRDefault="00276BE7" w:rsidP="00276BE7">
      <w:pPr>
        <w:pStyle w:val="BodyText"/>
        <w:spacing w:line="360" w:lineRule="auto"/>
        <w:ind w:right="398"/>
        <w:jc w:val="both"/>
      </w:pPr>
    </w:p>
    <w:p w:rsidR="00276BE7" w:rsidRPr="00056EF0" w:rsidRDefault="00276BE7" w:rsidP="00276BE7">
      <w:pPr>
        <w:pStyle w:val="BodyText"/>
        <w:spacing w:line="360" w:lineRule="auto"/>
        <w:ind w:right="398"/>
        <w:jc w:val="both"/>
      </w:pPr>
    </w:p>
    <w:p w:rsidR="00477B54" w:rsidRPr="00056EF0" w:rsidRDefault="00477B54" w:rsidP="00477B54">
      <w:pPr>
        <w:pStyle w:val="Heading3"/>
        <w:spacing w:line="360" w:lineRule="auto"/>
        <w:ind w:right="1678"/>
        <w:jc w:val="both"/>
      </w:pPr>
      <w:r w:rsidRPr="00056EF0">
        <w:lastRenderedPageBreak/>
        <w:t>Senior Member of Staff with Designated Responsibility for Child Protection will:</w:t>
      </w:r>
    </w:p>
    <w:p w:rsidR="00477B54" w:rsidRPr="00056EF0" w:rsidRDefault="00477B54" w:rsidP="00477B54">
      <w:pPr>
        <w:pStyle w:val="BodyText"/>
        <w:spacing w:before="7" w:line="360" w:lineRule="auto"/>
        <w:jc w:val="both"/>
        <w:rPr>
          <w:b/>
          <w:i/>
        </w:rPr>
      </w:pPr>
    </w:p>
    <w:p w:rsidR="00477B54" w:rsidRPr="00056EF0" w:rsidRDefault="00477B54" w:rsidP="00477B54">
      <w:pPr>
        <w:spacing w:line="360" w:lineRule="auto"/>
        <w:ind w:left="552"/>
        <w:jc w:val="both"/>
        <w:rPr>
          <w:rFonts w:ascii="Arial" w:hAnsi="Arial" w:cs="Arial"/>
          <w:b/>
        </w:rPr>
      </w:pPr>
      <w:r w:rsidRPr="00056EF0">
        <w:rPr>
          <w:rFonts w:ascii="Arial" w:hAnsi="Arial" w:cs="Arial"/>
          <w:b/>
        </w:rPr>
        <w:t>Referrals</w:t>
      </w:r>
    </w:p>
    <w:p w:rsidR="00056EF0" w:rsidRPr="00056EF0" w:rsidRDefault="00477B54" w:rsidP="00AC694C">
      <w:pPr>
        <w:pStyle w:val="ListParagraph"/>
        <w:numPr>
          <w:ilvl w:val="1"/>
          <w:numId w:val="32"/>
        </w:numPr>
        <w:rPr>
          <w:rFonts w:ascii="Arial" w:hAnsi="Arial" w:cs="Arial"/>
        </w:rPr>
      </w:pPr>
      <w:r w:rsidRPr="00056EF0">
        <w:rPr>
          <w:rFonts w:ascii="Arial" w:hAnsi="Arial" w:cs="Arial"/>
        </w:rPr>
        <w:t>refer cases of suspected abuse or allegations to the relevant</w:t>
      </w:r>
      <w:r w:rsidRPr="00056EF0">
        <w:rPr>
          <w:rFonts w:ascii="Arial" w:hAnsi="Arial" w:cs="Arial"/>
          <w:spacing w:val="-29"/>
        </w:rPr>
        <w:t xml:space="preserve"> </w:t>
      </w:r>
      <w:r w:rsidRPr="00056EF0">
        <w:rPr>
          <w:rFonts w:ascii="Arial" w:hAnsi="Arial" w:cs="Arial"/>
        </w:rPr>
        <w:t>investigating</w:t>
      </w:r>
      <w:r w:rsidRPr="00056EF0">
        <w:rPr>
          <w:rFonts w:ascii="Arial" w:hAnsi="Arial" w:cs="Arial"/>
          <w:spacing w:val="-5"/>
        </w:rPr>
        <w:t xml:space="preserve"> </w:t>
      </w:r>
      <w:r w:rsidRPr="00056EF0">
        <w:rPr>
          <w:rFonts w:ascii="Arial" w:hAnsi="Arial" w:cs="Arial"/>
        </w:rPr>
        <w:t>agencies;</w:t>
      </w:r>
    </w:p>
    <w:p w:rsidR="00477B54" w:rsidRPr="00056EF0" w:rsidRDefault="00477B54" w:rsidP="00056EF0">
      <w:proofErr w:type="gramStart"/>
      <w:r w:rsidRPr="00056EF0">
        <w:rPr>
          <w:rFonts w:ascii="Arial" w:hAnsi="Arial" w:cs="Arial"/>
        </w:rPr>
        <w:t>act</w:t>
      </w:r>
      <w:proofErr w:type="gramEnd"/>
      <w:r w:rsidRPr="00056EF0">
        <w:rPr>
          <w:rFonts w:ascii="Arial" w:hAnsi="Arial" w:cs="Arial"/>
        </w:rPr>
        <w:t xml:space="preserve"> as a source of support , advice and expertise within the</w:t>
      </w:r>
      <w:r w:rsidRPr="00056EF0">
        <w:rPr>
          <w:rFonts w:ascii="Arial" w:hAnsi="Arial" w:cs="Arial"/>
          <w:spacing w:val="-14"/>
        </w:rPr>
        <w:t xml:space="preserve"> </w:t>
      </w:r>
      <w:r w:rsidRPr="00056EF0">
        <w:rPr>
          <w:rFonts w:ascii="Arial" w:hAnsi="Arial" w:cs="Arial"/>
        </w:rPr>
        <w:t>educational</w:t>
      </w:r>
      <w:r w:rsidR="00056EF0" w:rsidRPr="00056EF0">
        <w:rPr>
          <w:rFonts w:ascii="Arial" w:hAnsi="Arial" w:cs="Arial"/>
        </w:rPr>
        <w:t xml:space="preserve"> </w:t>
      </w:r>
      <w:r w:rsidRPr="00056EF0">
        <w:rPr>
          <w:rFonts w:ascii="Arial" w:hAnsi="Arial" w:cs="Arial"/>
        </w:rPr>
        <w:t>establishment</w:t>
      </w:r>
      <w:r w:rsidRPr="00056EF0">
        <w:t>;</w:t>
      </w:r>
    </w:p>
    <w:p w:rsidR="00477B54" w:rsidRPr="00056EF0" w:rsidRDefault="00477B54" w:rsidP="00056EF0">
      <w:pPr>
        <w:rPr>
          <w:rFonts w:ascii="Arial" w:hAnsi="Arial" w:cs="Arial"/>
        </w:rPr>
      </w:pPr>
      <w:r w:rsidRPr="00056EF0">
        <w:rPr>
          <w:rFonts w:ascii="Arial" w:hAnsi="Arial" w:cs="Arial"/>
          <w:noProof/>
          <w:position w:val="-5"/>
          <w:lang w:eastAsia="en-GB"/>
        </w:rPr>
        <w:drawing>
          <wp:inline distT="0" distB="0" distL="0" distR="0" wp14:anchorId="6C4EAD14" wp14:editId="2152D147">
            <wp:extent cx="137795" cy="189865"/>
            <wp:effectExtent l="0" t="0" r="0" b="63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liaise</w:t>
      </w:r>
      <w:proofErr w:type="gramEnd"/>
      <w:r w:rsidRPr="00056EF0">
        <w:rPr>
          <w:rFonts w:ascii="Arial" w:hAnsi="Arial" w:cs="Arial"/>
        </w:rPr>
        <w:t xml:space="preserve"> with the Head of Centre to inform him/her of any issues and </w:t>
      </w:r>
      <w:proofErr w:type="spellStart"/>
      <w:r w:rsidRPr="00056EF0">
        <w:rPr>
          <w:rFonts w:ascii="Arial" w:hAnsi="Arial" w:cs="Arial"/>
        </w:rPr>
        <w:t>ongoing</w:t>
      </w:r>
      <w:proofErr w:type="spellEnd"/>
      <w:r w:rsidRPr="00056EF0">
        <w:rPr>
          <w:rFonts w:ascii="Arial" w:hAnsi="Arial" w:cs="Arial"/>
          <w:spacing w:val="-30"/>
        </w:rPr>
        <w:t xml:space="preserve"> </w:t>
      </w:r>
      <w:r w:rsidRPr="00056EF0">
        <w:rPr>
          <w:rFonts w:ascii="Arial" w:hAnsi="Arial" w:cs="Arial"/>
        </w:rPr>
        <w:t>investigations and ensure there is always cover for this</w:t>
      </w:r>
      <w:r w:rsidRPr="00056EF0">
        <w:rPr>
          <w:rFonts w:ascii="Arial" w:hAnsi="Arial" w:cs="Arial"/>
          <w:spacing w:val="-4"/>
        </w:rPr>
        <w:t xml:space="preserve"> </w:t>
      </w:r>
      <w:r w:rsidRPr="00056EF0">
        <w:rPr>
          <w:rFonts w:ascii="Arial" w:hAnsi="Arial" w:cs="Arial"/>
        </w:rPr>
        <w:t>role.</w:t>
      </w:r>
    </w:p>
    <w:p w:rsidR="00477B54" w:rsidRPr="00056EF0" w:rsidRDefault="00477B54" w:rsidP="00477B54">
      <w:pPr>
        <w:spacing w:before="188" w:line="360" w:lineRule="auto"/>
        <w:ind w:left="710"/>
        <w:jc w:val="both"/>
        <w:rPr>
          <w:rFonts w:ascii="Arial" w:hAnsi="Arial" w:cs="Arial"/>
          <w:b/>
        </w:rPr>
      </w:pPr>
      <w:r w:rsidRPr="00056EF0">
        <w:rPr>
          <w:rFonts w:ascii="Arial" w:hAnsi="Arial" w:cs="Arial"/>
          <w:b/>
        </w:rPr>
        <w:t>Training</w:t>
      </w:r>
    </w:p>
    <w:p w:rsidR="00477B54" w:rsidRPr="00056EF0" w:rsidRDefault="00477B54" w:rsidP="00056EF0">
      <w:pPr>
        <w:rPr>
          <w:rFonts w:ascii="Arial" w:hAnsi="Arial" w:cs="Arial"/>
        </w:rPr>
      </w:pPr>
      <w:r w:rsidRPr="00056EF0">
        <w:rPr>
          <w:rFonts w:ascii="Arial" w:hAnsi="Arial" w:cs="Arial"/>
          <w:noProof/>
          <w:position w:val="-5"/>
          <w:lang w:eastAsia="en-GB"/>
        </w:rPr>
        <w:drawing>
          <wp:inline distT="0" distB="0" distL="0" distR="0" wp14:anchorId="176A76FD" wp14:editId="6A63746A">
            <wp:extent cx="137795" cy="189865"/>
            <wp:effectExtent l="0" t="0" r="0" b="63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recognise</w:t>
      </w:r>
      <w:proofErr w:type="gramEnd"/>
      <w:r w:rsidRPr="00056EF0">
        <w:rPr>
          <w:rFonts w:ascii="Arial" w:hAnsi="Arial" w:cs="Arial"/>
        </w:rPr>
        <w:t xml:space="preserve"> how to identify signs of abuse and when it </w:t>
      </w:r>
      <w:r w:rsidRPr="00056EF0">
        <w:rPr>
          <w:rFonts w:ascii="Arial" w:hAnsi="Arial" w:cs="Arial"/>
          <w:spacing w:val="2"/>
        </w:rPr>
        <w:t xml:space="preserve">is </w:t>
      </w:r>
      <w:r w:rsidRPr="00056EF0">
        <w:rPr>
          <w:rFonts w:ascii="Arial" w:hAnsi="Arial" w:cs="Arial"/>
        </w:rPr>
        <w:t>appropriate to make a</w:t>
      </w:r>
      <w:r w:rsidRPr="00056EF0">
        <w:rPr>
          <w:rFonts w:ascii="Arial" w:hAnsi="Arial" w:cs="Arial"/>
          <w:spacing w:val="-31"/>
        </w:rPr>
        <w:t xml:space="preserve"> </w:t>
      </w:r>
      <w:r w:rsidRPr="00056EF0">
        <w:rPr>
          <w:rFonts w:ascii="Arial" w:hAnsi="Arial" w:cs="Arial"/>
        </w:rPr>
        <w:t>referral;</w:t>
      </w:r>
    </w:p>
    <w:p w:rsidR="00477B54" w:rsidRPr="00056EF0" w:rsidRDefault="00477B54" w:rsidP="00056EF0">
      <w:pPr>
        <w:rPr>
          <w:rFonts w:ascii="Arial" w:hAnsi="Arial" w:cs="Arial"/>
        </w:rPr>
      </w:pPr>
      <w:r w:rsidRPr="00056EF0">
        <w:rPr>
          <w:rFonts w:ascii="Arial" w:hAnsi="Arial" w:cs="Arial"/>
          <w:noProof/>
          <w:position w:val="-5"/>
          <w:lang w:eastAsia="en-GB"/>
        </w:rPr>
        <w:drawing>
          <wp:inline distT="0" distB="0" distL="0" distR="0" wp14:anchorId="047602AB" wp14:editId="3E510CC6">
            <wp:extent cx="137795" cy="189865"/>
            <wp:effectExtent l="0" t="0" r="0" b="63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ensure</w:t>
      </w:r>
      <w:proofErr w:type="gramEnd"/>
      <w:r w:rsidRPr="00056EF0">
        <w:rPr>
          <w:rFonts w:ascii="Arial" w:hAnsi="Arial" w:cs="Arial"/>
        </w:rPr>
        <w:t xml:space="preserve"> that all staff have access to and understand the Centre’s child protection policy;</w:t>
      </w:r>
    </w:p>
    <w:p w:rsidR="00477B54" w:rsidRPr="00056EF0" w:rsidRDefault="00477B54" w:rsidP="00056EF0">
      <w:pPr>
        <w:rPr>
          <w:rFonts w:ascii="Arial" w:hAnsi="Arial" w:cs="Arial"/>
        </w:rPr>
      </w:pPr>
      <w:r w:rsidRPr="00056EF0">
        <w:rPr>
          <w:rFonts w:ascii="Arial" w:hAnsi="Arial" w:cs="Arial"/>
          <w:noProof/>
          <w:position w:val="-5"/>
          <w:lang w:eastAsia="en-GB"/>
        </w:rPr>
        <w:drawing>
          <wp:inline distT="0" distB="0" distL="0" distR="0" wp14:anchorId="4663D9AD" wp14:editId="7FA2A234">
            <wp:extent cx="137795" cy="189865"/>
            <wp:effectExtent l="0" t="0" r="0" b="63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ensure</w:t>
      </w:r>
      <w:proofErr w:type="gramEnd"/>
      <w:r w:rsidRPr="00056EF0">
        <w:rPr>
          <w:rFonts w:ascii="Arial" w:hAnsi="Arial" w:cs="Arial"/>
        </w:rPr>
        <w:t xml:space="preserve"> that all staff have induction</w:t>
      </w:r>
      <w:r w:rsidRPr="00056EF0">
        <w:rPr>
          <w:rFonts w:ascii="Arial" w:hAnsi="Arial" w:cs="Arial"/>
          <w:spacing w:val="-5"/>
        </w:rPr>
        <w:t xml:space="preserve"> </w:t>
      </w:r>
      <w:r w:rsidRPr="00056EF0">
        <w:rPr>
          <w:rFonts w:ascii="Arial" w:hAnsi="Arial" w:cs="Arial"/>
        </w:rPr>
        <w:t>training;</w:t>
      </w:r>
    </w:p>
    <w:p w:rsidR="00477B54" w:rsidRPr="00056EF0" w:rsidRDefault="00477B54" w:rsidP="00056EF0">
      <w:pPr>
        <w:rPr>
          <w:rFonts w:ascii="Arial" w:hAnsi="Arial" w:cs="Arial"/>
        </w:rPr>
      </w:pPr>
      <w:r w:rsidRPr="00056EF0">
        <w:rPr>
          <w:rFonts w:ascii="Arial" w:hAnsi="Arial" w:cs="Arial"/>
          <w:noProof/>
          <w:position w:val="-5"/>
          <w:lang w:eastAsia="en-GB"/>
        </w:rPr>
        <w:drawing>
          <wp:inline distT="0" distB="0" distL="0" distR="0" wp14:anchorId="1D35955C" wp14:editId="2BAFB6A0">
            <wp:extent cx="137795" cy="189865"/>
            <wp:effectExtent l="0" t="0" r="0" b="63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keep</w:t>
      </w:r>
      <w:proofErr w:type="gramEnd"/>
      <w:r w:rsidRPr="00056EF0">
        <w:rPr>
          <w:rFonts w:ascii="Arial" w:hAnsi="Arial" w:cs="Arial"/>
        </w:rPr>
        <w:t xml:space="preserve"> detailed accurate secure written records and/or</w:t>
      </w:r>
      <w:r w:rsidRPr="00056EF0">
        <w:rPr>
          <w:rFonts w:ascii="Arial" w:hAnsi="Arial" w:cs="Arial"/>
          <w:spacing w:val="-11"/>
        </w:rPr>
        <w:t xml:space="preserve"> </w:t>
      </w:r>
      <w:r w:rsidRPr="00056EF0">
        <w:rPr>
          <w:rFonts w:ascii="Arial" w:hAnsi="Arial" w:cs="Arial"/>
        </w:rPr>
        <w:t>concerns</w:t>
      </w:r>
    </w:p>
    <w:p w:rsidR="00477B54" w:rsidRPr="00056EF0" w:rsidRDefault="00477B54" w:rsidP="00056EF0">
      <w:pPr>
        <w:rPr>
          <w:rFonts w:ascii="Arial" w:hAnsi="Arial" w:cs="Arial"/>
        </w:rPr>
      </w:pPr>
      <w:r w:rsidRPr="00056EF0">
        <w:rPr>
          <w:rFonts w:ascii="Arial" w:hAnsi="Arial" w:cs="Arial"/>
          <w:noProof/>
          <w:position w:val="-5"/>
          <w:lang w:eastAsia="en-GB"/>
        </w:rPr>
        <w:drawing>
          <wp:inline distT="0" distB="0" distL="0" distR="0" wp14:anchorId="0EFDE78D" wp14:editId="3DA8D461">
            <wp:extent cx="137795" cy="189865"/>
            <wp:effectExtent l="0" t="0" r="0" b="63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obtain</w:t>
      </w:r>
      <w:proofErr w:type="gramEnd"/>
      <w:r w:rsidRPr="00056EF0">
        <w:rPr>
          <w:rFonts w:ascii="Arial" w:hAnsi="Arial" w:cs="Arial"/>
        </w:rPr>
        <w:t xml:space="preserve"> access to resources and attend any relevant or refresher training courses at least every two</w:t>
      </w:r>
      <w:r w:rsidRPr="00056EF0">
        <w:rPr>
          <w:rFonts w:ascii="Arial" w:hAnsi="Arial" w:cs="Arial"/>
          <w:spacing w:val="-2"/>
        </w:rPr>
        <w:t xml:space="preserve"> </w:t>
      </w:r>
      <w:r w:rsidRPr="00056EF0">
        <w:rPr>
          <w:rFonts w:ascii="Arial" w:hAnsi="Arial" w:cs="Arial"/>
        </w:rPr>
        <w:t>years.</w:t>
      </w:r>
    </w:p>
    <w:p w:rsidR="00477B54" w:rsidRPr="00056EF0" w:rsidRDefault="00477B54" w:rsidP="00056EF0">
      <w:pPr>
        <w:tabs>
          <w:tab w:val="left" w:pos="1160"/>
        </w:tabs>
        <w:rPr>
          <w:rFonts w:ascii="Arial" w:hAnsi="Arial" w:cs="Arial"/>
          <w:b/>
        </w:rPr>
      </w:pPr>
      <w:r w:rsidRPr="00056EF0">
        <w:rPr>
          <w:rFonts w:ascii="Arial" w:hAnsi="Arial" w:cs="Arial"/>
          <w:b/>
        </w:rPr>
        <w:t>Raising Awareness</w:t>
      </w:r>
    </w:p>
    <w:p w:rsidR="00477B54" w:rsidRPr="00056EF0" w:rsidRDefault="00477B54" w:rsidP="00477B54">
      <w:pPr>
        <w:pStyle w:val="BodyText"/>
        <w:spacing w:line="360" w:lineRule="auto"/>
        <w:ind w:left="1272" w:right="410" w:hanging="363"/>
        <w:jc w:val="both"/>
      </w:pPr>
      <w:r w:rsidRPr="00056EF0">
        <w:rPr>
          <w:noProof/>
          <w:position w:val="-5"/>
          <w:lang w:bidi="ar-SA"/>
        </w:rPr>
        <w:drawing>
          <wp:inline distT="0" distB="0" distL="0" distR="0" wp14:anchorId="26001F2F" wp14:editId="6DB9218B">
            <wp:extent cx="137795" cy="189865"/>
            <wp:effectExtent l="0" t="0" r="0" b="63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t xml:space="preserve">  </w:t>
      </w:r>
      <w:r w:rsidRPr="00056EF0">
        <w:rPr>
          <w:spacing w:val="-9"/>
        </w:rPr>
        <w:t xml:space="preserve"> </w:t>
      </w:r>
      <w:proofErr w:type="gramStart"/>
      <w:r w:rsidRPr="00056EF0">
        <w:t>ensure</w:t>
      </w:r>
      <w:proofErr w:type="gramEnd"/>
      <w:r w:rsidRPr="00056EF0">
        <w:t xml:space="preserve"> the child protection policy is updated and reviewed annually and work with the Director regarding</w:t>
      </w:r>
      <w:r w:rsidRPr="00056EF0">
        <w:rPr>
          <w:spacing w:val="-6"/>
        </w:rPr>
        <w:t xml:space="preserve"> </w:t>
      </w:r>
      <w:r w:rsidRPr="00056EF0">
        <w:t>this;</w:t>
      </w:r>
    </w:p>
    <w:p w:rsidR="00477B54" w:rsidRPr="00056EF0" w:rsidRDefault="00477B54" w:rsidP="00477B54">
      <w:pPr>
        <w:pStyle w:val="BodyText"/>
        <w:spacing w:line="360" w:lineRule="auto"/>
        <w:ind w:left="1272" w:right="398" w:hanging="363"/>
        <w:jc w:val="both"/>
      </w:pPr>
      <w:r w:rsidRPr="00056EF0">
        <w:rPr>
          <w:noProof/>
          <w:position w:val="-5"/>
          <w:lang w:bidi="ar-SA"/>
        </w:rPr>
        <w:drawing>
          <wp:inline distT="0" distB="0" distL="0" distR="0" wp14:anchorId="7248B8AB" wp14:editId="6AE17CF7">
            <wp:extent cx="137795" cy="189865"/>
            <wp:effectExtent l="0" t="0" r="0" b="63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t xml:space="preserve">  </w:t>
      </w:r>
      <w:r w:rsidRPr="00056EF0">
        <w:rPr>
          <w:spacing w:val="-9"/>
        </w:rPr>
        <w:t xml:space="preserve"> </w:t>
      </w:r>
      <w:proofErr w:type="gramStart"/>
      <w:r w:rsidRPr="00056EF0">
        <w:t>ensure</w:t>
      </w:r>
      <w:proofErr w:type="gramEnd"/>
      <w:r w:rsidRPr="00056EF0">
        <w:t xml:space="preserve"> parents are made aware of the child protection policy which alerts them to</w:t>
      </w:r>
      <w:r w:rsidRPr="00056EF0">
        <w:rPr>
          <w:spacing w:val="-30"/>
        </w:rPr>
        <w:t xml:space="preserve"> </w:t>
      </w:r>
      <w:r w:rsidRPr="00056EF0">
        <w:t>the fact that referrals may be made and the role of the establishment in this to avoid conflict</w:t>
      </w:r>
      <w:r w:rsidRPr="00056EF0">
        <w:rPr>
          <w:spacing w:val="-1"/>
        </w:rPr>
        <w:t xml:space="preserve"> </w:t>
      </w:r>
      <w:r w:rsidRPr="00056EF0">
        <w:t>later;</w:t>
      </w:r>
    </w:p>
    <w:p w:rsidR="00590DCE" w:rsidRPr="00056EF0" w:rsidRDefault="00590DCE" w:rsidP="00590DCE">
      <w:pPr>
        <w:pStyle w:val="BodyText"/>
        <w:spacing w:line="360" w:lineRule="auto"/>
        <w:ind w:left="1272" w:right="336" w:hanging="363"/>
        <w:jc w:val="both"/>
      </w:pPr>
      <w:r w:rsidRPr="00056EF0">
        <w:rPr>
          <w:noProof/>
          <w:position w:val="-5"/>
          <w:lang w:bidi="ar-SA"/>
        </w:rPr>
        <w:drawing>
          <wp:inline distT="0" distB="0" distL="0" distR="0" wp14:anchorId="678411E1" wp14:editId="50AED235">
            <wp:extent cx="137795" cy="189865"/>
            <wp:effectExtent l="0" t="0" r="0" b="63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t xml:space="preserve">  </w:t>
      </w:r>
      <w:r w:rsidRPr="00056EF0">
        <w:rPr>
          <w:spacing w:val="-9"/>
        </w:rPr>
        <w:t xml:space="preserve"> </w:t>
      </w:r>
      <w:proofErr w:type="gramStart"/>
      <w:r w:rsidRPr="00056EF0">
        <w:t>where</w:t>
      </w:r>
      <w:proofErr w:type="gramEnd"/>
      <w:r w:rsidRPr="00056EF0">
        <w:t xml:space="preserve"> a child leaves the establishment, ensure the child protection file is copied for the new establishment asap and transferred to the new Centre separately from the main pupil file.</w:t>
      </w:r>
    </w:p>
    <w:p w:rsidR="00590DCE" w:rsidRDefault="00590DCE" w:rsidP="00590DCE">
      <w:pPr>
        <w:pStyle w:val="BodyText"/>
        <w:spacing w:before="5" w:line="360" w:lineRule="auto"/>
        <w:jc w:val="both"/>
      </w:pPr>
    </w:p>
    <w:p w:rsidR="00276BE7" w:rsidRDefault="00276BE7" w:rsidP="00590DCE">
      <w:pPr>
        <w:pStyle w:val="BodyText"/>
        <w:spacing w:before="5" w:line="360" w:lineRule="auto"/>
        <w:jc w:val="both"/>
      </w:pPr>
    </w:p>
    <w:p w:rsidR="00276BE7" w:rsidRDefault="00276BE7" w:rsidP="00590DCE">
      <w:pPr>
        <w:pStyle w:val="BodyText"/>
        <w:spacing w:before="5" w:line="360" w:lineRule="auto"/>
        <w:jc w:val="both"/>
      </w:pPr>
    </w:p>
    <w:p w:rsidR="00276BE7" w:rsidRPr="00056EF0" w:rsidRDefault="00276BE7" w:rsidP="00590DCE">
      <w:pPr>
        <w:pStyle w:val="BodyText"/>
        <w:spacing w:before="5" w:line="360" w:lineRule="auto"/>
        <w:jc w:val="both"/>
      </w:pPr>
    </w:p>
    <w:p w:rsidR="00590DCE" w:rsidRPr="00056EF0" w:rsidRDefault="00590DCE" w:rsidP="00590DCE">
      <w:pPr>
        <w:pStyle w:val="Heading3"/>
        <w:spacing w:line="360" w:lineRule="auto"/>
        <w:ind w:left="619"/>
        <w:jc w:val="both"/>
      </w:pPr>
      <w:r w:rsidRPr="00056EF0">
        <w:lastRenderedPageBreak/>
        <w:t>All staff and volunteers will:</w:t>
      </w:r>
    </w:p>
    <w:p w:rsidR="00056EF0" w:rsidRPr="00056EF0" w:rsidRDefault="00590DCE" w:rsidP="00AC694C">
      <w:pPr>
        <w:pStyle w:val="ListParagraph"/>
        <w:numPr>
          <w:ilvl w:val="0"/>
          <w:numId w:val="41"/>
        </w:numPr>
        <w:rPr>
          <w:rFonts w:ascii="Arial" w:hAnsi="Arial" w:cs="Arial"/>
          <w:noProof/>
          <w:position w:val="-5"/>
        </w:rPr>
      </w:pPr>
      <w:r w:rsidRPr="00056EF0">
        <w:rPr>
          <w:noProof/>
          <w:lang w:eastAsia="en-GB"/>
        </w:rPr>
        <w:drawing>
          <wp:anchor distT="0" distB="0" distL="0" distR="0" simplePos="0" relativeHeight="251695104" behindDoc="0" locked="0" layoutInCell="1" allowOverlap="1" wp14:anchorId="31674F0C" wp14:editId="63504CE9">
            <wp:simplePos x="0" y="0"/>
            <wp:positionH relativeFrom="page">
              <wp:posOffset>958850</wp:posOffset>
            </wp:positionH>
            <wp:positionV relativeFrom="paragraph">
              <wp:posOffset>723265</wp:posOffset>
            </wp:positionV>
            <wp:extent cx="140335" cy="187325"/>
            <wp:effectExtent l="0" t="0" r="0" b="3175"/>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EF0">
        <w:rPr>
          <w:rFonts w:ascii="Arial" w:hAnsi="Arial" w:cs="Arial"/>
        </w:rPr>
        <w:t>fully comply with the Centre’s policies</w:t>
      </w:r>
      <w:r w:rsidRPr="00056EF0">
        <w:rPr>
          <w:rFonts w:ascii="Arial" w:hAnsi="Arial" w:cs="Arial"/>
          <w:spacing w:val="-15"/>
        </w:rPr>
        <w:t xml:space="preserve"> </w:t>
      </w:r>
      <w:r w:rsidRPr="00056EF0">
        <w:rPr>
          <w:rFonts w:ascii="Arial" w:hAnsi="Arial" w:cs="Arial"/>
        </w:rPr>
        <w:t>and</w:t>
      </w:r>
      <w:r w:rsidRPr="00056EF0">
        <w:rPr>
          <w:rFonts w:ascii="Arial" w:hAnsi="Arial" w:cs="Arial"/>
          <w:spacing w:val="-1"/>
        </w:rPr>
        <w:t xml:space="preserve"> </w:t>
      </w:r>
      <w:r w:rsidRPr="00056EF0">
        <w:rPr>
          <w:rFonts w:ascii="Arial" w:hAnsi="Arial" w:cs="Arial"/>
        </w:rPr>
        <w:t xml:space="preserve">procedures </w:t>
      </w:r>
    </w:p>
    <w:p w:rsidR="00590DCE" w:rsidRPr="00056EF0" w:rsidRDefault="00590DCE" w:rsidP="00AC694C">
      <w:pPr>
        <w:pStyle w:val="ListParagraph"/>
        <w:numPr>
          <w:ilvl w:val="0"/>
          <w:numId w:val="41"/>
        </w:numPr>
        <w:rPr>
          <w:rFonts w:ascii="Arial" w:hAnsi="Arial" w:cs="Arial"/>
        </w:rPr>
      </w:pPr>
      <w:r w:rsidRPr="00056EF0">
        <w:rPr>
          <w:rFonts w:ascii="Arial" w:hAnsi="Arial" w:cs="Arial"/>
        </w:rPr>
        <w:t>attend appropriate</w:t>
      </w:r>
      <w:r w:rsidRPr="00056EF0">
        <w:rPr>
          <w:rFonts w:ascii="Arial" w:hAnsi="Arial" w:cs="Arial"/>
          <w:spacing w:val="-4"/>
        </w:rPr>
        <w:t xml:space="preserve"> </w:t>
      </w:r>
      <w:r w:rsidRPr="00056EF0">
        <w:rPr>
          <w:rFonts w:ascii="Arial" w:hAnsi="Arial" w:cs="Arial"/>
        </w:rPr>
        <w:t>training</w:t>
      </w:r>
    </w:p>
    <w:p w:rsidR="00590DCE" w:rsidRPr="00056EF0" w:rsidRDefault="00590DCE" w:rsidP="00AC694C">
      <w:pPr>
        <w:pStyle w:val="ListParagraph"/>
        <w:numPr>
          <w:ilvl w:val="0"/>
          <w:numId w:val="41"/>
        </w:numPr>
        <w:rPr>
          <w:rFonts w:ascii="Arial" w:hAnsi="Arial" w:cs="Arial"/>
        </w:rPr>
      </w:pPr>
      <w:r w:rsidRPr="00056EF0">
        <w:rPr>
          <w:rFonts w:ascii="Arial" w:hAnsi="Arial" w:cs="Arial"/>
        </w:rPr>
        <w:t>inform the designated person of any concerns</w:t>
      </w:r>
    </w:p>
    <w:p w:rsidR="00590DCE" w:rsidRPr="00056EF0" w:rsidRDefault="00590DCE" w:rsidP="00590DCE">
      <w:pPr>
        <w:tabs>
          <w:tab w:val="left" w:pos="1170"/>
        </w:tabs>
        <w:spacing w:line="360" w:lineRule="auto"/>
        <w:jc w:val="both"/>
        <w:rPr>
          <w:rFonts w:ascii="Arial" w:hAnsi="Arial" w:cs="Arial"/>
          <w:b/>
        </w:rPr>
      </w:pPr>
      <w:r w:rsidRPr="00056EF0">
        <w:rPr>
          <w:rFonts w:ascii="Arial" w:hAnsi="Arial" w:cs="Arial"/>
          <w:b/>
        </w:rPr>
        <w:t>IDENTIFYING CHILDREN AND YOUNG PEOPLE WHO MAY BE SUFFERING SIGNIFICANT HARM</w:t>
      </w:r>
    </w:p>
    <w:p w:rsidR="00590DCE" w:rsidRPr="00056EF0" w:rsidRDefault="00590DCE" w:rsidP="00056EF0">
      <w:pPr>
        <w:rPr>
          <w:rFonts w:ascii="Arial" w:hAnsi="Arial" w:cs="Arial"/>
        </w:rPr>
      </w:pPr>
      <w:r w:rsidRPr="00056EF0">
        <w:rPr>
          <w:rFonts w:ascii="Arial" w:hAnsi="Arial" w:cs="Arial"/>
        </w:rPr>
        <w:t xml:space="preserve">Teachers and other adults in Centre are well placed to observe any physical, emotional or </w:t>
      </w:r>
      <w:proofErr w:type="spellStart"/>
      <w:r w:rsidRPr="00056EF0">
        <w:rPr>
          <w:rFonts w:ascii="Arial" w:hAnsi="Arial" w:cs="Arial"/>
        </w:rPr>
        <w:t>behavioral</w:t>
      </w:r>
      <w:proofErr w:type="spellEnd"/>
      <w:r w:rsidRPr="00056EF0">
        <w:rPr>
          <w:rFonts w:ascii="Arial" w:hAnsi="Arial" w:cs="Arial"/>
        </w:rPr>
        <w:t xml:space="preserve"> signs which indicate that a child may be suffering significant harm. The relationships between staff, pupils, parents and the public which foster respect, confidence and trust can lead to disclosures of abuse, and/or Centre staff being alerted to concerns.</w:t>
      </w:r>
    </w:p>
    <w:p w:rsidR="00590DCE" w:rsidRPr="008B707F" w:rsidRDefault="00590DCE" w:rsidP="00590DCE">
      <w:pPr>
        <w:pStyle w:val="Heading2"/>
        <w:spacing w:before="1" w:line="360" w:lineRule="auto"/>
        <w:jc w:val="both"/>
        <w:rPr>
          <w:sz w:val="24"/>
          <w:szCs w:val="24"/>
        </w:rPr>
      </w:pPr>
      <w:r w:rsidRPr="008B707F">
        <w:rPr>
          <w:sz w:val="24"/>
          <w:szCs w:val="24"/>
        </w:rPr>
        <w:t>Definitions</w:t>
      </w:r>
    </w:p>
    <w:p w:rsidR="00590DCE" w:rsidRPr="00056EF0" w:rsidRDefault="00590DCE" w:rsidP="00056EF0">
      <w:pPr>
        <w:rPr>
          <w:rFonts w:ascii="Arial" w:hAnsi="Arial" w:cs="Arial"/>
        </w:rPr>
      </w:pPr>
      <w:r w:rsidRPr="00056EF0">
        <w:rPr>
          <w:rFonts w:ascii="Arial" w:hAnsi="Arial" w:cs="Arial"/>
        </w:rPr>
        <w:t xml:space="preserve">As in the Children Acts 1989 and 2004, a </w:t>
      </w:r>
      <w:r w:rsidRPr="00056EF0">
        <w:rPr>
          <w:rFonts w:ascii="Arial" w:hAnsi="Arial" w:cs="Arial"/>
          <w:b/>
        </w:rPr>
        <w:t xml:space="preserve">child </w:t>
      </w:r>
      <w:r w:rsidRPr="00056EF0">
        <w:rPr>
          <w:rFonts w:ascii="Arial" w:hAnsi="Arial" w:cs="Arial"/>
        </w:rPr>
        <w:t>is anyone who has not yet reached his/her 18</w:t>
      </w:r>
      <w:r w:rsidRPr="00056EF0">
        <w:rPr>
          <w:rFonts w:ascii="Arial" w:hAnsi="Arial" w:cs="Arial"/>
          <w:vertAlign w:val="superscript"/>
        </w:rPr>
        <w:t>th</w:t>
      </w:r>
      <w:r w:rsidRPr="00056EF0">
        <w:rPr>
          <w:rFonts w:ascii="Arial" w:hAnsi="Arial" w:cs="Arial"/>
        </w:rPr>
        <w:t xml:space="preserve"> birthday.</w:t>
      </w:r>
    </w:p>
    <w:p w:rsidR="00590DCE" w:rsidRPr="00056EF0" w:rsidRDefault="00590DCE" w:rsidP="00056EF0">
      <w:pPr>
        <w:rPr>
          <w:rFonts w:ascii="Arial" w:hAnsi="Arial" w:cs="Arial"/>
        </w:rPr>
      </w:pPr>
      <w:r w:rsidRPr="00056EF0">
        <w:rPr>
          <w:rFonts w:ascii="Arial" w:hAnsi="Arial" w:cs="Arial"/>
          <w:b/>
        </w:rPr>
        <w:t xml:space="preserve">Harm </w:t>
      </w:r>
      <w:r w:rsidRPr="00056EF0">
        <w:rPr>
          <w:rFonts w:ascii="Arial" w:hAnsi="Arial" w:cs="Arial"/>
        </w:rPr>
        <w:t xml:space="preserve">means ill-treatment or impairment of health and development, including, for example, impairment suffered from seeing or hearing the ill-treatment of another; </w:t>
      </w:r>
      <w:r w:rsidRPr="00056EF0">
        <w:rPr>
          <w:rFonts w:ascii="Arial" w:hAnsi="Arial" w:cs="Arial"/>
          <w:b/>
        </w:rPr>
        <w:t xml:space="preserve">Development </w:t>
      </w:r>
      <w:r w:rsidRPr="00056EF0">
        <w:rPr>
          <w:rFonts w:ascii="Arial" w:hAnsi="Arial" w:cs="Arial"/>
        </w:rPr>
        <w:t xml:space="preserve">means physical, intellectual, emotional, social or </w:t>
      </w:r>
      <w:proofErr w:type="spellStart"/>
      <w:r w:rsidRPr="00056EF0">
        <w:rPr>
          <w:rFonts w:ascii="Arial" w:hAnsi="Arial" w:cs="Arial"/>
        </w:rPr>
        <w:t>behavioral</w:t>
      </w:r>
      <w:proofErr w:type="spellEnd"/>
      <w:r w:rsidRPr="00056EF0">
        <w:rPr>
          <w:rFonts w:ascii="Arial" w:hAnsi="Arial" w:cs="Arial"/>
        </w:rPr>
        <w:t xml:space="preserve"> development; </w:t>
      </w:r>
      <w:r w:rsidRPr="00056EF0">
        <w:rPr>
          <w:rFonts w:ascii="Arial" w:hAnsi="Arial" w:cs="Arial"/>
          <w:b/>
        </w:rPr>
        <w:t xml:space="preserve">Health </w:t>
      </w:r>
      <w:r w:rsidRPr="00056EF0">
        <w:rPr>
          <w:rFonts w:ascii="Arial" w:hAnsi="Arial" w:cs="Arial"/>
        </w:rPr>
        <w:t xml:space="preserve">includes physical and mental health; </w:t>
      </w:r>
      <w:r w:rsidRPr="00056EF0">
        <w:rPr>
          <w:rFonts w:ascii="Arial" w:hAnsi="Arial" w:cs="Arial"/>
          <w:b/>
        </w:rPr>
        <w:t xml:space="preserve">Ill-treatment </w:t>
      </w:r>
      <w:r w:rsidRPr="00056EF0">
        <w:rPr>
          <w:rFonts w:ascii="Arial" w:hAnsi="Arial" w:cs="Arial"/>
        </w:rPr>
        <w:t>includes sexual abuse and other forms of ill- treatment which are not physical.</w:t>
      </w:r>
    </w:p>
    <w:p w:rsidR="00590DCE" w:rsidRPr="00056EF0" w:rsidRDefault="00590DCE" w:rsidP="00056EF0">
      <w:pPr>
        <w:rPr>
          <w:rFonts w:ascii="Arial" w:hAnsi="Arial" w:cs="Arial"/>
        </w:rPr>
      </w:pPr>
      <w:r w:rsidRPr="00056EF0">
        <w:rPr>
          <w:rFonts w:ascii="Arial" w:hAnsi="Arial" w:cs="Arial"/>
          <w:b/>
        </w:rPr>
        <w:t xml:space="preserve">Abuse and Neglect </w:t>
      </w:r>
      <w:r w:rsidRPr="00056EF0">
        <w:rPr>
          <w:rFonts w:ascii="Arial" w:hAnsi="Arial" w:cs="Arial"/>
        </w:rPr>
        <w:t>are forms of maltreatment. Somebody may abuse or neglect a child by inflicting harm or failing to act to prevent harm. Children may be abused in a family or in an institutional or community setting; by those known to them, or, more rarely, by a stranger.</w:t>
      </w:r>
    </w:p>
    <w:p w:rsidR="00590DCE" w:rsidRPr="00056EF0" w:rsidRDefault="00590DCE" w:rsidP="00056EF0">
      <w:pPr>
        <w:rPr>
          <w:rFonts w:ascii="Arial" w:hAnsi="Arial" w:cs="Arial"/>
        </w:rPr>
      </w:pPr>
      <w:r w:rsidRPr="00056EF0">
        <w:rPr>
          <w:rFonts w:ascii="Arial" w:hAnsi="Arial" w:cs="Arial"/>
        </w:rPr>
        <w:t>They may be abused by an adult or adults or another child or children.</w:t>
      </w:r>
    </w:p>
    <w:p w:rsidR="00056EF0" w:rsidRDefault="00590DCE" w:rsidP="00056EF0">
      <w:pPr>
        <w:pStyle w:val="BodyText"/>
        <w:spacing w:line="360" w:lineRule="auto"/>
        <w:ind w:left="552" w:right="410"/>
      </w:pPr>
      <w:r w:rsidRPr="00056EF0">
        <w:t>Physical Abuse may involve hitting, shaking, throwing, p</w:t>
      </w:r>
      <w:r w:rsidR="00056EF0">
        <w:t xml:space="preserve">oisoning, burning or scalding, </w:t>
      </w:r>
    </w:p>
    <w:p w:rsidR="00590DCE" w:rsidRPr="008B707F" w:rsidRDefault="00590DCE" w:rsidP="00056EF0">
      <w:pPr>
        <w:pStyle w:val="BodyText"/>
        <w:spacing w:line="360" w:lineRule="auto"/>
        <w:ind w:left="552" w:right="410"/>
      </w:pPr>
      <w:proofErr w:type="gramStart"/>
      <w:r w:rsidRPr="00056EF0">
        <w:t>drowning</w:t>
      </w:r>
      <w:proofErr w:type="gramEnd"/>
      <w:r w:rsidRPr="00056EF0">
        <w:t>, suffocating or otherwise causing physical</w:t>
      </w:r>
      <w:r w:rsidR="00056EF0">
        <w:t xml:space="preserve"> harm to a child. Physical harm </w:t>
      </w:r>
      <w:r w:rsidRPr="00056EF0">
        <w:t>may also be caused when a parent or carer fabricates the symptoms of or</w:t>
      </w:r>
      <w:r w:rsidRPr="008B707F">
        <w:t xml:space="preserve"> deliberately induces illness in a child.</w:t>
      </w:r>
    </w:p>
    <w:p w:rsidR="00590DCE" w:rsidRPr="008B707F" w:rsidRDefault="00590DCE" w:rsidP="00590DCE">
      <w:pPr>
        <w:pStyle w:val="BodyText"/>
        <w:spacing w:line="360" w:lineRule="auto"/>
        <w:jc w:val="both"/>
      </w:pPr>
    </w:p>
    <w:p w:rsidR="00590DCE" w:rsidRPr="00056EF0" w:rsidRDefault="00590DCE" w:rsidP="00056EF0">
      <w:pPr>
        <w:rPr>
          <w:rFonts w:ascii="Arial" w:hAnsi="Arial" w:cs="Arial"/>
        </w:rPr>
      </w:pPr>
      <w:r w:rsidRPr="00056EF0">
        <w:rPr>
          <w:rFonts w:ascii="Arial" w:hAnsi="Arial" w:cs="Arial"/>
          <w:b/>
        </w:rPr>
        <w:t xml:space="preserve">Sexual Abuse </w:t>
      </w:r>
      <w:r w:rsidRPr="00056EF0">
        <w:rPr>
          <w:rFonts w:ascii="Arial" w:hAnsi="Arial" w:cs="Arial"/>
        </w:rPr>
        <w:t>involves forcing or enticing a child or young person to take part in sexual activities, including prostitution, whether or not the child is aware of what is happening. The activities may involve physical contact, including penetrative (e.g. rape, buggery or oral sex) or non-penetrative acts. They may include non-contact activities, such as involving children in looking at, or in the production of, sexual online images, watching sexual activities, or encouraging children to behave in sexually inappropriate ways.</w:t>
      </w:r>
    </w:p>
    <w:p w:rsidR="00590DCE" w:rsidRPr="00056EF0" w:rsidRDefault="00590DCE" w:rsidP="00056EF0">
      <w:pPr>
        <w:rPr>
          <w:rFonts w:ascii="Arial" w:hAnsi="Arial" w:cs="Arial"/>
        </w:rPr>
      </w:pPr>
      <w:r w:rsidRPr="00056EF0">
        <w:rPr>
          <w:rFonts w:ascii="Arial" w:hAnsi="Arial" w:cs="Arial"/>
          <w:b/>
        </w:rPr>
        <w:lastRenderedPageBreak/>
        <w:t xml:space="preserve">Emotional Abuse </w:t>
      </w:r>
      <w:r w:rsidRPr="00056EF0">
        <w:rPr>
          <w:rFonts w:ascii="Arial" w:hAnsi="Arial" w:cs="Arial"/>
        </w:rPr>
        <w:t>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 treatment of another. It may involve serious bullying causing children frequently to feel frightened or in danger, or the exploitation or corruption of children. Some level of emotional abuse is involved in all types of maltreatment of a child, though it may occur alone.</w:t>
      </w:r>
    </w:p>
    <w:p w:rsidR="00590DCE" w:rsidRPr="00056EF0" w:rsidRDefault="00590DCE" w:rsidP="00056EF0">
      <w:pPr>
        <w:rPr>
          <w:rFonts w:ascii="Arial" w:hAnsi="Arial" w:cs="Arial"/>
        </w:rPr>
      </w:pPr>
      <w:r w:rsidRPr="00056EF0">
        <w:rPr>
          <w:rFonts w:ascii="Arial" w:hAnsi="Arial" w:cs="Arial"/>
          <w:b/>
        </w:rPr>
        <w:t xml:space="preserve">Neglect </w:t>
      </w:r>
      <w:r w:rsidRPr="00056EF0">
        <w:rPr>
          <w:rFonts w:ascii="Arial" w:hAnsi="Arial" w:cs="Arial"/>
        </w:rPr>
        <w:t>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764A7165" wp14:editId="20ED2EEC">
            <wp:extent cx="137795" cy="189865"/>
            <wp:effectExtent l="0" t="0" r="0" b="63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provide</w:t>
      </w:r>
      <w:proofErr w:type="gramEnd"/>
      <w:r w:rsidRPr="00056EF0">
        <w:rPr>
          <w:rFonts w:ascii="Arial" w:hAnsi="Arial" w:cs="Arial"/>
        </w:rPr>
        <w:t xml:space="preserve"> adequate food and clothing, shelter (including exclusion from home</w:t>
      </w:r>
      <w:r w:rsidRPr="00056EF0">
        <w:rPr>
          <w:rFonts w:ascii="Arial" w:hAnsi="Arial" w:cs="Arial"/>
          <w:spacing w:val="-24"/>
        </w:rPr>
        <w:t xml:space="preserve"> </w:t>
      </w:r>
      <w:r w:rsidRPr="00056EF0">
        <w:rPr>
          <w:rFonts w:ascii="Arial" w:hAnsi="Arial" w:cs="Arial"/>
        </w:rPr>
        <w:t>or abandonment)</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462DD78B" wp14:editId="67B2D818">
            <wp:extent cx="137795" cy="189865"/>
            <wp:effectExtent l="0" t="0" r="0" b="63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protect</w:t>
      </w:r>
      <w:proofErr w:type="gramEnd"/>
      <w:r w:rsidRPr="00056EF0">
        <w:rPr>
          <w:rFonts w:ascii="Arial" w:hAnsi="Arial" w:cs="Arial"/>
        </w:rPr>
        <w:t xml:space="preserve"> a child from physical and emotional harm or</w:t>
      </w:r>
      <w:r w:rsidRPr="00056EF0">
        <w:rPr>
          <w:rFonts w:ascii="Arial" w:hAnsi="Arial" w:cs="Arial"/>
          <w:spacing w:val="-10"/>
        </w:rPr>
        <w:t xml:space="preserve"> </w:t>
      </w:r>
      <w:r w:rsidRPr="00056EF0">
        <w:rPr>
          <w:rFonts w:ascii="Arial" w:hAnsi="Arial" w:cs="Arial"/>
        </w:rPr>
        <w:t>danger</w:t>
      </w:r>
    </w:p>
    <w:p w:rsidR="00590DCE" w:rsidRPr="00056EF0" w:rsidRDefault="00590DCE" w:rsidP="00056EF0">
      <w:pPr>
        <w:rPr>
          <w:rFonts w:ascii="Arial" w:hAnsi="Arial" w:cs="Arial"/>
        </w:rPr>
      </w:pPr>
      <w:r w:rsidRPr="00056EF0">
        <w:rPr>
          <w:rFonts w:ascii="Arial" w:hAnsi="Arial" w:cs="Arial"/>
          <w:noProof/>
          <w:lang w:eastAsia="en-GB"/>
        </w:rPr>
        <w:drawing>
          <wp:anchor distT="0" distB="0" distL="0" distR="0" simplePos="0" relativeHeight="251696128" behindDoc="1" locked="0" layoutInCell="1" allowOverlap="1" wp14:anchorId="53190070" wp14:editId="01329BDD">
            <wp:simplePos x="0" y="0"/>
            <wp:positionH relativeFrom="page">
              <wp:posOffset>958850</wp:posOffset>
            </wp:positionH>
            <wp:positionV relativeFrom="paragraph">
              <wp:posOffset>361315</wp:posOffset>
            </wp:positionV>
            <wp:extent cx="140335" cy="187325"/>
            <wp:effectExtent l="0" t="0" r="0" b="3175"/>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EF0">
        <w:rPr>
          <w:rFonts w:ascii="Arial" w:hAnsi="Arial" w:cs="Arial"/>
          <w:noProof/>
          <w:position w:val="-5"/>
          <w:lang w:eastAsia="en-GB"/>
        </w:rPr>
        <w:drawing>
          <wp:inline distT="0" distB="0" distL="0" distR="0" wp14:anchorId="0D92123A" wp14:editId="37D2039A">
            <wp:extent cx="137795" cy="189865"/>
            <wp:effectExtent l="0" t="0" r="0" b="63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ensure</w:t>
      </w:r>
      <w:proofErr w:type="gramEnd"/>
      <w:r w:rsidRPr="00056EF0">
        <w:rPr>
          <w:rFonts w:ascii="Arial" w:hAnsi="Arial" w:cs="Arial"/>
        </w:rPr>
        <w:t xml:space="preserve"> adequate supervision (including the use of inadequate</w:t>
      </w:r>
      <w:r w:rsidRPr="00056EF0">
        <w:rPr>
          <w:rFonts w:ascii="Arial" w:hAnsi="Arial" w:cs="Arial"/>
          <w:spacing w:val="-23"/>
        </w:rPr>
        <w:t xml:space="preserve"> </w:t>
      </w:r>
      <w:r w:rsidRPr="00056EF0">
        <w:rPr>
          <w:rFonts w:ascii="Arial" w:hAnsi="Arial" w:cs="Arial"/>
        </w:rPr>
        <w:t>caretakers) ensure access to appropriate medical care or</w:t>
      </w:r>
      <w:r w:rsidRPr="00056EF0">
        <w:rPr>
          <w:rFonts w:ascii="Arial" w:hAnsi="Arial" w:cs="Arial"/>
          <w:spacing w:val="-15"/>
        </w:rPr>
        <w:t xml:space="preserve"> </w:t>
      </w:r>
      <w:r w:rsidRPr="00056EF0">
        <w:rPr>
          <w:rFonts w:ascii="Arial" w:hAnsi="Arial" w:cs="Arial"/>
        </w:rPr>
        <w:t>treatment.</w:t>
      </w:r>
    </w:p>
    <w:p w:rsidR="00590DCE" w:rsidRPr="00056EF0" w:rsidRDefault="00590DCE" w:rsidP="00056EF0">
      <w:pPr>
        <w:rPr>
          <w:rFonts w:ascii="Arial" w:hAnsi="Arial" w:cs="Arial"/>
        </w:rPr>
      </w:pPr>
    </w:p>
    <w:p w:rsidR="00590DCE" w:rsidRPr="00056EF0" w:rsidRDefault="00590DCE" w:rsidP="00056EF0">
      <w:pPr>
        <w:rPr>
          <w:rFonts w:ascii="Arial" w:hAnsi="Arial" w:cs="Arial"/>
        </w:rPr>
      </w:pPr>
      <w:r w:rsidRPr="00056EF0">
        <w:rPr>
          <w:rFonts w:ascii="Arial" w:hAnsi="Arial" w:cs="Arial"/>
        </w:rPr>
        <w:t>It may also include neglect of, or unresponsiveness to, a child’s basic emotional needs.</w:t>
      </w:r>
    </w:p>
    <w:p w:rsidR="00590DCE" w:rsidRDefault="00590DCE" w:rsidP="00590DCE">
      <w:pPr>
        <w:pStyle w:val="Heading2"/>
        <w:spacing w:before="80" w:line="360" w:lineRule="auto"/>
        <w:ind w:left="3629" w:right="1372" w:hanging="2039"/>
        <w:jc w:val="both"/>
        <w:rPr>
          <w:sz w:val="24"/>
          <w:szCs w:val="24"/>
        </w:rPr>
      </w:pPr>
    </w:p>
    <w:p w:rsidR="00590DCE" w:rsidRPr="00056EF0" w:rsidRDefault="00590DCE" w:rsidP="00056EF0">
      <w:pPr>
        <w:jc w:val="center"/>
        <w:rPr>
          <w:rFonts w:ascii="Arial" w:hAnsi="Arial" w:cs="Arial"/>
          <w:b/>
          <w:sz w:val="24"/>
          <w:szCs w:val="24"/>
        </w:rPr>
      </w:pPr>
      <w:r w:rsidRPr="00056EF0">
        <w:rPr>
          <w:rFonts w:ascii="Arial" w:hAnsi="Arial" w:cs="Arial"/>
          <w:b/>
          <w:sz w:val="24"/>
          <w:szCs w:val="24"/>
        </w:rPr>
        <w:t>TAKING ACTION TO ENSURE THAT CHILDREN ARE SAFE AT CENTRE AND AT HOME</w:t>
      </w:r>
    </w:p>
    <w:p w:rsidR="00590DCE" w:rsidRPr="008B707F" w:rsidRDefault="00590DCE" w:rsidP="00590DCE">
      <w:pPr>
        <w:pStyle w:val="BodyText"/>
        <w:spacing w:before="10" w:line="360" w:lineRule="auto"/>
        <w:jc w:val="both"/>
        <w:rPr>
          <w:b/>
        </w:rPr>
      </w:pPr>
    </w:p>
    <w:p w:rsidR="00590DCE" w:rsidRPr="00056EF0" w:rsidRDefault="00590DCE" w:rsidP="00056EF0">
      <w:pPr>
        <w:rPr>
          <w:rFonts w:ascii="Arial" w:hAnsi="Arial" w:cs="Arial"/>
        </w:rPr>
      </w:pPr>
      <w:r w:rsidRPr="00056EF0">
        <w:rPr>
          <w:rFonts w:ascii="Arial" w:hAnsi="Arial" w:cs="Arial"/>
        </w:rPr>
        <w:t xml:space="preserve">All staff </w:t>
      </w:r>
      <w:proofErr w:type="gramStart"/>
      <w:r w:rsidRPr="00056EF0">
        <w:rPr>
          <w:rFonts w:ascii="Arial" w:hAnsi="Arial" w:cs="Arial"/>
        </w:rPr>
        <w:t>follow</w:t>
      </w:r>
      <w:proofErr w:type="gramEnd"/>
      <w:r w:rsidRPr="00056EF0">
        <w:rPr>
          <w:rFonts w:ascii="Arial" w:hAnsi="Arial" w:cs="Arial"/>
        </w:rPr>
        <w:t xml:space="preserve"> the Centre Child Protection Procedures which are consistent with ‘Working Together to Safeguard Children’ and ‘What to do if you are worried a child is being abused’</w:t>
      </w:r>
    </w:p>
    <w:p w:rsidR="00590DCE" w:rsidRPr="00056EF0" w:rsidRDefault="00590DCE" w:rsidP="00056EF0">
      <w:pPr>
        <w:rPr>
          <w:rFonts w:ascii="Arial" w:hAnsi="Arial" w:cs="Arial"/>
        </w:rPr>
      </w:pPr>
      <w:r w:rsidRPr="00056EF0">
        <w:rPr>
          <w:rFonts w:ascii="Arial" w:hAnsi="Arial" w:cs="Arial"/>
        </w:rPr>
        <w:t xml:space="preserve">It is </w:t>
      </w:r>
      <w:r w:rsidRPr="00056EF0">
        <w:rPr>
          <w:rFonts w:ascii="Arial" w:hAnsi="Arial" w:cs="Arial"/>
          <w:b/>
          <w:i/>
        </w:rPr>
        <w:t xml:space="preserve">not </w:t>
      </w:r>
      <w:r w:rsidRPr="00056EF0">
        <w:rPr>
          <w:rFonts w:ascii="Arial" w:hAnsi="Arial" w:cs="Arial"/>
        </w:rPr>
        <w:t xml:space="preserve">the responsibility of the Centre staff to investigate welfare concerns or determine the truth of any disclosure or allegation. All staff, however, </w:t>
      </w:r>
      <w:proofErr w:type="gramStart"/>
      <w:r w:rsidRPr="00056EF0">
        <w:rPr>
          <w:rFonts w:ascii="Arial" w:hAnsi="Arial" w:cs="Arial"/>
        </w:rPr>
        <w:t>have</w:t>
      </w:r>
      <w:proofErr w:type="gramEnd"/>
      <w:r w:rsidRPr="00056EF0">
        <w:rPr>
          <w:rFonts w:ascii="Arial" w:hAnsi="Arial" w:cs="Arial"/>
        </w:rPr>
        <w:t xml:space="preserve"> a duty to recognise concerns and maintain an open mind. Accordingly all concerns regarding the welfare of pupils will be recorded and discussed with the designated senior person with responsibility for child protection (or another senior member of staff in the absence of the designated person) prior to any discussion with parents.</w:t>
      </w:r>
    </w:p>
    <w:p w:rsidR="00590DCE" w:rsidRPr="00056EF0" w:rsidRDefault="00590DCE" w:rsidP="00056EF0">
      <w:pPr>
        <w:rPr>
          <w:rFonts w:ascii="Arial" w:hAnsi="Arial" w:cs="Arial"/>
        </w:rPr>
      </w:pPr>
      <w:r w:rsidRPr="00056EF0">
        <w:rPr>
          <w:rFonts w:ascii="Arial" w:hAnsi="Arial" w:cs="Arial"/>
        </w:rPr>
        <w:lastRenderedPageBreak/>
        <w:t>Staff must immediately</w:t>
      </w:r>
      <w:r w:rsidRPr="00056EF0">
        <w:rPr>
          <w:rFonts w:ascii="Arial" w:hAnsi="Arial" w:cs="Arial"/>
          <w:spacing w:val="-12"/>
        </w:rPr>
        <w:t xml:space="preserve"> </w:t>
      </w:r>
      <w:r w:rsidRPr="00056EF0">
        <w:rPr>
          <w:rFonts w:ascii="Arial" w:hAnsi="Arial" w:cs="Arial"/>
        </w:rPr>
        <w:t>report:</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6DE50BB6" wp14:editId="06FF3D9B">
            <wp:extent cx="137795" cy="189865"/>
            <wp:effectExtent l="0" t="0" r="0" b="63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any</w:t>
      </w:r>
      <w:proofErr w:type="gramEnd"/>
      <w:r w:rsidRPr="00056EF0">
        <w:rPr>
          <w:rFonts w:ascii="Arial" w:hAnsi="Arial" w:cs="Arial"/>
        </w:rPr>
        <w:t xml:space="preserve"> suspicion that a child is injured, marked, or bruised in a way which is not</w:t>
      </w:r>
      <w:r w:rsidRPr="00056EF0">
        <w:rPr>
          <w:rFonts w:ascii="Arial" w:hAnsi="Arial" w:cs="Arial"/>
          <w:spacing w:val="-31"/>
        </w:rPr>
        <w:t xml:space="preserve"> </w:t>
      </w:r>
      <w:r w:rsidRPr="00056EF0">
        <w:rPr>
          <w:rFonts w:ascii="Arial" w:hAnsi="Arial" w:cs="Arial"/>
        </w:rPr>
        <w:t>readily attributable to the normal knocks or scrapes received in</w:t>
      </w:r>
      <w:r w:rsidRPr="00056EF0">
        <w:rPr>
          <w:rFonts w:ascii="Arial" w:hAnsi="Arial" w:cs="Arial"/>
          <w:spacing w:val="-9"/>
        </w:rPr>
        <w:t xml:space="preserve"> </w:t>
      </w:r>
      <w:r w:rsidRPr="00056EF0">
        <w:rPr>
          <w:rFonts w:ascii="Arial" w:hAnsi="Arial" w:cs="Arial"/>
        </w:rPr>
        <w:t>play</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08EB19C9" wp14:editId="3E48E985">
            <wp:extent cx="137795" cy="189865"/>
            <wp:effectExtent l="0" t="0" r="0" b="63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any</w:t>
      </w:r>
      <w:proofErr w:type="gramEnd"/>
      <w:r w:rsidRPr="00056EF0">
        <w:rPr>
          <w:rFonts w:ascii="Arial" w:hAnsi="Arial" w:cs="Arial"/>
        </w:rPr>
        <w:t xml:space="preserve"> explanation given which appears inconsistent or</w:t>
      </w:r>
      <w:r w:rsidRPr="00056EF0">
        <w:rPr>
          <w:rFonts w:ascii="Arial" w:hAnsi="Arial" w:cs="Arial"/>
          <w:spacing w:val="-10"/>
        </w:rPr>
        <w:t xml:space="preserve"> </w:t>
      </w:r>
      <w:r w:rsidRPr="00056EF0">
        <w:rPr>
          <w:rFonts w:ascii="Arial" w:hAnsi="Arial" w:cs="Arial"/>
        </w:rPr>
        <w:t>suspicious</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0E336152" wp14:editId="64293DA2">
            <wp:extent cx="137795" cy="189865"/>
            <wp:effectExtent l="0" t="0" r="0" b="63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any</w:t>
      </w:r>
      <w:proofErr w:type="gramEnd"/>
      <w:r w:rsidRPr="00056EF0">
        <w:rPr>
          <w:rFonts w:ascii="Arial" w:hAnsi="Arial" w:cs="Arial"/>
        </w:rPr>
        <w:t xml:space="preserve"> </w:t>
      </w:r>
      <w:proofErr w:type="spellStart"/>
      <w:r w:rsidRPr="00056EF0">
        <w:rPr>
          <w:rFonts w:ascii="Arial" w:hAnsi="Arial" w:cs="Arial"/>
        </w:rPr>
        <w:t>behaviors</w:t>
      </w:r>
      <w:proofErr w:type="spellEnd"/>
      <w:r w:rsidRPr="00056EF0">
        <w:rPr>
          <w:rFonts w:ascii="Arial" w:hAnsi="Arial" w:cs="Arial"/>
        </w:rPr>
        <w:t xml:space="preserve"> which give rise to suspicions that a child may have suffered harm</w:t>
      </w:r>
      <w:r w:rsidRPr="00056EF0">
        <w:rPr>
          <w:rFonts w:ascii="Arial" w:hAnsi="Arial" w:cs="Arial"/>
          <w:spacing w:val="-28"/>
        </w:rPr>
        <w:t xml:space="preserve"> </w:t>
      </w:r>
      <w:r w:rsidRPr="00056EF0">
        <w:rPr>
          <w:rFonts w:ascii="Arial" w:hAnsi="Arial" w:cs="Arial"/>
        </w:rPr>
        <w:t>(e.g. worrying drawings or</w:t>
      </w:r>
      <w:r w:rsidRPr="00056EF0">
        <w:rPr>
          <w:rFonts w:ascii="Arial" w:hAnsi="Arial" w:cs="Arial"/>
          <w:spacing w:val="-2"/>
        </w:rPr>
        <w:t xml:space="preserve"> </w:t>
      </w:r>
      <w:r w:rsidRPr="00056EF0">
        <w:rPr>
          <w:rFonts w:ascii="Arial" w:hAnsi="Arial" w:cs="Arial"/>
        </w:rPr>
        <w:t>play)</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1D2E6E8F" wp14:editId="19541D59">
            <wp:extent cx="137795" cy="189865"/>
            <wp:effectExtent l="0" t="0" r="0" b="63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9"/>
        </w:rPr>
        <w:t xml:space="preserve"> </w:t>
      </w:r>
      <w:proofErr w:type="gramStart"/>
      <w:r w:rsidRPr="00056EF0">
        <w:rPr>
          <w:rFonts w:ascii="Arial" w:hAnsi="Arial" w:cs="Arial"/>
        </w:rPr>
        <w:t>any</w:t>
      </w:r>
      <w:proofErr w:type="gramEnd"/>
      <w:r w:rsidRPr="00056EF0">
        <w:rPr>
          <w:rFonts w:ascii="Arial" w:hAnsi="Arial" w:cs="Arial"/>
        </w:rPr>
        <w:t xml:space="preserve"> concerns that a child may be suffering from inadequate care, ill treatment,</w:t>
      </w:r>
      <w:r w:rsidRPr="00056EF0">
        <w:rPr>
          <w:rFonts w:ascii="Arial" w:hAnsi="Arial" w:cs="Arial"/>
          <w:spacing w:val="-29"/>
        </w:rPr>
        <w:t xml:space="preserve"> </w:t>
      </w:r>
      <w:r w:rsidRPr="00056EF0">
        <w:rPr>
          <w:rFonts w:ascii="Arial" w:hAnsi="Arial" w:cs="Arial"/>
        </w:rPr>
        <w:t>or emotional</w:t>
      </w:r>
      <w:r w:rsidRPr="00056EF0">
        <w:rPr>
          <w:rFonts w:ascii="Arial" w:hAnsi="Arial" w:cs="Arial"/>
          <w:spacing w:val="-1"/>
        </w:rPr>
        <w:t xml:space="preserve"> </w:t>
      </w:r>
      <w:r w:rsidRPr="00056EF0">
        <w:rPr>
          <w:rFonts w:ascii="Arial" w:hAnsi="Arial" w:cs="Arial"/>
        </w:rPr>
        <w:t>maltreatment</w:t>
      </w:r>
    </w:p>
    <w:p w:rsidR="00056EF0" w:rsidRPr="00056EF0" w:rsidRDefault="00590DCE" w:rsidP="00AC694C">
      <w:pPr>
        <w:pStyle w:val="ListParagraph"/>
        <w:numPr>
          <w:ilvl w:val="0"/>
          <w:numId w:val="42"/>
        </w:numPr>
        <w:rPr>
          <w:rFonts w:ascii="Arial" w:hAnsi="Arial" w:cs="Arial"/>
          <w:w w:val="99"/>
        </w:rPr>
      </w:pPr>
      <w:r w:rsidRPr="00056EF0">
        <w:rPr>
          <w:rFonts w:ascii="Arial" w:hAnsi="Arial" w:cs="Arial"/>
        </w:rPr>
        <w:t>any concerns that a child is presenting signs or symptoms of abuse</w:t>
      </w:r>
      <w:r w:rsidRPr="00056EF0">
        <w:rPr>
          <w:rFonts w:ascii="Arial" w:hAnsi="Arial" w:cs="Arial"/>
          <w:spacing w:val="-23"/>
        </w:rPr>
        <w:t xml:space="preserve"> </w:t>
      </w:r>
      <w:r w:rsidRPr="00056EF0">
        <w:rPr>
          <w:rFonts w:ascii="Arial" w:hAnsi="Arial" w:cs="Arial"/>
        </w:rPr>
        <w:t>or</w:t>
      </w:r>
      <w:r w:rsidRPr="00056EF0">
        <w:rPr>
          <w:rFonts w:ascii="Arial" w:hAnsi="Arial" w:cs="Arial"/>
          <w:spacing w:val="-1"/>
        </w:rPr>
        <w:t xml:space="preserve"> </w:t>
      </w:r>
      <w:r w:rsidRPr="00056EF0">
        <w:rPr>
          <w:rFonts w:ascii="Arial" w:hAnsi="Arial" w:cs="Arial"/>
        </w:rPr>
        <w:t>neglect</w:t>
      </w:r>
      <w:r w:rsidRPr="00056EF0">
        <w:rPr>
          <w:rFonts w:ascii="Arial" w:hAnsi="Arial" w:cs="Arial"/>
          <w:w w:val="99"/>
        </w:rPr>
        <w:t xml:space="preserve"> </w:t>
      </w:r>
    </w:p>
    <w:p w:rsidR="00590DCE" w:rsidRPr="00056EF0" w:rsidRDefault="00590DCE" w:rsidP="00AC694C">
      <w:pPr>
        <w:pStyle w:val="ListParagraph"/>
        <w:numPr>
          <w:ilvl w:val="0"/>
          <w:numId w:val="42"/>
        </w:numPr>
        <w:rPr>
          <w:rFonts w:ascii="Arial" w:hAnsi="Arial" w:cs="Arial"/>
        </w:rPr>
      </w:pPr>
      <w:r w:rsidRPr="00056EF0">
        <w:rPr>
          <w:rFonts w:ascii="Arial" w:hAnsi="Arial" w:cs="Arial"/>
        </w:rPr>
        <w:t>any significant changes in a child’s presentation, including</w:t>
      </w:r>
      <w:r w:rsidRPr="00056EF0">
        <w:rPr>
          <w:rFonts w:ascii="Arial" w:hAnsi="Arial" w:cs="Arial"/>
          <w:spacing w:val="-21"/>
        </w:rPr>
        <w:t xml:space="preserve"> </w:t>
      </w:r>
      <w:r w:rsidRPr="00056EF0">
        <w:rPr>
          <w:rFonts w:ascii="Arial" w:hAnsi="Arial" w:cs="Arial"/>
        </w:rPr>
        <w:t>non-attendance</w:t>
      </w:r>
    </w:p>
    <w:p w:rsidR="00590DCE" w:rsidRPr="00056EF0" w:rsidRDefault="00590DCE" w:rsidP="00AC694C">
      <w:pPr>
        <w:pStyle w:val="ListParagraph"/>
        <w:numPr>
          <w:ilvl w:val="0"/>
          <w:numId w:val="42"/>
        </w:numPr>
        <w:rPr>
          <w:rFonts w:ascii="Arial" w:hAnsi="Arial" w:cs="Arial"/>
        </w:rPr>
      </w:pPr>
      <w:r w:rsidRPr="00056EF0">
        <w:rPr>
          <w:rFonts w:ascii="Arial" w:hAnsi="Arial" w:cs="Arial"/>
        </w:rPr>
        <w:t>any hint or disclosure of abuse from any</w:t>
      </w:r>
      <w:r w:rsidRPr="00056EF0">
        <w:rPr>
          <w:rFonts w:ascii="Arial" w:hAnsi="Arial" w:cs="Arial"/>
          <w:spacing w:val="-13"/>
        </w:rPr>
        <w:t xml:space="preserve"> </w:t>
      </w:r>
      <w:r w:rsidRPr="00056EF0">
        <w:rPr>
          <w:rFonts w:ascii="Arial" w:hAnsi="Arial" w:cs="Arial"/>
        </w:rPr>
        <w:t>person</w:t>
      </w:r>
    </w:p>
    <w:p w:rsidR="00590DCE" w:rsidRPr="00056EF0" w:rsidRDefault="00590DCE" w:rsidP="00AC694C">
      <w:pPr>
        <w:pStyle w:val="ListParagraph"/>
        <w:numPr>
          <w:ilvl w:val="0"/>
          <w:numId w:val="42"/>
        </w:numPr>
        <w:rPr>
          <w:rFonts w:ascii="Arial" w:hAnsi="Arial" w:cs="Arial"/>
        </w:rPr>
      </w:pPr>
      <w:r w:rsidRPr="00056EF0">
        <w:rPr>
          <w:rFonts w:ascii="Arial" w:hAnsi="Arial" w:cs="Arial"/>
        </w:rPr>
        <w:t>any concerns regarding person(s) who may pose a risk to children (e.g. living in a household with children</w:t>
      </w:r>
      <w:r w:rsidRPr="00056EF0">
        <w:rPr>
          <w:rFonts w:ascii="Arial" w:hAnsi="Arial" w:cs="Arial"/>
          <w:spacing w:val="-2"/>
        </w:rPr>
        <w:t xml:space="preserve"> </w:t>
      </w:r>
      <w:r w:rsidRPr="00056EF0">
        <w:rPr>
          <w:rFonts w:ascii="Arial" w:hAnsi="Arial" w:cs="Arial"/>
        </w:rPr>
        <w:t>present)</w:t>
      </w:r>
    </w:p>
    <w:p w:rsidR="00590DCE" w:rsidRPr="00056EF0" w:rsidRDefault="00590DCE" w:rsidP="00056EF0">
      <w:pPr>
        <w:rPr>
          <w:rFonts w:ascii="Arial" w:hAnsi="Arial" w:cs="Arial"/>
          <w:b/>
          <w:sz w:val="24"/>
          <w:szCs w:val="24"/>
        </w:rPr>
      </w:pPr>
      <w:r w:rsidRPr="00056EF0">
        <w:rPr>
          <w:rFonts w:ascii="Arial" w:hAnsi="Arial" w:cs="Arial"/>
          <w:b/>
          <w:sz w:val="24"/>
          <w:szCs w:val="24"/>
        </w:rPr>
        <w:t>Responding to</w:t>
      </w:r>
      <w:r w:rsidRPr="00056EF0">
        <w:rPr>
          <w:rFonts w:ascii="Arial" w:hAnsi="Arial" w:cs="Arial"/>
          <w:b/>
          <w:spacing w:val="-3"/>
          <w:sz w:val="24"/>
          <w:szCs w:val="24"/>
        </w:rPr>
        <w:t xml:space="preserve"> </w:t>
      </w:r>
      <w:r w:rsidRPr="00056EF0">
        <w:rPr>
          <w:rFonts w:ascii="Arial" w:hAnsi="Arial" w:cs="Arial"/>
          <w:b/>
          <w:sz w:val="24"/>
          <w:szCs w:val="24"/>
        </w:rPr>
        <w:t>Disclosure</w:t>
      </w:r>
    </w:p>
    <w:p w:rsidR="00590DCE" w:rsidRPr="00056EF0" w:rsidRDefault="00590DCE" w:rsidP="00056EF0">
      <w:pPr>
        <w:rPr>
          <w:rFonts w:ascii="Arial" w:hAnsi="Arial" w:cs="Arial"/>
          <w:i/>
        </w:rPr>
      </w:pPr>
      <w:r w:rsidRPr="00056EF0">
        <w:rPr>
          <w:rFonts w:ascii="Arial" w:hAnsi="Arial" w:cs="Arial"/>
        </w:rPr>
        <w:t>Disclosures or information may be received from pupils, parents or other members of the public. Centre recognises that those who disclose such information may do so with difficulty, having chosen carefully to whom they will speak. Accordingly all staff will handle disclosures with sensitivity.  Pupils with communications difficulties shall be supported by Centre staff designated for safeguarding.</w:t>
      </w:r>
    </w:p>
    <w:p w:rsidR="00590DCE" w:rsidRPr="00056EF0" w:rsidRDefault="00590DCE" w:rsidP="00056EF0">
      <w:pPr>
        <w:rPr>
          <w:rFonts w:ascii="Arial" w:hAnsi="Arial" w:cs="Arial"/>
        </w:rPr>
      </w:pPr>
      <w:r w:rsidRPr="00056EF0">
        <w:rPr>
          <w:rFonts w:ascii="Arial" w:hAnsi="Arial" w:cs="Arial"/>
        </w:rPr>
        <w:t>Such information cannot remain confidential and staff will immediately communicate what they have been told to the designated person and make a contemporaneous record.</w:t>
      </w:r>
    </w:p>
    <w:p w:rsidR="00590DCE" w:rsidRPr="00056EF0" w:rsidRDefault="00590DCE" w:rsidP="00056EF0">
      <w:pPr>
        <w:rPr>
          <w:rFonts w:ascii="Arial" w:hAnsi="Arial" w:cs="Arial"/>
          <w:b/>
          <w:sz w:val="24"/>
          <w:szCs w:val="24"/>
        </w:rPr>
      </w:pPr>
      <w:r w:rsidRPr="00056EF0">
        <w:rPr>
          <w:rFonts w:ascii="Arial" w:hAnsi="Arial" w:cs="Arial"/>
          <w:b/>
          <w:sz w:val="24"/>
          <w:szCs w:val="24"/>
          <w:u w:val="thick"/>
        </w:rPr>
        <w:t>Principles</w:t>
      </w:r>
    </w:p>
    <w:p w:rsidR="00590DCE" w:rsidRPr="00056EF0" w:rsidRDefault="00590DCE" w:rsidP="00056EF0">
      <w:pPr>
        <w:rPr>
          <w:rFonts w:ascii="Arial" w:hAnsi="Arial" w:cs="Arial"/>
        </w:rPr>
      </w:pPr>
      <w:r w:rsidRPr="00056EF0">
        <w:rPr>
          <w:rFonts w:ascii="Arial" w:hAnsi="Arial" w:cs="Arial"/>
        </w:rPr>
        <w:t>Staff will not investigate but will, wherever possible, elicit enough information to pass on to the designated person in order that s/he can make an informed decision of what to do next.</w:t>
      </w:r>
    </w:p>
    <w:p w:rsidR="00590DCE" w:rsidRPr="00056EF0" w:rsidRDefault="00590DCE" w:rsidP="00056EF0">
      <w:pPr>
        <w:rPr>
          <w:rFonts w:ascii="Arial" w:hAnsi="Arial" w:cs="Arial"/>
        </w:rPr>
      </w:pPr>
      <w:r w:rsidRPr="00056EF0">
        <w:rPr>
          <w:rFonts w:ascii="Arial" w:hAnsi="Arial" w:cs="Arial"/>
        </w:rPr>
        <w:tab/>
        <w:t>Staff will:</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4A6E4063" wp14:editId="02A8FEB8">
            <wp:extent cx="137795" cy="189865"/>
            <wp:effectExtent l="0" t="0" r="0" b="63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listen</w:t>
      </w:r>
      <w:proofErr w:type="gramEnd"/>
      <w:r w:rsidRPr="00056EF0">
        <w:rPr>
          <w:rFonts w:ascii="Arial" w:hAnsi="Arial" w:cs="Arial"/>
        </w:rPr>
        <w:t xml:space="preserve"> to and take seriously any disclosure or information that a child may be at risk of harm</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284089C6" wp14:editId="4EF23BDC">
            <wp:extent cx="137795" cy="189865"/>
            <wp:effectExtent l="0" t="0" r="0" b="63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try</w:t>
      </w:r>
      <w:proofErr w:type="gramEnd"/>
      <w:r w:rsidRPr="00056EF0">
        <w:rPr>
          <w:rFonts w:ascii="Arial" w:hAnsi="Arial" w:cs="Arial"/>
        </w:rPr>
        <w:t xml:space="preserve"> to ensure that the person disclosing does not have to speak to another member</w:t>
      </w:r>
      <w:r w:rsidRPr="00056EF0">
        <w:rPr>
          <w:rFonts w:ascii="Arial" w:hAnsi="Arial" w:cs="Arial"/>
          <w:spacing w:val="-32"/>
        </w:rPr>
        <w:t xml:space="preserve"> </w:t>
      </w:r>
      <w:r w:rsidRPr="00056EF0">
        <w:rPr>
          <w:rFonts w:ascii="Arial" w:hAnsi="Arial" w:cs="Arial"/>
        </w:rPr>
        <w:t>of Centre</w:t>
      </w:r>
      <w:r w:rsidRPr="00056EF0">
        <w:rPr>
          <w:rFonts w:ascii="Arial" w:hAnsi="Arial" w:cs="Arial"/>
          <w:spacing w:val="-1"/>
        </w:rPr>
        <w:t xml:space="preserve"> </w:t>
      </w:r>
      <w:r w:rsidRPr="00056EF0">
        <w:rPr>
          <w:rFonts w:ascii="Arial" w:hAnsi="Arial" w:cs="Arial"/>
        </w:rPr>
        <w:t>staff</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3DEF49FA" wp14:editId="1FF5DA9B">
            <wp:extent cx="137795" cy="189865"/>
            <wp:effectExtent l="0" t="0" r="0" b="63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clarify</w:t>
      </w:r>
      <w:proofErr w:type="gramEnd"/>
      <w:r w:rsidRPr="00056EF0">
        <w:rPr>
          <w:rFonts w:ascii="Arial" w:hAnsi="Arial" w:cs="Arial"/>
        </w:rPr>
        <w:t xml:space="preserve"> the</w:t>
      </w:r>
      <w:r w:rsidRPr="00056EF0">
        <w:rPr>
          <w:rFonts w:ascii="Arial" w:hAnsi="Arial" w:cs="Arial"/>
          <w:spacing w:val="-4"/>
        </w:rPr>
        <w:t xml:space="preserve"> </w:t>
      </w:r>
      <w:r w:rsidRPr="00056EF0">
        <w:rPr>
          <w:rFonts w:ascii="Arial" w:hAnsi="Arial" w:cs="Arial"/>
        </w:rPr>
        <w:t>information</w:t>
      </w:r>
    </w:p>
    <w:p w:rsidR="00590DCE" w:rsidRPr="00056EF0" w:rsidRDefault="00590DCE" w:rsidP="00056EF0">
      <w:pPr>
        <w:rPr>
          <w:rFonts w:ascii="Arial" w:hAnsi="Arial" w:cs="Arial"/>
        </w:rPr>
      </w:pPr>
      <w:r w:rsidRPr="00056EF0">
        <w:rPr>
          <w:rFonts w:ascii="Arial" w:hAnsi="Arial" w:cs="Arial"/>
          <w:noProof/>
          <w:position w:val="-5"/>
          <w:lang w:eastAsia="en-GB"/>
        </w:rPr>
        <w:lastRenderedPageBreak/>
        <w:drawing>
          <wp:inline distT="0" distB="0" distL="0" distR="0" wp14:anchorId="35D03D88" wp14:editId="10D5605A">
            <wp:extent cx="137795" cy="189865"/>
            <wp:effectExtent l="0" t="0" r="0" b="63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try</w:t>
      </w:r>
      <w:proofErr w:type="gramEnd"/>
      <w:r w:rsidRPr="00056EF0">
        <w:rPr>
          <w:rFonts w:ascii="Arial" w:hAnsi="Arial" w:cs="Arial"/>
        </w:rPr>
        <w:t xml:space="preserve"> to keep questions to a minimum and of an ‘open’ nature e.g. ‘Can you tell me</w:t>
      </w:r>
      <w:r w:rsidRPr="00056EF0">
        <w:rPr>
          <w:rFonts w:ascii="Arial" w:hAnsi="Arial" w:cs="Arial"/>
          <w:spacing w:val="-42"/>
        </w:rPr>
        <w:t xml:space="preserve"> </w:t>
      </w:r>
      <w:r w:rsidRPr="00056EF0">
        <w:rPr>
          <w:rFonts w:ascii="Arial" w:hAnsi="Arial" w:cs="Arial"/>
        </w:rPr>
        <w:t>what happened ?’ rather than ‘Did x hit</w:t>
      </w:r>
      <w:r w:rsidRPr="00056EF0">
        <w:rPr>
          <w:rFonts w:ascii="Arial" w:hAnsi="Arial" w:cs="Arial"/>
          <w:spacing w:val="-8"/>
        </w:rPr>
        <w:t xml:space="preserve"> </w:t>
      </w:r>
      <w:r w:rsidRPr="00056EF0">
        <w:rPr>
          <w:rFonts w:ascii="Arial" w:hAnsi="Arial" w:cs="Arial"/>
        </w:rPr>
        <w:t>you?’</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64DE1D48" wp14:editId="38164306">
            <wp:extent cx="137795" cy="189865"/>
            <wp:effectExtent l="0" t="0" r="0" b="63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try</w:t>
      </w:r>
      <w:proofErr w:type="gramEnd"/>
      <w:r w:rsidRPr="00056EF0">
        <w:rPr>
          <w:rFonts w:ascii="Arial" w:hAnsi="Arial" w:cs="Arial"/>
        </w:rPr>
        <w:t xml:space="preserve"> not to show signs of shock, horror or</w:t>
      </w:r>
      <w:r w:rsidRPr="00056EF0">
        <w:rPr>
          <w:rFonts w:ascii="Arial" w:hAnsi="Arial" w:cs="Arial"/>
          <w:spacing w:val="-9"/>
        </w:rPr>
        <w:t xml:space="preserve"> </w:t>
      </w:r>
      <w:r w:rsidRPr="00056EF0">
        <w:rPr>
          <w:rFonts w:ascii="Arial" w:hAnsi="Arial" w:cs="Arial"/>
        </w:rPr>
        <w:t>surprise</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49161E49" wp14:editId="7094BFF1">
            <wp:extent cx="137795" cy="189865"/>
            <wp:effectExtent l="0" t="0" r="0" b="63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not</w:t>
      </w:r>
      <w:proofErr w:type="gramEnd"/>
      <w:r w:rsidRPr="00056EF0">
        <w:rPr>
          <w:rFonts w:ascii="Arial" w:hAnsi="Arial" w:cs="Arial"/>
        </w:rPr>
        <w:t xml:space="preserve"> express feelings or judgments regarding any person alleged to have harmed</w:t>
      </w:r>
      <w:r w:rsidRPr="00056EF0">
        <w:rPr>
          <w:rFonts w:ascii="Arial" w:hAnsi="Arial" w:cs="Arial"/>
          <w:spacing w:val="-35"/>
        </w:rPr>
        <w:t xml:space="preserve"> </w:t>
      </w:r>
      <w:r w:rsidRPr="00056EF0">
        <w:rPr>
          <w:rFonts w:ascii="Arial" w:hAnsi="Arial" w:cs="Arial"/>
        </w:rPr>
        <w:t>the child</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15947032" wp14:editId="7AA0FA5D">
            <wp:extent cx="137795" cy="189865"/>
            <wp:effectExtent l="0" t="0" r="0" b="63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explain</w:t>
      </w:r>
      <w:proofErr w:type="gramEnd"/>
      <w:r w:rsidRPr="00056EF0">
        <w:rPr>
          <w:rFonts w:ascii="Arial" w:hAnsi="Arial" w:cs="Arial"/>
        </w:rPr>
        <w:t xml:space="preserve"> sensitively to the person that they have a responsibility to refer the information to the senior designated person</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0CB1B793" wp14:editId="18DC4A90">
            <wp:extent cx="137795" cy="189865"/>
            <wp:effectExtent l="0" t="0" r="0" b="63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reassure</w:t>
      </w:r>
      <w:proofErr w:type="gramEnd"/>
      <w:r w:rsidRPr="00056EF0">
        <w:rPr>
          <w:rFonts w:ascii="Arial" w:hAnsi="Arial" w:cs="Arial"/>
        </w:rPr>
        <w:t xml:space="preserve"> and support the person as far</w:t>
      </w:r>
      <w:r w:rsidRPr="00056EF0">
        <w:rPr>
          <w:rFonts w:ascii="Arial" w:hAnsi="Arial" w:cs="Arial"/>
          <w:spacing w:val="-16"/>
        </w:rPr>
        <w:t xml:space="preserve"> </w:t>
      </w:r>
      <w:r w:rsidRPr="00056EF0">
        <w:rPr>
          <w:rFonts w:ascii="Arial" w:hAnsi="Arial" w:cs="Arial"/>
        </w:rPr>
        <w:t>as possible</w:t>
      </w:r>
      <w:r w:rsidRPr="00056EF0">
        <w:rPr>
          <w:rFonts w:ascii="Arial" w:hAnsi="Arial" w:cs="Arial"/>
          <w:w w:val="99"/>
        </w:rPr>
        <w:t xml:space="preserve">  </w:t>
      </w:r>
      <w:r w:rsidRPr="00056EF0">
        <w:rPr>
          <w:rFonts w:ascii="Arial" w:hAnsi="Arial" w:cs="Arial"/>
          <w:noProof/>
          <w:w w:val="99"/>
          <w:position w:val="-5"/>
          <w:lang w:eastAsia="en-GB"/>
        </w:rPr>
        <w:drawing>
          <wp:inline distT="0" distB="0" distL="0" distR="0" wp14:anchorId="562526B7" wp14:editId="6A4B215B">
            <wp:extent cx="137795" cy="189865"/>
            <wp:effectExtent l="0" t="0" r="0" b="63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w w:val="99"/>
        </w:rPr>
        <w:t xml:space="preserve"> </w:t>
      </w:r>
      <w:r w:rsidRPr="00056EF0">
        <w:rPr>
          <w:rFonts w:ascii="Arial" w:hAnsi="Arial" w:cs="Arial"/>
          <w:spacing w:val="19"/>
          <w:w w:val="99"/>
        </w:rPr>
        <w:t xml:space="preserve"> </w:t>
      </w:r>
      <w:r w:rsidRPr="00056EF0">
        <w:rPr>
          <w:rFonts w:ascii="Arial" w:hAnsi="Arial" w:cs="Arial"/>
        </w:rPr>
        <w:t>explain that only those who ‘need to know’ will be</w:t>
      </w:r>
      <w:r w:rsidRPr="00056EF0">
        <w:rPr>
          <w:rFonts w:ascii="Arial" w:hAnsi="Arial" w:cs="Arial"/>
          <w:spacing w:val="-30"/>
        </w:rPr>
        <w:t xml:space="preserve"> </w:t>
      </w:r>
      <w:r w:rsidRPr="00056EF0">
        <w:rPr>
          <w:rFonts w:ascii="Arial" w:hAnsi="Arial" w:cs="Arial"/>
        </w:rPr>
        <w:t>told</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5F4B88F5" wp14:editId="6FD2043B">
            <wp:extent cx="137795" cy="189865"/>
            <wp:effectExtent l="0" t="0" r="0" b="63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explain</w:t>
      </w:r>
      <w:proofErr w:type="gramEnd"/>
      <w:r w:rsidRPr="00056EF0">
        <w:rPr>
          <w:rFonts w:ascii="Arial" w:hAnsi="Arial" w:cs="Arial"/>
        </w:rPr>
        <w:t xml:space="preserve"> what will happen next and that the person will be involved as</w:t>
      </w:r>
      <w:r w:rsidRPr="00056EF0">
        <w:rPr>
          <w:rFonts w:ascii="Arial" w:hAnsi="Arial" w:cs="Arial"/>
          <w:spacing w:val="-19"/>
        </w:rPr>
        <w:t xml:space="preserve"> </w:t>
      </w:r>
      <w:r w:rsidRPr="00056EF0">
        <w:rPr>
          <w:rFonts w:ascii="Arial" w:hAnsi="Arial" w:cs="Arial"/>
        </w:rPr>
        <w:t>appropriate</w:t>
      </w:r>
    </w:p>
    <w:p w:rsidR="00590DCE" w:rsidRPr="00056EF0" w:rsidRDefault="00590DCE" w:rsidP="00056EF0">
      <w:pPr>
        <w:rPr>
          <w:rFonts w:ascii="Arial" w:hAnsi="Arial" w:cs="Arial"/>
        </w:rPr>
      </w:pPr>
      <w:r w:rsidRPr="00056EF0">
        <w:rPr>
          <w:rFonts w:ascii="Arial" w:hAnsi="Arial" w:cs="Arial"/>
        </w:rPr>
        <w:t xml:space="preserve">Action </w:t>
      </w:r>
      <w:r w:rsidRPr="00056EF0">
        <w:rPr>
          <w:rFonts w:ascii="Arial" w:hAnsi="Arial" w:cs="Arial"/>
          <w:spacing w:val="2"/>
        </w:rPr>
        <w:t xml:space="preserve">by </w:t>
      </w:r>
      <w:r w:rsidRPr="00056EF0">
        <w:rPr>
          <w:rFonts w:ascii="Arial" w:hAnsi="Arial" w:cs="Arial"/>
        </w:rPr>
        <w:t>the Designated Senior Person (or other senior person in</w:t>
      </w:r>
      <w:r w:rsidRPr="00056EF0">
        <w:rPr>
          <w:rFonts w:ascii="Arial" w:hAnsi="Arial" w:cs="Arial"/>
          <w:spacing w:val="-39"/>
        </w:rPr>
        <w:t xml:space="preserve"> </w:t>
      </w:r>
      <w:r w:rsidRPr="00056EF0">
        <w:rPr>
          <w:rFonts w:ascii="Arial" w:hAnsi="Arial" w:cs="Arial"/>
        </w:rPr>
        <w:t>their absence)</w:t>
      </w:r>
    </w:p>
    <w:p w:rsidR="00590DCE" w:rsidRPr="00056EF0" w:rsidRDefault="00590DCE" w:rsidP="00056EF0">
      <w:pPr>
        <w:rPr>
          <w:rFonts w:ascii="Arial" w:hAnsi="Arial" w:cs="Arial"/>
        </w:rPr>
      </w:pPr>
      <w:r w:rsidRPr="00056EF0">
        <w:rPr>
          <w:rFonts w:ascii="Arial" w:hAnsi="Arial" w:cs="Arial"/>
        </w:rPr>
        <w:t>Following any information raising concern, the senior designated person</w:t>
      </w:r>
      <w:r w:rsidRPr="00056EF0">
        <w:rPr>
          <w:rFonts w:ascii="Arial" w:hAnsi="Arial" w:cs="Arial"/>
          <w:spacing w:val="-21"/>
        </w:rPr>
        <w:t xml:space="preserve"> </w:t>
      </w:r>
      <w:r w:rsidRPr="00056EF0">
        <w:rPr>
          <w:rFonts w:ascii="Arial" w:hAnsi="Arial" w:cs="Arial"/>
        </w:rPr>
        <w:t>will</w:t>
      </w:r>
      <w:r w:rsidRPr="00056EF0">
        <w:rPr>
          <w:rFonts w:ascii="Arial" w:hAnsi="Arial" w:cs="Arial"/>
          <w:spacing w:val="-1"/>
        </w:rPr>
        <w:t xml:space="preserve"> </w:t>
      </w:r>
      <w:r w:rsidRPr="00056EF0">
        <w:rPr>
          <w:rFonts w:ascii="Arial" w:hAnsi="Arial" w:cs="Arial"/>
        </w:rPr>
        <w:t xml:space="preserve">consider: </w:t>
      </w:r>
      <w:r w:rsidRPr="00056EF0">
        <w:rPr>
          <w:rFonts w:ascii="Arial" w:hAnsi="Arial" w:cs="Arial"/>
          <w:noProof/>
          <w:position w:val="-5"/>
          <w:lang w:eastAsia="en-GB"/>
        </w:rPr>
        <w:drawing>
          <wp:inline distT="0" distB="0" distL="0" distR="0" wp14:anchorId="66F9347B" wp14:editId="015F45DA">
            <wp:extent cx="137795" cy="189865"/>
            <wp:effectExtent l="0" t="0" r="0" b="63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9"/>
        </w:rPr>
        <w:t xml:space="preserve"> </w:t>
      </w:r>
      <w:r w:rsidRPr="00056EF0">
        <w:rPr>
          <w:rFonts w:ascii="Arial" w:hAnsi="Arial" w:cs="Arial"/>
        </w:rPr>
        <w:t>any urgent medical needs of the</w:t>
      </w:r>
      <w:r w:rsidRPr="00056EF0">
        <w:rPr>
          <w:rFonts w:ascii="Arial" w:hAnsi="Arial" w:cs="Arial"/>
          <w:spacing w:val="-6"/>
        </w:rPr>
        <w:t xml:space="preserve"> </w:t>
      </w:r>
      <w:r w:rsidRPr="00056EF0">
        <w:rPr>
          <w:rFonts w:ascii="Arial" w:hAnsi="Arial" w:cs="Arial"/>
        </w:rPr>
        <w:t>child</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3F0776A4" wp14:editId="1C5F3F22">
            <wp:extent cx="137795" cy="189865"/>
            <wp:effectExtent l="0" t="0" r="0" b="63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discussing</w:t>
      </w:r>
      <w:proofErr w:type="gramEnd"/>
      <w:r w:rsidRPr="00056EF0">
        <w:rPr>
          <w:rFonts w:ascii="Arial" w:hAnsi="Arial" w:cs="Arial"/>
        </w:rPr>
        <w:t xml:space="preserve"> the matter with other agencies involved with the</w:t>
      </w:r>
      <w:r w:rsidRPr="00056EF0">
        <w:rPr>
          <w:rFonts w:ascii="Arial" w:hAnsi="Arial" w:cs="Arial"/>
          <w:spacing w:val="-14"/>
        </w:rPr>
        <w:t xml:space="preserve"> </w:t>
      </w:r>
      <w:r w:rsidRPr="00056EF0">
        <w:rPr>
          <w:rFonts w:ascii="Arial" w:hAnsi="Arial" w:cs="Arial"/>
        </w:rPr>
        <w:t>family</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0D05BA38" wp14:editId="2FC5B908">
            <wp:extent cx="137795" cy="189865"/>
            <wp:effectExtent l="0" t="0" r="0" b="63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r w:rsidRPr="00056EF0">
        <w:rPr>
          <w:rFonts w:ascii="Arial" w:hAnsi="Arial" w:cs="Arial"/>
        </w:rPr>
        <w:t>consulting with appropriate persons e.g. Safeguarding Officer,</w:t>
      </w:r>
      <w:r w:rsidRPr="00056EF0">
        <w:rPr>
          <w:rFonts w:ascii="Arial" w:hAnsi="Arial" w:cs="Arial"/>
          <w:spacing w:val="-17"/>
        </w:rPr>
        <w:t xml:space="preserve"> </w:t>
      </w:r>
      <w:r w:rsidRPr="00056EF0">
        <w:rPr>
          <w:rFonts w:ascii="Arial" w:hAnsi="Arial" w:cs="Arial"/>
        </w:rPr>
        <w:t>Social</w:t>
      </w:r>
      <w:r w:rsidRPr="00056EF0">
        <w:rPr>
          <w:rFonts w:ascii="Arial" w:hAnsi="Arial" w:cs="Arial"/>
          <w:spacing w:val="-3"/>
        </w:rPr>
        <w:t xml:space="preserve"> </w:t>
      </w:r>
      <w:r w:rsidRPr="00056EF0">
        <w:rPr>
          <w:rFonts w:ascii="Arial" w:hAnsi="Arial" w:cs="Arial"/>
        </w:rPr>
        <w:t>Care</w:t>
      </w:r>
      <w:r w:rsidRPr="00056EF0">
        <w:rPr>
          <w:rFonts w:ascii="Arial" w:hAnsi="Arial" w:cs="Arial"/>
          <w:w w:val="99"/>
        </w:rPr>
        <w:t xml:space="preserve"> </w:t>
      </w:r>
      <w:r w:rsidRPr="00056EF0">
        <w:rPr>
          <w:rFonts w:ascii="Arial" w:hAnsi="Arial" w:cs="Arial"/>
          <w:noProof/>
          <w:w w:val="99"/>
          <w:position w:val="-5"/>
          <w:lang w:eastAsia="en-GB"/>
        </w:rPr>
        <w:drawing>
          <wp:inline distT="0" distB="0" distL="0" distR="0" wp14:anchorId="4F5834B5" wp14:editId="05EAE491">
            <wp:extent cx="137795" cy="189865"/>
            <wp:effectExtent l="0" t="0" r="0" b="63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w w:val="99"/>
        </w:rPr>
        <w:t xml:space="preserve"> </w:t>
      </w:r>
      <w:r w:rsidRPr="00056EF0">
        <w:rPr>
          <w:rFonts w:ascii="Arial" w:hAnsi="Arial" w:cs="Arial"/>
          <w:spacing w:val="19"/>
          <w:w w:val="99"/>
        </w:rPr>
        <w:t xml:space="preserve"> </w:t>
      </w:r>
      <w:r w:rsidRPr="00056EF0">
        <w:rPr>
          <w:rFonts w:ascii="Arial" w:hAnsi="Arial" w:cs="Arial"/>
        </w:rPr>
        <w:t>the child‘s</w:t>
      </w:r>
      <w:r w:rsidRPr="00056EF0">
        <w:rPr>
          <w:rFonts w:ascii="Arial" w:hAnsi="Arial" w:cs="Arial"/>
          <w:spacing w:val="-2"/>
        </w:rPr>
        <w:t xml:space="preserve"> </w:t>
      </w:r>
      <w:r w:rsidRPr="00056EF0">
        <w:rPr>
          <w:rFonts w:ascii="Arial" w:hAnsi="Arial" w:cs="Arial"/>
        </w:rPr>
        <w:t>wishes</w:t>
      </w:r>
    </w:p>
    <w:p w:rsidR="00590DCE" w:rsidRPr="00056EF0" w:rsidRDefault="00590DCE" w:rsidP="00056EF0">
      <w:pPr>
        <w:rPr>
          <w:rFonts w:ascii="Arial" w:hAnsi="Arial" w:cs="Arial"/>
        </w:rPr>
      </w:pPr>
      <w:r w:rsidRPr="00056EF0">
        <w:rPr>
          <w:rFonts w:ascii="Arial" w:hAnsi="Arial" w:cs="Arial"/>
        </w:rPr>
        <w:t>Then decide:</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1F4F35DE" wp14:editId="3CD2390D">
            <wp:extent cx="137795" cy="189865"/>
            <wp:effectExtent l="0" t="0" r="0" b="63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r w:rsidRPr="00056EF0">
        <w:rPr>
          <w:rFonts w:ascii="Arial" w:hAnsi="Arial" w:cs="Arial"/>
        </w:rPr>
        <w:t>wherever possible, to talk to parents, unless to do so may place a child at risk of significant harm, impede any police investigation and/or place the member of staff</w:t>
      </w:r>
      <w:r w:rsidRPr="00056EF0">
        <w:rPr>
          <w:rFonts w:ascii="Arial" w:hAnsi="Arial" w:cs="Arial"/>
          <w:spacing w:val="-31"/>
        </w:rPr>
        <w:t xml:space="preserve"> </w:t>
      </w:r>
      <w:r w:rsidRPr="00056EF0">
        <w:rPr>
          <w:rFonts w:ascii="Arial" w:hAnsi="Arial" w:cs="Arial"/>
        </w:rPr>
        <w:t>or others at</w:t>
      </w:r>
      <w:r w:rsidRPr="00056EF0">
        <w:rPr>
          <w:rFonts w:ascii="Arial" w:hAnsi="Arial" w:cs="Arial"/>
          <w:spacing w:val="-4"/>
        </w:rPr>
        <w:t xml:space="preserve"> </w:t>
      </w:r>
      <w:r w:rsidRPr="00056EF0">
        <w:rPr>
          <w:rFonts w:ascii="Arial" w:hAnsi="Arial" w:cs="Arial"/>
        </w:rPr>
        <w:t>risk</w:t>
      </w:r>
    </w:p>
    <w:p w:rsidR="00590DCE" w:rsidRPr="00056EF0" w:rsidRDefault="00590DCE" w:rsidP="00056EF0">
      <w:pPr>
        <w:rPr>
          <w:rFonts w:ascii="Arial" w:hAnsi="Arial" w:cs="Arial"/>
          <w:b/>
          <w:i/>
        </w:rPr>
      </w:pPr>
      <w:r w:rsidRPr="00056EF0">
        <w:rPr>
          <w:rFonts w:ascii="Arial" w:hAnsi="Arial" w:cs="Arial"/>
          <w:noProof/>
          <w:position w:val="-5"/>
          <w:lang w:eastAsia="en-GB"/>
        </w:rPr>
        <w:drawing>
          <wp:inline distT="0" distB="0" distL="0" distR="0" wp14:anchorId="67E3726D" wp14:editId="1BA99D1C">
            <wp:extent cx="137795" cy="189865"/>
            <wp:effectExtent l="0" t="0" r="0" b="63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whether</w:t>
      </w:r>
      <w:proofErr w:type="gramEnd"/>
      <w:r w:rsidRPr="00056EF0">
        <w:rPr>
          <w:rFonts w:ascii="Arial" w:hAnsi="Arial" w:cs="Arial"/>
        </w:rPr>
        <w:t xml:space="preserve"> to make a child protection referral to social care because a child is</w:t>
      </w:r>
      <w:r w:rsidRPr="00056EF0">
        <w:rPr>
          <w:rFonts w:ascii="Arial" w:hAnsi="Arial" w:cs="Arial"/>
          <w:spacing w:val="-28"/>
        </w:rPr>
        <w:t xml:space="preserve"> </w:t>
      </w:r>
      <w:r w:rsidRPr="00056EF0">
        <w:rPr>
          <w:rFonts w:ascii="Arial" w:hAnsi="Arial" w:cs="Arial"/>
        </w:rPr>
        <w:t xml:space="preserve">suffering or is likely to suffer significant harm and if this needs to be undertaken immediately </w:t>
      </w:r>
      <w:r w:rsidRPr="00056EF0">
        <w:rPr>
          <w:rFonts w:ascii="Arial" w:hAnsi="Arial" w:cs="Arial"/>
          <w:b/>
          <w:i/>
        </w:rPr>
        <w:t xml:space="preserve">OR </w:t>
      </w:r>
      <w:r w:rsidRPr="00056EF0">
        <w:rPr>
          <w:rFonts w:ascii="Arial" w:hAnsi="Arial" w:cs="Arial"/>
        </w:rPr>
        <w:t>not to make a referral at</w:t>
      </w:r>
      <w:r w:rsidRPr="00056EF0">
        <w:rPr>
          <w:rFonts w:ascii="Arial" w:hAnsi="Arial" w:cs="Arial"/>
          <w:spacing w:val="-13"/>
        </w:rPr>
        <w:t xml:space="preserve"> </w:t>
      </w:r>
      <w:r w:rsidRPr="00056EF0">
        <w:rPr>
          <w:rFonts w:ascii="Arial" w:hAnsi="Arial" w:cs="Arial"/>
        </w:rPr>
        <w:t>this stage</w:t>
      </w:r>
    </w:p>
    <w:p w:rsidR="00590DCE" w:rsidRPr="00056EF0" w:rsidRDefault="00590DCE" w:rsidP="00AC694C">
      <w:pPr>
        <w:pStyle w:val="ListParagraph"/>
        <w:numPr>
          <w:ilvl w:val="0"/>
          <w:numId w:val="43"/>
        </w:numPr>
        <w:rPr>
          <w:rFonts w:ascii="Arial" w:hAnsi="Arial" w:cs="Arial"/>
        </w:rPr>
      </w:pPr>
      <w:r w:rsidRPr="00056EF0">
        <w:rPr>
          <w:rFonts w:ascii="Arial" w:hAnsi="Arial" w:cs="Arial"/>
        </w:rPr>
        <w:t>if further monitoring is</w:t>
      </w:r>
      <w:r w:rsidRPr="00056EF0">
        <w:rPr>
          <w:rFonts w:ascii="Arial" w:hAnsi="Arial" w:cs="Arial"/>
          <w:spacing w:val="-11"/>
        </w:rPr>
        <w:t xml:space="preserve"> </w:t>
      </w:r>
      <w:r w:rsidRPr="00056EF0">
        <w:rPr>
          <w:rFonts w:ascii="Arial" w:hAnsi="Arial" w:cs="Arial"/>
        </w:rPr>
        <w:t>necessary</w:t>
      </w:r>
    </w:p>
    <w:p w:rsidR="00590DCE" w:rsidRPr="00056EF0" w:rsidRDefault="00590DCE" w:rsidP="00AC694C">
      <w:pPr>
        <w:pStyle w:val="ListParagraph"/>
        <w:numPr>
          <w:ilvl w:val="0"/>
          <w:numId w:val="43"/>
        </w:numPr>
        <w:rPr>
          <w:rFonts w:ascii="Arial" w:hAnsi="Arial" w:cs="Arial"/>
        </w:rPr>
      </w:pPr>
      <w:r w:rsidRPr="00056EF0">
        <w:rPr>
          <w:rFonts w:ascii="Arial" w:hAnsi="Arial" w:cs="Arial"/>
        </w:rPr>
        <w:t>if it would be appropriate to undertake an assessment (e.g. CAF) and/or make</w:t>
      </w:r>
      <w:r w:rsidRPr="00056EF0">
        <w:rPr>
          <w:rFonts w:ascii="Arial" w:hAnsi="Arial" w:cs="Arial"/>
          <w:spacing w:val="-32"/>
        </w:rPr>
        <w:t xml:space="preserve"> </w:t>
      </w:r>
      <w:r w:rsidRPr="00056EF0">
        <w:rPr>
          <w:rFonts w:ascii="Arial" w:hAnsi="Arial" w:cs="Arial"/>
        </w:rPr>
        <w:t>a referral for other</w:t>
      </w:r>
      <w:r w:rsidRPr="00056EF0">
        <w:rPr>
          <w:rFonts w:ascii="Arial" w:hAnsi="Arial" w:cs="Arial"/>
          <w:spacing w:val="-3"/>
        </w:rPr>
        <w:t xml:space="preserve"> </w:t>
      </w:r>
      <w:r w:rsidRPr="00056EF0">
        <w:rPr>
          <w:rFonts w:ascii="Arial" w:hAnsi="Arial" w:cs="Arial"/>
        </w:rPr>
        <w:t>services</w:t>
      </w:r>
    </w:p>
    <w:p w:rsidR="00590DCE" w:rsidRPr="008B707F" w:rsidRDefault="00590DCE" w:rsidP="00590DCE">
      <w:pPr>
        <w:pStyle w:val="BodyText"/>
        <w:spacing w:before="93" w:line="360" w:lineRule="auto"/>
        <w:ind w:left="552"/>
        <w:jc w:val="both"/>
      </w:pPr>
      <w:r w:rsidRPr="008B707F">
        <w:t>All information and actions taken, including the reasons for any decisions made, will be fully documented. All referrals to social care will be accompanied by a standard referral form.</w:t>
      </w:r>
    </w:p>
    <w:p w:rsidR="00590DCE" w:rsidRDefault="00590DCE" w:rsidP="00590DCE">
      <w:pPr>
        <w:pStyle w:val="BodyText"/>
        <w:spacing w:line="360" w:lineRule="auto"/>
        <w:jc w:val="both"/>
      </w:pPr>
    </w:p>
    <w:p w:rsidR="00590DCE" w:rsidRPr="00056EF0" w:rsidRDefault="00590DCE" w:rsidP="00056EF0">
      <w:pPr>
        <w:rPr>
          <w:rFonts w:ascii="Arial" w:hAnsi="Arial" w:cs="Arial"/>
          <w:b/>
          <w:sz w:val="24"/>
          <w:szCs w:val="24"/>
        </w:rPr>
      </w:pPr>
      <w:r w:rsidRPr="00056EF0">
        <w:rPr>
          <w:rFonts w:ascii="Arial" w:hAnsi="Arial" w:cs="Arial"/>
          <w:b/>
          <w:sz w:val="24"/>
          <w:szCs w:val="24"/>
        </w:rPr>
        <w:lastRenderedPageBreak/>
        <w:t>Action following a child protection</w:t>
      </w:r>
      <w:r w:rsidRPr="00056EF0">
        <w:rPr>
          <w:rFonts w:ascii="Arial" w:hAnsi="Arial" w:cs="Arial"/>
          <w:b/>
          <w:spacing w:val="-1"/>
          <w:sz w:val="24"/>
          <w:szCs w:val="24"/>
        </w:rPr>
        <w:t xml:space="preserve"> </w:t>
      </w:r>
      <w:r w:rsidRPr="00056EF0">
        <w:rPr>
          <w:rFonts w:ascii="Arial" w:hAnsi="Arial" w:cs="Arial"/>
          <w:b/>
          <w:sz w:val="24"/>
          <w:szCs w:val="24"/>
        </w:rPr>
        <w:t>referral</w:t>
      </w:r>
    </w:p>
    <w:p w:rsidR="00590DCE" w:rsidRPr="00056EF0" w:rsidRDefault="00590DCE" w:rsidP="00056EF0">
      <w:pPr>
        <w:rPr>
          <w:rFonts w:ascii="Arial" w:hAnsi="Arial" w:cs="Arial"/>
        </w:rPr>
      </w:pPr>
      <w:r w:rsidRPr="00056EF0">
        <w:rPr>
          <w:rFonts w:ascii="Arial" w:hAnsi="Arial" w:cs="Arial"/>
        </w:rPr>
        <w:t>The designated senior person or other appropriate member of staff will:</w:t>
      </w:r>
    </w:p>
    <w:p w:rsidR="00590DCE" w:rsidRPr="00056EF0" w:rsidRDefault="00590DCE" w:rsidP="00056EF0">
      <w:pPr>
        <w:rPr>
          <w:rFonts w:ascii="Arial" w:hAnsi="Arial" w:cs="Arial"/>
          <w:i/>
        </w:rPr>
      </w:pPr>
      <w:r w:rsidRPr="00056EF0">
        <w:rPr>
          <w:rFonts w:ascii="Arial" w:hAnsi="Arial" w:cs="Arial"/>
          <w:noProof/>
          <w:position w:val="-5"/>
          <w:lang w:eastAsia="en-GB"/>
        </w:rPr>
        <w:drawing>
          <wp:inline distT="0" distB="0" distL="0" distR="0" wp14:anchorId="0B4038A7" wp14:editId="39CA11D8">
            <wp:extent cx="137795" cy="189865"/>
            <wp:effectExtent l="0" t="0" r="0" b="63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i/>
        </w:rPr>
        <w:t>make</w:t>
      </w:r>
      <w:proofErr w:type="gramEnd"/>
      <w:r w:rsidRPr="00056EF0">
        <w:rPr>
          <w:rFonts w:ascii="Arial" w:hAnsi="Arial" w:cs="Arial"/>
          <w:i/>
        </w:rPr>
        <w:t xml:space="preserve"> regular contact with the Social worker involved to stay</w:t>
      </w:r>
      <w:r w:rsidRPr="00056EF0">
        <w:rPr>
          <w:rFonts w:ascii="Arial" w:hAnsi="Arial" w:cs="Arial"/>
          <w:i/>
          <w:spacing w:val="-11"/>
        </w:rPr>
        <w:t xml:space="preserve"> </w:t>
      </w:r>
      <w:r w:rsidRPr="00056EF0">
        <w:rPr>
          <w:rFonts w:ascii="Arial" w:hAnsi="Arial" w:cs="Arial"/>
          <w:i/>
        </w:rPr>
        <w:t>informed</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181B67A2" wp14:editId="6E63755C">
            <wp:extent cx="137795" cy="189865"/>
            <wp:effectExtent l="0" t="0" r="0" b="63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wherever</w:t>
      </w:r>
      <w:proofErr w:type="gramEnd"/>
      <w:r w:rsidRPr="00056EF0">
        <w:rPr>
          <w:rFonts w:ascii="Arial" w:hAnsi="Arial" w:cs="Arial"/>
        </w:rPr>
        <w:t xml:space="preserve"> possible, contribute to the Strategy</w:t>
      </w:r>
      <w:r w:rsidRPr="00056EF0">
        <w:rPr>
          <w:rFonts w:ascii="Arial" w:hAnsi="Arial" w:cs="Arial"/>
          <w:spacing w:val="-6"/>
        </w:rPr>
        <w:t xml:space="preserve"> </w:t>
      </w:r>
      <w:r w:rsidRPr="00056EF0">
        <w:rPr>
          <w:rFonts w:ascii="Arial" w:hAnsi="Arial" w:cs="Arial"/>
        </w:rPr>
        <w:t>Discussion</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789A3D82" wp14:editId="5036A46E">
            <wp:extent cx="137795" cy="189865"/>
            <wp:effectExtent l="0" t="0" r="0" b="63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provide</w:t>
      </w:r>
      <w:proofErr w:type="gramEnd"/>
      <w:r w:rsidRPr="00056EF0">
        <w:rPr>
          <w:rFonts w:ascii="Arial" w:hAnsi="Arial" w:cs="Arial"/>
        </w:rPr>
        <w:t xml:space="preserve"> a report for, attend and contribute to any subsequent Child Protection Conference</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5B4EE1B5" wp14:editId="7C35BD1C">
            <wp:extent cx="137795" cy="189865"/>
            <wp:effectExtent l="0" t="0" r="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if</w:t>
      </w:r>
      <w:proofErr w:type="gramEnd"/>
      <w:r w:rsidRPr="00056EF0">
        <w:rPr>
          <w:rFonts w:ascii="Arial" w:hAnsi="Arial" w:cs="Arial"/>
        </w:rPr>
        <w:t xml:space="preserve"> the child or children are placed on the Child Protection Register, contribute to the Child Protection Plan and attend Core Group Meetings and Review Child</w:t>
      </w:r>
      <w:r w:rsidRPr="00056EF0">
        <w:rPr>
          <w:rFonts w:ascii="Arial" w:hAnsi="Arial" w:cs="Arial"/>
          <w:spacing w:val="-27"/>
        </w:rPr>
        <w:t xml:space="preserve"> </w:t>
      </w:r>
      <w:r w:rsidRPr="00056EF0">
        <w:rPr>
          <w:rFonts w:ascii="Arial" w:hAnsi="Arial" w:cs="Arial"/>
        </w:rPr>
        <w:t>Protection Conferences</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34A4CBA4" wp14:editId="31251EC8">
            <wp:extent cx="137795" cy="189865"/>
            <wp:effectExtent l="0" t="0" r="0" b="63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where</w:t>
      </w:r>
      <w:proofErr w:type="gramEnd"/>
      <w:r w:rsidRPr="00056EF0">
        <w:rPr>
          <w:rFonts w:ascii="Arial" w:hAnsi="Arial" w:cs="Arial"/>
        </w:rPr>
        <w:t xml:space="preserve"> possible, share all reports with parents prior to</w:t>
      </w:r>
      <w:r w:rsidRPr="00056EF0">
        <w:rPr>
          <w:rFonts w:ascii="Arial" w:hAnsi="Arial" w:cs="Arial"/>
          <w:spacing w:val="-8"/>
        </w:rPr>
        <w:t xml:space="preserve"> </w:t>
      </w:r>
      <w:r w:rsidRPr="00056EF0">
        <w:rPr>
          <w:rFonts w:ascii="Arial" w:hAnsi="Arial" w:cs="Arial"/>
        </w:rPr>
        <w:t>meetings</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781AAE14" wp14:editId="329523C9">
            <wp:extent cx="137795" cy="189865"/>
            <wp:effectExtent l="0" t="0" r="0" b="63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r w:rsidRPr="00056EF0">
        <w:rPr>
          <w:rFonts w:ascii="Arial" w:hAnsi="Arial" w:cs="Arial"/>
        </w:rPr>
        <w:t>where in disagreement with a decision made e.g. not to apply Child Protection Procedures or not to convene a Child Protection Conference, discuss this with the Safeguarding Officer for Learning or the Manager of the Child Protection and Review Unit (Newham).</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1E8AACDD" wp14:editId="491661C4">
            <wp:extent cx="137795" cy="189865"/>
            <wp:effectExtent l="0" t="0" r="0" b="63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proofErr w:type="gramStart"/>
      <w:r w:rsidRPr="00056EF0">
        <w:rPr>
          <w:rFonts w:ascii="Arial" w:hAnsi="Arial" w:cs="Arial"/>
        </w:rPr>
        <w:t>where</w:t>
      </w:r>
      <w:proofErr w:type="gramEnd"/>
      <w:r w:rsidRPr="00056EF0">
        <w:rPr>
          <w:rFonts w:ascii="Arial" w:hAnsi="Arial" w:cs="Arial"/>
        </w:rPr>
        <w:t xml:space="preserve"> a child on the child protection register moves from the Centre or goes</w:t>
      </w:r>
      <w:r w:rsidRPr="00056EF0">
        <w:rPr>
          <w:rFonts w:ascii="Arial" w:hAnsi="Arial" w:cs="Arial"/>
          <w:spacing w:val="-28"/>
        </w:rPr>
        <w:t xml:space="preserve"> </w:t>
      </w:r>
      <w:r w:rsidRPr="00056EF0">
        <w:rPr>
          <w:rFonts w:ascii="Arial" w:hAnsi="Arial" w:cs="Arial"/>
        </w:rPr>
        <w:t>missing, immediately inform the key worker in Social</w:t>
      </w:r>
      <w:r w:rsidRPr="00056EF0">
        <w:rPr>
          <w:rFonts w:ascii="Arial" w:hAnsi="Arial" w:cs="Arial"/>
          <w:spacing w:val="-9"/>
        </w:rPr>
        <w:t xml:space="preserve"> </w:t>
      </w:r>
      <w:r w:rsidRPr="00056EF0">
        <w:rPr>
          <w:rFonts w:ascii="Arial" w:hAnsi="Arial" w:cs="Arial"/>
        </w:rPr>
        <w:t>Care</w:t>
      </w:r>
    </w:p>
    <w:p w:rsidR="00590DCE" w:rsidRPr="00056EF0" w:rsidRDefault="00590DCE" w:rsidP="00056EF0">
      <w:pPr>
        <w:rPr>
          <w:rFonts w:ascii="Arial" w:hAnsi="Arial" w:cs="Arial"/>
          <w:b/>
          <w:sz w:val="24"/>
          <w:szCs w:val="24"/>
        </w:rPr>
      </w:pPr>
      <w:r w:rsidRPr="00056EF0">
        <w:rPr>
          <w:rFonts w:ascii="Arial" w:hAnsi="Arial" w:cs="Arial"/>
          <w:b/>
          <w:sz w:val="24"/>
          <w:szCs w:val="24"/>
        </w:rPr>
        <w:t>Recording and</w:t>
      </w:r>
      <w:r w:rsidRPr="00056EF0">
        <w:rPr>
          <w:rFonts w:ascii="Arial" w:hAnsi="Arial" w:cs="Arial"/>
          <w:b/>
          <w:spacing w:val="-4"/>
          <w:sz w:val="24"/>
          <w:szCs w:val="24"/>
        </w:rPr>
        <w:t xml:space="preserve"> </w:t>
      </w:r>
      <w:r w:rsidRPr="00056EF0">
        <w:rPr>
          <w:rFonts w:ascii="Arial" w:hAnsi="Arial" w:cs="Arial"/>
          <w:b/>
          <w:sz w:val="24"/>
          <w:szCs w:val="24"/>
        </w:rPr>
        <w:t>monitoring</w:t>
      </w:r>
    </w:p>
    <w:p w:rsidR="00590DCE" w:rsidRPr="00056EF0" w:rsidRDefault="00590DCE" w:rsidP="00056EF0">
      <w:pPr>
        <w:rPr>
          <w:rFonts w:ascii="Arial" w:hAnsi="Arial" w:cs="Arial"/>
        </w:rPr>
      </w:pPr>
      <w:r w:rsidRPr="00056EF0">
        <w:rPr>
          <w:rFonts w:ascii="Arial" w:hAnsi="Arial" w:cs="Arial"/>
        </w:rPr>
        <w:t>Accurate records will be made as soon as practicable and will clearly distinguish between observation, fact, opinion and hypothesis. All records will be signed and dated, any information given will be recorded verbatim where possible and a note made of the location and description of any injuries seen.</w:t>
      </w:r>
    </w:p>
    <w:p w:rsidR="00590DCE" w:rsidRPr="00056EF0" w:rsidRDefault="00590DCE" w:rsidP="00056EF0">
      <w:pPr>
        <w:rPr>
          <w:rFonts w:ascii="Arial" w:hAnsi="Arial" w:cs="Arial"/>
        </w:rPr>
      </w:pPr>
      <w:r w:rsidRPr="00056EF0">
        <w:rPr>
          <w:rFonts w:ascii="Arial" w:hAnsi="Arial" w:cs="Arial"/>
        </w:rPr>
        <w:t>Supporting the Child and Partnership with</w:t>
      </w:r>
      <w:r w:rsidRPr="00056EF0">
        <w:rPr>
          <w:rFonts w:ascii="Arial" w:hAnsi="Arial" w:cs="Arial"/>
          <w:spacing w:val="-11"/>
        </w:rPr>
        <w:t xml:space="preserve"> </w:t>
      </w:r>
      <w:r w:rsidRPr="00056EF0">
        <w:rPr>
          <w:rFonts w:ascii="Arial" w:hAnsi="Arial" w:cs="Arial"/>
        </w:rPr>
        <w:t>Parents</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7AB180FA" wp14:editId="06AE02CA">
            <wp:extent cx="137795" cy="189865"/>
            <wp:effectExtent l="0" t="0" r="0" b="63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r w:rsidRPr="00056EF0">
        <w:rPr>
          <w:rFonts w:ascii="Arial" w:hAnsi="Arial" w:cs="Arial"/>
        </w:rPr>
        <w:t>Centre recognises that the child’s welfare is paramount, however good child protection practice and outcome relies on a positive, open and honest</w:t>
      </w:r>
      <w:r w:rsidRPr="00056EF0">
        <w:rPr>
          <w:rFonts w:ascii="Arial" w:hAnsi="Arial" w:cs="Arial"/>
          <w:spacing w:val="-28"/>
        </w:rPr>
        <w:t xml:space="preserve"> </w:t>
      </w:r>
      <w:r w:rsidRPr="00056EF0">
        <w:rPr>
          <w:rFonts w:ascii="Arial" w:hAnsi="Arial" w:cs="Arial"/>
        </w:rPr>
        <w:t>working partnership with</w:t>
      </w:r>
      <w:r w:rsidRPr="00056EF0">
        <w:rPr>
          <w:rFonts w:ascii="Arial" w:hAnsi="Arial" w:cs="Arial"/>
          <w:spacing w:val="-1"/>
        </w:rPr>
        <w:t xml:space="preserve"> </w:t>
      </w:r>
      <w:r w:rsidRPr="00056EF0">
        <w:rPr>
          <w:rFonts w:ascii="Arial" w:hAnsi="Arial" w:cs="Arial"/>
        </w:rPr>
        <w:t>parents</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5CADBE8C" wp14:editId="1073DF6C">
            <wp:extent cx="137795" cy="189865"/>
            <wp:effectExtent l="0" t="0" r="0" b="63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r w:rsidRPr="00056EF0">
        <w:rPr>
          <w:rFonts w:ascii="Arial" w:hAnsi="Arial" w:cs="Arial"/>
        </w:rPr>
        <w:t>Whilst we may, on occasion, need to make referrals without consultation with</w:t>
      </w:r>
      <w:r w:rsidRPr="00056EF0">
        <w:rPr>
          <w:rFonts w:ascii="Arial" w:hAnsi="Arial" w:cs="Arial"/>
          <w:spacing w:val="-33"/>
        </w:rPr>
        <w:t xml:space="preserve"> </w:t>
      </w:r>
      <w:r w:rsidRPr="00056EF0">
        <w:rPr>
          <w:rFonts w:ascii="Arial" w:hAnsi="Arial" w:cs="Arial"/>
        </w:rPr>
        <w:t>parents, we will make every effort to maintain a positive working relationship with them whilst fulfilling our duties to protect any</w:t>
      </w:r>
      <w:r w:rsidRPr="00056EF0">
        <w:rPr>
          <w:rFonts w:ascii="Arial" w:hAnsi="Arial" w:cs="Arial"/>
          <w:spacing w:val="-8"/>
        </w:rPr>
        <w:t xml:space="preserve"> </w:t>
      </w:r>
      <w:r w:rsidRPr="00056EF0">
        <w:rPr>
          <w:rFonts w:ascii="Arial" w:hAnsi="Arial" w:cs="Arial"/>
        </w:rPr>
        <w:t>child</w:t>
      </w:r>
    </w:p>
    <w:p w:rsidR="00590DCE" w:rsidRPr="00056EF0" w:rsidRDefault="00590DCE" w:rsidP="00056EF0">
      <w:pPr>
        <w:rPr>
          <w:rFonts w:ascii="Arial" w:hAnsi="Arial" w:cs="Arial"/>
        </w:rPr>
      </w:pPr>
      <w:r w:rsidRPr="00056EF0">
        <w:rPr>
          <w:rFonts w:ascii="Arial" w:hAnsi="Arial" w:cs="Arial"/>
          <w:noProof/>
          <w:position w:val="-5"/>
          <w:lang w:eastAsia="en-GB"/>
        </w:rPr>
        <w:drawing>
          <wp:inline distT="0" distB="0" distL="0" distR="0" wp14:anchorId="484EEE8D" wp14:editId="17227988">
            <wp:extent cx="137795" cy="18986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r w:rsidRPr="00056EF0">
        <w:rPr>
          <w:rFonts w:ascii="Arial" w:hAnsi="Arial" w:cs="Arial"/>
          <w:spacing w:val="3"/>
        </w:rPr>
        <w:t xml:space="preserve">We </w:t>
      </w:r>
      <w:r w:rsidRPr="00056EF0">
        <w:rPr>
          <w:rFonts w:ascii="Arial" w:hAnsi="Arial" w:cs="Arial"/>
        </w:rPr>
        <w:t>will provide a secure, caring, supportive and protective relationship for</w:t>
      </w:r>
      <w:r w:rsidRPr="00056EF0">
        <w:rPr>
          <w:rFonts w:ascii="Arial" w:hAnsi="Arial" w:cs="Arial"/>
          <w:spacing w:val="-38"/>
        </w:rPr>
        <w:t xml:space="preserve"> </w:t>
      </w:r>
      <w:r w:rsidRPr="00056EF0">
        <w:rPr>
          <w:rFonts w:ascii="Arial" w:hAnsi="Arial" w:cs="Arial"/>
        </w:rPr>
        <w:t>the</w:t>
      </w:r>
      <w:r w:rsidRPr="00056EF0">
        <w:rPr>
          <w:rFonts w:ascii="Arial" w:hAnsi="Arial" w:cs="Arial"/>
          <w:spacing w:val="-3"/>
        </w:rPr>
        <w:t xml:space="preserve"> </w:t>
      </w:r>
      <w:r w:rsidRPr="00056EF0">
        <w:rPr>
          <w:rFonts w:ascii="Arial" w:hAnsi="Arial" w:cs="Arial"/>
        </w:rPr>
        <w:t>child</w:t>
      </w:r>
      <w:r w:rsidRPr="00056EF0">
        <w:rPr>
          <w:rFonts w:ascii="Arial" w:hAnsi="Arial" w:cs="Arial"/>
          <w:w w:val="99"/>
        </w:rPr>
        <w:t xml:space="preserve"> </w:t>
      </w:r>
      <w:r w:rsidRPr="00056EF0">
        <w:rPr>
          <w:rFonts w:ascii="Arial" w:hAnsi="Arial" w:cs="Arial"/>
          <w:noProof/>
          <w:w w:val="99"/>
          <w:position w:val="-5"/>
          <w:lang w:eastAsia="en-GB"/>
        </w:rPr>
        <w:drawing>
          <wp:inline distT="0" distB="0" distL="0" distR="0" wp14:anchorId="209D15DF" wp14:editId="455CE015">
            <wp:extent cx="137795" cy="189865"/>
            <wp:effectExtent l="0" t="0" r="0" b="63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w w:val="99"/>
        </w:rPr>
        <w:t xml:space="preserve"> </w:t>
      </w:r>
      <w:r w:rsidRPr="00056EF0">
        <w:rPr>
          <w:rFonts w:ascii="Arial" w:hAnsi="Arial" w:cs="Arial"/>
          <w:spacing w:val="19"/>
          <w:w w:val="99"/>
        </w:rPr>
        <w:t xml:space="preserve"> </w:t>
      </w:r>
      <w:r w:rsidRPr="00056EF0">
        <w:rPr>
          <w:rFonts w:ascii="Arial" w:hAnsi="Arial" w:cs="Arial"/>
        </w:rPr>
        <w:t>Children will be given a proper explanation (appropriate to age &amp; understanding)</w:t>
      </w:r>
      <w:r w:rsidRPr="00056EF0">
        <w:rPr>
          <w:rFonts w:ascii="Arial" w:hAnsi="Arial" w:cs="Arial"/>
          <w:spacing w:val="-28"/>
        </w:rPr>
        <w:t xml:space="preserve"> </w:t>
      </w:r>
      <w:r w:rsidRPr="00056EF0">
        <w:rPr>
          <w:rFonts w:ascii="Arial" w:hAnsi="Arial" w:cs="Arial"/>
        </w:rPr>
        <w:t>of</w:t>
      </w:r>
    </w:p>
    <w:p w:rsidR="00590DCE" w:rsidRPr="00056EF0" w:rsidRDefault="00590DCE" w:rsidP="00056EF0">
      <w:pPr>
        <w:rPr>
          <w:rFonts w:ascii="Arial" w:hAnsi="Arial" w:cs="Arial"/>
        </w:rPr>
      </w:pPr>
      <w:proofErr w:type="gramStart"/>
      <w:r w:rsidRPr="00056EF0">
        <w:rPr>
          <w:rFonts w:ascii="Arial" w:hAnsi="Arial" w:cs="Arial"/>
        </w:rPr>
        <w:t>what</w:t>
      </w:r>
      <w:proofErr w:type="gramEnd"/>
      <w:r w:rsidRPr="00056EF0">
        <w:rPr>
          <w:rFonts w:ascii="Arial" w:hAnsi="Arial" w:cs="Arial"/>
        </w:rPr>
        <w:t xml:space="preserve"> action is being taken on their behalf and why</w:t>
      </w:r>
    </w:p>
    <w:p w:rsidR="00590DCE" w:rsidRPr="00056EF0" w:rsidRDefault="00590DCE" w:rsidP="00056EF0">
      <w:pPr>
        <w:rPr>
          <w:rFonts w:ascii="Arial" w:hAnsi="Arial" w:cs="Arial"/>
        </w:rPr>
      </w:pPr>
      <w:r w:rsidRPr="00056EF0">
        <w:rPr>
          <w:rFonts w:ascii="Arial" w:hAnsi="Arial" w:cs="Arial"/>
          <w:noProof/>
          <w:position w:val="-5"/>
          <w:lang w:eastAsia="en-GB"/>
        </w:rPr>
        <w:lastRenderedPageBreak/>
        <w:drawing>
          <wp:inline distT="0" distB="0" distL="0" distR="0" wp14:anchorId="170D57D4" wp14:editId="75EF1D74">
            <wp:extent cx="137795" cy="189865"/>
            <wp:effectExtent l="0" t="0" r="0" b="63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89865"/>
                    </a:xfrm>
                    <a:prstGeom prst="rect">
                      <a:avLst/>
                    </a:prstGeom>
                    <a:noFill/>
                    <a:ln>
                      <a:noFill/>
                    </a:ln>
                  </pic:spPr>
                </pic:pic>
              </a:graphicData>
            </a:graphic>
          </wp:inline>
        </w:drawing>
      </w:r>
      <w:r w:rsidRPr="00056EF0">
        <w:rPr>
          <w:rFonts w:ascii="Arial" w:hAnsi="Arial" w:cs="Arial"/>
        </w:rPr>
        <w:t xml:space="preserve">  </w:t>
      </w:r>
      <w:r w:rsidRPr="00056EF0">
        <w:rPr>
          <w:rFonts w:ascii="Arial" w:hAnsi="Arial" w:cs="Arial"/>
          <w:spacing w:val="-11"/>
        </w:rPr>
        <w:t xml:space="preserve"> </w:t>
      </w:r>
      <w:r w:rsidRPr="00056EF0">
        <w:rPr>
          <w:rFonts w:ascii="Arial" w:hAnsi="Arial" w:cs="Arial"/>
          <w:spacing w:val="3"/>
        </w:rPr>
        <w:t xml:space="preserve">We </w:t>
      </w:r>
      <w:r w:rsidRPr="00056EF0">
        <w:rPr>
          <w:rFonts w:ascii="Arial" w:hAnsi="Arial" w:cs="Arial"/>
        </w:rPr>
        <w:t>will endeavour always to preserve the privacy, dignity and right to confidentiality</w:t>
      </w:r>
      <w:r w:rsidRPr="00056EF0">
        <w:rPr>
          <w:rFonts w:ascii="Arial" w:hAnsi="Arial" w:cs="Arial"/>
          <w:spacing w:val="-47"/>
        </w:rPr>
        <w:t xml:space="preserve"> </w:t>
      </w:r>
      <w:r w:rsidRPr="00056EF0">
        <w:rPr>
          <w:rFonts w:ascii="Arial" w:hAnsi="Arial" w:cs="Arial"/>
        </w:rPr>
        <w:t>of the child and parents. The Designated Senior Person will determine which members of staff “need to know” personal information and what they “need to know” for the purpose of supporting and protecting the</w:t>
      </w:r>
      <w:r w:rsidRPr="00056EF0">
        <w:rPr>
          <w:rFonts w:ascii="Arial" w:hAnsi="Arial" w:cs="Arial"/>
          <w:spacing w:val="-11"/>
        </w:rPr>
        <w:t xml:space="preserve"> </w:t>
      </w:r>
      <w:r w:rsidRPr="00056EF0">
        <w:rPr>
          <w:rFonts w:ascii="Arial" w:hAnsi="Arial" w:cs="Arial"/>
        </w:rPr>
        <w:t>child</w:t>
      </w:r>
    </w:p>
    <w:p w:rsidR="00590DCE" w:rsidRPr="00056EF0" w:rsidRDefault="00590DCE" w:rsidP="00056EF0">
      <w:pPr>
        <w:rPr>
          <w:rFonts w:ascii="Arial" w:hAnsi="Arial" w:cs="Arial"/>
        </w:rPr>
      </w:pPr>
      <w:r w:rsidRPr="00056EF0">
        <w:rPr>
          <w:rFonts w:ascii="Arial" w:hAnsi="Arial" w:cs="Arial"/>
        </w:rPr>
        <w:t>Allegations regarding person(s) working in or on behalf of Centre (including volunteers)</w:t>
      </w:r>
    </w:p>
    <w:p w:rsidR="00590DCE" w:rsidRPr="00056EF0" w:rsidRDefault="00590DCE" w:rsidP="00056EF0">
      <w:pPr>
        <w:rPr>
          <w:rFonts w:ascii="Arial" w:hAnsi="Arial" w:cs="Arial"/>
        </w:rPr>
      </w:pPr>
      <w:r w:rsidRPr="00056EF0">
        <w:rPr>
          <w:rFonts w:ascii="Arial" w:hAnsi="Arial" w:cs="Arial"/>
        </w:rPr>
        <w:t>Where an allegation is made against any person working in or on behalf of the Centre that he or she has:</w:t>
      </w:r>
    </w:p>
    <w:p w:rsidR="00590DCE" w:rsidRPr="00056EF0" w:rsidRDefault="00590DCE" w:rsidP="00056EF0">
      <w:pPr>
        <w:rPr>
          <w:rFonts w:ascii="Arial" w:hAnsi="Arial" w:cs="Arial"/>
        </w:rPr>
      </w:pPr>
      <w:r w:rsidRPr="00056EF0">
        <w:rPr>
          <w:rFonts w:ascii="Arial" w:hAnsi="Arial" w:cs="Arial"/>
        </w:rPr>
        <w:t>Behaved in a way that has harmed a child or may have harmed a</w:t>
      </w:r>
      <w:r w:rsidRPr="00056EF0">
        <w:rPr>
          <w:rFonts w:ascii="Arial" w:hAnsi="Arial" w:cs="Arial"/>
          <w:spacing w:val="-20"/>
        </w:rPr>
        <w:t xml:space="preserve"> </w:t>
      </w:r>
      <w:r w:rsidRPr="00056EF0">
        <w:rPr>
          <w:rFonts w:ascii="Arial" w:hAnsi="Arial" w:cs="Arial"/>
        </w:rPr>
        <w:t>child</w:t>
      </w:r>
    </w:p>
    <w:p w:rsidR="00590DCE" w:rsidRPr="00056EF0" w:rsidRDefault="00590DCE" w:rsidP="00056EF0">
      <w:pPr>
        <w:rPr>
          <w:rFonts w:ascii="Arial" w:hAnsi="Arial" w:cs="Arial"/>
        </w:rPr>
      </w:pPr>
      <w:r w:rsidRPr="00056EF0">
        <w:rPr>
          <w:rFonts w:ascii="Arial" w:hAnsi="Arial" w:cs="Arial"/>
        </w:rPr>
        <w:t>Possibly committed a criminal offence against or related to a child</w:t>
      </w:r>
      <w:r w:rsidRPr="00056EF0">
        <w:rPr>
          <w:rFonts w:ascii="Arial" w:hAnsi="Arial" w:cs="Arial"/>
          <w:spacing w:val="-7"/>
        </w:rPr>
        <w:t xml:space="preserve"> </w:t>
      </w:r>
      <w:r w:rsidRPr="00056EF0">
        <w:rPr>
          <w:rFonts w:ascii="Arial" w:hAnsi="Arial" w:cs="Arial"/>
        </w:rPr>
        <w:t>or</w:t>
      </w:r>
    </w:p>
    <w:p w:rsidR="00590DCE" w:rsidRPr="00056EF0" w:rsidRDefault="00590DCE" w:rsidP="00056EF0">
      <w:pPr>
        <w:rPr>
          <w:rFonts w:ascii="Arial" w:hAnsi="Arial" w:cs="Arial"/>
        </w:rPr>
      </w:pPr>
      <w:r w:rsidRPr="00056EF0">
        <w:rPr>
          <w:rFonts w:ascii="Arial" w:hAnsi="Arial" w:cs="Arial"/>
        </w:rPr>
        <w:t>Has behaved towards a child or children in a way that indicates s/he is unsuitable</w:t>
      </w:r>
      <w:r w:rsidRPr="00056EF0">
        <w:rPr>
          <w:rFonts w:ascii="Arial" w:hAnsi="Arial" w:cs="Arial"/>
          <w:spacing w:val="-29"/>
        </w:rPr>
        <w:t xml:space="preserve"> </w:t>
      </w:r>
      <w:r w:rsidRPr="00056EF0">
        <w:rPr>
          <w:rFonts w:ascii="Arial" w:hAnsi="Arial" w:cs="Arial"/>
        </w:rPr>
        <w:t>to work with children.</w:t>
      </w:r>
    </w:p>
    <w:p w:rsidR="00590DCE" w:rsidRPr="00056EF0" w:rsidRDefault="00590DCE" w:rsidP="00056EF0">
      <w:pPr>
        <w:rPr>
          <w:rFonts w:ascii="Arial" w:hAnsi="Arial" w:cs="Arial"/>
          <w:i/>
        </w:rPr>
      </w:pPr>
      <w:r w:rsidRPr="00056EF0">
        <w:rPr>
          <w:rFonts w:ascii="Arial" w:hAnsi="Arial" w:cs="Arial"/>
          <w:spacing w:val="3"/>
        </w:rPr>
        <w:t xml:space="preserve">We </w:t>
      </w:r>
      <w:r w:rsidRPr="00056EF0">
        <w:rPr>
          <w:rFonts w:ascii="Arial" w:hAnsi="Arial" w:cs="Arial"/>
        </w:rPr>
        <w:t>will apply the same principles as in the rest of this document and we will always follow the Centre Safeguarding and Child Protection Policy.</w:t>
      </w:r>
    </w:p>
    <w:p w:rsidR="00590DCE" w:rsidRPr="008B707F" w:rsidRDefault="00590DCE" w:rsidP="00590DCE">
      <w:pPr>
        <w:pStyle w:val="BodyText"/>
        <w:spacing w:before="7" w:line="360" w:lineRule="auto"/>
        <w:ind w:left="551" w:firstLine="0"/>
        <w:jc w:val="both"/>
        <w:rPr>
          <w:i/>
        </w:rPr>
      </w:pPr>
    </w:p>
    <w:p w:rsidR="00590DCE" w:rsidRPr="008B707F" w:rsidRDefault="00590DCE" w:rsidP="00590DCE">
      <w:pPr>
        <w:pStyle w:val="BodyText"/>
        <w:spacing w:line="360" w:lineRule="auto"/>
        <w:ind w:left="551" w:right="597" w:firstLine="0"/>
        <w:jc w:val="both"/>
      </w:pPr>
      <w:r w:rsidRPr="008B707F">
        <w:t>Whilst we acknowledge such allegations, (as all others), may be false, malicious or misplaced, we also acknowledge they may be founded. It is, therefore, essential that all allegations are investigated properly and in line with agreed procedures.</w:t>
      </w:r>
    </w:p>
    <w:p w:rsidR="00590DCE" w:rsidRPr="008B707F" w:rsidRDefault="00590DCE" w:rsidP="00590DCE">
      <w:pPr>
        <w:pStyle w:val="BodyText"/>
        <w:spacing w:before="1" w:line="360" w:lineRule="auto"/>
        <w:ind w:left="551" w:firstLine="0"/>
        <w:jc w:val="both"/>
      </w:pPr>
    </w:p>
    <w:p w:rsidR="00590DCE" w:rsidRPr="00056EF0" w:rsidRDefault="00590DCE" w:rsidP="00056EF0">
      <w:pPr>
        <w:rPr>
          <w:rFonts w:ascii="Arial" w:hAnsi="Arial" w:cs="Arial"/>
          <w:b/>
          <w:sz w:val="24"/>
          <w:szCs w:val="24"/>
        </w:rPr>
      </w:pPr>
      <w:bookmarkStart w:id="0" w:name="_GoBack"/>
      <w:bookmarkEnd w:id="0"/>
      <w:r w:rsidRPr="00056EF0">
        <w:rPr>
          <w:rFonts w:ascii="Arial" w:hAnsi="Arial" w:cs="Arial"/>
          <w:b/>
          <w:sz w:val="24"/>
          <w:szCs w:val="24"/>
        </w:rPr>
        <w:t>Initial Action</w:t>
      </w:r>
    </w:p>
    <w:p w:rsidR="00590DCE" w:rsidRPr="00056EF0" w:rsidRDefault="00590DCE" w:rsidP="00056EF0">
      <w:pPr>
        <w:rPr>
          <w:rFonts w:ascii="Arial" w:hAnsi="Arial" w:cs="Arial"/>
          <w:b/>
        </w:rPr>
      </w:pPr>
    </w:p>
    <w:p w:rsidR="00590DCE" w:rsidRPr="00056EF0" w:rsidRDefault="00590DCE" w:rsidP="00AC694C">
      <w:pPr>
        <w:pStyle w:val="ListParagraph"/>
        <w:numPr>
          <w:ilvl w:val="0"/>
          <w:numId w:val="44"/>
        </w:numPr>
        <w:rPr>
          <w:rFonts w:ascii="Arial" w:hAnsi="Arial" w:cs="Arial"/>
        </w:rPr>
      </w:pPr>
      <w:r w:rsidRPr="00056EF0">
        <w:rPr>
          <w:rFonts w:ascii="Arial" w:hAnsi="Arial" w:cs="Arial"/>
        </w:rPr>
        <w:t>The person who has received an allegation or witnessed an event will immediately inform the Head of Centre/Designated Person and make a</w:t>
      </w:r>
      <w:r w:rsidRPr="00056EF0">
        <w:rPr>
          <w:rFonts w:ascii="Arial" w:hAnsi="Arial" w:cs="Arial"/>
          <w:spacing w:val="-8"/>
        </w:rPr>
        <w:t xml:space="preserve"> </w:t>
      </w:r>
      <w:r w:rsidRPr="00056EF0">
        <w:rPr>
          <w:rFonts w:ascii="Arial" w:hAnsi="Arial" w:cs="Arial"/>
        </w:rPr>
        <w:t>record</w:t>
      </w:r>
    </w:p>
    <w:p w:rsidR="00590DCE" w:rsidRPr="00056EF0" w:rsidRDefault="00590DCE" w:rsidP="00AC694C">
      <w:pPr>
        <w:pStyle w:val="ListParagraph"/>
        <w:numPr>
          <w:ilvl w:val="0"/>
          <w:numId w:val="44"/>
        </w:numPr>
        <w:rPr>
          <w:rFonts w:ascii="Arial" w:hAnsi="Arial" w:cs="Arial"/>
        </w:rPr>
      </w:pPr>
      <w:r w:rsidRPr="00056EF0">
        <w:rPr>
          <w:rFonts w:ascii="Arial" w:hAnsi="Arial" w:cs="Arial"/>
        </w:rPr>
        <w:t>In the event that an allegation is made against the Head of Centre the matter will</w:t>
      </w:r>
      <w:r w:rsidRPr="00056EF0">
        <w:rPr>
          <w:rFonts w:ascii="Arial" w:hAnsi="Arial" w:cs="Arial"/>
          <w:spacing w:val="-38"/>
        </w:rPr>
        <w:t xml:space="preserve"> </w:t>
      </w:r>
      <w:r w:rsidRPr="00056EF0">
        <w:rPr>
          <w:rFonts w:ascii="Arial" w:hAnsi="Arial" w:cs="Arial"/>
        </w:rPr>
        <w:t>be reported to the Director.</w:t>
      </w:r>
    </w:p>
    <w:p w:rsidR="00590DCE" w:rsidRPr="00056EF0" w:rsidRDefault="00590DCE" w:rsidP="00AC694C">
      <w:pPr>
        <w:pStyle w:val="ListParagraph"/>
        <w:numPr>
          <w:ilvl w:val="0"/>
          <w:numId w:val="44"/>
        </w:numPr>
        <w:rPr>
          <w:rFonts w:ascii="Arial" w:hAnsi="Arial" w:cs="Arial"/>
        </w:rPr>
      </w:pPr>
      <w:r w:rsidRPr="00056EF0">
        <w:rPr>
          <w:rFonts w:ascii="Arial" w:hAnsi="Arial" w:cs="Arial"/>
        </w:rPr>
        <w:t>The Head of Centre will take steps, where necessary, to secure the immediate safety</w:t>
      </w:r>
      <w:r w:rsidRPr="00056EF0">
        <w:rPr>
          <w:rFonts w:ascii="Arial" w:hAnsi="Arial" w:cs="Arial"/>
          <w:spacing w:val="-32"/>
        </w:rPr>
        <w:t xml:space="preserve"> </w:t>
      </w:r>
      <w:r w:rsidRPr="00056EF0">
        <w:rPr>
          <w:rFonts w:ascii="Arial" w:hAnsi="Arial" w:cs="Arial"/>
        </w:rPr>
        <w:t>of children and any urgent medical</w:t>
      </w:r>
      <w:r w:rsidRPr="00056EF0">
        <w:rPr>
          <w:rFonts w:ascii="Arial" w:hAnsi="Arial" w:cs="Arial"/>
          <w:spacing w:val="-5"/>
        </w:rPr>
        <w:t xml:space="preserve"> </w:t>
      </w:r>
      <w:r w:rsidRPr="00056EF0">
        <w:rPr>
          <w:rFonts w:ascii="Arial" w:hAnsi="Arial" w:cs="Arial"/>
        </w:rPr>
        <w:t>needs</w:t>
      </w:r>
    </w:p>
    <w:p w:rsidR="00590DCE" w:rsidRPr="00056EF0" w:rsidRDefault="00590DCE" w:rsidP="00AC694C">
      <w:pPr>
        <w:pStyle w:val="ListParagraph"/>
        <w:numPr>
          <w:ilvl w:val="0"/>
          <w:numId w:val="44"/>
        </w:numPr>
        <w:rPr>
          <w:rFonts w:ascii="Arial" w:hAnsi="Arial" w:cs="Arial"/>
        </w:rPr>
      </w:pPr>
      <w:r w:rsidRPr="00056EF0">
        <w:rPr>
          <w:rFonts w:ascii="Arial" w:hAnsi="Arial" w:cs="Arial"/>
        </w:rPr>
        <w:t>The member of staff will not be approached at this stage unless it is necessary</w:t>
      </w:r>
      <w:r w:rsidRPr="00056EF0">
        <w:rPr>
          <w:rFonts w:ascii="Arial" w:hAnsi="Arial" w:cs="Arial"/>
          <w:spacing w:val="-36"/>
        </w:rPr>
        <w:t xml:space="preserve"> </w:t>
      </w:r>
      <w:r w:rsidRPr="00056EF0">
        <w:rPr>
          <w:rFonts w:ascii="Arial" w:hAnsi="Arial" w:cs="Arial"/>
        </w:rPr>
        <w:t>to address the immediate safety of</w:t>
      </w:r>
      <w:r w:rsidRPr="00056EF0">
        <w:rPr>
          <w:rFonts w:ascii="Arial" w:hAnsi="Arial" w:cs="Arial"/>
          <w:spacing w:val="-7"/>
        </w:rPr>
        <w:t xml:space="preserve"> </w:t>
      </w:r>
      <w:r w:rsidRPr="00056EF0">
        <w:rPr>
          <w:rFonts w:ascii="Arial" w:hAnsi="Arial" w:cs="Arial"/>
        </w:rPr>
        <w:t>children</w:t>
      </w:r>
    </w:p>
    <w:p w:rsidR="00590DCE" w:rsidRPr="00056EF0" w:rsidRDefault="00590DCE" w:rsidP="00AC694C">
      <w:pPr>
        <w:pStyle w:val="ListParagraph"/>
        <w:numPr>
          <w:ilvl w:val="0"/>
          <w:numId w:val="44"/>
        </w:numPr>
        <w:rPr>
          <w:rFonts w:ascii="Arial" w:hAnsi="Arial" w:cs="Arial"/>
        </w:rPr>
      </w:pPr>
      <w:r w:rsidRPr="00056EF0">
        <w:rPr>
          <w:rFonts w:ascii="Arial" w:hAnsi="Arial" w:cs="Arial"/>
        </w:rPr>
        <w:t>The Head of Centre may need to clarify any information regarding the</w:t>
      </w:r>
      <w:r w:rsidRPr="00056EF0">
        <w:rPr>
          <w:rFonts w:ascii="Arial" w:hAnsi="Arial" w:cs="Arial"/>
          <w:spacing w:val="-33"/>
        </w:rPr>
        <w:t xml:space="preserve"> </w:t>
      </w:r>
      <w:r w:rsidRPr="00056EF0">
        <w:rPr>
          <w:rFonts w:ascii="Arial" w:hAnsi="Arial" w:cs="Arial"/>
        </w:rPr>
        <w:t>allegation, however no person will be interviewed at this</w:t>
      </w:r>
      <w:r w:rsidRPr="00056EF0">
        <w:rPr>
          <w:rFonts w:ascii="Arial" w:hAnsi="Arial" w:cs="Arial"/>
          <w:spacing w:val="-6"/>
        </w:rPr>
        <w:t xml:space="preserve"> </w:t>
      </w:r>
      <w:r w:rsidRPr="00056EF0">
        <w:rPr>
          <w:rFonts w:ascii="Arial" w:hAnsi="Arial" w:cs="Arial"/>
        </w:rPr>
        <w:t>stage</w:t>
      </w:r>
    </w:p>
    <w:p w:rsidR="00590DCE" w:rsidRPr="00056EF0" w:rsidRDefault="00590DCE" w:rsidP="00AC694C">
      <w:pPr>
        <w:pStyle w:val="ListParagraph"/>
        <w:numPr>
          <w:ilvl w:val="0"/>
          <w:numId w:val="44"/>
        </w:numPr>
        <w:rPr>
          <w:rFonts w:ascii="Arial" w:hAnsi="Arial" w:cs="Arial"/>
        </w:rPr>
      </w:pPr>
      <w:r w:rsidRPr="00056EF0">
        <w:rPr>
          <w:rFonts w:ascii="Arial" w:hAnsi="Arial" w:cs="Arial"/>
        </w:rPr>
        <w:t xml:space="preserve">The Head of Centre will consult with the Local Authority Designated Officer </w:t>
      </w:r>
    </w:p>
    <w:p w:rsidR="00590DCE" w:rsidRPr="00056EF0" w:rsidRDefault="00590DCE" w:rsidP="00AC694C">
      <w:pPr>
        <w:pStyle w:val="ListParagraph"/>
        <w:numPr>
          <w:ilvl w:val="1"/>
          <w:numId w:val="44"/>
        </w:numPr>
        <w:rPr>
          <w:rFonts w:ascii="Arial" w:hAnsi="Arial" w:cs="Arial"/>
        </w:rPr>
      </w:pPr>
      <w:r w:rsidRPr="00056EF0">
        <w:rPr>
          <w:rFonts w:ascii="Arial" w:hAnsi="Arial" w:cs="Arial"/>
        </w:rPr>
        <w:lastRenderedPageBreak/>
        <w:t>see Contacts List) in order to determine if it is appropriate for the allegation to be dealt with by Centre or if there needs to be a referral to social care and/or the police for investigation</w:t>
      </w:r>
    </w:p>
    <w:p w:rsidR="00590DCE" w:rsidRPr="00056EF0" w:rsidRDefault="00590DCE" w:rsidP="00AC694C">
      <w:pPr>
        <w:pStyle w:val="ListParagraph"/>
        <w:numPr>
          <w:ilvl w:val="0"/>
          <w:numId w:val="44"/>
        </w:numPr>
        <w:rPr>
          <w:rFonts w:ascii="Arial" w:hAnsi="Arial" w:cs="Arial"/>
        </w:rPr>
      </w:pPr>
      <w:r w:rsidRPr="00056EF0">
        <w:rPr>
          <w:rFonts w:ascii="Arial" w:hAnsi="Arial" w:cs="Arial"/>
        </w:rPr>
        <w:t>Consideration will be given throughout to the support and information needs of pupils, parents and</w:t>
      </w:r>
      <w:r w:rsidRPr="00056EF0">
        <w:rPr>
          <w:rFonts w:ascii="Arial" w:hAnsi="Arial" w:cs="Arial"/>
          <w:spacing w:val="-3"/>
        </w:rPr>
        <w:t xml:space="preserve"> </w:t>
      </w:r>
      <w:r w:rsidRPr="00056EF0">
        <w:rPr>
          <w:rFonts w:ascii="Arial" w:hAnsi="Arial" w:cs="Arial"/>
        </w:rPr>
        <w:t>staff</w:t>
      </w:r>
    </w:p>
    <w:p w:rsidR="00590DCE" w:rsidRPr="00056EF0" w:rsidRDefault="00590DCE" w:rsidP="00AC694C">
      <w:pPr>
        <w:pStyle w:val="ListParagraph"/>
        <w:numPr>
          <w:ilvl w:val="0"/>
          <w:numId w:val="44"/>
        </w:numPr>
        <w:rPr>
          <w:rFonts w:ascii="Arial" w:hAnsi="Arial" w:cs="Arial"/>
        </w:rPr>
      </w:pPr>
      <w:r w:rsidRPr="00056EF0">
        <w:rPr>
          <w:rFonts w:ascii="Arial" w:hAnsi="Arial" w:cs="Arial"/>
        </w:rPr>
        <w:t>The Head of Centre will inform the Director of any allegation.</w:t>
      </w:r>
    </w:p>
    <w:p w:rsidR="00477B54" w:rsidRDefault="00477B54" w:rsidP="00590DCE"/>
    <w:p w:rsidR="00590DCE" w:rsidRDefault="00590DCE" w:rsidP="00590DCE"/>
    <w:sectPr w:rsidR="00590DC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AE9" w:rsidRDefault="00E34AE9" w:rsidP="00CF20C9">
      <w:pPr>
        <w:spacing w:after="0" w:line="240" w:lineRule="auto"/>
      </w:pPr>
      <w:r>
        <w:separator/>
      </w:r>
    </w:p>
  </w:endnote>
  <w:endnote w:type="continuationSeparator" w:id="0">
    <w:p w:rsidR="00E34AE9" w:rsidRDefault="00E34AE9" w:rsidP="00CF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19" w:rsidRDefault="00DA4319" w:rsidP="00CF20C9">
    <w:pPr>
      <w:pStyle w:val="Footer"/>
    </w:pPr>
    <w:r>
      <w:t>Version: UKCC/786/23/02</w:t>
    </w:r>
    <w:r>
      <w:tab/>
    </w:r>
    <w:r>
      <w:tab/>
    </w:r>
    <w:sdt>
      <w:sdtPr>
        <w:id w:val="-1039971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76BE7">
          <w:rPr>
            <w:noProof/>
          </w:rPr>
          <w:t>54</w:t>
        </w:r>
        <w:r>
          <w:rPr>
            <w:noProof/>
          </w:rPr>
          <w:fldChar w:fldCharType="end"/>
        </w:r>
      </w:sdtContent>
    </w:sdt>
  </w:p>
  <w:p w:rsidR="00DA4319" w:rsidRPr="00CF20C9" w:rsidRDefault="00DA4319" w:rsidP="00CF20C9">
    <w:pPr>
      <w:pStyle w:val="Footer"/>
    </w:pPr>
  </w:p>
  <w:p w:rsidR="00DA4319" w:rsidRDefault="00DA4319"/>
  <w:p w:rsidR="00DA4319" w:rsidRDefault="00DA43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AE9" w:rsidRDefault="00E34AE9" w:rsidP="00CF20C9">
      <w:pPr>
        <w:spacing w:after="0" w:line="240" w:lineRule="auto"/>
      </w:pPr>
      <w:r>
        <w:separator/>
      </w:r>
    </w:p>
  </w:footnote>
  <w:footnote w:type="continuationSeparator" w:id="0">
    <w:p w:rsidR="00E34AE9" w:rsidRDefault="00E34AE9" w:rsidP="00CF2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19" w:rsidRPr="0086065E" w:rsidRDefault="0086065E" w:rsidP="0086065E">
    <w:pPr>
      <w:pStyle w:val="Header"/>
      <w:jc w:val="center"/>
      <w:rPr>
        <w:b/>
        <w:sz w:val="48"/>
        <w:szCs w:val="48"/>
      </w:rPr>
    </w:pPr>
    <w:r w:rsidRPr="0086065E">
      <w:rPr>
        <w:rFonts w:ascii="Arial" w:hAnsi="Arial" w:cs="Arial"/>
        <w:b/>
        <w:sz w:val="48"/>
        <w:szCs w:val="48"/>
      </w:rPr>
      <w:t>Daffodil Preparatory School</w:t>
    </w:r>
  </w:p>
  <w:p w:rsidR="00DA4319" w:rsidRDefault="00DA4319"/>
  <w:p w:rsidR="00DA4319" w:rsidRDefault="00DA43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9.3pt;height:92.4pt;visibility:visible;mso-wrap-style:square" o:bullet="t">
        <v:imagedata r:id="rId1" o:title=""/>
      </v:shape>
    </w:pict>
  </w:numPicBullet>
  <w:numPicBullet w:numPicBulletId="1">
    <w:pict>
      <v:shape id="_x0000_i1042" type="#_x0000_t75" style="width:10.85pt;height:14.95pt;visibility:visible;mso-wrap-style:square" o:bullet="t">
        <v:imagedata r:id="rId2" o:title=""/>
      </v:shape>
    </w:pict>
  </w:numPicBullet>
  <w:abstractNum w:abstractNumId="0">
    <w:nsid w:val="026470D2"/>
    <w:multiLevelType w:val="hybridMultilevel"/>
    <w:tmpl w:val="D548B2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7B11BA"/>
    <w:multiLevelType w:val="hybridMultilevel"/>
    <w:tmpl w:val="725CB0C6"/>
    <w:lvl w:ilvl="0" w:tplc="21840E0A">
      <w:start w:val="1"/>
      <w:numFmt w:val="bullet"/>
      <w:lvlText w:val=""/>
      <w:lvlPicBulletId w:val="1"/>
      <w:lvlJc w:val="left"/>
      <w:pPr>
        <w:tabs>
          <w:tab w:val="num" w:pos="720"/>
        </w:tabs>
        <w:ind w:left="720" w:hanging="360"/>
      </w:pPr>
      <w:rPr>
        <w:rFonts w:ascii="Symbol" w:hAnsi="Symbol" w:hint="default"/>
      </w:rPr>
    </w:lvl>
    <w:lvl w:ilvl="1" w:tplc="1B1696D6" w:tentative="1">
      <w:start w:val="1"/>
      <w:numFmt w:val="bullet"/>
      <w:lvlText w:val=""/>
      <w:lvlJc w:val="left"/>
      <w:pPr>
        <w:tabs>
          <w:tab w:val="num" w:pos="1440"/>
        </w:tabs>
        <w:ind w:left="1440" w:hanging="360"/>
      </w:pPr>
      <w:rPr>
        <w:rFonts w:ascii="Symbol" w:hAnsi="Symbol" w:hint="default"/>
      </w:rPr>
    </w:lvl>
    <w:lvl w:ilvl="2" w:tplc="115EC268" w:tentative="1">
      <w:start w:val="1"/>
      <w:numFmt w:val="bullet"/>
      <w:lvlText w:val=""/>
      <w:lvlJc w:val="left"/>
      <w:pPr>
        <w:tabs>
          <w:tab w:val="num" w:pos="2160"/>
        </w:tabs>
        <w:ind w:left="2160" w:hanging="360"/>
      </w:pPr>
      <w:rPr>
        <w:rFonts w:ascii="Symbol" w:hAnsi="Symbol" w:hint="default"/>
      </w:rPr>
    </w:lvl>
    <w:lvl w:ilvl="3" w:tplc="B0EE08EC" w:tentative="1">
      <w:start w:val="1"/>
      <w:numFmt w:val="bullet"/>
      <w:lvlText w:val=""/>
      <w:lvlJc w:val="left"/>
      <w:pPr>
        <w:tabs>
          <w:tab w:val="num" w:pos="2880"/>
        </w:tabs>
        <w:ind w:left="2880" w:hanging="360"/>
      </w:pPr>
      <w:rPr>
        <w:rFonts w:ascii="Symbol" w:hAnsi="Symbol" w:hint="default"/>
      </w:rPr>
    </w:lvl>
    <w:lvl w:ilvl="4" w:tplc="85FA2876" w:tentative="1">
      <w:start w:val="1"/>
      <w:numFmt w:val="bullet"/>
      <w:lvlText w:val=""/>
      <w:lvlJc w:val="left"/>
      <w:pPr>
        <w:tabs>
          <w:tab w:val="num" w:pos="3600"/>
        </w:tabs>
        <w:ind w:left="3600" w:hanging="360"/>
      </w:pPr>
      <w:rPr>
        <w:rFonts w:ascii="Symbol" w:hAnsi="Symbol" w:hint="default"/>
      </w:rPr>
    </w:lvl>
    <w:lvl w:ilvl="5" w:tplc="8EA4B10E" w:tentative="1">
      <w:start w:val="1"/>
      <w:numFmt w:val="bullet"/>
      <w:lvlText w:val=""/>
      <w:lvlJc w:val="left"/>
      <w:pPr>
        <w:tabs>
          <w:tab w:val="num" w:pos="4320"/>
        </w:tabs>
        <w:ind w:left="4320" w:hanging="360"/>
      </w:pPr>
      <w:rPr>
        <w:rFonts w:ascii="Symbol" w:hAnsi="Symbol" w:hint="default"/>
      </w:rPr>
    </w:lvl>
    <w:lvl w:ilvl="6" w:tplc="1844605A" w:tentative="1">
      <w:start w:val="1"/>
      <w:numFmt w:val="bullet"/>
      <w:lvlText w:val=""/>
      <w:lvlJc w:val="left"/>
      <w:pPr>
        <w:tabs>
          <w:tab w:val="num" w:pos="5040"/>
        </w:tabs>
        <w:ind w:left="5040" w:hanging="360"/>
      </w:pPr>
      <w:rPr>
        <w:rFonts w:ascii="Symbol" w:hAnsi="Symbol" w:hint="default"/>
      </w:rPr>
    </w:lvl>
    <w:lvl w:ilvl="7" w:tplc="B9965030" w:tentative="1">
      <w:start w:val="1"/>
      <w:numFmt w:val="bullet"/>
      <w:lvlText w:val=""/>
      <w:lvlJc w:val="left"/>
      <w:pPr>
        <w:tabs>
          <w:tab w:val="num" w:pos="5760"/>
        </w:tabs>
        <w:ind w:left="5760" w:hanging="360"/>
      </w:pPr>
      <w:rPr>
        <w:rFonts w:ascii="Symbol" w:hAnsi="Symbol" w:hint="default"/>
      </w:rPr>
    </w:lvl>
    <w:lvl w:ilvl="8" w:tplc="C6089984" w:tentative="1">
      <w:start w:val="1"/>
      <w:numFmt w:val="bullet"/>
      <w:lvlText w:val=""/>
      <w:lvlJc w:val="left"/>
      <w:pPr>
        <w:tabs>
          <w:tab w:val="num" w:pos="6480"/>
        </w:tabs>
        <w:ind w:left="6480" w:hanging="360"/>
      </w:pPr>
      <w:rPr>
        <w:rFonts w:ascii="Symbol" w:hAnsi="Symbol" w:hint="default"/>
      </w:rPr>
    </w:lvl>
  </w:abstractNum>
  <w:abstractNum w:abstractNumId="2">
    <w:nsid w:val="059F4487"/>
    <w:multiLevelType w:val="hybridMultilevel"/>
    <w:tmpl w:val="9B685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833C5A"/>
    <w:multiLevelType w:val="hybridMultilevel"/>
    <w:tmpl w:val="FB6AB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B41234"/>
    <w:multiLevelType w:val="hybridMultilevel"/>
    <w:tmpl w:val="1136BB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104B3D"/>
    <w:multiLevelType w:val="hybridMultilevel"/>
    <w:tmpl w:val="89065594"/>
    <w:lvl w:ilvl="0" w:tplc="CCC06F74">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5633B3"/>
    <w:multiLevelType w:val="hybridMultilevel"/>
    <w:tmpl w:val="36CC7A44"/>
    <w:lvl w:ilvl="0" w:tplc="EA7C191E">
      <w:start w:val="1"/>
      <w:numFmt w:val="decimal"/>
      <w:lvlText w:val="%1."/>
      <w:lvlJc w:val="left"/>
      <w:pPr>
        <w:ind w:left="1220" w:hanging="669"/>
      </w:pPr>
      <w:rPr>
        <w:rFonts w:ascii="Arial" w:eastAsia="Arial" w:hAnsi="Arial" w:cs="Arial" w:hint="default"/>
        <w:w w:val="99"/>
        <w:sz w:val="24"/>
        <w:szCs w:val="24"/>
        <w:lang w:val="en-US" w:eastAsia="en-US" w:bidi="en-US"/>
      </w:rPr>
    </w:lvl>
    <w:lvl w:ilvl="1" w:tplc="F42A6F12">
      <w:numFmt w:val="bullet"/>
      <w:lvlText w:val="•"/>
      <w:lvlJc w:val="left"/>
      <w:pPr>
        <w:ind w:left="2173" w:hanging="669"/>
      </w:pPr>
      <w:rPr>
        <w:rFonts w:hint="default"/>
        <w:lang w:val="en-US" w:eastAsia="en-US" w:bidi="en-US"/>
      </w:rPr>
    </w:lvl>
    <w:lvl w:ilvl="2" w:tplc="75C8091C">
      <w:numFmt w:val="bullet"/>
      <w:lvlText w:val="•"/>
      <w:lvlJc w:val="left"/>
      <w:pPr>
        <w:ind w:left="3127" w:hanging="669"/>
      </w:pPr>
      <w:rPr>
        <w:rFonts w:hint="default"/>
        <w:lang w:val="en-US" w:eastAsia="en-US" w:bidi="en-US"/>
      </w:rPr>
    </w:lvl>
    <w:lvl w:ilvl="3" w:tplc="C01EC9CE">
      <w:numFmt w:val="bullet"/>
      <w:lvlText w:val="•"/>
      <w:lvlJc w:val="left"/>
      <w:pPr>
        <w:ind w:left="4081" w:hanging="669"/>
      </w:pPr>
      <w:rPr>
        <w:rFonts w:hint="default"/>
        <w:lang w:val="en-US" w:eastAsia="en-US" w:bidi="en-US"/>
      </w:rPr>
    </w:lvl>
    <w:lvl w:ilvl="4" w:tplc="5B7AF3C6">
      <w:numFmt w:val="bullet"/>
      <w:lvlText w:val="•"/>
      <w:lvlJc w:val="left"/>
      <w:pPr>
        <w:ind w:left="5035" w:hanging="669"/>
      </w:pPr>
      <w:rPr>
        <w:rFonts w:hint="default"/>
        <w:lang w:val="en-US" w:eastAsia="en-US" w:bidi="en-US"/>
      </w:rPr>
    </w:lvl>
    <w:lvl w:ilvl="5" w:tplc="BD842454">
      <w:numFmt w:val="bullet"/>
      <w:lvlText w:val="•"/>
      <w:lvlJc w:val="left"/>
      <w:pPr>
        <w:ind w:left="5989" w:hanging="669"/>
      </w:pPr>
      <w:rPr>
        <w:rFonts w:hint="default"/>
        <w:lang w:val="en-US" w:eastAsia="en-US" w:bidi="en-US"/>
      </w:rPr>
    </w:lvl>
    <w:lvl w:ilvl="6" w:tplc="F5F2CB6A">
      <w:numFmt w:val="bullet"/>
      <w:lvlText w:val="•"/>
      <w:lvlJc w:val="left"/>
      <w:pPr>
        <w:ind w:left="6943" w:hanging="669"/>
      </w:pPr>
      <w:rPr>
        <w:rFonts w:hint="default"/>
        <w:lang w:val="en-US" w:eastAsia="en-US" w:bidi="en-US"/>
      </w:rPr>
    </w:lvl>
    <w:lvl w:ilvl="7" w:tplc="5AF24DD6">
      <w:numFmt w:val="bullet"/>
      <w:lvlText w:val="•"/>
      <w:lvlJc w:val="left"/>
      <w:pPr>
        <w:ind w:left="7897" w:hanging="669"/>
      </w:pPr>
      <w:rPr>
        <w:rFonts w:hint="default"/>
        <w:lang w:val="en-US" w:eastAsia="en-US" w:bidi="en-US"/>
      </w:rPr>
    </w:lvl>
    <w:lvl w:ilvl="8" w:tplc="724E8D26">
      <w:numFmt w:val="bullet"/>
      <w:lvlText w:val="•"/>
      <w:lvlJc w:val="left"/>
      <w:pPr>
        <w:ind w:left="8851" w:hanging="669"/>
      </w:pPr>
      <w:rPr>
        <w:rFonts w:hint="default"/>
        <w:lang w:val="en-US" w:eastAsia="en-US" w:bidi="en-US"/>
      </w:rPr>
    </w:lvl>
  </w:abstractNum>
  <w:abstractNum w:abstractNumId="7">
    <w:nsid w:val="0F7C47F5"/>
    <w:multiLevelType w:val="hybridMultilevel"/>
    <w:tmpl w:val="96E41B10"/>
    <w:lvl w:ilvl="0" w:tplc="A1BE70AA">
      <w:start w:val="1"/>
      <w:numFmt w:val="lowerLetter"/>
      <w:lvlText w:val="%1)"/>
      <w:lvlJc w:val="left"/>
      <w:pPr>
        <w:ind w:left="361" w:hanging="257"/>
        <w:jc w:val="left"/>
      </w:pPr>
      <w:rPr>
        <w:rFonts w:ascii="Arial" w:eastAsia="Arial" w:hAnsi="Arial" w:cs="Arial" w:hint="default"/>
        <w:b/>
        <w:bCs/>
        <w:i/>
        <w:w w:val="100"/>
        <w:sz w:val="22"/>
        <w:szCs w:val="22"/>
        <w:lang w:val="en-GB" w:eastAsia="en-GB" w:bidi="en-GB"/>
      </w:rPr>
    </w:lvl>
    <w:lvl w:ilvl="1" w:tplc="B8E85502">
      <w:start w:val="1"/>
      <w:numFmt w:val="lowerLetter"/>
      <w:lvlText w:val="%2)"/>
      <w:lvlJc w:val="left"/>
      <w:pPr>
        <w:ind w:left="825" w:hanging="360"/>
        <w:jc w:val="left"/>
      </w:pPr>
      <w:rPr>
        <w:rFonts w:ascii="Arial" w:eastAsia="Arial" w:hAnsi="Arial" w:cs="Arial" w:hint="default"/>
        <w:spacing w:val="-1"/>
        <w:w w:val="100"/>
        <w:sz w:val="22"/>
        <w:szCs w:val="22"/>
        <w:lang w:val="en-GB" w:eastAsia="en-GB" w:bidi="en-GB"/>
      </w:rPr>
    </w:lvl>
    <w:lvl w:ilvl="2" w:tplc="960E0DBA">
      <w:numFmt w:val="bullet"/>
      <w:lvlText w:val="•"/>
      <w:lvlJc w:val="left"/>
      <w:pPr>
        <w:ind w:left="1898" w:hanging="360"/>
      </w:pPr>
      <w:rPr>
        <w:rFonts w:hint="default"/>
        <w:lang w:val="en-GB" w:eastAsia="en-GB" w:bidi="en-GB"/>
      </w:rPr>
    </w:lvl>
    <w:lvl w:ilvl="3" w:tplc="EA72B088">
      <w:numFmt w:val="bullet"/>
      <w:lvlText w:val="•"/>
      <w:lvlJc w:val="left"/>
      <w:pPr>
        <w:ind w:left="2976" w:hanging="360"/>
      </w:pPr>
      <w:rPr>
        <w:rFonts w:hint="default"/>
        <w:lang w:val="en-GB" w:eastAsia="en-GB" w:bidi="en-GB"/>
      </w:rPr>
    </w:lvl>
    <w:lvl w:ilvl="4" w:tplc="C87CDD88">
      <w:numFmt w:val="bullet"/>
      <w:lvlText w:val="•"/>
      <w:lvlJc w:val="left"/>
      <w:pPr>
        <w:ind w:left="4055" w:hanging="360"/>
      </w:pPr>
      <w:rPr>
        <w:rFonts w:hint="default"/>
        <w:lang w:val="en-GB" w:eastAsia="en-GB" w:bidi="en-GB"/>
      </w:rPr>
    </w:lvl>
    <w:lvl w:ilvl="5" w:tplc="362C8D44">
      <w:numFmt w:val="bullet"/>
      <w:lvlText w:val="•"/>
      <w:lvlJc w:val="left"/>
      <w:pPr>
        <w:ind w:left="5133" w:hanging="360"/>
      </w:pPr>
      <w:rPr>
        <w:rFonts w:hint="default"/>
        <w:lang w:val="en-GB" w:eastAsia="en-GB" w:bidi="en-GB"/>
      </w:rPr>
    </w:lvl>
    <w:lvl w:ilvl="6" w:tplc="F280D10C">
      <w:numFmt w:val="bullet"/>
      <w:lvlText w:val="•"/>
      <w:lvlJc w:val="left"/>
      <w:pPr>
        <w:ind w:left="6212" w:hanging="360"/>
      </w:pPr>
      <w:rPr>
        <w:rFonts w:hint="default"/>
        <w:lang w:val="en-GB" w:eastAsia="en-GB" w:bidi="en-GB"/>
      </w:rPr>
    </w:lvl>
    <w:lvl w:ilvl="7" w:tplc="33F6F106">
      <w:numFmt w:val="bullet"/>
      <w:lvlText w:val="•"/>
      <w:lvlJc w:val="left"/>
      <w:pPr>
        <w:ind w:left="7290" w:hanging="360"/>
      </w:pPr>
      <w:rPr>
        <w:rFonts w:hint="default"/>
        <w:lang w:val="en-GB" w:eastAsia="en-GB" w:bidi="en-GB"/>
      </w:rPr>
    </w:lvl>
    <w:lvl w:ilvl="8" w:tplc="27008FB6">
      <w:numFmt w:val="bullet"/>
      <w:lvlText w:val="•"/>
      <w:lvlJc w:val="left"/>
      <w:pPr>
        <w:ind w:left="8369" w:hanging="360"/>
      </w:pPr>
      <w:rPr>
        <w:rFonts w:hint="default"/>
        <w:lang w:val="en-GB" w:eastAsia="en-GB" w:bidi="en-GB"/>
      </w:rPr>
    </w:lvl>
  </w:abstractNum>
  <w:abstractNum w:abstractNumId="8">
    <w:nsid w:val="0FC51DA7"/>
    <w:multiLevelType w:val="hybridMultilevel"/>
    <w:tmpl w:val="6A70B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957C89"/>
    <w:multiLevelType w:val="hybridMultilevel"/>
    <w:tmpl w:val="C9823402"/>
    <w:lvl w:ilvl="0" w:tplc="9462F684">
      <w:start w:val="1"/>
      <w:numFmt w:val="lowerLetter"/>
      <w:lvlText w:val="%1)"/>
      <w:lvlJc w:val="left"/>
      <w:pPr>
        <w:ind w:left="362" w:hanging="258"/>
        <w:jc w:val="left"/>
      </w:pPr>
      <w:rPr>
        <w:rFonts w:ascii="Arial" w:eastAsia="Arial" w:hAnsi="Arial" w:cs="Arial" w:hint="default"/>
        <w:b/>
        <w:bCs/>
        <w:i/>
        <w:w w:val="100"/>
        <w:sz w:val="22"/>
        <w:szCs w:val="22"/>
        <w:lang w:val="en-GB" w:eastAsia="en-GB" w:bidi="en-GB"/>
      </w:rPr>
    </w:lvl>
    <w:lvl w:ilvl="1" w:tplc="E0DCD23E">
      <w:numFmt w:val="bullet"/>
      <w:lvlText w:val=""/>
      <w:lvlJc w:val="left"/>
      <w:pPr>
        <w:ind w:left="825" w:hanging="360"/>
      </w:pPr>
      <w:rPr>
        <w:rFonts w:ascii="Symbol" w:eastAsia="Symbol" w:hAnsi="Symbol" w:cs="Symbol" w:hint="default"/>
        <w:w w:val="100"/>
        <w:sz w:val="22"/>
        <w:szCs w:val="22"/>
        <w:lang w:val="en-GB" w:eastAsia="en-GB" w:bidi="en-GB"/>
      </w:rPr>
    </w:lvl>
    <w:lvl w:ilvl="2" w:tplc="518CF902">
      <w:numFmt w:val="bullet"/>
      <w:lvlText w:val="•"/>
      <w:lvlJc w:val="left"/>
      <w:pPr>
        <w:ind w:left="1898" w:hanging="360"/>
      </w:pPr>
      <w:rPr>
        <w:rFonts w:hint="default"/>
        <w:lang w:val="en-GB" w:eastAsia="en-GB" w:bidi="en-GB"/>
      </w:rPr>
    </w:lvl>
    <w:lvl w:ilvl="3" w:tplc="4E2C7454">
      <w:numFmt w:val="bullet"/>
      <w:lvlText w:val="•"/>
      <w:lvlJc w:val="left"/>
      <w:pPr>
        <w:ind w:left="2976" w:hanging="360"/>
      </w:pPr>
      <w:rPr>
        <w:rFonts w:hint="default"/>
        <w:lang w:val="en-GB" w:eastAsia="en-GB" w:bidi="en-GB"/>
      </w:rPr>
    </w:lvl>
    <w:lvl w:ilvl="4" w:tplc="58C63F70">
      <w:numFmt w:val="bullet"/>
      <w:lvlText w:val="•"/>
      <w:lvlJc w:val="left"/>
      <w:pPr>
        <w:ind w:left="4055" w:hanging="360"/>
      </w:pPr>
      <w:rPr>
        <w:rFonts w:hint="default"/>
        <w:lang w:val="en-GB" w:eastAsia="en-GB" w:bidi="en-GB"/>
      </w:rPr>
    </w:lvl>
    <w:lvl w:ilvl="5" w:tplc="1A56ABAE">
      <w:numFmt w:val="bullet"/>
      <w:lvlText w:val="•"/>
      <w:lvlJc w:val="left"/>
      <w:pPr>
        <w:ind w:left="5133" w:hanging="360"/>
      </w:pPr>
      <w:rPr>
        <w:rFonts w:hint="default"/>
        <w:lang w:val="en-GB" w:eastAsia="en-GB" w:bidi="en-GB"/>
      </w:rPr>
    </w:lvl>
    <w:lvl w:ilvl="6" w:tplc="C8B07B6C">
      <w:numFmt w:val="bullet"/>
      <w:lvlText w:val="•"/>
      <w:lvlJc w:val="left"/>
      <w:pPr>
        <w:ind w:left="6212" w:hanging="360"/>
      </w:pPr>
      <w:rPr>
        <w:rFonts w:hint="default"/>
        <w:lang w:val="en-GB" w:eastAsia="en-GB" w:bidi="en-GB"/>
      </w:rPr>
    </w:lvl>
    <w:lvl w:ilvl="7" w:tplc="7298CEAA">
      <w:numFmt w:val="bullet"/>
      <w:lvlText w:val="•"/>
      <w:lvlJc w:val="left"/>
      <w:pPr>
        <w:ind w:left="7290" w:hanging="360"/>
      </w:pPr>
      <w:rPr>
        <w:rFonts w:hint="default"/>
        <w:lang w:val="en-GB" w:eastAsia="en-GB" w:bidi="en-GB"/>
      </w:rPr>
    </w:lvl>
    <w:lvl w:ilvl="8" w:tplc="0E60EE52">
      <w:numFmt w:val="bullet"/>
      <w:lvlText w:val="•"/>
      <w:lvlJc w:val="left"/>
      <w:pPr>
        <w:ind w:left="8369" w:hanging="360"/>
      </w:pPr>
      <w:rPr>
        <w:rFonts w:hint="default"/>
        <w:lang w:val="en-GB" w:eastAsia="en-GB" w:bidi="en-GB"/>
      </w:rPr>
    </w:lvl>
  </w:abstractNum>
  <w:abstractNum w:abstractNumId="10">
    <w:nsid w:val="13BC4D36"/>
    <w:multiLevelType w:val="hybridMultilevel"/>
    <w:tmpl w:val="CE16B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772328E"/>
    <w:multiLevelType w:val="hybridMultilevel"/>
    <w:tmpl w:val="4EA0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9E28B1"/>
    <w:multiLevelType w:val="hybridMultilevel"/>
    <w:tmpl w:val="7EE48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16A1DBC"/>
    <w:multiLevelType w:val="hybridMultilevel"/>
    <w:tmpl w:val="CDDCF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9BF3C71"/>
    <w:multiLevelType w:val="hybridMultilevel"/>
    <w:tmpl w:val="0E6ED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9E74D65"/>
    <w:multiLevelType w:val="hybridMultilevel"/>
    <w:tmpl w:val="928A544E"/>
    <w:lvl w:ilvl="0" w:tplc="C6FAF350">
      <w:start w:val="1"/>
      <w:numFmt w:val="decimal"/>
      <w:lvlText w:val="%1."/>
      <w:lvlJc w:val="left"/>
      <w:pPr>
        <w:ind w:left="996" w:hanging="445"/>
        <w:jc w:val="right"/>
      </w:pPr>
      <w:rPr>
        <w:rFonts w:ascii="Arial" w:eastAsia="Arial" w:hAnsi="Arial" w:cs="Arial" w:hint="default"/>
        <w:b/>
        <w:bCs/>
        <w:w w:val="99"/>
        <w:sz w:val="32"/>
        <w:szCs w:val="32"/>
        <w:lang w:val="en-US" w:eastAsia="en-US" w:bidi="en-US"/>
      </w:rPr>
    </w:lvl>
    <w:lvl w:ilvl="1" w:tplc="F3BE66A6">
      <w:start w:val="1"/>
      <w:numFmt w:val="lowerLetter"/>
      <w:lvlText w:val="%2)"/>
      <w:lvlJc w:val="left"/>
      <w:pPr>
        <w:ind w:left="1272" w:hanging="360"/>
      </w:pPr>
      <w:rPr>
        <w:rFonts w:ascii="Arial" w:eastAsia="Arial" w:hAnsi="Arial" w:cs="Arial" w:hint="default"/>
        <w:b/>
        <w:bCs/>
        <w:w w:val="99"/>
        <w:sz w:val="24"/>
        <w:szCs w:val="24"/>
        <w:lang w:val="en-US" w:eastAsia="en-US" w:bidi="en-US"/>
      </w:rPr>
    </w:lvl>
    <w:lvl w:ilvl="2" w:tplc="85AEE074">
      <w:numFmt w:val="bullet"/>
      <w:lvlText w:val="•"/>
      <w:lvlJc w:val="left"/>
      <w:pPr>
        <w:ind w:left="2333" w:hanging="360"/>
      </w:pPr>
      <w:rPr>
        <w:rFonts w:hint="default"/>
        <w:lang w:val="en-US" w:eastAsia="en-US" w:bidi="en-US"/>
      </w:rPr>
    </w:lvl>
    <w:lvl w:ilvl="3" w:tplc="51CA2110">
      <w:numFmt w:val="bullet"/>
      <w:lvlText w:val="•"/>
      <w:lvlJc w:val="left"/>
      <w:pPr>
        <w:ind w:left="3386" w:hanging="360"/>
      </w:pPr>
      <w:rPr>
        <w:rFonts w:hint="default"/>
        <w:lang w:val="en-US" w:eastAsia="en-US" w:bidi="en-US"/>
      </w:rPr>
    </w:lvl>
    <w:lvl w:ilvl="4" w:tplc="AAB6A248">
      <w:numFmt w:val="bullet"/>
      <w:lvlText w:val="•"/>
      <w:lvlJc w:val="left"/>
      <w:pPr>
        <w:ind w:left="4439" w:hanging="360"/>
      </w:pPr>
      <w:rPr>
        <w:rFonts w:hint="default"/>
        <w:lang w:val="en-US" w:eastAsia="en-US" w:bidi="en-US"/>
      </w:rPr>
    </w:lvl>
    <w:lvl w:ilvl="5" w:tplc="20CCB33C">
      <w:numFmt w:val="bullet"/>
      <w:lvlText w:val="•"/>
      <w:lvlJc w:val="left"/>
      <w:pPr>
        <w:ind w:left="5492" w:hanging="360"/>
      </w:pPr>
      <w:rPr>
        <w:rFonts w:hint="default"/>
        <w:lang w:val="en-US" w:eastAsia="en-US" w:bidi="en-US"/>
      </w:rPr>
    </w:lvl>
    <w:lvl w:ilvl="6" w:tplc="8A8E0652">
      <w:numFmt w:val="bullet"/>
      <w:lvlText w:val="•"/>
      <w:lvlJc w:val="left"/>
      <w:pPr>
        <w:ind w:left="6546" w:hanging="360"/>
      </w:pPr>
      <w:rPr>
        <w:rFonts w:hint="default"/>
        <w:lang w:val="en-US" w:eastAsia="en-US" w:bidi="en-US"/>
      </w:rPr>
    </w:lvl>
    <w:lvl w:ilvl="7" w:tplc="F54AC932">
      <w:numFmt w:val="bullet"/>
      <w:lvlText w:val="•"/>
      <w:lvlJc w:val="left"/>
      <w:pPr>
        <w:ind w:left="7599" w:hanging="360"/>
      </w:pPr>
      <w:rPr>
        <w:rFonts w:hint="default"/>
        <w:lang w:val="en-US" w:eastAsia="en-US" w:bidi="en-US"/>
      </w:rPr>
    </w:lvl>
    <w:lvl w:ilvl="8" w:tplc="339EB960">
      <w:numFmt w:val="bullet"/>
      <w:lvlText w:val="•"/>
      <w:lvlJc w:val="left"/>
      <w:pPr>
        <w:ind w:left="8652" w:hanging="360"/>
      </w:pPr>
      <w:rPr>
        <w:rFonts w:hint="default"/>
        <w:lang w:val="en-US" w:eastAsia="en-US" w:bidi="en-US"/>
      </w:rPr>
    </w:lvl>
  </w:abstractNum>
  <w:abstractNum w:abstractNumId="16">
    <w:nsid w:val="2B562F32"/>
    <w:multiLevelType w:val="hybridMultilevel"/>
    <w:tmpl w:val="035C6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C1023DF"/>
    <w:multiLevelType w:val="hybridMultilevel"/>
    <w:tmpl w:val="928A544E"/>
    <w:lvl w:ilvl="0" w:tplc="C6FAF350">
      <w:start w:val="1"/>
      <w:numFmt w:val="decimal"/>
      <w:lvlText w:val="%1."/>
      <w:lvlJc w:val="left"/>
      <w:pPr>
        <w:ind w:left="996" w:hanging="445"/>
        <w:jc w:val="right"/>
      </w:pPr>
      <w:rPr>
        <w:rFonts w:ascii="Arial" w:eastAsia="Arial" w:hAnsi="Arial" w:cs="Arial" w:hint="default"/>
        <w:b/>
        <w:bCs/>
        <w:w w:val="99"/>
        <w:sz w:val="32"/>
        <w:szCs w:val="32"/>
        <w:lang w:val="en-US" w:eastAsia="en-US" w:bidi="en-US"/>
      </w:rPr>
    </w:lvl>
    <w:lvl w:ilvl="1" w:tplc="F3BE66A6">
      <w:start w:val="1"/>
      <w:numFmt w:val="lowerLetter"/>
      <w:lvlText w:val="%2)"/>
      <w:lvlJc w:val="left"/>
      <w:pPr>
        <w:ind w:left="1272" w:hanging="360"/>
      </w:pPr>
      <w:rPr>
        <w:rFonts w:ascii="Arial" w:eastAsia="Arial" w:hAnsi="Arial" w:cs="Arial" w:hint="default"/>
        <w:b/>
        <w:bCs/>
        <w:w w:val="99"/>
        <w:sz w:val="24"/>
        <w:szCs w:val="24"/>
        <w:lang w:val="en-US" w:eastAsia="en-US" w:bidi="en-US"/>
      </w:rPr>
    </w:lvl>
    <w:lvl w:ilvl="2" w:tplc="85AEE074">
      <w:numFmt w:val="bullet"/>
      <w:lvlText w:val="•"/>
      <w:lvlJc w:val="left"/>
      <w:pPr>
        <w:ind w:left="2333" w:hanging="360"/>
      </w:pPr>
      <w:rPr>
        <w:rFonts w:hint="default"/>
        <w:lang w:val="en-US" w:eastAsia="en-US" w:bidi="en-US"/>
      </w:rPr>
    </w:lvl>
    <w:lvl w:ilvl="3" w:tplc="51CA2110">
      <w:numFmt w:val="bullet"/>
      <w:lvlText w:val="•"/>
      <w:lvlJc w:val="left"/>
      <w:pPr>
        <w:ind w:left="3386" w:hanging="360"/>
      </w:pPr>
      <w:rPr>
        <w:rFonts w:hint="default"/>
        <w:lang w:val="en-US" w:eastAsia="en-US" w:bidi="en-US"/>
      </w:rPr>
    </w:lvl>
    <w:lvl w:ilvl="4" w:tplc="AAB6A248">
      <w:numFmt w:val="bullet"/>
      <w:lvlText w:val="•"/>
      <w:lvlJc w:val="left"/>
      <w:pPr>
        <w:ind w:left="4439" w:hanging="360"/>
      </w:pPr>
      <w:rPr>
        <w:rFonts w:hint="default"/>
        <w:lang w:val="en-US" w:eastAsia="en-US" w:bidi="en-US"/>
      </w:rPr>
    </w:lvl>
    <w:lvl w:ilvl="5" w:tplc="20CCB33C">
      <w:numFmt w:val="bullet"/>
      <w:lvlText w:val="•"/>
      <w:lvlJc w:val="left"/>
      <w:pPr>
        <w:ind w:left="5492" w:hanging="360"/>
      </w:pPr>
      <w:rPr>
        <w:rFonts w:hint="default"/>
        <w:lang w:val="en-US" w:eastAsia="en-US" w:bidi="en-US"/>
      </w:rPr>
    </w:lvl>
    <w:lvl w:ilvl="6" w:tplc="8A8E0652">
      <w:numFmt w:val="bullet"/>
      <w:lvlText w:val="•"/>
      <w:lvlJc w:val="left"/>
      <w:pPr>
        <w:ind w:left="6546" w:hanging="360"/>
      </w:pPr>
      <w:rPr>
        <w:rFonts w:hint="default"/>
        <w:lang w:val="en-US" w:eastAsia="en-US" w:bidi="en-US"/>
      </w:rPr>
    </w:lvl>
    <w:lvl w:ilvl="7" w:tplc="F54AC932">
      <w:numFmt w:val="bullet"/>
      <w:lvlText w:val="•"/>
      <w:lvlJc w:val="left"/>
      <w:pPr>
        <w:ind w:left="7599" w:hanging="360"/>
      </w:pPr>
      <w:rPr>
        <w:rFonts w:hint="default"/>
        <w:lang w:val="en-US" w:eastAsia="en-US" w:bidi="en-US"/>
      </w:rPr>
    </w:lvl>
    <w:lvl w:ilvl="8" w:tplc="339EB960">
      <w:numFmt w:val="bullet"/>
      <w:lvlText w:val="•"/>
      <w:lvlJc w:val="left"/>
      <w:pPr>
        <w:ind w:left="8652" w:hanging="360"/>
      </w:pPr>
      <w:rPr>
        <w:rFonts w:hint="default"/>
        <w:lang w:val="en-US" w:eastAsia="en-US" w:bidi="en-US"/>
      </w:rPr>
    </w:lvl>
  </w:abstractNum>
  <w:abstractNum w:abstractNumId="18">
    <w:nsid w:val="2E55319D"/>
    <w:multiLevelType w:val="hybridMultilevel"/>
    <w:tmpl w:val="2AC2A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0D10560"/>
    <w:multiLevelType w:val="hybridMultilevel"/>
    <w:tmpl w:val="D3FCE19A"/>
    <w:lvl w:ilvl="0" w:tplc="7898BC52">
      <w:start w:val="1"/>
      <w:numFmt w:val="bullet"/>
      <w:lvlText w:val=""/>
      <w:lvlPicBulletId w:val="0"/>
      <w:lvlJc w:val="left"/>
      <w:pPr>
        <w:tabs>
          <w:tab w:val="num" w:pos="720"/>
        </w:tabs>
        <w:ind w:left="720" w:hanging="360"/>
      </w:pPr>
      <w:rPr>
        <w:rFonts w:ascii="Symbol" w:hAnsi="Symbol" w:hint="default"/>
      </w:rPr>
    </w:lvl>
    <w:lvl w:ilvl="1" w:tplc="48288E66" w:tentative="1">
      <w:start w:val="1"/>
      <w:numFmt w:val="bullet"/>
      <w:lvlText w:val=""/>
      <w:lvlJc w:val="left"/>
      <w:pPr>
        <w:tabs>
          <w:tab w:val="num" w:pos="1440"/>
        </w:tabs>
        <w:ind w:left="1440" w:hanging="360"/>
      </w:pPr>
      <w:rPr>
        <w:rFonts w:ascii="Symbol" w:hAnsi="Symbol" w:hint="default"/>
      </w:rPr>
    </w:lvl>
    <w:lvl w:ilvl="2" w:tplc="8360932E" w:tentative="1">
      <w:start w:val="1"/>
      <w:numFmt w:val="bullet"/>
      <w:lvlText w:val=""/>
      <w:lvlJc w:val="left"/>
      <w:pPr>
        <w:tabs>
          <w:tab w:val="num" w:pos="2160"/>
        </w:tabs>
        <w:ind w:left="2160" w:hanging="360"/>
      </w:pPr>
      <w:rPr>
        <w:rFonts w:ascii="Symbol" w:hAnsi="Symbol" w:hint="default"/>
      </w:rPr>
    </w:lvl>
    <w:lvl w:ilvl="3" w:tplc="EE4EA7E6" w:tentative="1">
      <w:start w:val="1"/>
      <w:numFmt w:val="bullet"/>
      <w:lvlText w:val=""/>
      <w:lvlJc w:val="left"/>
      <w:pPr>
        <w:tabs>
          <w:tab w:val="num" w:pos="2880"/>
        </w:tabs>
        <w:ind w:left="2880" w:hanging="360"/>
      </w:pPr>
      <w:rPr>
        <w:rFonts w:ascii="Symbol" w:hAnsi="Symbol" w:hint="default"/>
      </w:rPr>
    </w:lvl>
    <w:lvl w:ilvl="4" w:tplc="B05C62B4" w:tentative="1">
      <w:start w:val="1"/>
      <w:numFmt w:val="bullet"/>
      <w:lvlText w:val=""/>
      <w:lvlJc w:val="left"/>
      <w:pPr>
        <w:tabs>
          <w:tab w:val="num" w:pos="3600"/>
        </w:tabs>
        <w:ind w:left="3600" w:hanging="360"/>
      </w:pPr>
      <w:rPr>
        <w:rFonts w:ascii="Symbol" w:hAnsi="Symbol" w:hint="default"/>
      </w:rPr>
    </w:lvl>
    <w:lvl w:ilvl="5" w:tplc="02E8CF06" w:tentative="1">
      <w:start w:val="1"/>
      <w:numFmt w:val="bullet"/>
      <w:lvlText w:val=""/>
      <w:lvlJc w:val="left"/>
      <w:pPr>
        <w:tabs>
          <w:tab w:val="num" w:pos="4320"/>
        </w:tabs>
        <w:ind w:left="4320" w:hanging="360"/>
      </w:pPr>
      <w:rPr>
        <w:rFonts w:ascii="Symbol" w:hAnsi="Symbol" w:hint="default"/>
      </w:rPr>
    </w:lvl>
    <w:lvl w:ilvl="6" w:tplc="A956D044" w:tentative="1">
      <w:start w:val="1"/>
      <w:numFmt w:val="bullet"/>
      <w:lvlText w:val=""/>
      <w:lvlJc w:val="left"/>
      <w:pPr>
        <w:tabs>
          <w:tab w:val="num" w:pos="5040"/>
        </w:tabs>
        <w:ind w:left="5040" w:hanging="360"/>
      </w:pPr>
      <w:rPr>
        <w:rFonts w:ascii="Symbol" w:hAnsi="Symbol" w:hint="default"/>
      </w:rPr>
    </w:lvl>
    <w:lvl w:ilvl="7" w:tplc="6B285D2A" w:tentative="1">
      <w:start w:val="1"/>
      <w:numFmt w:val="bullet"/>
      <w:lvlText w:val=""/>
      <w:lvlJc w:val="left"/>
      <w:pPr>
        <w:tabs>
          <w:tab w:val="num" w:pos="5760"/>
        </w:tabs>
        <w:ind w:left="5760" w:hanging="360"/>
      </w:pPr>
      <w:rPr>
        <w:rFonts w:ascii="Symbol" w:hAnsi="Symbol" w:hint="default"/>
      </w:rPr>
    </w:lvl>
    <w:lvl w:ilvl="8" w:tplc="9DA0931E" w:tentative="1">
      <w:start w:val="1"/>
      <w:numFmt w:val="bullet"/>
      <w:lvlText w:val=""/>
      <w:lvlJc w:val="left"/>
      <w:pPr>
        <w:tabs>
          <w:tab w:val="num" w:pos="6480"/>
        </w:tabs>
        <w:ind w:left="6480" w:hanging="360"/>
      </w:pPr>
      <w:rPr>
        <w:rFonts w:ascii="Symbol" w:hAnsi="Symbol" w:hint="default"/>
      </w:rPr>
    </w:lvl>
  </w:abstractNum>
  <w:abstractNum w:abstractNumId="20">
    <w:nsid w:val="35460463"/>
    <w:multiLevelType w:val="hybridMultilevel"/>
    <w:tmpl w:val="DCE4DB4E"/>
    <w:lvl w:ilvl="0" w:tplc="E7263410">
      <w:numFmt w:val="bullet"/>
      <w:lvlText w:val=""/>
      <w:lvlJc w:val="left"/>
      <w:pPr>
        <w:ind w:left="825" w:hanging="360"/>
      </w:pPr>
      <w:rPr>
        <w:rFonts w:ascii="Symbol" w:eastAsia="Symbol" w:hAnsi="Symbol" w:cs="Symbol" w:hint="default"/>
        <w:w w:val="100"/>
        <w:sz w:val="22"/>
        <w:szCs w:val="22"/>
        <w:lang w:val="en-GB" w:eastAsia="en-GB" w:bidi="en-GB"/>
      </w:rPr>
    </w:lvl>
    <w:lvl w:ilvl="1" w:tplc="BE7C4284">
      <w:numFmt w:val="bullet"/>
      <w:lvlText w:val="•"/>
      <w:lvlJc w:val="left"/>
      <w:pPr>
        <w:ind w:left="1790" w:hanging="360"/>
      </w:pPr>
      <w:rPr>
        <w:rFonts w:hint="default"/>
        <w:lang w:val="en-GB" w:eastAsia="en-GB" w:bidi="en-GB"/>
      </w:rPr>
    </w:lvl>
    <w:lvl w:ilvl="2" w:tplc="36A85A3C">
      <w:numFmt w:val="bullet"/>
      <w:lvlText w:val="•"/>
      <w:lvlJc w:val="left"/>
      <w:pPr>
        <w:ind w:left="2761" w:hanging="360"/>
      </w:pPr>
      <w:rPr>
        <w:rFonts w:hint="default"/>
        <w:lang w:val="en-GB" w:eastAsia="en-GB" w:bidi="en-GB"/>
      </w:rPr>
    </w:lvl>
    <w:lvl w:ilvl="3" w:tplc="42901EB0">
      <w:numFmt w:val="bullet"/>
      <w:lvlText w:val="•"/>
      <w:lvlJc w:val="left"/>
      <w:pPr>
        <w:ind w:left="3731" w:hanging="360"/>
      </w:pPr>
      <w:rPr>
        <w:rFonts w:hint="default"/>
        <w:lang w:val="en-GB" w:eastAsia="en-GB" w:bidi="en-GB"/>
      </w:rPr>
    </w:lvl>
    <w:lvl w:ilvl="4" w:tplc="932EAF2E">
      <w:numFmt w:val="bullet"/>
      <w:lvlText w:val="•"/>
      <w:lvlJc w:val="left"/>
      <w:pPr>
        <w:ind w:left="4702" w:hanging="360"/>
      </w:pPr>
      <w:rPr>
        <w:rFonts w:hint="default"/>
        <w:lang w:val="en-GB" w:eastAsia="en-GB" w:bidi="en-GB"/>
      </w:rPr>
    </w:lvl>
    <w:lvl w:ilvl="5" w:tplc="E30E477A">
      <w:numFmt w:val="bullet"/>
      <w:lvlText w:val="•"/>
      <w:lvlJc w:val="left"/>
      <w:pPr>
        <w:ind w:left="5673" w:hanging="360"/>
      </w:pPr>
      <w:rPr>
        <w:rFonts w:hint="default"/>
        <w:lang w:val="en-GB" w:eastAsia="en-GB" w:bidi="en-GB"/>
      </w:rPr>
    </w:lvl>
    <w:lvl w:ilvl="6" w:tplc="60283972">
      <w:numFmt w:val="bullet"/>
      <w:lvlText w:val="•"/>
      <w:lvlJc w:val="left"/>
      <w:pPr>
        <w:ind w:left="6643" w:hanging="360"/>
      </w:pPr>
      <w:rPr>
        <w:rFonts w:hint="default"/>
        <w:lang w:val="en-GB" w:eastAsia="en-GB" w:bidi="en-GB"/>
      </w:rPr>
    </w:lvl>
    <w:lvl w:ilvl="7" w:tplc="57D84CFC">
      <w:numFmt w:val="bullet"/>
      <w:lvlText w:val="•"/>
      <w:lvlJc w:val="left"/>
      <w:pPr>
        <w:ind w:left="7614" w:hanging="360"/>
      </w:pPr>
      <w:rPr>
        <w:rFonts w:hint="default"/>
        <w:lang w:val="en-GB" w:eastAsia="en-GB" w:bidi="en-GB"/>
      </w:rPr>
    </w:lvl>
    <w:lvl w:ilvl="8" w:tplc="BDF4F2D2">
      <w:numFmt w:val="bullet"/>
      <w:lvlText w:val="•"/>
      <w:lvlJc w:val="left"/>
      <w:pPr>
        <w:ind w:left="8585" w:hanging="360"/>
      </w:pPr>
      <w:rPr>
        <w:rFonts w:hint="default"/>
        <w:lang w:val="en-GB" w:eastAsia="en-GB" w:bidi="en-GB"/>
      </w:rPr>
    </w:lvl>
  </w:abstractNum>
  <w:abstractNum w:abstractNumId="21">
    <w:nsid w:val="358A2C6C"/>
    <w:multiLevelType w:val="hybridMultilevel"/>
    <w:tmpl w:val="C212A0CE"/>
    <w:lvl w:ilvl="0" w:tplc="7F9E3B4A">
      <w:start w:val="1"/>
      <w:numFmt w:val="bullet"/>
      <w:lvlText w:val=""/>
      <w:lvlPicBulletId w:val="1"/>
      <w:lvlJc w:val="left"/>
      <w:pPr>
        <w:tabs>
          <w:tab w:val="num" w:pos="720"/>
        </w:tabs>
        <w:ind w:left="720" w:hanging="360"/>
      </w:pPr>
      <w:rPr>
        <w:rFonts w:ascii="Symbol" w:hAnsi="Symbol" w:hint="default"/>
      </w:rPr>
    </w:lvl>
    <w:lvl w:ilvl="1" w:tplc="F65EF6E4" w:tentative="1">
      <w:start w:val="1"/>
      <w:numFmt w:val="bullet"/>
      <w:lvlText w:val=""/>
      <w:lvlJc w:val="left"/>
      <w:pPr>
        <w:tabs>
          <w:tab w:val="num" w:pos="1440"/>
        </w:tabs>
        <w:ind w:left="1440" w:hanging="360"/>
      </w:pPr>
      <w:rPr>
        <w:rFonts w:ascii="Symbol" w:hAnsi="Symbol" w:hint="default"/>
      </w:rPr>
    </w:lvl>
    <w:lvl w:ilvl="2" w:tplc="2A64825E" w:tentative="1">
      <w:start w:val="1"/>
      <w:numFmt w:val="bullet"/>
      <w:lvlText w:val=""/>
      <w:lvlJc w:val="left"/>
      <w:pPr>
        <w:tabs>
          <w:tab w:val="num" w:pos="2160"/>
        </w:tabs>
        <w:ind w:left="2160" w:hanging="360"/>
      </w:pPr>
      <w:rPr>
        <w:rFonts w:ascii="Symbol" w:hAnsi="Symbol" w:hint="default"/>
      </w:rPr>
    </w:lvl>
    <w:lvl w:ilvl="3" w:tplc="BE8EDD7C" w:tentative="1">
      <w:start w:val="1"/>
      <w:numFmt w:val="bullet"/>
      <w:lvlText w:val=""/>
      <w:lvlJc w:val="left"/>
      <w:pPr>
        <w:tabs>
          <w:tab w:val="num" w:pos="2880"/>
        </w:tabs>
        <w:ind w:left="2880" w:hanging="360"/>
      </w:pPr>
      <w:rPr>
        <w:rFonts w:ascii="Symbol" w:hAnsi="Symbol" w:hint="default"/>
      </w:rPr>
    </w:lvl>
    <w:lvl w:ilvl="4" w:tplc="5E86C520" w:tentative="1">
      <w:start w:val="1"/>
      <w:numFmt w:val="bullet"/>
      <w:lvlText w:val=""/>
      <w:lvlJc w:val="left"/>
      <w:pPr>
        <w:tabs>
          <w:tab w:val="num" w:pos="3600"/>
        </w:tabs>
        <w:ind w:left="3600" w:hanging="360"/>
      </w:pPr>
      <w:rPr>
        <w:rFonts w:ascii="Symbol" w:hAnsi="Symbol" w:hint="default"/>
      </w:rPr>
    </w:lvl>
    <w:lvl w:ilvl="5" w:tplc="0EA06B10" w:tentative="1">
      <w:start w:val="1"/>
      <w:numFmt w:val="bullet"/>
      <w:lvlText w:val=""/>
      <w:lvlJc w:val="left"/>
      <w:pPr>
        <w:tabs>
          <w:tab w:val="num" w:pos="4320"/>
        </w:tabs>
        <w:ind w:left="4320" w:hanging="360"/>
      </w:pPr>
      <w:rPr>
        <w:rFonts w:ascii="Symbol" w:hAnsi="Symbol" w:hint="default"/>
      </w:rPr>
    </w:lvl>
    <w:lvl w:ilvl="6" w:tplc="E26E3C8C" w:tentative="1">
      <w:start w:val="1"/>
      <w:numFmt w:val="bullet"/>
      <w:lvlText w:val=""/>
      <w:lvlJc w:val="left"/>
      <w:pPr>
        <w:tabs>
          <w:tab w:val="num" w:pos="5040"/>
        </w:tabs>
        <w:ind w:left="5040" w:hanging="360"/>
      </w:pPr>
      <w:rPr>
        <w:rFonts w:ascii="Symbol" w:hAnsi="Symbol" w:hint="default"/>
      </w:rPr>
    </w:lvl>
    <w:lvl w:ilvl="7" w:tplc="24D0B5CC" w:tentative="1">
      <w:start w:val="1"/>
      <w:numFmt w:val="bullet"/>
      <w:lvlText w:val=""/>
      <w:lvlJc w:val="left"/>
      <w:pPr>
        <w:tabs>
          <w:tab w:val="num" w:pos="5760"/>
        </w:tabs>
        <w:ind w:left="5760" w:hanging="360"/>
      </w:pPr>
      <w:rPr>
        <w:rFonts w:ascii="Symbol" w:hAnsi="Symbol" w:hint="default"/>
      </w:rPr>
    </w:lvl>
    <w:lvl w:ilvl="8" w:tplc="F22652EA" w:tentative="1">
      <w:start w:val="1"/>
      <w:numFmt w:val="bullet"/>
      <w:lvlText w:val=""/>
      <w:lvlJc w:val="left"/>
      <w:pPr>
        <w:tabs>
          <w:tab w:val="num" w:pos="6480"/>
        </w:tabs>
        <w:ind w:left="6480" w:hanging="360"/>
      </w:pPr>
      <w:rPr>
        <w:rFonts w:ascii="Symbol" w:hAnsi="Symbol" w:hint="default"/>
      </w:rPr>
    </w:lvl>
  </w:abstractNum>
  <w:abstractNum w:abstractNumId="22">
    <w:nsid w:val="3B197974"/>
    <w:multiLevelType w:val="hybridMultilevel"/>
    <w:tmpl w:val="4C3CFCFE"/>
    <w:lvl w:ilvl="0" w:tplc="5E22933C">
      <w:start w:val="1"/>
      <w:numFmt w:val="bullet"/>
      <w:lvlText w:val=""/>
      <w:lvlPicBulletId w:val="0"/>
      <w:lvlJc w:val="left"/>
      <w:pPr>
        <w:tabs>
          <w:tab w:val="num" w:pos="720"/>
        </w:tabs>
        <w:ind w:left="720" w:hanging="360"/>
      </w:pPr>
      <w:rPr>
        <w:rFonts w:ascii="Symbol" w:hAnsi="Symbol" w:hint="default"/>
      </w:rPr>
    </w:lvl>
    <w:lvl w:ilvl="1" w:tplc="35D21A08">
      <w:start w:val="3"/>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0E632D"/>
    <w:multiLevelType w:val="hybridMultilevel"/>
    <w:tmpl w:val="0BA287AA"/>
    <w:lvl w:ilvl="0" w:tplc="CCC06F74">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473B9A"/>
    <w:multiLevelType w:val="hybridMultilevel"/>
    <w:tmpl w:val="84B8277A"/>
    <w:lvl w:ilvl="0" w:tplc="DD4654B2">
      <w:start w:val="1"/>
      <w:numFmt w:val="decimal"/>
      <w:lvlText w:val="%1."/>
      <w:lvlJc w:val="left"/>
      <w:pPr>
        <w:ind w:left="1272" w:hanging="721"/>
      </w:pPr>
      <w:rPr>
        <w:rFonts w:ascii="Arial" w:eastAsia="Arial" w:hAnsi="Arial" w:cs="Arial" w:hint="default"/>
        <w:spacing w:val="-2"/>
        <w:w w:val="99"/>
        <w:sz w:val="24"/>
        <w:szCs w:val="24"/>
        <w:lang w:val="en-US" w:eastAsia="en-US" w:bidi="en-US"/>
      </w:rPr>
    </w:lvl>
    <w:lvl w:ilvl="1" w:tplc="9C5CDF5A">
      <w:numFmt w:val="bullet"/>
      <w:lvlText w:val="•"/>
      <w:lvlJc w:val="left"/>
      <w:pPr>
        <w:ind w:left="2227" w:hanging="721"/>
      </w:pPr>
      <w:rPr>
        <w:rFonts w:hint="default"/>
        <w:lang w:val="en-US" w:eastAsia="en-US" w:bidi="en-US"/>
      </w:rPr>
    </w:lvl>
    <w:lvl w:ilvl="2" w:tplc="0BA61986">
      <w:numFmt w:val="bullet"/>
      <w:lvlText w:val="•"/>
      <w:lvlJc w:val="left"/>
      <w:pPr>
        <w:ind w:left="3175" w:hanging="721"/>
      </w:pPr>
      <w:rPr>
        <w:rFonts w:hint="default"/>
        <w:lang w:val="en-US" w:eastAsia="en-US" w:bidi="en-US"/>
      </w:rPr>
    </w:lvl>
    <w:lvl w:ilvl="3" w:tplc="77683F06">
      <w:numFmt w:val="bullet"/>
      <w:lvlText w:val="•"/>
      <w:lvlJc w:val="left"/>
      <w:pPr>
        <w:ind w:left="4123" w:hanging="721"/>
      </w:pPr>
      <w:rPr>
        <w:rFonts w:hint="default"/>
        <w:lang w:val="en-US" w:eastAsia="en-US" w:bidi="en-US"/>
      </w:rPr>
    </w:lvl>
    <w:lvl w:ilvl="4" w:tplc="3DCE9A4C">
      <w:numFmt w:val="bullet"/>
      <w:lvlText w:val="•"/>
      <w:lvlJc w:val="left"/>
      <w:pPr>
        <w:ind w:left="5071" w:hanging="721"/>
      </w:pPr>
      <w:rPr>
        <w:rFonts w:hint="default"/>
        <w:lang w:val="en-US" w:eastAsia="en-US" w:bidi="en-US"/>
      </w:rPr>
    </w:lvl>
    <w:lvl w:ilvl="5" w:tplc="D9EEF992">
      <w:numFmt w:val="bullet"/>
      <w:lvlText w:val="•"/>
      <w:lvlJc w:val="left"/>
      <w:pPr>
        <w:ind w:left="6019" w:hanging="721"/>
      </w:pPr>
      <w:rPr>
        <w:rFonts w:hint="default"/>
        <w:lang w:val="en-US" w:eastAsia="en-US" w:bidi="en-US"/>
      </w:rPr>
    </w:lvl>
    <w:lvl w:ilvl="6" w:tplc="15AEFBF2">
      <w:numFmt w:val="bullet"/>
      <w:lvlText w:val="•"/>
      <w:lvlJc w:val="left"/>
      <w:pPr>
        <w:ind w:left="6967" w:hanging="721"/>
      </w:pPr>
      <w:rPr>
        <w:rFonts w:hint="default"/>
        <w:lang w:val="en-US" w:eastAsia="en-US" w:bidi="en-US"/>
      </w:rPr>
    </w:lvl>
    <w:lvl w:ilvl="7" w:tplc="FB023402">
      <w:numFmt w:val="bullet"/>
      <w:lvlText w:val="•"/>
      <w:lvlJc w:val="left"/>
      <w:pPr>
        <w:ind w:left="7915" w:hanging="721"/>
      </w:pPr>
      <w:rPr>
        <w:rFonts w:hint="default"/>
        <w:lang w:val="en-US" w:eastAsia="en-US" w:bidi="en-US"/>
      </w:rPr>
    </w:lvl>
    <w:lvl w:ilvl="8" w:tplc="8C58B5D8">
      <w:numFmt w:val="bullet"/>
      <w:lvlText w:val="•"/>
      <w:lvlJc w:val="left"/>
      <w:pPr>
        <w:ind w:left="8863" w:hanging="721"/>
      </w:pPr>
      <w:rPr>
        <w:rFonts w:hint="default"/>
        <w:lang w:val="en-US" w:eastAsia="en-US" w:bidi="en-US"/>
      </w:rPr>
    </w:lvl>
  </w:abstractNum>
  <w:abstractNum w:abstractNumId="25">
    <w:nsid w:val="42A46260"/>
    <w:multiLevelType w:val="hybridMultilevel"/>
    <w:tmpl w:val="AB822236"/>
    <w:lvl w:ilvl="0" w:tplc="CB8AF1DE">
      <w:start w:val="1"/>
      <w:numFmt w:val="decimal"/>
      <w:lvlText w:val="%1."/>
      <w:lvlJc w:val="left"/>
      <w:pPr>
        <w:ind w:left="912" w:hanging="361"/>
      </w:pPr>
      <w:rPr>
        <w:rFonts w:ascii="Arial" w:eastAsia="Arial" w:hAnsi="Arial" w:cs="Arial" w:hint="default"/>
        <w:b/>
        <w:bCs/>
        <w:spacing w:val="-1"/>
        <w:w w:val="100"/>
        <w:sz w:val="28"/>
        <w:szCs w:val="28"/>
        <w:lang w:val="en-US" w:eastAsia="en-US" w:bidi="en-US"/>
      </w:rPr>
    </w:lvl>
    <w:lvl w:ilvl="1" w:tplc="86BE95C0">
      <w:start w:val="1"/>
      <w:numFmt w:val="lowerLetter"/>
      <w:lvlText w:val="%2."/>
      <w:lvlJc w:val="left"/>
      <w:pPr>
        <w:ind w:left="1332" w:hanging="360"/>
      </w:pPr>
      <w:rPr>
        <w:rFonts w:ascii="Arial" w:eastAsia="Arial" w:hAnsi="Arial" w:cs="Arial" w:hint="default"/>
        <w:spacing w:val="-4"/>
        <w:w w:val="99"/>
        <w:sz w:val="24"/>
        <w:szCs w:val="24"/>
        <w:lang w:val="en-US" w:eastAsia="en-US" w:bidi="en-US"/>
      </w:rPr>
    </w:lvl>
    <w:lvl w:ilvl="2" w:tplc="92A4094E">
      <w:numFmt w:val="bullet"/>
      <w:lvlText w:val="•"/>
      <w:lvlJc w:val="left"/>
      <w:pPr>
        <w:ind w:left="2386" w:hanging="360"/>
      </w:pPr>
      <w:rPr>
        <w:rFonts w:hint="default"/>
        <w:lang w:val="en-US" w:eastAsia="en-US" w:bidi="en-US"/>
      </w:rPr>
    </w:lvl>
    <w:lvl w:ilvl="3" w:tplc="74520320">
      <w:numFmt w:val="bullet"/>
      <w:lvlText w:val="•"/>
      <w:lvlJc w:val="left"/>
      <w:pPr>
        <w:ind w:left="3433" w:hanging="360"/>
      </w:pPr>
      <w:rPr>
        <w:rFonts w:hint="default"/>
        <w:lang w:val="en-US" w:eastAsia="en-US" w:bidi="en-US"/>
      </w:rPr>
    </w:lvl>
    <w:lvl w:ilvl="4" w:tplc="54F6C768">
      <w:numFmt w:val="bullet"/>
      <w:lvlText w:val="•"/>
      <w:lvlJc w:val="left"/>
      <w:pPr>
        <w:ind w:left="4479" w:hanging="360"/>
      </w:pPr>
      <w:rPr>
        <w:rFonts w:hint="default"/>
        <w:lang w:val="en-US" w:eastAsia="en-US" w:bidi="en-US"/>
      </w:rPr>
    </w:lvl>
    <w:lvl w:ilvl="5" w:tplc="627CC506">
      <w:numFmt w:val="bullet"/>
      <w:lvlText w:val="•"/>
      <w:lvlJc w:val="left"/>
      <w:pPr>
        <w:ind w:left="5526" w:hanging="360"/>
      </w:pPr>
      <w:rPr>
        <w:rFonts w:hint="default"/>
        <w:lang w:val="en-US" w:eastAsia="en-US" w:bidi="en-US"/>
      </w:rPr>
    </w:lvl>
    <w:lvl w:ilvl="6" w:tplc="F522E592">
      <w:numFmt w:val="bullet"/>
      <w:lvlText w:val="•"/>
      <w:lvlJc w:val="left"/>
      <w:pPr>
        <w:ind w:left="6572" w:hanging="360"/>
      </w:pPr>
      <w:rPr>
        <w:rFonts w:hint="default"/>
        <w:lang w:val="en-US" w:eastAsia="en-US" w:bidi="en-US"/>
      </w:rPr>
    </w:lvl>
    <w:lvl w:ilvl="7" w:tplc="CEEAA006">
      <w:numFmt w:val="bullet"/>
      <w:lvlText w:val="•"/>
      <w:lvlJc w:val="left"/>
      <w:pPr>
        <w:ind w:left="7619" w:hanging="360"/>
      </w:pPr>
      <w:rPr>
        <w:rFonts w:hint="default"/>
        <w:lang w:val="en-US" w:eastAsia="en-US" w:bidi="en-US"/>
      </w:rPr>
    </w:lvl>
    <w:lvl w:ilvl="8" w:tplc="B11C008C">
      <w:numFmt w:val="bullet"/>
      <w:lvlText w:val="•"/>
      <w:lvlJc w:val="left"/>
      <w:pPr>
        <w:ind w:left="8666" w:hanging="360"/>
      </w:pPr>
      <w:rPr>
        <w:rFonts w:hint="default"/>
        <w:lang w:val="en-US" w:eastAsia="en-US" w:bidi="en-US"/>
      </w:rPr>
    </w:lvl>
  </w:abstractNum>
  <w:abstractNum w:abstractNumId="26">
    <w:nsid w:val="42B73880"/>
    <w:multiLevelType w:val="hybridMultilevel"/>
    <w:tmpl w:val="9B464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6C41E40"/>
    <w:multiLevelType w:val="hybridMultilevel"/>
    <w:tmpl w:val="7396B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8E1123E"/>
    <w:multiLevelType w:val="hybridMultilevel"/>
    <w:tmpl w:val="27203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6636314"/>
    <w:multiLevelType w:val="hybridMultilevel"/>
    <w:tmpl w:val="0D4A3128"/>
    <w:lvl w:ilvl="0" w:tplc="A1968586">
      <w:start w:val="1"/>
      <w:numFmt w:val="bullet"/>
      <w:lvlText w:val=""/>
      <w:lvlPicBulletId w:val="1"/>
      <w:lvlJc w:val="left"/>
      <w:pPr>
        <w:tabs>
          <w:tab w:val="num" w:pos="720"/>
        </w:tabs>
        <w:ind w:left="720" w:hanging="360"/>
      </w:pPr>
      <w:rPr>
        <w:rFonts w:ascii="Symbol" w:hAnsi="Symbol" w:hint="default"/>
      </w:rPr>
    </w:lvl>
    <w:lvl w:ilvl="1" w:tplc="FBD6E04C" w:tentative="1">
      <w:start w:val="1"/>
      <w:numFmt w:val="bullet"/>
      <w:lvlText w:val=""/>
      <w:lvlJc w:val="left"/>
      <w:pPr>
        <w:tabs>
          <w:tab w:val="num" w:pos="1440"/>
        </w:tabs>
        <w:ind w:left="1440" w:hanging="360"/>
      </w:pPr>
      <w:rPr>
        <w:rFonts w:ascii="Symbol" w:hAnsi="Symbol" w:hint="default"/>
      </w:rPr>
    </w:lvl>
    <w:lvl w:ilvl="2" w:tplc="8034C26A" w:tentative="1">
      <w:start w:val="1"/>
      <w:numFmt w:val="bullet"/>
      <w:lvlText w:val=""/>
      <w:lvlJc w:val="left"/>
      <w:pPr>
        <w:tabs>
          <w:tab w:val="num" w:pos="2160"/>
        </w:tabs>
        <w:ind w:left="2160" w:hanging="360"/>
      </w:pPr>
      <w:rPr>
        <w:rFonts w:ascii="Symbol" w:hAnsi="Symbol" w:hint="default"/>
      </w:rPr>
    </w:lvl>
    <w:lvl w:ilvl="3" w:tplc="FCA02EC6" w:tentative="1">
      <w:start w:val="1"/>
      <w:numFmt w:val="bullet"/>
      <w:lvlText w:val=""/>
      <w:lvlJc w:val="left"/>
      <w:pPr>
        <w:tabs>
          <w:tab w:val="num" w:pos="2880"/>
        </w:tabs>
        <w:ind w:left="2880" w:hanging="360"/>
      </w:pPr>
      <w:rPr>
        <w:rFonts w:ascii="Symbol" w:hAnsi="Symbol" w:hint="default"/>
      </w:rPr>
    </w:lvl>
    <w:lvl w:ilvl="4" w:tplc="CA3E511C" w:tentative="1">
      <w:start w:val="1"/>
      <w:numFmt w:val="bullet"/>
      <w:lvlText w:val=""/>
      <w:lvlJc w:val="left"/>
      <w:pPr>
        <w:tabs>
          <w:tab w:val="num" w:pos="3600"/>
        </w:tabs>
        <w:ind w:left="3600" w:hanging="360"/>
      </w:pPr>
      <w:rPr>
        <w:rFonts w:ascii="Symbol" w:hAnsi="Symbol" w:hint="default"/>
      </w:rPr>
    </w:lvl>
    <w:lvl w:ilvl="5" w:tplc="2DECFD8C" w:tentative="1">
      <w:start w:val="1"/>
      <w:numFmt w:val="bullet"/>
      <w:lvlText w:val=""/>
      <w:lvlJc w:val="left"/>
      <w:pPr>
        <w:tabs>
          <w:tab w:val="num" w:pos="4320"/>
        </w:tabs>
        <w:ind w:left="4320" w:hanging="360"/>
      </w:pPr>
      <w:rPr>
        <w:rFonts w:ascii="Symbol" w:hAnsi="Symbol" w:hint="default"/>
      </w:rPr>
    </w:lvl>
    <w:lvl w:ilvl="6" w:tplc="6FBAC13C" w:tentative="1">
      <w:start w:val="1"/>
      <w:numFmt w:val="bullet"/>
      <w:lvlText w:val=""/>
      <w:lvlJc w:val="left"/>
      <w:pPr>
        <w:tabs>
          <w:tab w:val="num" w:pos="5040"/>
        </w:tabs>
        <w:ind w:left="5040" w:hanging="360"/>
      </w:pPr>
      <w:rPr>
        <w:rFonts w:ascii="Symbol" w:hAnsi="Symbol" w:hint="default"/>
      </w:rPr>
    </w:lvl>
    <w:lvl w:ilvl="7" w:tplc="A8AE8B40" w:tentative="1">
      <w:start w:val="1"/>
      <w:numFmt w:val="bullet"/>
      <w:lvlText w:val=""/>
      <w:lvlJc w:val="left"/>
      <w:pPr>
        <w:tabs>
          <w:tab w:val="num" w:pos="5760"/>
        </w:tabs>
        <w:ind w:left="5760" w:hanging="360"/>
      </w:pPr>
      <w:rPr>
        <w:rFonts w:ascii="Symbol" w:hAnsi="Symbol" w:hint="default"/>
      </w:rPr>
    </w:lvl>
    <w:lvl w:ilvl="8" w:tplc="7E4CC036" w:tentative="1">
      <w:start w:val="1"/>
      <w:numFmt w:val="bullet"/>
      <w:lvlText w:val=""/>
      <w:lvlJc w:val="left"/>
      <w:pPr>
        <w:tabs>
          <w:tab w:val="num" w:pos="6480"/>
        </w:tabs>
        <w:ind w:left="6480" w:hanging="360"/>
      </w:pPr>
      <w:rPr>
        <w:rFonts w:ascii="Symbol" w:hAnsi="Symbol" w:hint="default"/>
      </w:rPr>
    </w:lvl>
  </w:abstractNum>
  <w:abstractNum w:abstractNumId="30">
    <w:nsid w:val="58393F85"/>
    <w:multiLevelType w:val="hybridMultilevel"/>
    <w:tmpl w:val="59904876"/>
    <w:lvl w:ilvl="0" w:tplc="E7600F10">
      <w:start w:val="1"/>
      <w:numFmt w:val="bullet"/>
      <w:lvlText w:val=""/>
      <w:lvlPicBulletId w:val="1"/>
      <w:lvlJc w:val="left"/>
      <w:pPr>
        <w:tabs>
          <w:tab w:val="num" w:pos="720"/>
        </w:tabs>
        <w:ind w:left="720" w:hanging="360"/>
      </w:pPr>
      <w:rPr>
        <w:rFonts w:ascii="Symbol" w:hAnsi="Symbol" w:hint="default"/>
      </w:rPr>
    </w:lvl>
    <w:lvl w:ilvl="1" w:tplc="1C228794" w:tentative="1">
      <w:start w:val="1"/>
      <w:numFmt w:val="bullet"/>
      <w:lvlText w:val=""/>
      <w:lvlJc w:val="left"/>
      <w:pPr>
        <w:tabs>
          <w:tab w:val="num" w:pos="1440"/>
        </w:tabs>
        <w:ind w:left="1440" w:hanging="360"/>
      </w:pPr>
      <w:rPr>
        <w:rFonts w:ascii="Symbol" w:hAnsi="Symbol" w:hint="default"/>
      </w:rPr>
    </w:lvl>
    <w:lvl w:ilvl="2" w:tplc="C9A6A374" w:tentative="1">
      <w:start w:val="1"/>
      <w:numFmt w:val="bullet"/>
      <w:lvlText w:val=""/>
      <w:lvlJc w:val="left"/>
      <w:pPr>
        <w:tabs>
          <w:tab w:val="num" w:pos="2160"/>
        </w:tabs>
        <w:ind w:left="2160" w:hanging="360"/>
      </w:pPr>
      <w:rPr>
        <w:rFonts w:ascii="Symbol" w:hAnsi="Symbol" w:hint="default"/>
      </w:rPr>
    </w:lvl>
    <w:lvl w:ilvl="3" w:tplc="414C91F8" w:tentative="1">
      <w:start w:val="1"/>
      <w:numFmt w:val="bullet"/>
      <w:lvlText w:val=""/>
      <w:lvlJc w:val="left"/>
      <w:pPr>
        <w:tabs>
          <w:tab w:val="num" w:pos="2880"/>
        </w:tabs>
        <w:ind w:left="2880" w:hanging="360"/>
      </w:pPr>
      <w:rPr>
        <w:rFonts w:ascii="Symbol" w:hAnsi="Symbol" w:hint="default"/>
      </w:rPr>
    </w:lvl>
    <w:lvl w:ilvl="4" w:tplc="8098CD24" w:tentative="1">
      <w:start w:val="1"/>
      <w:numFmt w:val="bullet"/>
      <w:lvlText w:val=""/>
      <w:lvlJc w:val="left"/>
      <w:pPr>
        <w:tabs>
          <w:tab w:val="num" w:pos="3600"/>
        </w:tabs>
        <w:ind w:left="3600" w:hanging="360"/>
      </w:pPr>
      <w:rPr>
        <w:rFonts w:ascii="Symbol" w:hAnsi="Symbol" w:hint="default"/>
      </w:rPr>
    </w:lvl>
    <w:lvl w:ilvl="5" w:tplc="920445F2" w:tentative="1">
      <w:start w:val="1"/>
      <w:numFmt w:val="bullet"/>
      <w:lvlText w:val=""/>
      <w:lvlJc w:val="left"/>
      <w:pPr>
        <w:tabs>
          <w:tab w:val="num" w:pos="4320"/>
        </w:tabs>
        <w:ind w:left="4320" w:hanging="360"/>
      </w:pPr>
      <w:rPr>
        <w:rFonts w:ascii="Symbol" w:hAnsi="Symbol" w:hint="default"/>
      </w:rPr>
    </w:lvl>
    <w:lvl w:ilvl="6" w:tplc="C9C2C9A6" w:tentative="1">
      <w:start w:val="1"/>
      <w:numFmt w:val="bullet"/>
      <w:lvlText w:val=""/>
      <w:lvlJc w:val="left"/>
      <w:pPr>
        <w:tabs>
          <w:tab w:val="num" w:pos="5040"/>
        </w:tabs>
        <w:ind w:left="5040" w:hanging="360"/>
      </w:pPr>
      <w:rPr>
        <w:rFonts w:ascii="Symbol" w:hAnsi="Symbol" w:hint="default"/>
      </w:rPr>
    </w:lvl>
    <w:lvl w:ilvl="7" w:tplc="833AE752" w:tentative="1">
      <w:start w:val="1"/>
      <w:numFmt w:val="bullet"/>
      <w:lvlText w:val=""/>
      <w:lvlJc w:val="left"/>
      <w:pPr>
        <w:tabs>
          <w:tab w:val="num" w:pos="5760"/>
        </w:tabs>
        <w:ind w:left="5760" w:hanging="360"/>
      </w:pPr>
      <w:rPr>
        <w:rFonts w:ascii="Symbol" w:hAnsi="Symbol" w:hint="default"/>
      </w:rPr>
    </w:lvl>
    <w:lvl w:ilvl="8" w:tplc="CA722D6C" w:tentative="1">
      <w:start w:val="1"/>
      <w:numFmt w:val="bullet"/>
      <w:lvlText w:val=""/>
      <w:lvlJc w:val="left"/>
      <w:pPr>
        <w:tabs>
          <w:tab w:val="num" w:pos="6480"/>
        </w:tabs>
        <w:ind w:left="6480" w:hanging="360"/>
      </w:pPr>
      <w:rPr>
        <w:rFonts w:ascii="Symbol" w:hAnsi="Symbol" w:hint="default"/>
      </w:rPr>
    </w:lvl>
  </w:abstractNum>
  <w:abstractNum w:abstractNumId="31">
    <w:nsid w:val="5B0D43BA"/>
    <w:multiLevelType w:val="hybridMultilevel"/>
    <w:tmpl w:val="FDA43566"/>
    <w:lvl w:ilvl="0" w:tplc="EAC2D4BE">
      <w:start w:val="1"/>
      <w:numFmt w:val="bullet"/>
      <w:lvlText w:val=""/>
      <w:lvlPicBulletId w:val="1"/>
      <w:lvlJc w:val="left"/>
      <w:pPr>
        <w:tabs>
          <w:tab w:val="num" w:pos="720"/>
        </w:tabs>
        <w:ind w:left="720" w:hanging="360"/>
      </w:pPr>
      <w:rPr>
        <w:rFonts w:ascii="Symbol" w:hAnsi="Symbol" w:hint="default"/>
      </w:rPr>
    </w:lvl>
    <w:lvl w:ilvl="1" w:tplc="31E0ED68" w:tentative="1">
      <w:start w:val="1"/>
      <w:numFmt w:val="bullet"/>
      <w:lvlText w:val=""/>
      <w:lvlJc w:val="left"/>
      <w:pPr>
        <w:tabs>
          <w:tab w:val="num" w:pos="1440"/>
        </w:tabs>
        <w:ind w:left="1440" w:hanging="360"/>
      </w:pPr>
      <w:rPr>
        <w:rFonts w:ascii="Symbol" w:hAnsi="Symbol" w:hint="default"/>
      </w:rPr>
    </w:lvl>
    <w:lvl w:ilvl="2" w:tplc="70108D4A" w:tentative="1">
      <w:start w:val="1"/>
      <w:numFmt w:val="bullet"/>
      <w:lvlText w:val=""/>
      <w:lvlJc w:val="left"/>
      <w:pPr>
        <w:tabs>
          <w:tab w:val="num" w:pos="2160"/>
        </w:tabs>
        <w:ind w:left="2160" w:hanging="360"/>
      </w:pPr>
      <w:rPr>
        <w:rFonts w:ascii="Symbol" w:hAnsi="Symbol" w:hint="default"/>
      </w:rPr>
    </w:lvl>
    <w:lvl w:ilvl="3" w:tplc="D5722EAA" w:tentative="1">
      <w:start w:val="1"/>
      <w:numFmt w:val="bullet"/>
      <w:lvlText w:val=""/>
      <w:lvlJc w:val="left"/>
      <w:pPr>
        <w:tabs>
          <w:tab w:val="num" w:pos="2880"/>
        </w:tabs>
        <w:ind w:left="2880" w:hanging="360"/>
      </w:pPr>
      <w:rPr>
        <w:rFonts w:ascii="Symbol" w:hAnsi="Symbol" w:hint="default"/>
      </w:rPr>
    </w:lvl>
    <w:lvl w:ilvl="4" w:tplc="761A2AC2" w:tentative="1">
      <w:start w:val="1"/>
      <w:numFmt w:val="bullet"/>
      <w:lvlText w:val=""/>
      <w:lvlJc w:val="left"/>
      <w:pPr>
        <w:tabs>
          <w:tab w:val="num" w:pos="3600"/>
        </w:tabs>
        <w:ind w:left="3600" w:hanging="360"/>
      </w:pPr>
      <w:rPr>
        <w:rFonts w:ascii="Symbol" w:hAnsi="Symbol" w:hint="default"/>
      </w:rPr>
    </w:lvl>
    <w:lvl w:ilvl="5" w:tplc="B3BCC10A" w:tentative="1">
      <w:start w:val="1"/>
      <w:numFmt w:val="bullet"/>
      <w:lvlText w:val=""/>
      <w:lvlJc w:val="left"/>
      <w:pPr>
        <w:tabs>
          <w:tab w:val="num" w:pos="4320"/>
        </w:tabs>
        <w:ind w:left="4320" w:hanging="360"/>
      </w:pPr>
      <w:rPr>
        <w:rFonts w:ascii="Symbol" w:hAnsi="Symbol" w:hint="default"/>
      </w:rPr>
    </w:lvl>
    <w:lvl w:ilvl="6" w:tplc="308E16DE" w:tentative="1">
      <w:start w:val="1"/>
      <w:numFmt w:val="bullet"/>
      <w:lvlText w:val=""/>
      <w:lvlJc w:val="left"/>
      <w:pPr>
        <w:tabs>
          <w:tab w:val="num" w:pos="5040"/>
        </w:tabs>
        <w:ind w:left="5040" w:hanging="360"/>
      </w:pPr>
      <w:rPr>
        <w:rFonts w:ascii="Symbol" w:hAnsi="Symbol" w:hint="default"/>
      </w:rPr>
    </w:lvl>
    <w:lvl w:ilvl="7" w:tplc="CBE22190" w:tentative="1">
      <w:start w:val="1"/>
      <w:numFmt w:val="bullet"/>
      <w:lvlText w:val=""/>
      <w:lvlJc w:val="left"/>
      <w:pPr>
        <w:tabs>
          <w:tab w:val="num" w:pos="5760"/>
        </w:tabs>
        <w:ind w:left="5760" w:hanging="360"/>
      </w:pPr>
      <w:rPr>
        <w:rFonts w:ascii="Symbol" w:hAnsi="Symbol" w:hint="default"/>
      </w:rPr>
    </w:lvl>
    <w:lvl w:ilvl="8" w:tplc="D39A590A" w:tentative="1">
      <w:start w:val="1"/>
      <w:numFmt w:val="bullet"/>
      <w:lvlText w:val=""/>
      <w:lvlJc w:val="left"/>
      <w:pPr>
        <w:tabs>
          <w:tab w:val="num" w:pos="6480"/>
        </w:tabs>
        <w:ind w:left="6480" w:hanging="360"/>
      </w:pPr>
      <w:rPr>
        <w:rFonts w:ascii="Symbol" w:hAnsi="Symbol" w:hint="default"/>
      </w:rPr>
    </w:lvl>
  </w:abstractNum>
  <w:abstractNum w:abstractNumId="32">
    <w:nsid w:val="5BDA14C0"/>
    <w:multiLevelType w:val="hybridMultilevel"/>
    <w:tmpl w:val="9D7C4E82"/>
    <w:lvl w:ilvl="0" w:tplc="2212707C">
      <w:start w:val="1"/>
      <w:numFmt w:val="bullet"/>
      <w:lvlText w:val=""/>
      <w:lvlPicBulletId w:val="1"/>
      <w:lvlJc w:val="left"/>
      <w:pPr>
        <w:tabs>
          <w:tab w:val="num" w:pos="720"/>
        </w:tabs>
        <w:ind w:left="720" w:hanging="360"/>
      </w:pPr>
      <w:rPr>
        <w:rFonts w:ascii="Symbol" w:hAnsi="Symbol" w:hint="default"/>
      </w:rPr>
    </w:lvl>
    <w:lvl w:ilvl="1" w:tplc="B4A6CB3E" w:tentative="1">
      <w:start w:val="1"/>
      <w:numFmt w:val="bullet"/>
      <w:lvlText w:val=""/>
      <w:lvlJc w:val="left"/>
      <w:pPr>
        <w:tabs>
          <w:tab w:val="num" w:pos="1440"/>
        </w:tabs>
        <w:ind w:left="1440" w:hanging="360"/>
      </w:pPr>
      <w:rPr>
        <w:rFonts w:ascii="Symbol" w:hAnsi="Symbol" w:hint="default"/>
      </w:rPr>
    </w:lvl>
    <w:lvl w:ilvl="2" w:tplc="B04E1612" w:tentative="1">
      <w:start w:val="1"/>
      <w:numFmt w:val="bullet"/>
      <w:lvlText w:val=""/>
      <w:lvlJc w:val="left"/>
      <w:pPr>
        <w:tabs>
          <w:tab w:val="num" w:pos="2160"/>
        </w:tabs>
        <w:ind w:left="2160" w:hanging="360"/>
      </w:pPr>
      <w:rPr>
        <w:rFonts w:ascii="Symbol" w:hAnsi="Symbol" w:hint="default"/>
      </w:rPr>
    </w:lvl>
    <w:lvl w:ilvl="3" w:tplc="2BC2F700" w:tentative="1">
      <w:start w:val="1"/>
      <w:numFmt w:val="bullet"/>
      <w:lvlText w:val=""/>
      <w:lvlJc w:val="left"/>
      <w:pPr>
        <w:tabs>
          <w:tab w:val="num" w:pos="2880"/>
        </w:tabs>
        <w:ind w:left="2880" w:hanging="360"/>
      </w:pPr>
      <w:rPr>
        <w:rFonts w:ascii="Symbol" w:hAnsi="Symbol" w:hint="default"/>
      </w:rPr>
    </w:lvl>
    <w:lvl w:ilvl="4" w:tplc="81BA5BBE" w:tentative="1">
      <w:start w:val="1"/>
      <w:numFmt w:val="bullet"/>
      <w:lvlText w:val=""/>
      <w:lvlJc w:val="left"/>
      <w:pPr>
        <w:tabs>
          <w:tab w:val="num" w:pos="3600"/>
        </w:tabs>
        <w:ind w:left="3600" w:hanging="360"/>
      </w:pPr>
      <w:rPr>
        <w:rFonts w:ascii="Symbol" w:hAnsi="Symbol" w:hint="default"/>
      </w:rPr>
    </w:lvl>
    <w:lvl w:ilvl="5" w:tplc="01300CE6" w:tentative="1">
      <w:start w:val="1"/>
      <w:numFmt w:val="bullet"/>
      <w:lvlText w:val=""/>
      <w:lvlJc w:val="left"/>
      <w:pPr>
        <w:tabs>
          <w:tab w:val="num" w:pos="4320"/>
        </w:tabs>
        <w:ind w:left="4320" w:hanging="360"/>
      </w:pPr>
      <w:rPr>
        <w:rFonts w:ascii="Symbol" w:hAnsi="Symbol" w:hint="default"/>
      </w:rPr>
    </w:lvl>
    <w:lvl w:ilvl="6" w:tplc="2998F3A2" w:tentative="1">
      <w:start w:val="1"/>
      <w:numFmt w:val="bullet"/>
      <w:lvlText w:val=""/>
      <w:lvlJc w:val="left"/>
      <w:pPr>
        <w:tabs>
          <w:tab w:val="num" w:pos="5040"/>
        </w:tabs>
        <w:ind w:left="5040" w:hanging="360"/>
      </w:pPr>
      <w:rPr>
        <w:rFonts w:ascii="Symbol" w:hAnsi="Symbol" w:hint="default"/>
      </w:rPr>
    </w:lvl>
    <w:lvl w:ilvl="7" w:tplc="38E63E58" w:tentative="1">
      <w:start w:val="1"/>
      <w:numFmt w:val="bullet"/>
      <w:lvlText w:val=""/>
      <w:lvlJc w:val="left"/>
      <w:pPr>
        <w:tabs>
          <w:tab w:val="num" w:pos="5760"/>
        </w:tabs>
        <w:ind w:left="5760" w:hanging="360"/>
      </w:pPr>
      <w:rPr>
        <w:rFonts w:ascii="Symbol" w:hAnsi="Symbol" w:hint="default"/>
      </w:rPr>
    </w:lvl>
    <w:lvl w:ilvl="8" w:tplc="2D626A8C" w:tentative="1">
      <w:start w:val="1"/>
      <w:numFmt w:val="bullet"/>
      <w:lvlText w:val=""/>
      <w:lvlJc w:val="left"/>
      <w:pPr>
        <w:tabs>
          <w:tab w:val="num" w:pos="6480"/>
        </w:tabs>
        <w:ind w:left="6480" w:hanging="360"/>
      </w:pPr>
      <w:rPr>
        <w:rFonts w:ascii="Symbol" w:hAnsi="Symbol" w:hint="default"/>
      </w:rPr>
    </w:lvl>
  </w:abstractNum>
  <w:abstractNum w:abstractNumId="33">
    <w:nsid w:val="600B442D"/>
    <w:multiLevelType w:val="hybridMultilevel"/>
    <w:tmpl w:val="82603550"/>
    <w:lvl w:ilvl="0" w:tplc="CCC06F74">
      <w:start w:val="1"/>
      <w:numFmt w:val="bullet"/>
      <w:lvlText w:val=""/>
      <w:lvlPicBulletId w:val="1"/>
      <w:lvlJc w:val="left"/>
      <w:pPr>
        <w:tabs>
          <w:tab w:val="num" w:pos="720"/>
        </w:tabs>
        <w:ind w:left="720" w:hanging="360"/>
      </w:pPr>
      <w:rPr>
        <w:rFonts w:ascii="Symbol" w:hAnsi="Symbol" w:hint="default"/>
      </w:rPr>
    </w:lvl>
    <w:lvl w:ilvl="1" w:tplc="515E0E04" w:tentative="1">
      <w:start w:val="1"/>
      <w:numFmt w:val="bullet"/>
      <w:lvlText w:val=""/>
      <w:lvlJc w:val="left"/>
      <w:pPr>
        <w:tabs>
          <w:tab w:val="num" w:pos="1440"/>
        </w:tabs>
        <w:ind w:left="1440" w:hanging="360"/>
      </w:pPr>
      <w:rPr>
        <w:rFonts w:ascii="Symbol" w:hAnsi="Symbol" w:hint="default"/>
      </w:rPr>
    </w:lvl>
    <w:lvl w:ilvl="2" w:tplc="31E6C528" w:tentative="1">
      <w:start w:val="1"/>
      <w:numFmt w:val="bullet"/>
      <w:lvlText w:val=""/>
      <w:lvlJc w:val="left"/>
      <w:pPr>
        <w:tabs>
          <w:tab w:val="num" w:pos="2160"/>
        </w:tabs>
        <w:ind w:left="2160" w:hanging="360"/>
      </w:pPr>
      <w:rPr>
        <w:rFonts w:ascii="Symbol" w:hAnsi="Symbol" w:hint="default"/>
      </w:rPr>
    </w:lvl>
    <w:lvl w:ilvl="3" w:tplc="4CB4E6F4" w:tentative="1">
      <w:start w:val="1"/>
      <w:numFmt w:val="bullet"/>
      <w:lvlText w:val=""/>
      <w:lvlJc w:val="left"/>
      <w:pPr>
        <w:tabs>
          <w:tab w:val="num" w:pos="2880"/>
        </w:tabs>
        <w:ind w:left="2880" w:hanging="360"/>
      </w:pPr>
      <w:rPr>
        <w:rFonts w:ascii="Symbol" w:hAnsi="Symbol" w:hint="default"/>
      </w:rPr>
    </w:lvl>
    <w:lvl w:ilvl="4" w:tplc="B58E99B4" w:tentative="1">
      <w:start w:val="1"/>
      <w:numFmt w:val="bullet"/>
      <w:lvlText w:val=""/>
      <w:lvlJc w:val="left"/>
      <w:pPr>
        <w:tabs>
          <w:tab w:val="num" w:pos="3600"/>
        </w:tabs>
        <w:ind w:left="3600" w:hanging="360"/>
      </w:pPr>
      <w:rPr>
        <w:rFonts w:ascii="Symbol" w:hAnsi="Symbol" w:hint="default"/>
      </w:rPr>
    </w:lvl>
    <w:lvl w:ilvl="5" w:tplc="0076183E" w:tentative="1">
      <w:start w:val="1"/>
      <w:numFmt w:val="bullet"/>
      <w:lvlText w:val=""/>
      <w:lvlJc w:val="left"/>
      <w:pPr>
        <w:tabs>
          <w:tab w:val="num" w:pos="4320"/>
        </w:tabs>
        <w:ind w:left="4320" w:hanging="360"/>
      </w:pPr>
      <w:rPr>
        <w:rFonts w:ascii="Symbol" w:hAnsi="Symbol" w:hint="default"/>
      </w:rPr>
    </w:lvl>
    <w:lvl w:ilvl="6" w:tplc="6638EBF0" w:tentative="1">
      <w:start w:val="1"/>
      <w:numFmt w:val="bullet"/>
      <w:lvlText w:val=""/>
      <w:lvlJc w:val="left"/>
      <w:pPr>
        <w:tabs>
          <w:tab w:val="num" w:pos="5040"/>
        </w:tabs>
        <w:ind w:left="5040" w:hanging="360"/>
      </w:pPr>
      <w:rPr>
        <w:rFonts w:ascii="Symbol" w:hAnsi="Symbol" w:hint="default"/>
      </w:rPr>
    </w:lvl>
    <w:lvl w:ilvl="7" w:tplc="1B8412B6" w:tentative="1">
      <w:start w:val="1"/>
      <w:numFmt w:val="bullet"/>
      <w:lvlText w:val=""/>
      <w:lvlJc w:val="left"/>
      <w:pPr>
        <w:tabs>
          <w:tab w:val="num" w:pos="5760"/>
        </w:tabs>
        <w:ind w:left="5760" w:hanging="360"/>
      </w:pPr>
      <w:rPr>
        <w:rFonts w:ascii="Symbol" w:hAnsi="Symbol" w:hint="default"/>
      </w:rPr>
    </w:lvl>
    <w:lvl w:ilvl="8" w:tplc="3ADA295A" w:tentative="1">
      <w:start w:val="1"/>
      <w:numFmt w:val="bullet"/>
      <w:lvlText w:val=""/>
      <w:lvlJc w:val="left"/>
      <w:pPr>
        <w:tabs>
          <w:tab w:val="num" w:pos="6480"/>
        </w:tabs>
        <w:ind w:left="6480" w:hanging="360"/>
      </w:pPr>
      <w:rPr>
        <w:rFonts w:ascii="Symbol" w:hAnsi="Symbol" w:hint="default"/>
      </w:rPr>
    </w:lvl>
  </w:abstractNum>
  <w:abstractNum w:abstractNumId="34">
    <w:nsid w:val="61B93E85"/>
    <w:multiLevelType w:val="hybridMultilevel"/>
    <w:tmpl w:val="6B229024"/>
    <w:lvl w:ilvl="0" w:tplc="38A2EF9E">
      <w:start w:val="1"/>
      <w:numFmt w:val="decimal"/>
      <w:lvlText w:val="%1."/>
      <w:lvlJc w:val="left"/>
      <w:pPr>
        <w:ind w:left="412" w:hanging="308"/>
        <w:jc w:val="left"/>
      </w:pPr>
      <w:rPr>
        <w:rFonts w:ascii="Arial" w:eastAsia="Arial" w:hAnsi="Arial" w:cs="Arial" w:hint="default"/>
        <w:b/>
        <w:bCs/>
        <w:w w:val="100"/>
        <w:sz w:val="22"/>
        <w:szCs w:val="22"/>
        <w:lang w:val="en-GB" w:eastAsia="en-GB" w:bidi="en-GB"/>
      </w:rPr>
    </w:lvl>
    <w:lvl w:ilvl="1" w:tplc="1FA2E09C">
      <w:numFmt w:val="bullet"/>
      <w:lvlText w:val=""/>
      <w:lvlJc w:val="left"/>
      <w:pPr>
        <w:ind w:left="825" w:hanging="360"/>
      </w:pPr>
      <w:rPr>
        <w:rFonts w:ascii="Symbol" w:eastAsia="Symbol" w:hAnsi="Symbol" w:cs="Symbol" w:hint="default"/>
        <w:w w:val="100"/>
        <w:sz w:val="22"/>
        <w:szCs w:val="22"/>
        <w:lang w:val="en-GB" w:eastAsia="en-GB" w:bidi="en-GB"/>
      </w:rPr>
    </w:lvl>
    <w:lvl w:ilvl="2" w:tplc="7FB02254">
      <w:numFmt w:val="bullet"/>
      <w:lvlText w:val="•"/>
      <w:lvlJc w:val="left"/>
      <w:pPr>
        <w:ind w:left="1898" w:hanging="360"/>
      </w:pPr>
      <w:rPr>
        <w:rFonts w:hint="default"/>
        <w:lang w:val="en-GB" w:eastAsia="en-GB" w:bidi="en-GB"/>
      </w:rPr>
    </w:lvl>
    <w:lvl w:ilvl="3" w:tplc="3DC8992E">
      <w:numFmt w:val="bullet"/>
      <w:lvlText w:val="•"/>
      <w:lvlJc w:val="left"/>
      <w:pPr>
        <w:ind w:left="2976" w:hanging="360"/>
      </w:pPr>
      <w:rPr>
        <w:rFonts w:hint="default"/>
        <w:lang w:val="en-GB" w:eastAsia="en-GB" w:bidi="en-GB"/>
      </w:rPr>
    </w:lvl>
    <w:lvl w:ilvl="4" w:tplc="0B1A59CA">
      <w:numFmt w:val="bullet"/>
      <w:lvlText w:val="•"/>
      <w:lvlJc w:val="left"/>
      <w:pPr>
        <w:ind w:left="4055" w:hanging="360"/>
      </w:pPr>
      <w:rPr>
        <w:rFonts w:hint="default"/>
        <w:lang w:val="en-GB" w:eastAsia="en-GB" w:bidi="en-GB"/>
      </w:rPr>
    </w:lvl>
    <w:lvl w:ilvl="5" w:tplc="34F88ACA">
      <w:numFmt w:val="bullet"/>
      <w:lvlText w:val="•"/>
      <w:lvlJc w:val="left"/>
      <w:pPr>
        <w:ind w:left="5133" w:hanging="360"/>
      </w:pPr>
      <w:rPr>
        <w:rFonts w:hint="default"/>
        <w:lang w:val="en-GB" w:eastAsia="en-GB" w:bidi="en-GB"/>
      </w:rPr>
    </w:lvl>
    <w:lvl w:ilvl="6" w:tplc="08BC65C0">
      <w:numFmt w:val="bullet"/>
      <w:lvlText w:val="•"/>
      <w:lvlJc w:val="left"/>
      <w:pPr>
        <w:ind w:left="6212" w:hanging="360"/>
      </w:pPr>
      <w:rPr>
        <w:rFonts w:hint="default"/>
        <w:lang w:val="en-GB" w:eastAsia="en-GB" w:bidi="en-GB"/>
      </w:rPr>
    </w:lvl>
    <w:lvl w:ilvl="7" w:tplc="CC36C59A">
      <w:numFmt w:val="bullet"/>
      <w:lvlText w:val="•"/>
      <w:lvlJc w:val="left"/>
      <w:pPr>
        <w:ind w:left="7290" w:hanging="360"/>
      </w:pPr>
      <w:rPr>
        <w:rFonts w:hint="default"/>
        <w:lang w:val="en-GB" w:eastAsia="en-GB" w:bidi="en-GB"/>
      </w:rPr>
    </w:lvl>
    <w:lvl w:ilvl="8" w:tplc="29BA53D0">
      <w:numFmt w:val="bullet"/>
      <w:lvlText w:val="•"/>
      <w:lvlJc w:val="left"/>
      <w:pPr>
        <w:ind w:left="8369" w:hanging="360"/>
      </w:pPr>
      <w:rPr>
        <w:rFonts w:hint="default"/>
        <w:lang w:val="en-GB" w:eastAsia="en-GB" w:bidi="en-GB"/>
      </w:rPr>
    </w:lvl>
  </w:abstractNum>
  <w:abstractNum w:abstractNumId="35">
    <w:nsid w:val="660B786A"/>
    <w:multiLevelType w:val="hybridMultilevel"/>
    <w:tmpl w:val="BA90BA0C"/>
    <w:lvl w:ilvl="0" w:tplc="5E22933C">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C1507C"/>
    <w:multiLevelType w:val="hybridMultilevel"/>
    <w:tmpl w:val="F26C9878"/>
    <w:lvl w:ilvl="0" w:tplc="5E22933C">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4B0E12"/>
    <w:multiLevelType w:val="hybridMultilevel"/>
    <w:tmpl w:val="5720E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AC85565"/>
    <w:multiLevelType w:val="hybridMultilevel"/>
    <w:tmpl w:val="745A2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EEC1144"/>
    <w:multiLevelType w:val="hybridMultilevel"/>
    <w:tmpl w:val="3DE87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2016240"/>
    <w:multiLevelType w:val="hybridMultilevel"/>
    <w:tmpl w:val="BD32BAA0"/>
    <w:lvl w:ilvl="0" w:tplc="BED80EA4">
      <w:start w:val="1"/>
      <w:numFmt w:val="bullet"/>
      <w:lvlText w:val=""/>
      <w:lvlPicBulletId w:val="1"/>
      <w:lvlJc w:val="left"/>
      <w:pPr>
        <w:tabs>
          <w:tab w:val="num" w:pos="720"/>
        </w:tabs>
        <w:ind w:left="720" w:hanging="360"/>
      </w:pPr>
      <w:rPr>
        <w:rFonts w:ascii="Symbol" w:hAnsi="Symbol" w:hint="default"/>
      </w:rPr>
    </w:lvl>
    <w:lvl w:ilvl="1" w:tplc="F8289F14" w:tentative="1">
      <w:start w:val="1"/>
      <w:numFmt w:val="bullet"/>
      <w:lvlText w:val=""/>
      <w:lvlJc w:val="left"/>
      <w:pPr>
        <w:tabs>
          <w:tab w:val="num" w:pos="1440"/>
        </w:tabs>
        <w:ind w:left="1440" w:hanging="360"/>
      </w:pPr>
      <w:rPr>
        <w:rFonts w:ascii="Symbol" w:hAnsi="Symbol" w:hint="default"/>
      </w:rPr>
    </w:lvl>
    <w:lvl w:ilvl="2" w:tplc="68BE9FE2" w:tentative="1">
      <w:start w:val="1"/>
      <w:numFmt w:val="bullet"/>
      <w:lvlText w:val=""/>
      <w:lvlJc w:val="left"/>
      <w:pPr>
        <w:tabs>
          <w:tab w:val="num" w:pos="2160"/>
        </w:tabs>
        <w:ind w:left="2160" w:hanging="360"/>
      </w:pPr>
      <w:rPr>
        <w:rFonts w:ascii="Symbol" w:hAnsi="Symbol" w:hint="default"/>
      </w:rPr>
    </w:lvl>
    <w:lvl w:ilvl="3" w:tplc="225475A6" w:tentative="1">
      <w:start w:val="1"/>
      <w:numFmt w:val="bullet"/>
      <w:lvlText w:val=""/>
      <w:lvlJc w:val="left"/>
      <w:pPr>
        <w:tabs>
          <w:tab w:val="num" w:pos="2880"/>
        </w:tabs>
        <w:ind w:left="2880" w:hanging="360"/>
      </w:pPr>
      <w:rPr>
        <w:rFonts w:ascii="Symbol" w:hAnsi="Symbol" w:hint="default"/>
      </w:rPr>
    </w:lvl>
    <w:lvl w:ilvl="4" w:tplc="03E24846" w:tentative="1">
      <w:start w:val="1"/>
      <w:numFmt w:val="bullet"/>
      <w:lvlText w:val=""/>
      <w:lvlJc w:val="left"/>
      <w:pPr>
        <w:tabs>
          <w:tab w:val="num" w:pos="3600"/>
        </w:tabs>
        <w:ind w:left="3600" w:hanging="360"/>
      </w:pPr>
      <w:rPr>
        <w:rFonts w:ascii="Symbol" w:hAnsi="Symbol" w:hint="default"/>
      </w:rPr>
    </w:lvl>
    <w:lvl w:ilvl="5" w:tplc="29504316" w:tentative="1">
      <w:start w:val="1"/>
      <w:numFmt w:val="bullet"/>
      <w:lvlText w:val=""/>
      <w:lvlJc w:val="left"/>
      <w:pPr>
        <w:tabs>
          <w:tab w:val="num" w:pos="4320"/>
        </w:tabs>
        <w:ind w:left="4320" w:hanging="360"/>
      </w:pPr>
      <w:rPr>
        <w:rFonts w:ascii="Symbol" w:hAnsi="Symbol" w:hint="default"/>
      </w:rPr>
    </w:lvl>
    <w:lvl w:ilvl="6" w:tplc="241A6D78" w:tentative="1">
      <w:start w:val="1"/>
      <w:numFmt w:val="bullet"/>
      <w:lvlText w:val=""/>
      <w:lvlJc w:val="left"/>
      <w:pPr>
        <w:tabs>
          <w:tab w:val="num" w:pos="5040"/>
        </w:tabs>
        <w:ind w:left="5040" w:hanging="360"/>
      </w:pPr>
      <w:rPr>
        <w:rFonts w:ascii="Symbol" w:hAnsi="Symbol" w:hint="default"/>
      </w:rPr>
    </w:lvl>
    <w:lvl w:ilvl="7" w:tplc="1C4E4EE6" w:tentative="1">
      <w:start w:val="1"/>
      <w:numFmt w:val="bullet"/>
      <w:lvlText w:val=""/>
      <w:lvlJc w:val="left"/>
      <w:pPr>
        <w:tabs>
          <w:tab w:val="num" w:pos="5760"/>
        </w:tabs>
        <w:ind w:left="5760" w:hanging="360"/>
      </w:pPr>
      <w:rPr>
        <w:rFonts w:ascii="Symbol" w:hAnsi="Symbol" w:hint="default"/>
      </w:rPr>
    </w:lvl>
    <w:lvl w:ilvl="8" w:tplc="20DCF2B2" w:tentative="1">
      <w:start w:val="1"/>
      <w:numFmt w:val="bullet"/>
      <w:lvlText w:val=""/>
      <w:lvlJc w:val="left"/>
      <w:pPr>
        <w:tabs>
          <w:tab w:val="num" w:pos="6480"/>
        </w:tabs>
        <w:ind w:left="6480" w:hanging="360"/>
      </w:pPr>
      <w:rPr>
        <w:rFonts w:ascii="Symbol" w:hAnsi="Symbol" w:hint="default"/>
      </w:rPr>
    </w:lvl>
  </w:abstractNum>
  <w:abstractNum w:abstractNumId="41">
    <w:nsid w:val="722427CF"/>
    <w:multiLevelType w:val="hybridMultilevel"/>
    <w:tmpl w:val="BE1C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842A08"/>
    <w:multiLevelType w:val="hybridMultilevel"/>
    <w:tmpl w:val="4FC0CB28"/>
    <w:lvl w:ilvl="0" w:tplc="3D08BCA2">
      <w:start w:val="1"/>
      <w:numFmt w:val="bullet"/>
      <w:lvlText w:val=""/>
      <w:lvlPicBulletId w:val="1"/>
      <w:lvlJc w:val="left"/>
      <w:pPr>
        <w:tabs>
          <w:tab w:val="num" w:pos="720"/>
        </w:tabs>
        <w:ind w:left="720" w:hanging="360"/>
      </w:pPr>
      <w:rPr>
        <w:rFonts w:ascii="Symbol" w:hAnsi="Symbol" w:hint="default"/>
      </w:rPr>
    </w:lvl>
    <w:lvl w:ilvl="1" w:tplc="102499AA" w:tentative="1">
      <w:start w:val="1"/>
      <w:numFmt w:val="bullet"/>
      <w:lvlText w:val=""/>
      <w:lvlJc w:val="left"/>
      <w:pPr>
        <w:tabs>
          <w:tab w:val="num" w:pos="1440"/>
        </w:tabs>
        <w:ind w:left="1440" w:hanging="360"/>
      </w:pPr>
      <w:rPr>
        <w:rFonts w:ascii="Symbol" w:hAnsi="Symbol" w:hint="default"/>
      </w:rPr>
    </w:lvl>
    <w:lvl w:ilvl="2" w:tplc="953CC88C" w:tentative="1">
      <w:start w:val="1"/>
      <w:numFmt w:val="bullet"/>
      <w:lvlText w:val=""/>
      <w:lvlJc w:val="left"/>
      <w:pPr>
        <w:tabs>
          <w:tab w:val="num" w:pos="2160"/>
        </w:tabs>
        <w:ind w:left="2160" w:hanging="360"/>
      </w:pPr>
      <w:rPr>
        <w:rFonts w:ascii="Symbol" w:hAnsi="Symbol" w:hint="default"/>
      </w:rPr>
    </w:lvl>
    <w:lvl w:ilvl="3" w:tplc="49D82FCE" w:tentative="1">
      <w:start w:val="1"/>
      <w:numFmt w:val="bullet"/>
      <w:lvlText w:val=""/>
      <w:lvlJc w:val="left"/>
      <w:pPr>
        <w:tabs>
          <w:tab w:val="num" w:pos="2880"/>
        </w:tabs>
        <w:ind w:left="2880" w:hanging="360"/>
      </w:pPr>
      <w:rPr>
        <w:rFonts w:ascii="Symbol" w:hAnsi="Symbol" w:hint="default"/>
      </w:rPr>
    </w:lvl>
    <w:lvl w:ilvl="4" w:tplc="4AF283BA" w:tentative="1">
      <w:start w:val="1"/>
      <w:numFmt w:val="bullet"/>
      <w:lvlText w:val=""/>
      <w:lvlJc w:val="left"/>
      <w:pPr>
        <w:tabs>
          <w:tab w:val="num" w:pos="3600"/>
        </w:tabs>
        <w:ind w:left="3600" w:hanging="360"/>
      </w:pPr>
      <w:rPr>
        <w:rFonts w:ascii="Symbol" w:hAnsi="Symbol" w:hint="default"/>
      </w:rPr>
    </w:lvl>
    <w:lvl w:ilvl="5" w:tplc="D5ACB088" w:tentative="1">
      <w:start w:val="1"/>
      <w:numFmt w:val="bullet"/>
      <w:lvlText w:val=""/>
      <w:lvlJc w:val="left"/>
      <w:pPr>
        <w:tabs>
          <w:tab w:val="num" w:pos="4320"/>
        </w:tabs>
        <w:ind w:left="4320" w:hanging="360"/>
      </w:pPr>
      <w:rPr>
        <w:rFonts w:ascii="Symbol" w:hAnsi="Symbol" w:hint="default"/>
      </w:rPr>
    </w:lvl>
    <w:lvl w:ilvl="6" w:tplc="F88A735C" w:tentative="1">
      <w:start w:val="1"/>
      <w:numFmt w:val="bullet"/>
      <w:lvlText w:val=""/>
      <w:lvlJc w:val="left"/>
      <w:pPr>
        <w:tabs>
          <w:tab w:val="num" w:pos="5040"/>
        </w:tabs>
        <w:ind w:left="5040" w:hanging="360"/>
      </w:pPr>
      <w:rPr>
        <w:rFonts w:ascii="Symbol" w:hAnsi="Symbol" w:hint="default"/>
      </w:rPr>
    </w:lvl>
    <w:lvl w:ilvl="7" w:tplc="FEBC1B38" w:tentative="1">
      <w:start w:val="1"/>
      <w:numFmt w:val="bullet"/>
      <w:lvlText w:val=""/>
      <w:lvlJc w:val="left"/>
      <w:pPr>
        <w:tabs>
          <w:tab w:val="num" w:pos="5760"/>
        </w:tabs>
        <w:ind w:left="5760" w:hanging="360"/>
      </w:pPr>
      <w:rPr>
        <w:rFonts w:ascii="Symbol" w:hAnsi="Symbol" w:hint="default"/>
      </w:rPr>
    </w:lvl>
    <w:lvl w:ilvl="8" w:tplc="A27C0528" w:tentative="1">
      <w:start w:val="1"/>
      <w:numFmt w:val="bullet"/>
      <w:lvlText w:val=""/>
      <w:lvlJc w:val="left"/>
      <w:pPr>
        <w:tabs>
          <w:tab w:val="num" w:pos="6480"/>
        </w:tabs>
        <w:ind w:left="6480" w:hanging="360"/>
      </w:pPr>
      <w:rPr>
        <w:rFonts w:ascii="Symbol" w:hAnsi="Symbol" w:hint="default"/>
      </w:rPr>
    </w:lvl>
  </w:abstractNum>
  <w:abstractNum w:abstractNumId="43">
    <w:nsid w:val="758E25B0"/>
    <w:multiLevelType w:val="hybridMultilevel"/>
    <w:tmpl w:val="FADA112E"/>
    <w:lvl w:ilvl="0" w:tplc="CCC06F74">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5016F9"/>
    <w:multiLevelType w:val="hybridMultilevel"/>
    <w:tmpl w:val="F6ACE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A317A84"/>
    <w:multiLevelType w:val="hybridMultilevel"/>
    <w:tmpl w:val="13DEA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
  </w:num>
  <w:num w:numId="3">
    <w:abstractNumId w:val="8"/>
  </w:num>
  <w:num w:numId="4">
    <w:abstractNumId w:val="28"/>
  </w:num>
  <w:num w:numId="5">
    <w:abstractNumId w:val="27"/>
  </w:num>
  <w:num w:numId="6">
    <w:abstractNumId w:val="4"/>
  </w:num>
  <w:num w:numId="7">
    <w:abstractNumId w:val="10"/>
  </w:num>
  <w:num w:numId="8">
    <w:abstractNumId w:val="44"/>
  </w:num>
  <w:num w:numId="9">
    <w:abstractNumId w:val="39"/>
  </w:num>
  <w:num w:numId="10">
    <w:abstractNumId w:val="16"/>
  </w:num>
  <w:num w:numId="11">
    <w:abstractNumId w:val="37"/>
  </w:num>
  <w:num w:numId="12">
    <w:abstractNumId w:val="0"/>
  </w:num>
  <w:num w:numId="13">
    <w:abstractNumId w:val="13"/>
  </w:num>
  <w:num w:numId="14">
    <w:abstractNumId w:val="18"/>
  </w:num>
  <w:num w:numId="15">
    <w:abstractNumId w:val="45"/>
  </w:num>
  <w:num w:numId="16">
    <w:abstractNumId w:val="12"/>
  </w:num>
  <w:num w:numId="17">
    <w:abstractNumId w:val="38"/>
  </w:num>
  <w:num w:numId="18">
    <w:abstractNumId w:val="14"/>
  </w:num>
  <w:num w:numId="19">
    <w:abstractNumId w:val="2"/>
  </w:num>
  <w:num w:numId="20">
    <w:abstractNumId w:val="11"/>
  </w:num>
  <w:num w:numId="21">
    <w:abstractNumId w:val="17"/>
  </w:num>
  <w:num w:numId="22">
    <w:abstractNumId w:val="25"/>
  </w:num>
  <w:num w:numId="23">
    <w:abstractNumId w:val="19"/>
  </w:num>
  <w:num w:numId="24">
    <w:abstractNumId w:val="31"/>
  </w:num>
  <w:num w:numId="25">
    <w:abstractNumId w:val="30"/>
  </w:num>
  <w:num w:numId="26">
    <w:abstractNumId w:val="42"/>
  </w:num>
  <w:num w:numId="27">
    <w:abstractNumId w:val="33"/>
  </w:num>
  <w:num w:numId="28">
    <w:abstractNumId w:val="43"/>
  </w:num>
  <w:num w:numId="29">
    <w:abstractNumId w:val="5"/>
  </w:num>
  <w:num w:numId="30">
    <w:abstractNumId w:val="23"/>
  </w:num>
  <w:num w:numId="31">
    <w:abstractNumId w:val="32"/>
  </w:num>
  <w:num w:numId="32">
    <w:abstractNumId w:val="9"/>
  </w:num>
  <w:num w:numId="33">
    <w:abstractNumId w:val="20"/>
  </w:num>
  <w:num w:numId="34">
    <w:abstractNumId w:val="7"/>
  </w:num>
  <w:num w:numId="35">
    <w:abstractNumId w:val="34"/>
  </w:num>
  <w:num w:numId="36">
    <w:abstractNumId w:val="6"/>
  </w:num>
  <w:num w:numId="37">
    <w:abstractNumId w:val="24"/>
  </w:num>
  <w:num w:numId="38">
    <w:abstractNumId w:val="15"/>
  </w:num>
  <w:num w:numId="39">
    <w:abstractNumId w:val="1"/>
  </w:num>
  <w:num w:numId="40">
    <w:abstractNumId w:val="29"/>
  </w:num>
  <w:num w:numId="41">
    <w:abstractNumId w:val="41"/>
  </w:num>
  <w:num w:numId="42">
    <w:abstractNumId w:val="36"/>
  </w:num>
  <w:num w:numId="43">
    <w:abstractNumId w:val="35"/>
  </w:num>
  <w:num w:numId="44">
    <w:abstractNumId w:val="22"/>
  </w:num>
  <w:num w:numId="45">
    <w:abstractNumId w:val="40"/>
  </w:num>
  <w:num w:numId="46">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C9"/>
    <w:rsid w:val="00056EF0"/>
    <w:rsid w:val="00166A36"/>
    <w:rsid w:val="00245102"/>
    <w:rsid w:val="00276BE7"/>
    <w:rsid w:val="00375389"/>
    <w:rsid w:val="00477B54"/>
    <w:rsid w:val="00590DCE"/>
    <w:rsid w:val="007A6D74"/>
    <w:rsid w:val="008154BC"/>
    <w:rsid w:val="0086065E"/>
    <w:rsid w:val="00893737"/>
    <w:rsid w:val="00990C56"/>
    <w:rsid w:val="00A21BC7"/>
    <w:rsid w:val="00AC694C"/>
    <w:rsid w:val="00C64370"/>
    <w:rsid w:val="00CF20C9"/>
    <w:rsid w:val="00DA4319"/>
    <w:rsid w:val="00E34AE9"/>
    <w:rsid w:val="00E7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74"/>
  </w:style>
  <w:style w:type="paragraph" w:styleId="Heading1">
    <w:name w:val="heading 1"/>
    <w:basedOn w:val="Normal"/>
    <w:next w:val="Normal"/>
    <w:link w:val="Heading1Char"/>
    <w:uiPriority w:val="9"/>
    <w:qFormat/>
    <w:rsid w:val="00477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64370"/>
    <w:pPr>
      <w:widowControl w:val="0"/>
      <w:autoSpaceDE w:val="0"/>
      <w:autoSpaceDN w:val="0"/>
      <w:spacing w:after="0" w:line="240" w:lineRule="auto"/>
      <w:ind w:left="412" w:hanging="308"/>
      <w:outlineLvl w:val="1"/>
    </w:pPr>
    <w:rPr>
      <w:rFonts w:ascii="Arial" w:eastAsia="Arial" w:hAnsi="Arial" w:cs="Arial"/>
      <w:b/>
      <w:bCs/>
      <w:lang w:eastAsia="en-GB" w:bidi="en-GB"/>
    </w:rPr>
  </w:style>
  <w:style w:type="paragraph" w:styleId="Heading3">
    <w:name w:val="heading 3"/>
    <w:basedOn w:val="Normal"/>
    <w:link w:val="Heading3Char"/>
    <w:uiPriority w:val="1"/>
    <w:qFormat/>
    <w:rsid w:val="00C64370"/>
    <w:pPr>
      <w:widowControl w:val="0"/>
      <w:autoSpaceDE w:val="0"/>
      <w:autoSpaceDN w:val="0"/>
      <w:spacing w:after="0" w:line="240" w:lineRule="auto"/>
      <w:ind w:left="424" w:hanging="332"/>
      <w:outlineLvl w:val="2"/>
    </w:pPr>
    <w:rPr>
      <w:rFonts w:ascii="Arial" w:eastAsia="Arial" w:hAnsi="Arial" w:cs="Arial"/>
      <w:b/>
      <w:bCs/>
      <w:i/>
      <w:lang w:eastAsia="en-GB" w:bidi="en-GB"/>
    </w:rPr>
  </w:style>
  <w:style w:type="paragraph" w:styleId="Heading4">
    <w:name w:val="heading 4"/>
    <w:basedOn w:val="Normal"/>
    <w:next w:val="Normal"/>
    <w:link w:val="Heading4Char"/>
    <w:uiPriority w:val="9"/>
    <w:semiHidden/>
    <w:unhideWhenUsed/>
    <w:qFormat/>
    <w:rsid w:val="00477B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0C9"/>
    <w:rPr>
      <w:rFonts w:ascii="Tahoma" w:hAnsi="Tahoma" w:cs="Tahoma"/>
      <w:sz w:val="16"/>
      <w:szCs w:val="16"/>
    </w:rPr>
  </w:style>
  <w:style w:type="paragraph" w:styleId="Header">
    <w:name w:val="header"/>
    <w:basedOn w:val="Normal"/>
    <w:link w:val="HeaderChar"/>
    <w:uiPriority w:val="99"/>
    <w:unhideWhenUsed/>
    <w:rsid w:val="00CF2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0C9"/>
  </w:style>
  <w:style w:type="paragraph" w:styleId="Footer">
    <w:name w:val="footer"/>
    <w:basedOn w:val="Normal"/>
    <w:link w:val="FooterChar"/>
    <w:uiPriority w:val="99"/>
    <w:unhideWhenUsed/>
    <w:rsid w:val="00CF2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0C9"/>
  </w:style>
  <w:style w:type="paragraph" w:styleId="NoSpacing">
    <w:name w:val="No Spacing"/>
    <w:uiPriority w:val="1"/>
    <w:qFormat/>
    <w:rsid w:val="007A6D74"/>
    <w:pPr>
      <w:spacing w:after="0" w:line="240" w:lineRule="auto"/>
    </w:pPr>
  </w:style>
  <w:style w:type="character" w:styleId="Hyperlink">
    <w:name w:val="Hyperlink"/>
    <w:basedOn w:val="DefaultParagraphFont"/>
    <w:uiPriority w:val="99"/>
    <w:unhideWhenUsed/>
    <w:rsid w:val="00166A36"/>
    <w:rPr>
      <w:color w:val="0000FF" w:themeColor="hyperlink"/>
      <w:u w:val="single"/>
    </w:rPr>
  </w:style>
  <w:style w:type="paragraph" w:styleId="ListParagraph">
    <w:name w:val="List Paragraph"/>
    <w:basedOn w:val="Normal"/>
    <w:uiPriority w:val="1"/>
    <w:qFormat/>
    <w:rsid w:val="00166A36"/>
    <w:pPr>
      <w:ind w:left="720"/>
      <w:contextualSpacing/>
    </w:pPr>
  </w:style>
  <w:style w:type="character" w:customStyle="1" w:styleId="Heading2Char">
    <w:name w:val="Heading 2 Char"/>
    <w:basedOn w:val="DefaultParagraphFont"/>
    <w:link w:val="Heading2"/>
    <w:uiPriority w:val="1"/>
    <w:rsid w:val="00C64370"/>
    <w:rPr>
      <w:rFonts w:ascii="Arial" w:eastAsia="Arial" w:hAnsi="Arial" w:cs="Arial"/>
      <w:b/>
      <w:bCs/>
      <w:lang w:eastAsia="en-GB" w:bidi="en-GB"/>
    </w:rPr>
  </w:style>
  <w:style w:type="character" w:customStyle="1" w:styleId="Heading3Char">
    <w:name w:val="Heading 3 Char"/>
    <w:basedOn w:val="DefaultParagraphFont"/>
    <w:link w:val="Heading3"/>
    <w:uiPriority w:val="1"/>
    <w:rsid w:val="00C64370"/>
    <w:rPr>
      <w:rFonts w:ascii="Arial" w:eastAsia="Arial" w:hAnsi="Arial" w:cs="Arial"/>
      <w:b/>
      <w:bCs/>
      <w:i/>
      <w:lang w:eastAsia="en-GB" w:bidi="en-GB"/>
    </w:rPr>
  </w:style>
  <w:style w:type="paragraph" w:styleId="BodyText">
    <w:name w:val="Body Text"/>
    <w:basedOn w:val="Normal"/>
    <w:link w:val="BodyTextChar"/>
    <w:uiPriority w:val="1"/>
    <w:qFormat/>
    <w:rsid w:val="00C64370"/>
    <w:pPr>
      <w:widowControl w:val="0"/>
      <w:autoSpaceDE w:val="0"/>
      <w:autoSpaceDN w:val="0"/>
      <w:spacing w:after="0" w:line="240" w:lineRule="auto"/>
      <w:ind w:left="825" w:hanging="360"/>
    </w:pPr>
    <w:rPr>
      <w:rFonts w:ascii="Arial" w:eastAsia="Arial" w:hAnsi="Arial" w:cs="Arial"/>
      <w:lang w:eastAsia="en-GB" w:bidi="en-GB"/>
    </w:rPr>
  </w:style>
  <w:style w:type="character" w:customStyle="1" w:styleId="BodyTextChar">
    <w:name w:val="Body Text Char"/>
    <w:basedOn w:val="DefaultParagraphFont"/>
    <w:link w:val="BodyText"/>
    <w:uiPriority w:val="1"/>
    <w:rsid w:val="00C64370"/>
    <w:rPr>
      <w:rFonts w:ascii="Arial" w:eastAsia="Arial" w:hAnsi="Arial" w:cs="Arial"/>
      <w:lang w:eastAsia="en-GB" w:bidi="en-GB"/>
    </w:rPr>
  </w:style>
  <w:style w:type="character" w:customStyle="1" w:styleId="Heading1Char">
    <w:name w:val="Heading 1 Char"/>
    <w:basedOn w:val="DefaultParagraphFont"/>
    <w:link w:val="Heading1"/>
    <w:uiPriority w:val="9"/>
    <w:rsid w:val="00477B5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77B5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74"/>
  </w:style>
  <w:style w:type="paragraph" w:styleId="Heading1">
    <w:name w:val="heading 1"/>
    <w:basedOn w:val="Normal"/>
    <w:next w:val="Normal"/>
    <w:link w:val="Heading1Char"/>
    <w:uiPriority w:val="9"/>
    <w:qFormat/>
    <w:rsid w:val="00477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64370"/>
    <w:pPr>
      <w:widowControl w:val="0"/>
      <w:autoSpaceDE w:val="0"/>
      <w:autoSpaceDN w:val="0"/>
      <w:spacing w:after="0" w:line="240" w:lineRule="auto"/>
      <w:ind w:left="412" w:hanging="308"/>
      <w:outlineLvl w:val="1"/>
    </w:pPr>
    <w:rPr>
      <w:rFonts w:ascii="Arial" w:eastAsia="Arial" w:hAnsi="Arial" w:cs="Arial"/>
      <w:b/>
      <w:bCs/>
      <w:lang w:eastAsia="en-GB" w:bidi="en-GB"/>
    </w:rPr>
  </w:style>
  <w:style w:type="paragraph" w:styleId="Heading3">
    <w:name w:val="heading 3"/>
    <w:basedOn w:val="Normal"/>
    <w:link w:val="Heading3Char"/>
    <w:uiPriority w:val="1"/>
    <w:qFormat/>
    <w:rsid w:val="00C64370"/>
    <w:pPr>
      <w:widowControl w:val="0"/>
      <w:autoSpaceDE w:val="0"/>
      <w:autoSpaceDN w:val="0"/>
      <w:spacing w:after="0" w:line="240" w:lineRule="auto"/>
      <w:ind w:left="424" w:hanging="332"/>
      <w:outlineLvl w:val="2"/>
    </w:pPr>
    <w:rPr>
      <w:rFonts w:ascii="Arial" w:eastAsia="Arial" w:hAnsi="Arial" w:cs="Arial"/>
      <w:b/>
      <w:bCs/>
      <w:i/>
      <w:lang w:eastAsia="en-GB" w:bidi="en-GB"/>
    </w:rPr>
  </w:style>
  <w:style w:type="paragraph" w:styleId="Heading4">
    <w:name w:val="heading 4"/>
    <w:basedOn w:val="Normal"/>
    <w:next w:val="Normal"/>
    <w:link w:val="Heading4Char"/>
    <w:uiPriority w:val="9"/>
    <w:semiHidden/>
    <w:unhideWhenUsed/>
    <w:qFormat/>
    <w:rsid w:val="00477B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0C9"/>
    <w:rPr>
      <w:rFonts w:ascii="Tahoma" w:hAnsi="Tahoma" w:cs="Tahoma"/>
      <w:sz w:val="16"/>
      <w:szCs w:val="16"/>
    </w:rPr>
  </w:style>
  <w:style w:type="paragraph" w:styleId="Header">
    <w:name w:val="header"/>
    <w:basedOn w:val="Normal"/>
    <w:link w:val="HeaderChar"/>
    <w:uiPriority w:val="99"/>
    <w:unhideWhenUsed/>
    <w:rsid w:val="00CF2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0C9"/>
  </w:style>
  <w:style w:type="paragraph" w:styleId="Footer">
    <w:name w:val="footer"/>
    <w:basedOn w:val="Normal"/>
    <w:link w:val="FooterChar"/>
    <w:uiPriority w:val="99"/>
    <w:unhideWhenUsed/>
    <w:rsid w:val="00CF2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0C9"/>
  </w:style>
  <w:style w:type="paragraph" w:styleId="NoSpacing">
    <w:name w:val="No Spacing"/>
    <w:uiPriority w:val="1"/>
    <w:qFormat/>
    <w:rsid w:val="007A6D74"/>
    <w:pPr>
      <w:spacing w:after="0" w:line="240" w:lineRule="auto"/>
    </w:pPr>
  </w:style>
  <w:style w:type="character" w:styleId="Hyperlink">
    <w:name w:val="Hyperlink"/>
    <w:basedOn w:val="DefaultParagraphFont"/>
    <w:uiPriority w:val="99"/>
    <w:unhideWhenUsed/>
    <w:rsid w:val="00166A36"/>
    <w:rPr>
      <w:color w:val="0000FF" w:themeColor="hyperlink"/>
      <w:u w:val="single"/>
    </w:rPr>
  </w:style>
  <w:style w:type="paragraph" w:styleId="ListParagraph">
    <w:name w:val="List Paragraph"/>
    <w:basedOn w:val="Normal"/>
    <w:uiPriority w:val="1"/>
    <w:qFormat/>
    <w:rsid w:val="00166A36"/>
    <w:pPr>
      <w:ind w:left="720"/>
      <w:contextualSpacing/>
    </w:pPr>
  </w:style>
  <w:style w:type="character" w:customStyle="1" w:styleId="Heading2Char">
    <w:name w:val="Heading 2 Char"/>
    <w:basedOn w:val="DefaultParagraphFont"/>
    <w:link w:val="Heading2"/>
    <w:uiPriority w:val="1"/>
    <w:rsid w:val="00C64370"/>
    <w:rPr>
      <w:rFonts w:ascii="Arial" w:eastAsia="Arial" w:hAnsi="Arial" w:cs="Arial"/>
      <w:b/>
      <w:bCs/>
      <w:lang w:eastAsia="en-GB" w:bidi="en-GB"/>
    </w:rPr>
  </w:style>
  <w:style w:type="character" w:customStyle="1" w:styleId="Heading3Char">
    <w:name w:val="Heading 3 Char"/>
    <w:basedOn w:val="DefaultParagraphFont"/>
    <w:link w:val="Heading3"/>
    <w:uiPriority w:val="1"/>
    <w:rsid w:val="00C64370"/>
    <w:rPr>
      <w:rFonts w:ascii="Arial" w:eastAsia="Arial" w:hAnsi="Arial" w:cs="Arial"/>
      <w:b/>
      <w:bCs/>
      <w:i/>
      <w:lang w:eastAsia="en-GB" w:bidi="en-GB"/>
    </w:rPr>
  </w:style>
  <w:style w:type="paragraph" w:styleId="BodyText">
    <w:name w:val="Body Text"/>
    <w:basedOn w:val="Normal"/>
    <w:link w:val="BodyTextChar"/>
    <w:uiPriority w:val="1"/>
    <w:qFormat/>
    <w:rsid w:val="00C64370"/>
    <w:pPr>
      <w:widowControl w:val="0"/>
      <w:autoSpaceDE w:val="0"/>
      <w:autoSpaceDN w:val="0"/>
      <w:spacing w:after="0" w:line="240" w:lineRule="auto"/>
      <w:ind w:left="825" w:hanging="360"/>
    </w:pPr>
    <w:rPr>
      <w:rFonts w:ascii="Arial" w:eastAsia="Arial" w:hAnsi="Arial" w:cs="Arial"/>
      <w:lang w:eastAsia="en-GB" w:bidi="en-GB"/>
    </w:rPr>
  </w:style>
  <w:style w:type="character" w:customStyle="1" w:styleId="BodyTextChar">
    <w:name w:val="Body Text Char"/>
    <w:basedOn w:val="DefaultParagraphFont"/>
    <w:link w:val="BodyText"/>
    <w:uiPriority w:val="1"/>
    <w:rsid w:val="00C64370"/>
    <w:rPr>
      <w:rFonts w:ascii="Arial" w:eastAsia="Arial" w:hAnsi="Arial" w:cs="Arial"/>
      <w:lang w:eastAsia="en-GB" w:bidi="en-GB"/>
    </w:rPr>
  </w:style>
  <w:style w:type="character" w:customStyle="1" w:styleId="Heading1Char">
    <w:name w:val="Heading 1 Char"/>
    <w:basedOn w:val="DefaultParagraphFont"/>
    <w:link w:val="Heading1"/>
    <w:uiPriority w:val="9"/>
    <w:rsid w:val="00477B5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77B5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 TargetMode="External"/><Relationship Id="rId13" Type="http://schemas.openxmlformats.org/officeDocument/2006/relationships/image" Target="media/image5.png"/><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m.gov.uk/deliveringservices/informationsharing" TargetMode="External"/><Relationship Id="rId17" Type="http://schemas.openxmlformats.org/officeDocument/2006/relationships/hyperlink" Target="http://www.ecm.gov.uk/deliveringservices/informationsharing" TargetMode="External"/><Relationship Id="rId2" Type="http://schemas.openxmlformats.org/officeDocument/2006/relationships/styles" Target="styles.xml"/><Relationship Id="rId16" Type="http://schemas.openxmlformats.org/officeDocument/2006/relationships/hyperlink" Target="https://www.newhamscp.org.uk/lado-safer-recruitment/LSCB.Administrator@newham.gov.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nick.pratt@newham.gov.uk.cjsm.net"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e-ed.org.uk/" TargetMode="External"/><Relationship Id="rId14" Type="http://schemas.openxmlformats.org/officeDocument/2006/relationships/hyperlink" Target="https://www.newhamscp.org.uk/lado-safer-recruitment/Nick.Pratt@Newham.gov.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12486</Words>
  <Characters>71176</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Raza</dc:creator>
  <cp:lastModifiedBy>abc</cp:lastModifiedBy>
  <cp:revision>2</cp:revision>
  <dcterms:created xsi:type="dcterms:W3CDTF">2023-07-18T15:12:00Z</dcterms:created>
  <dcterms:modified xsi:type="dcterms:W3CDTF">2023-07-18T15:12:00Z</dcterms:modified>
</cp:coreProperties>
</file>