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34C0E" w14:textId="77777777" w:rsidR="009B34E8" w:rsidRPr="005B0272" w:rsidRDefault="00863E8B" w:rsidP="005B0272">
      <w:r w:rsidRPr="005B0272">
        <w:t>Til Fylkesutvalget i Agder</w:t>
      </w:r>
    </w:p>
    <w:p w14:paraId="3F79AB2C" w14:textId="77777777" w:rsidR="00863E8B" w:rsidRPr="005B0272" w:rsidRDefault="00863E8B" w:rsidP="005B0272"/>
    <w:p w14:paraId="28A6694D" w14:textId="3BE4C3A0" w:rsidR="008D428D" w:rsidRPr="005B0272" w:rsidRDefault="00863E8B" w:rsidP="005B0272">
      <w:r w:rsidRPr="005B0272">
        <w:t xml:space="preserve">Fra </w:t>
      </w:r>
      <w:r w:rsidR="001557D8" w:rsidRPr="005B0272">
        <w:t xml:space="preserve">Driftsstyret for </w:t>
      </w:r>
      <w:r w:rsidRPr="005B0272">
        <w:t xml:space="preserve">Bøylestad og Bøylefoss </w:t>
      </w:r>
      <w:r w:rsidR="001557D8" w:rsidRPr="005B0272">
        <w:t>(v</w:t>
      </w:r>
      <w:r w:rsidRPr="005B0272">
        <w:t>elforening</w:t>
      </w:r>
      <w:r w:rsidR="001557D8" w:rsidRPr="005B0272">
        <w:t>)</w:t>
      </w:r>
    </w:p>
    <w:p w14:paraId="5689DA24" w14:textId="6690ADA0" w:rsidR="00863E8B" w:rsidRDefault="002B756F" w:rsidP="001F7DC0">
      <w:pPr>
        <w:pStyle w:val="Ingenmellomrom"/>
      </w:pPr>
      <w:r w:rsidRPr="005B0272">
        <w:t>Til</w:t>
      </w:r>
      <w:r w:rsidR="00863E8B" w:rsidRPr="005B0272">
        <w:t xml:space="preserve"> alle medlemmer i Fylkesutvalget på Agder</w:t>
      </w:r>
    </w:p>
    <w:p w14:paraId="336EF4B0" w14:textId="77777777" w:rsidR="001F7DC0" w:rsidRDefault="001F7DC0" w:rsidP="001F7DC0">
      <w:pPr>
        <w:pStyle w:val="Ingenmellomrom"/>
      </w:pPr>
    </w:p>
    <w:p w14:paraId="5761D054" w14:textId="779E57FA" w:rsidR="001F7DC0" w:rsidRDefault="001F7DC0" w:rsidP="001F7DC0">
      <w:pPr>
        <w:pStyle w:val="Ingenmellomrom"/>
      </w:pPr>
      <w:r>
        <w:t>Saken gjelder:</w:t>
      </w:r>
    </w:p>
    <w:p w14:paraId="518D32FF" w14:textId="77777777" w:rsidR="00046239" w:rsidRPr="00046239" w:rsidRDefault="00046239" w:rsidP="00046239">
      <w:pPr>
        <w:autoSpaceDE w:val="0"/>
        <w:autoSpaceDN w:val="0"/>
        <w:adjustRightInd w:val="0"/>
        <w:spacing w:after="0" w:line="240" w:lineRule="auto"/>
        <w:rPr>
          <w:rFonts w:ascii="Arial-BoldMT" w:hAnsi="Arial-BoldMT" w:cs="Arial-BoldMT"/>
          <w:b/>
          <w:bCs/>
          <w:sz w:val="24"/>
          <w:szCs w:val="24"/>
        </w:rPr>
      </w:pPr>
      <w:r w:rsidRPr="00046239">
        <w:rPr>
          <w:rFonts w:ascii="Arial-BoldMT" w:hAnsi="Arial-BoldMT" w:cs="Arial-BoldMT"/>
          <w:b/>
          <w:bCs/>
          <w:sz w:val="24"/>
          <w:szCs w:val="24"/>
        </w:rPr>
        <w:t>Froland kommune - forslag til kommuneplanens arealdel 2021-2033 -</w:t>
      </w:r>
    </w:p>
    <w:p w14:paraId="272A07EB" w14:textId="20381632" w:rsidR="00046239" w:rsidRDefault="00046239" w:rsidP="00046239">
      <w:pPr>
        <w:pStyle w:val="Ingenmellomrom"/>
        <w:rPr>
          <w:b/>
          <w:bCs/>
          <w:sz w:val="28"/>
          <w:szCs w:val="28"/>
        </w:rPr>
      </w:pPr>
      <w:r w:rsidRPr="00046239">
        <w:rPr>
          <w:b/>
          <w:bCs/>
          <w:sz w:val="28"/>
          <w:szCs w:val="28"/>
        </w:rPr>
        <w:t>uttalelse ved offentlig ettersyn</w:t>
      </w:r>
      <w:r>
        <w:rPr>
          <w:b/>
          <w:bCs/>
          <w:sz w:val="28"/>
          <w:szCs w:val="28"/>
        </w:rPr>
        <w:t>.</w:t>
      </w:r>
    </w:p>
    <w:p w14:paraId="50561C84" w14:textId="46FD1B57" w:rsidR="001F7DC0" w:rsidRPr="001F7DC0" w:rsidRDefault="001F7DC0" w:rsidP="001F7DC0">
      <w:pPr>
        <w:autoSpaceDE w:val="0"/>
        <w:autoSpaceDN w:val="0"/>
        <w:adjustRightInd w:val="0"/>
        <w:spacing w:after="0" w:line="240" w:lineRule="auto"/>
        <w:rPr>
          <w:rFonts w:cstheme="minorHAnsi"/>
          <w:sz w:val="24"/>
          <w:szCs w:val="24"/>
        </w:rPr>
      </w:pPr>
      <w:r w:rsidRPr="001F7DC0">
        <w:rPr>
          <w:rFonts w:cstheme="minorHAnsi"/>
          <w:sz w:val="24"/>
          <w:szCs w:val="24"/>
        </w:rPr>
        <w:t>Arkivsak-dok.21/19133-13</w:t>
      </w:r>
    </w:p>
    <w:p w14:paraId="103C9918" w14:textId="77777777" w:rsidR="001F7DC0" w:rsidRDefault="001F7DC0" w:rsidP="001F7DC0">
      <w:pPr>
        <w:pStyle w:val="Ingenmellomrom"/>
      </w:pPr>
    </w:p>
    <w:p w14:paraId="369C1BF0" w14:textId="49785577" w:rsidR="004979C4" w:rsidRDefault="00863E8B" w:rsidP="001F7DC0">
      <w:pPr>
        <w:pStyle w:val="Ingenmellomrom"/>
      </w:pPr>
      <w:r w:rsidRPr="005B0272">
        <w:t>Vi starter med å presisere</w:t>
      </w:r>
      <w:r w:rsidR="008563F5" w:rsidRPr="005B0272">
        <w:t xml:space="preserve"> at vi ikke er en «gruppe»</w:t>
      </w:r>
      <w:r w:rsidR="001F7DC0">
        <w:t xml:space="preserve"> eller en gjeng</w:t>
      </w:r>
      <w:r w:rsidR="008563F5" w:rsidRPr="005B0272">
        <w:t xml:space="preserve"> med aksjonister</w:t>
      </w:r>
      <w:r w:rsidR="0015650B" w:rsidRPr="005B0272">
        <w:t>. Dette har vi blitt</w:t>
      </w:r>
      <w:r w:rsidR="008563F5" w:rsidRPr="005B0272">
        <w:t xml:space="preserve"> prøvd stemplet som</w:t>
      </w:r>
      <w:r w:rsidR="00B35076" w:rsidRPr="005B0272">
        <w:t xml:space="preserve"> tidligere</w:t>
      </w:r>
      <w:r w:rsidR="008563F5" w:rsidRPr="005B0272">
        <w:t>, m</w:t>
      </w:r>
      <w:r w:rsidR="00735EAA" w:rsidRPr="005B0272">
        <w:t>en vi er altså en</w:t>
      </w:r>
      <w:r w:rsidR="00735EAA" w:rsidRPr="001F7DC0">
        <w:rPr>
          <w:b/>
          <w:bCs/>
        </w:rPr>
        <w:t xml:space="preserve"> </w:t>
      </w:r>
      <w:r w:rsidR="00735EAA" w:rsidRPr="001F7DC0">
        <w:rPr>
          <w:b/>
          <w:bCs/>
          <w:u w:val="single"/>
        </w:rPr>
        <w:t>velforening</w:t>
      </w:r>
      <w:r w:rsidR="00B35076" w:rsidRPr="001F7DC0">
        <w:rPr>
          <w:u w:val="single"/>
        </w:rPr>
        <w:t xml:space="preserve"> for Bøylestad og Bøylefoss</w:t>
      </w:r>
      <w:r w:rsidR="0015650B" w:rsidRPr="005B0272">
        <w:t>,</w:t>
      </w:r>
      <w:r w:rsidR="00735EAA" w:rsidRPr="005B0272">
        <w:t xml:space="preserve"> kalt </w:t>
      </w:r>
      <w:r w:rsidR="00735EAA" w:rsidRPr="001F7DC0">
        <w:rPr>
          <w:b/>
          <w:bCs/>
        </w:rPr>
        <w:t>Driftsstyret</w:t>
      </w:r>
      <w:r w:rsidR="008563F5" w:rsidRPr="005B0272">
        <w:t>. Vi har 90</w:t>
      </w:r>
      <w:r w:rsidR="0015650B" w:rsidRPr="005B0272">
        <w:t xml:space="preserve"> </w:t>
      </w:r>
      <w:r w:rsidR="008563F5" w:rsidRPr="005B0272">
        <w:t xml:space="preserve">% av </w:t>
      </w:r>
      <w:r w:rsidR="006C2C4F" w:rsidRPr="005B0272">
        <w:t>bygdefolket</w:t>
      </w:r>
      <w:r w:rsidR="008563F5" w:rsidRPr="005B0272">
        <w:t xml:space="preserve"> i ryggen</w:t>
      </w:r>
      <w:r w:rsidR="0015650B" w:rsidRPr="005B0272">
        <w:t>. D</w:t>
      </w:r>
      <w:r w:rsidR="008563F5" w:rsidRPr="005B0272">
        <w:t xml:space="preserve">ette vet vi </w:t>
      </w:r>
      <w:r w:rsidR="006C2C4F" w:rsidRPr="005B0272">
        <w:t>fordi</w:t>
      </w:r>
      <w:r w:rsidR="008563F5" w:rsidRPr="005B0272">
        <w:t xml:space="preserve"> vi så oss nødt til å gjennomføre en spørreundersøkelse for å få</w:t>
      </w:r>
      <w:r w:rsidR="007A7060" w:rsidRPr="005B0272">
        <w:t xml:space="preserve"> en korrekt oversikt over befolkningens holdninger til den gigantiske raseringen av natur</w:t>
      </w:r>
      <w:r w:rsidR="00B35076" w:rsidRPr="005B0272">
        <w:t xml:space="preserve"> som er foreslått inntil </w:t>
      </w:r>
      <w:r w:rsidR="003560B4" w:rsidRPr="005B0272">
        <w:t>bygdene våre</w:t>
      </w:r>
      <w:r w:rsidR="007A7060" w:rsidRPr="005B0272">
        <w:t>.</w:t>
      </w:r>
      <w:r w:rsidR="00735EAA" w:rsidRPr="005B0272">
        <w:t xml:space="preserve"> Vi håper at vi kan legge slike ting</w:t>
      </w:r>
      <w:r w:rsidR="008563F5" w:rsidRPr="005B0272">
        <w:t xml:space="preserve"> som stemple oss som en gruppe til side</w:t>
      </w:r>
      <w:r w:rsidR="00735EAA" w:rsidRPr="005B0272">
        <w:t xml:space="preserve"> og holde oss til fakta</w:t>
      </w:r>
      <w:r w:rsidR="007A7060" w:rsidRPr="005B0272">
        <w:t>. Vi skal det</w:t>
      </w:r>
      <w:r w:rsidR="003560B4" w:rsidRPr="005B0272">
        <w:t>,</w:t>
      </w:r>
      <w:r w:rsidR="007A7060" w:rsidRPr="005B0272">
        <w:t xml:space="preserve"> og</w:t>
      </w:r>
      <w:r w:rsidR="003560B4" w:rsidRPr="005B0272">
        <w:t xml:space="preserve"> forsøke</w:t>
      </w:r>
      <w:r w:rsidR="007A7060" w:rsidRPr="005B0272">
        <w:t xml:space="preserve"> </w:t>
      </w:r>
      <w:r w:rsidR="006C2C4F" w:rsidRPr="005B0272">
        <w:t xml:space="preserve">å </w:t>
      </w:r>
      <w:r w:rsidR="007A7060" w:rsidRPr="005B0272">
        <w:t>belyse saken sett fra befolkningen</w:t>
      </w:r>
      <w:r w:rsidR="00046239">
        <w:t xml:space="preserve"> side slik at dere har et bredest mulig fakta grunnlag når dere skal behandle et så ekstremt stort naturinngrep som saken omhandler.</w:t>
      </w:r>
    </w:p>
    <w:p w14:paraId="28739F22" w14:textId="77777777" w:rsidR="001F7DC0" w:rsidRPr="005B0272" w:rsidRDefault="001F7DC0" w:rsidP="001F7DC0">
      <w:pPr>
        <w:pStyle w:val="Ingenmellomrom"/>
      </w:pPr>
    </w:p>
    <w:p w14:paraId="3C71012A" w14:textId="1CDFC121" w:rsidR="001F7DC0" w:rsidRDefault="008563F5" w:rsidP="00046239">
      <w:r w:rsidRPr="005B0272">
        <w:t>Etter</w:t>
      </w:r>
      <w:r w:rsidR="00046239">
        <w:t xml:space="preserve"> at saken fikk en noe feil start sommeren 2021,</w:t>
      </w:r>
      <w:r w:rsidRPr="005B0272">
        <w:t xml:space="preserve"> ble saken restartet og innrullert</w:t>
      </w:r>
      <w:r w:rsidR="001F7DC0">
        <w:t xml:space="preserve"> </w:t>
      </w:r>
      <w:r w:rsidRPr="005B0272">
        <w:t>kommune</w:t>
      </w:r>
      <w:r w:rsidR="00C51BE0" w:rsidRPr="005B0272">
        <w:t>areal</w:t>
      </w:r>
      <w:r w:rsidRPr="005B0272">
        <w:t>planen.</w:t>
      </w:r>
      <w:r w:rsidR="00046239">
        <w:t xml:space="preserve"> Men det er verdt å merke seg følgende:</w:t>
      </w:r>
      <w:r w:rsidR="001F3887">
        <w:t xml:space="preserve"> </w:t>
      </w:r>
      <w:r w:rsidR="00046239">
        <w:t>N</w:t>
      </w:r>
      <w:r w:rsidR="00420658" w:rsidRPr="005B0272">
        <w:t>år denne saken var oppe til behandling i Froland kommunestyre</w:t>
      </w:r>
      <w:r w:rsidR="00643AD2" w:rsidRPr="005B0272">
        <w:t>,</w:t>
      </w:r>
      <w:r w:rsidR="00420658" w:rsidRPr="005B0272">
        <w:t xml:space="preserve"> 16.06.</w:t>
      </w:r>
      <w:r w:rsidR="00643AD2" w:rsidRPr="005B0272">
        <w:t>22,</w:t>
      </w:r>
      <w:r w:rsidR="00420658" w:rsidRPr="005B0272">
        <w:t xml:space="preserve"> stemte flere av representantene imot å i det hele tatt legge saken ut til høring.</w:t>
      </w:r>
    </w:p>
    <w:p w14:paraId="21163362" w14:textId="4F00E2AF" w:rsidR="00420658" w:rsidRPr="001F7DC0" w:rsidRDefault="00420658" w:rsidP="005B0272">
      <w:pPr>
        <w:rPr>
          <w:b/>
          <w:bCs/>
        </w:rPr>
      </w:pPr>
      <w:r w:rsidRPr="005B0272">
        <w:t xml:space="preserve"> </w:t>
      </w:r>
      <w:r w:rsidRPr="001F7DC0">
        <w:rPr>
          <w:b/>
          <w:bCs/>
        </w:rPr>
        <w:t>Hele 50</w:t>
      </w:r>
      <w:r w:rsidR="00643AD2" w:rsidRPr="001F7DC0">
        <w:rPr>
          <w:b/>
          <w:bCs/>
        </w:rPr>
        <w:t xml:space="preserve"> </w:t>
      </w:r>
      <w:r w:rsidRPr="001F7DC0">
        <w:rPr>
          <w:b/>
          <w:bCs/>
        </w:rPr>
        <w:t>% av KRF stemte imot, det samme gjorde 2 av 3</w:t>
      </w:r>
      <w:r w:rsidR="003560B4" w:rsidRPr="001F7DC0">
        <w:rPr>
          <w:b/>
          <w:bCs/>
        </w:rPr>
        <w:t xml:space="preserve"> representanter</w:t>
      </w:r>
      <w:r w:rsidRPr="001F7DC0">
        <w:rPr>
          <w:b/>
          <w:bCs/>
        </w:rPr>
        <w:t xml:space="preserve"> fra FRP og representanten fra DK.</w:t>
      </w:r>
      <w:r w:rsidR="001F3887">
        <w:rPr>
          <w:b/>
          <w:bCs/>
        </w:rPr>
        <w:t xml:space="preserve"> </w:t>
      </w:r>
      <w:r w:rsidRPr="001F7DC0">
        <w:rPr>
          <w:b/>
          <w:bCs/>
        </w:rPr>
        <w:t>Altså 6 av 1</w:t>
      </w:r>
      <w:r w:rsidR="00046239" w:rsidRPr="001F7DC0">
        <w:rPr>
          <w:b/>
          <w:bCs/>
        </w:rPr>
        <w:t>9</w:t>
      </w:r>
      <w:r w:rsidRPr="001F7DC0">
        <w:rPr>
          <w:b/>
          <w:bCs/>
        </w:rPr>
        <w:t xml:space="preserve"> representanter stemte imot. Flere ga ut</w:t>
      </w:r>
      <w:r w:rsidR="00643AD2" w:rsidRPr="001F7DC0">
        <w:rPr>
          <w:b/>
          <w:bCs/>
        </w:rPr>
        <w:t>t</w:t>
      </w:r>
      <w:r w:rsidRPr="001F7DC0">
        <w:rPr>
          <w:b/>
          <w:bCs/>
        </w:rPr>
        <w:t xml:space="preserve">rykk for skepsis, men ønsket å legge </w:t>
      </w:r>
      <w:r w:rsidR="00643AD2" w:rsidRPr="001F7DC0">
        <w:rPr>
          <w:b/>
          <w:bCs/>
        </w:rPr>
        <w:t>ar</w:t>
      </w:r>
      <w:r w:rsidR="005B0272" w:rsidRPr="001F7DC0">
        <w:rPr>
          <w:b/>
          <w:bCs/>
        </w:rPr>
        <w:t>e</w:t>
      </w:r>
      <w:r w:rsidR="00643AD2" w:rsidRPr="001F7DC0">
        <w:rPr>
          <w:b/>
          <w:bCs/>
        </w:rPr>
        <w:t>alplanen</w:t>
      </w:r>
      <w:r w:rsidRPr="001F7DC0">
        <w:rPr>
          <w:b/>
          <w:bCs/>
        </w:rPr>
        <w:t xml:space="preserve"> ut til høring for å få et bredest mulig beslutning</w:t>
      </w:r>
      <w:r w:rsidR="00B30A61" w:rsidRPr="001F7DC0">
        <w:rPr>
          <w:b/>
          <w:bCs/>
        </w:rPr>
        <w:t>sgrunnlag.</w:t>
      </w:r>
    </w:p>
    <w:p w14:paraId="2F8CE992" w14:textId="46965B22" w:rsidR="00B30A61" w:rsidRPr="005B0272" w:rsidRDefault="00B30A61" w:rsidP="005B0272">
      <w:r w:rsidRPr="005B0272">
        <w:t>I og med at denne saken har vært preget av feilinformering og hastverk</w:t>
      </w:r>
      <w:r w:rsidR="00025AD3" w:rsidRPr="005B0272">
        <w:t>,</w:t>
      </w:r>
      <w:r w:rsidRPr="005B0272">
        <w:t xml:space="preserve"> </w:t>
      </w:r>
      <w:r w:rsidR="00025AD3" w:rsidRPr="005B0272">
        <w:t>tillater vi oss</w:t>
      </w:r>
      <w:r w:rsidRPr="005B0272">
        <w:t xml:space="preserve"> å bruke</w:t>
      </w:r>
      <w:r w:rsidR="003560FD">
        <w:t xml:space="preserve"> noe</w:t>
      </w:r>
      <w:r w:rsidRPr="005B0272">
        <w:t xml:space="preserve"> av deres tid til å komme med faktaopplysninger. Vi ønsker å </w:t>
      </w:r>
      <w:r w:rsidR="00F86D0E" w:rsidRPr="005B0272">
        <w:t>sette søkelys</w:t>
      </w:r>
      <w:r w:rsidRPr="005B0272">
        <w:t xml:space="preserve"> på følgende</w:t>
      </w:r>
      <w:r w:rsidR="00F86D0E" w:rsidRPr="005B0272">
        <w:t xml:space="preserve"> områder</w:t>
      </w:r>
      <w:r w:rsidRPr="005B0272">
        <w:t>:</w:t>
      </w:r>
    </w:p>
    <w:p w14:paraId="6FA1FCFC" w14:textId="69192706" w:rsidR="00B30A61" w:rsidRPr="005B0272" w:rsidRDefault="00A2000B" w:rsidP="005B0272">
      <w:pPr>
        <w:pStyle w:val="Listeavsnitt"/>
        <w:numPr>
          <w:ilvl w:val="0"/>
          <w:numId w:val="8"/>
        </w:numPr>
        <w:spacing w:line="276" w:lineRule="auto"/>
      </w:pPr>
      <w:r w:rsidRPr="005B0272">
        <w:t>Områdebeskrivelse</w:t>
      </w:r>
    </w:p>
    <w:p w14:paraId="2E9093B8" w14:textId="26AB5C3B" w:rsidR="00B30A61" w:rsidRPr="005B0272" w:rsidRDefault="00A2000B" w:rsidP="005B0272">
      <w:pPr>
        <w:pStyle w:val="Listeavsnitt"/>
        <w:numPr>
          <w:ilvl w:val="0"/>
          <w:numId w:val="8"/>
        </w:numPr>
        <w:spacing w:line="276" w:lineRule="auto"/>
      </w:pPr>
      <w:r w:rsidRPr="005B0272">
        <w:t>Klima</w:t>
      </w:r>
      <w:r w:rsidR="00F22698" w:rsidRPr="005B0272">
        <w:t xml:space="preserve"> og natur</w:t>
      </w:r>
    </w:p>
    <w:p w14:paraId="5CDEC662" w14:textId="32C75420" w:rsidR="00B30A61" w:rsidRPr="005B0272" w:rsidRDefault="00B30A61" w:rsidP="005B0272">
      <w:pPr>
        <w:pStyle w:val="Listeavsnitt"/>
        <w:numPr>
          <w:ilvl w:val="0"/>
          <w:numId w:val="8"/>
        </w:numPr>
        <w:spacing w:line="276" w:lineRule="auto"/>
      </w:pPr>
      <w:r w:rsidRPr="005B0272">
        <w:t>Infrastruktur</w:t>
      </w:r>
    </w:p>
    <w:p w14:paraId="23F32844" w14:textId="093FF9F8" w:rsidR="00B30A61" w:rsidRPr="005B0272" w:rsidRDefault="00B30A61" w:rsidP="005B0272">
      <w:pPr>
        <w:pStyle w:val="Listeavsnitt"/>
        <w:numPr>
          <w:ilvl w:val="0"/>
          <w:numId w:val="8"/>
        </w:numPr>
        <w:spacing w:line="276" w:lineRule="auto"/>
      </w:pPr>
      <w:r w:rsidRPr="005B0272">
        <w:t>Vannforurensing</w:t>
      </w:r>
    </w:p>
    <w:p w14:paraId="766551F8" w14:textId="1D589781" w:rsidR="00B30A61" w:rsidRPr="005B0272" w:rsidRDefault="00A2000B" w:rsidP="005B0272">
      <w:pPr>
        <w:pStyle w:val="Listeavsnitt"/>
        <w:numPr>
          <w:ilvl w:val="0"/>
          <w:numId w:val="8"/>
        </w:numPr>
        <w:spacing w:line="276" w:lineRule="auto"/>
      </w:pPr>
      <w:r w:rsidRPr="005B0272">
        <w:t>Folkehelse</w:t>
      </w:r>
    </w:p>
    <w:p w14:paraId="6AB8F997" w14:textId="3C376587" w:rsidR="00A2000B" w:rsidRPr="005B0272" w:rsidRDefault="00BF7CF2" w:rsidP="005B0272">
      <w:pPr>
        <w:pStyle w:val="Listeavsnitt"/>
        <w:numPr>
          <w:ilvl w:val="0"/>
          <w:numId w:val="8"/>
        </w:numPr>
        <w:spacing w:line="276" w:lineRule="auto"/>
      </w:pPr>
      <w:r w:rsidRPr="005B0272">
        <w:t>Avslutning/</w:t>
      </w:r>
      <w:r w:rsidR="00F86D0E" w:rsidRPr="005B0272">
        <w:t>Appell</w:t>
      </w:r>
    </w:p>
    <w:p w14:paraId="4D28F60F" w14:textId="0145486C" w:rsidR="00A2000B" w:rsidRPr="005B0272" w:rsidRDefault="00A2000B" w:rsidP="005B0272">
      <w:pPr>
        <w:pStyle w:val="Ingenmellomrom"/>
        <w:spacing w:line="276" w:lineRule="auto"/>
        <w:rPr>
          <w:rFonts w:cstheme="minorHAnsi"/>
        </w:rPr>
      </w:pPr>
    </w:p>
    <w:p w14:paraId="59F80504" w14:textId="4A3174E9" w:rsidR="00A2000B" w:rsidRPr="005B0272" w:rsidRDefault="00A2000B" w:rsidP="005B0272">
      <w:pPr>
        <w:pStyle w:val="Ingenmellomrom"/>
        <w:spacing w:line="276" w:lineRule="auto"/>
        <w:rPr>
          <w:rFonts w:cstheme="minorHAnsi"/>
          <w:b/>
          <w:bCs/>
        </w:rPr>
      </w:pPr>
      <w:r w:rsidRPr="005B0272">
        <w:rPr>
          <w:rFonts w:cstheme="minorHAnsi"/>
          <w:b/>
          <w:bCs/>
        </w:rPr>
        <w:t>Områdebeskrivelse</w:t>
      </w:r>
    </w:p>
    <w:p w14:paraId="1075C189" w14:textId="7005294A" w:rsidR="00A2000B" w:rsidRPr="005B0272" w:rsidRDefault="009260EE" w:rsidP="005B0272">
      <w:pPr>
        <w:pStyle w:val="Ingenmellomrom"/>
        <w:spacing w:line="276" w:lineRule="auto"/>
        <w:rPr>
          <w:rFonts w:cstheme="minorHAnsi"/>
        </w:rPr>
      </w:pPr>
      <w:r w:rsidRPr="005B0272">
        <w:rPr>
          <w:rFonts w:cstheme="minorHAnsi"/>
        </w:rPr>
        <w:t>Selve industriområdet som utbygger ønsker å flat</w:t>
      </w:r>
      <w:r w:rsidR="001F3887">
        <w:rPr>
          <w:rFonts w:cstheme="minorHAnsi"/>
        </w:rPr>
        <w:t>-</w:t>
      </w:r>
      <w:r w:rsidRPr="005B0272">
        <w:rPr>
          <w:rFonts w:cstheme="minorHAnsi"/>
        </w:rPr>
        <w:t>sprenge</w:t>
      </w:r>
      <w:r w:rsidR="00CA6197" w:rsidRPr="005B0272">
        <w:rPr>
          <w:rFonts w:cstheme="minorHAnsi"/>
        </w:rPr>
        <w:t>,</w:t>
      </w:r>
      <w:r w:rsidRPr="005B0272">
        <w:rPr>
          <w:rFonts w:cstheme="minorHAnsi"/>
        </w:rPr>
        <w:t xml:space="preserve"> for å være «time to market» som de selv hevder</w:t>
      </w:r>
      <w:r w:rsidR="00CA6197" w:rsidRPr="005B0272">
        <w:rPr>
          <w:rFonts w:cstheme="minorHAnsi"/>
        </w:rPr>
        <w:t>,</w:t>
      </w:r>
      <w:r w:rsidRPr="005B0272">
        <w:rPr>
          <w:rFonts w:cstheme="minorHAnsi"/>
        </w:rPr>
        <w:t xml:space="preserve"> er på hele 2000</w:t>
      </w:r>
      <w:r w:rsidR="00CA6197" w:rsidRPr="005B0272">
        <w:rPr>
          <w:rFonts w:cstheme="minorHAnsi"/>
        </w:rPr>
        <w:t xml:space="preserve"> </w:t>
      </w:r>
      <w:r w:rsidRPr="005B0272">
        <w:rPr>
          <w:rFonts w:cstheme="minorHAnsi"/>
        </w:rPr>
        <w:t xml:space="preserve">dekar. Planområdet er på vanvittige 4000 dekar. </w:t>
      </w:r>
      <w:r w:rsidR="00A2000B" w:rsidRPr="005B0272">
        <w:rPr>
          <w:rFonts w:cstheme="minorHAnsi"/>
        </w:rPr>
        <w:t xml:space="preserve"> Området ligger i skogen mellom Bøylestad og </w:t>
      </w:r>
      <w:r w:rsidRPr="005B0272">
        <w:rPr>
          <w:rFonts w:cstheme="minorHAnsi"/>
        </w:rPr>
        <w:t>Bøylefoss i Froland og</w:t>
      </w:r>
      <w:r w:rsidR="00B84FAF" w:rsidRPr="005B0272">
        <w:rPr>
          <w:rFonts w:cstheme="minorHAnsi"/>
        </w:rPr>
        <w:t xml:space="preserve"> uten</w:t>
      </w:r>
      <w:r w:rsidRPr="005B0272">
        <w:rPr>
          <w:rFonts w:cstheme="minorHAnsi"/>
        </w:rPr>
        <w:t xml:space="preserve"> veiforbindelse</w:t>
      </w:r>
      <w:r w:rsidR="00B84FAF" w:rsidRPr="005B0272">
        <w:rPr>
          <w:rFonts w:cstheme="minorHAnsi"/>
        </w:rPr>
        <w:t xml:space="preserve"> som passer til industriområder og anleggstrafikk</w:t>
      </w:r>
      <w:r w:rsidRPr="005B0272">
        <w:rPr>
          <w:rFonts w:cstheme="minorHAnsi"/>
        </w:rPr>
        <w:t>.</w:t>
      </w:r>
    </w:p>
    <w:p w14:paraId="5F0D8F2F" w14:textId="6E7234FD" w:rsidR="00E1612D" w:rsidRPr="005B0272" w:rsidRDefault="009260EE" w:rsidP="005B0272">
      <w:pPr>
        <w:pStyle w:val="Ingenmellomrom"/>
        <w:spacing w:line="276" w:lineRule="auto"/>
        <w:rPr>
          <w:rFonts w:cstheme="minorHAnsi"/>
        </w:rPr>
      </w:pPr>
      <w:r w:rsidRPr="005B0272">
        <w:rPr>
          <w:rFonts w:cstheme="minorHAnsi"/>
        </w:rPr>
        <w:lastRenderedPageBreak/>
        <w:t>Området er noe av den beste skogsmarken som er å oppdrive</w:t>
      </w:r>
      <w:r w:rsidR="001E02AB" w:rsidRPr="005B0272">
        <w:rPr>
          <w:rFonts w:cstheme="minorHAnsi"/>
        </w:rPr>
        <w:t xml:space="preserve"> på Sørlandet og definitivt</w:t>
      </w:r>
      <w:r w:rsidR="00267C61" w:rsidRPr="005B0272">
        <w:rPr>
          <w:rFonts w:cstheme="minorHAnsi"/>
        </w:rPr>
        <w:t xml:space="preserve"> i Froland. Hele 90</w:t>
      </w:r>
      <w:r w:rsidR="00543E85" w:rsidRPr="005B0272">
        <w:rPr>
          <w:rFonts w:cstheme="minorHAnsi"/>
        </w:rPr>
        <w:t xml:space="preserve"> </w:t>
      </w:r>
      <w:r w:rsidR="00267C61" w:rsidRPr="005B0272">
        <w:rPr>
          <w:rFonts w:cstheme="minorHAnsi"/>
        </w:rPr>
        <w:t>% av det foreslåtte næringsarealet består av skog</w:t>
      </w:r>
      <w:r w:rsidR="00E1612D" w:rsidRPr="005B0272">
        <w:rPr>
          <w:rFonts w:cstheme="minorHAnsi"/>
        </w:rPr>
        <w:t xml:space="preserve"> </w:t>
      </w:r>
      <w:r w:rsidR="00543E85" w:rsidRPr="005B0272">
        <w:rPr>
          <w:rFonts w:cstheme="minorHAnsi"/>
        </w:rPr>
        <w:t>med h</w:t>
      </w:r>
      <w:r w:rsidR="00E1612D" w:rsidRPr="005B0272">
        <w:rPr>
          <w:rFonts w:cstheme="minorHAnsi"/>
        </w:rPr>
        <w:t xml:space="preserve">øy eller middels kvalitet. Dette dokumenteres </w:t>
      </w:r>
      <w:r w:rsidR="003560B4" w:rsidRPr="005B0272">
        <w:rPr>
          <w:rFonts w:cstheme="minorHAnsi"/>
        </w:rPr>
        <w:t>av skogbrukssjef Svein F</w:t>
      </w:r>
      <w:r w:rsidR="001F7DC0">
        <w:rPr>
          <w:rFonts w:cstheme="minorHAnsi"/>
        </w:rPr>
        <w:t>laten</w:t>
      </w:r>
      <w:r w:rsidR="00030028">
        <w:rPr>
          <w:rFonts w:cstheme="minorHAnsi"/>
        </w:rPr>
        <w:t xml:space="preserve"> i et skriv til Froland kommune.</w:t>
      </w:r>
    </w:p>
    <w:p w14:paraId="3D55702E" w14:textId="4F9D60CA" w:rsidR="009260EE" w:rsidRPr="005B0272" w:rsidRDefault="00E1612D" w:rsidP="005B0272">
      <w:pPr>
        <w:pStyle w:val="Ingenmellomrom"/>
        <w:spacing w:line="276" w:lineRule="auto"/>
        <w:rPr>
          <w:rFonts w:cstheme="minorHAnsi"/>
        </w:rPr>
      </w:pPr>
      <w:r w:rsidRPr="005B0272">
        <w:rPr>
          <w:rFonts w:cstheme="minorHAnsi"/>
        </w:rPr>
        <w:t>Området består også av unike våtmarker, store flotte damanlegg brukt til fløting av tømmer i generasjoner, gammel slåttemark</w:t>
      </w:r>
      <w:r w:rsidR="003466D4" w:rsidRPr="005B0272">
        <w:rPr>
          <w:rFonts w:cstheme="minorHAnsi"/>
        </w:rPr>
        <w:t xml:space="preserve"> med tømra uteløer</w:t>
      </w:r>
      <w:r w:rsidRPr="005B0272">
        <w:rPr>
          <w:rFonts w:cstheme="minorHAnsi"/>
        </w:rPr>
        <w:t xml:space="preserve"> og store myrarealer.</w:t>
      </w:r>
      <w:r w:rsidR="001D6B5F" w:rsidRPr="005B0272">
        <w:rPr>
          <w:rFonts w:cstheme="minorHAnsi"/>
        </w:rPr>
        <w:t xml:space="preserve"> Det er et ve</w:t>
      </w:r>
      <w:r w:rsidR="0010673F" w:rsidRPr="005B0272">
        <w:rPr>
          <w:rFonts w:cstheme="minorHAnsi"/>
        </w:rPr>
        <w:t>l</w:t>
      </w:r>
      <w:r w:rsidR="001D6B5F" w:rsidRPr="005B0272">
        <w:rPr>
          <w:rFonts w:cstheme="minorHAnsi"/>
        </w:rPr>
        <w:t>l av husmannsplasser</w:t>
      </w:r>
      <w:r w:rsidR="00474D00" w:rsidRPr="005B0272">
        <w:rPr>
          <w:rFonts w:cstheme="minorHAnsi"/>
        </w:rPr>
        <w:t xml:space="preserve"> og </w:t>
      </w:r>
      <w:r w:rsidR="001D6B5F" w:rsidRPr="005B0272">
        <w:rPr>
          <w:rFonts w:cstheme="minorHAnsi"/>
        </w:rPr>
        <w:t>kullbunner</w:t>
      </w:r>
      <w:r w:rsidR="00793B22" w:rsidRPr="005B0272">
        <w:rPr>
          <w:rFonts w:cstheme="minorHAnsi"/>
        </w:rPr>
        <w:t xml:space="preserve"> . Det er </w:t>
      </w:r>
      <w:r w:rsidR="00F02E8E" w:rsidRPr="005B0272">
        <w:rPr>
          <w:rFonts w:cstheme="minorHAnsi"/>
        </w:rPr>
        <w:t xml:space="preserve">altså </w:t>
      </w:r>
      <w:r w:rsidR="00793B22" w:rsidRPr="005B0272">
        <w:rPr>
          <w:rFonts w:cstheme="minorHAnsi"/>
        </w:rPr>
        <w:t>betydelig m</w:t>
      </w:r>
      <w:r w:rsidR="00F02E8E" w:rsidRPr="005B0272">
        <w:rPr>
          <w:rFonts w:cstheme="minorHAnsi"/>
        </w:rPr>
        <w:t>e</w:t>
      </w:r>
      <w:r w:rsidR="00793B22" w:rsidRPr="005B0272">
        <w:rPr>
          <w:rFonts w:cstheme="minorHAnsi"/>
        </w:rPr>
        <w:t>d kulturminner i området. Videre</w:t>
      </w:r>
      <w:r w:rsidR="002548B2" w:rsidRPr="005B0272">
        <w:rPr>
          <w:rFonts w:cstheme="minorHAnsi"/>
        </w:rPr>
        <w:t xml:space="preserve"> har</w:t>
      </w:r>
      <w:r w:rsidR="00793B22" w:rsidRPr="005B0272">
        <w:rPr>
          <w:rFonts w:cstheme="minorHAnsi"/>
        </w:rPr>
        <w:t xml:space="preserve"> området</w:t>
      </w:r>
      <w:r w:rsidR="002548B2" w:rsidRPr="005B0272">
        <w:rPr>
          <w:rFonts w:cstheme="minorHAnsi"/>
        </w:rPr>
        <w:t xml:space="preserve"> </w:t>
      </w:r>
      <w:r w:rsidR="00F02E8E" w:rsidRPr="005B0272">
        <w:rPr>
          <w:rFonts w:cstheme="minorHAnsi"/>
        </w:rPr>
        <w:t>mange</w:t>
      </w:r>
      <w:r w:rsidR="002548B2" w:rsidRPr="005B0272">
        <w:rPr>
          <w:rFonts w:cstheme="minorHAnsi"/>
        </w:rPr>
        <w:t xml:space="preserve"> merkede turstier i samarbeid med Friluftsrådet Sør</w:t>
      </w:r>
      <w:r w:rsidR="00F02E8E" w:rsidRPr="005B0272">
        <w:rPr>
          <w:rFonts w:cstheme="minorHAnsi"/>
        </w:rPr>
        <w:t>,</w:t>
      </w:r>
      <w:r w:rsidR="002548B2" w:rsidRPr="005B0272">
        <w:rPr>
          <w:rFonts w:cstheme="minorHAnsi"/>
        </w:rPr>
        <w:t xml:space="preserve"> og det er gitt ut egen brosjyre</w:t>
      </w:r>
      <w:r w:rsidR="003466D4" w:rsidRPr="005B0272">
        <w:rPr>
          <w:rFonts w:cstheme="minorHAnsi"/>
        </w:rPr>
        <w:t xml:space="preserve"> og kart</w:t>
      </w:r>
      <w:r w:rsidR="002548B2" w:rsidRPr="005B0272">
        <w:rPr>
          <w:rFonts w:cstheme="minorHAnsi"/>
        </w:rPr>
        <w:t>. Område</w:t>
      </w:r>
      <w:r w:rsidR="00793B22" w:rsidRPr="005B0272">
        <w:rPr>
          <w:rFonts w:cstheme="minorHAnsi"/>
        </w:rPr>
        <w:t xml:space="preserve"> </w:t>
      </w:r>
      <w:r w:rsidR="002548B2" w:rsidRPr="005B0272">
        <w:rPr>
          <w:rFonts w:cstheme="minorHAnsi"/>
        </w:rPr>
        <w:t xml:space="preserve">forvaltes av Froland </w:t>
      </w:r>
      <w:r w:rsidR="00F02E8E" w:rsidRPr="005B0272">
        <w:rPr>
          <w:rFonts w:cstheme="minorHAnsi"/>
        </w:rPr>
        <w:t>kommune,</w:t>
      </w:r>
      <w:r w:rsidR="002548B2" w:rsidRPr="005B0272">
        <w:rPr>
          <w:rFonts w:cstheme="minorHAnsi"/>
        </w:rPr>
        <w:t xml:space="preserve"> men</w:t>
      </w:r>
      <w:r w:rsidR="00366867" w:rsidRPr="005B0272">
        <w:rPr>
          <w:rFonts w:cstheme="minorHAnsi"/>
        </w:rPr>
        <w:t xml:space="preserve"> strekker seg langt inn i </w:t>
      </w:r>
      <w:r w:rsidR="002548B2" w:rsidRPr="005B0272">
        <w:rPr>
          <w:rFonts w:cstheme="minorHAnsi"/>
        </w:rPr>
        <w:t xml:space="preserve">Tvedestrand og Arendal </w:t>
      </w:r>
      <w:r w:rsidR="00366867" w:rsidRPr="005B0272">
        <w:rPr>
          <w:rFonts w:cstheme="minorHAnsi"/>
        </w:rPr>
        <w:t>kommuner</w:t>
      </w:r>
      <w:r w:rsidR="002548B2" w:rsidRPr="005B0272">
        <w:rPr>
          <w:rFonts w:cstheme="minorHAnsi"/>
        </w:rPr>
        <w:t>.</w:t>
      </w:r>
      <w:r w:rsidR="00366867" w:rsidRPr="005B0272">
        <w:rPr>
          <w:rFonts w:cstheme="minorHAnsi"/>
        </w:rPr>
        <w:t xml:space="preserve"> Der er</w:t>
      </w:r>
      <w:r w:rsidR="003466D4" w:rsidRPr="005B0272">
        <w:rPr>
          <w:rFonts w:cstheme="minorHAnsi"/>
        </w:rPr>
        <w:t xml:space="preserve"> et rikt dyreliv og er velkjent som et attraktivt</w:t>
      </w:r>
      <w:r w:rsidR="00793B22" w:rsidRPr="005B0272">
        <w:rPr>
          <w:rFonts w:cstheme="minorHAnsi"/>
        </w:rPr>
        <w:t xml:space="preserve"> jakt</w:t>
      </w:r>
      <w:r w:rsidR="005B0272" w:rsidRPr="005B0272">
        <w:rPr>
          <w:rFonts w:cstheme="minorHAnsi"/>
        </w:rPr>
        <w:t>-</w:t>
      </w:r>
      <w:r w:rsidR="00793B22" w:rsidRPr="005B0272">
        <w:rPr>
          <w:rFonts w:cstheme="minorHAnsi"/>
        </w:rPr>
        <w:t xml:space="preserve"> og rekreasjonsområde</w:t>
      </w:r>
      <w:r w:rsidR="003466D4" w:rsidRPr="005B0272">
        <w:rPr>
          <w:rFonts w:cstheme="minorHAnsi"/>
        </w:rPr>
        <w:t xml:space="preserve">. </w:t>
      </w:r>
      <w:r w:rsidR="002548B2" w:rsidRPr="005B0272">
        <w:rPr>
          <w:rFonts w:cstheme="minorHAnsi"/>
        </w:rPr>
        <w:t xml:space="preserve"> </w:t>
      </w:r>
    </w:p>
    <w:p w14:paraId="7B2540B2" w14:textId="50DB24B8" w:rsidR="00366867" w:rsidRPr="005B0272" w:rsidRDefault="00366867" w:rsidP="005B0272">
      <w:pPr>
        <w:pStyle w:val="Ingenmellomrom"/>
        <w:spacing w:line="276" w:lineRule="auto"/>
        <w:rPr>
          <w:rFonts w:cstheme="minorHAnsi"/>
        </w:rPr>
      </w:pPr>
    </w:p>
    <w:p w14:paraId="24B9B3FB" w14:textId="55809DDD" w:rsidR="00366867" w:rsidRPr="005B0272" w:rsidRDefault="00366867" w:rsidP="005B0272">
      <w:pPr>
        <w:pStyle w:val="Ingenmellomrom"/>
        <w:spacing w:line="276" w:lineRule="auto"/>
        <w:rPr>
          <w:rFonts w:cstheme="minorHAnsi"/>
          <w:b/>
          <w:bCs/>
        </w:rPr>
      </w:pPr>
      <w:r w:rsidRPr="005B0272">
        <w:rPr>
          <w:rFonts w:cstheme="minorHAnsi"/>
          <w:b/>
          <w:bCs/>
        </w:rPr>
        <w:t>Klima</w:t>
      </w:r>
    </w:p>
    <w:p w14:paraId="33292DC1" w14:textId="12EF58CF" w:rsidR="005F3234" w:rsidRPr="005B0272" w:rsidRDefault="005F3234" w:rsidP="005B0272">
      <w:pPr>
        <w:rPr>
          <w:rFonts w:cstheme="minorHAnsi"/>
        </w:rPr>
      </w:pPr>
      <w:r w:rsidRPr="005B0272">
        <w:rPr>
          <w:rFonts w:cstheme="minorHAnsi"/>
        </w:rPr>
        <w:t xml:space="preserve">Å rasere </w:t>
      </w:r>
      <w:r w:rsidR="00D45FC8" w:rsidRPr="005B0272">
        <w:rPr>
          <w:rFonts w:cstheme="minorHAnsi"/>
        </w:rPr>
        <w:t>dette flotte</w:t>
      </w:r>
      <w:r w:rsidRPr="005B0272">
        <w:rPr>
          <w:rFonts w:cstheme="minorHAnsi"/>
        </w:rPr>
        <w:t xml:space="preserve"> natur</w:t>
      </w:r>
      <w:r w:rsidR="00D45FC8" w:rsidRPr="005B0272">
        <w:rPr>
          <w:rFonts w:cstheme="minorHAnsi"/>
        </w:rPr>
        <w:t>området</w:t>
      </w:r>
      <w:r w:rsidRPr="005B0272">
        <w:rPr>
          <w:rFonts w:cstheme="minorHAnsi"/>
        </w:rPr>
        <w:t>, samtidig som man bygger ut infrastruktur som deler</w:t>
      </w:r>
      <w:r w:rsidR="00D45FC8" w:rsidRPr="005B0272">
        <w:rPr>
          <w:rFonts w:cstheme="minorHAnsi"/>
        </w:rPr>
        <w:t xml:space="preserve"> denne sammenhengende villmarken</w:t>
      </w:r>
      <w:r w:rsidRPr="005B0272">
        <w:rPr>
          <w:rFonts w:cstheme="minorHAnsi"/>
        </w:rPr>
        <w:t>, er katastrofalt for naturen på både kort og lang sikt. Økosystemets natur- og artsmangfold reduseres betydelig, og det genetiske mangfoldet vil over tid reduseres kraftig. Dette fordi genetisk mangfold er helt avhengig av geografisk store nok områder til utfoldelse. Når man deler store sammenhengende naturområder</w:t>
      </w:r>
      <w:r w:rsidR="00D45FC8" w:rsidRPr="005B0272">
        <w:rPr>
          <w:rFonts w:cstheme="minorHAnsi"/>
        </w:rPr>
        <w:t xml:space="preserve"> som dette</w:t>
      </w:r>
      <w:r w:rsidRPr="005B0272">
        <w:rPr>
          <w:rFonts w:cstheme="minorHAnsi"/>
        </w:rPr>
        <w:t>, øker man ikke tempo</w:t>
      </w:r>
      <w:r w:rsidR="00F92F69">
        <w:rPr>
          <w:rFonts w:cstheme="minorHAnsi"/>
        </w:rPr>
        <w:t>et</w:t>
      </w:r>
      <w:r w:rsidRPr="005B0272">
        <w:rPr>
          <w:rFonts w:cstheme="minorHAnsi"/>
        </w:rPr>
        <w:t xml:space="preserve"> i artsutryddelse og skaper store utfordringer for naturmangfoldet</w:t>
      </w:r>
      <w:r w:rsidR="00F92F69">
        <w:rPr>
          <w:rFonts w:cstheme="minorHAnsi"/>
        </w:rPr>
        <w:t>. M</w:t>
      </w:r>
      <w:r w:rsidRPr="005B0272">
        <w:rPr>
          <w:rFonts w:cstheme="minorHAnsi"/>
        </w:rPr>
        <w:t xml:space="preserve">an besørger også betydelig forverret livsgrunnlag for alt biologisk liv i området, og skaper over tid en genetikk som ikke vil være motstandsdyktig mot de endringene vi vet kommer som følge av klimaendringene. </w:t>
      </w:r>
    </w:p>
    <w:p w14:paraId="49014794" w14:textId="7908F9C7" w:rsidR="00366867" w:rsidRPr="005B0272" w:rsidRDefault="00366867" w:rsidP="00046239">
      <w:pPr>
        <w:spacing w:after="0"/>
        <w:rPr>
          <w:rFonts w:cstheme="minorHAnsi"/>
        </w:rPr>
      </w:pPr>
      <w:r w:rsidRPr="005B0272">
        <w:rPr>
          <w:rFonts w:cstheme="minorHAnsi"/>
        </w:rPr>
        <w:t>Nasjonal strategi for en grønn, sirkulær økonomi sier at "</w:t>
      </w:r>
      <w:r w:rsidRPr="005B0272">
        <w:rPr>
          <w:rFonts w:cstheme="minorHAnsi"/>
          <w:i/>
          <w:iCs/>
        </w:rPr>
        <w:t>mindre arealbruksendringer og færre inngrep i naturen vil også bidra til lavere utslipp</w:t>
      </w:r>
      <w:r w:rsidRPr="005B0272">
        <w:rPr>
          <w:rFonts w:cstheme="minorHAnsi"/>
        </w:rPr>
        <w:t xml:space="preserve"> [...]", og "</w:t>
      </w:r>
      <w:r w:rsidRPr="005B0272">
        <w:rPr>
          <w:rFonts w:cstheme="minorHAnsi"/>
          <w:i/>
          <w:iCs/>
        </w:rPr>
        <w:t>Tap av skogareal og urørt natur fører til at potensialet naturen har for å binde karbon, blir svekket</w:t>
      </w:r>
      <w:r w:rsidRPr="005B0272">
        <w:rPr>
          <w:rFonts w:cstheme="minorHAnsi"/>
        </w:rPr>
        <w:t>". Den nevner også de nasjonale klimamålene som blant annet sier at "[...]</w:t>
      </w:r>
      <w:r w:rsidRPr="005B0272">
        <w:rPr>
          <w:rFonts w:cstheme="minorHAnsi"/>
          <w:i/>
          <w:iCs/>
        </w:rPr>
        <w:t>opptak i skog og andre areal må øke for å nå målene</w:t>
      </w:r>
      <w:r w:rsidRPr="005B0272">
        <w:rPr>
          <w:rFonts w:cstheme="minorHAnsi"/>
        </w:rPr>
        <w:t>[...]". Det</w:t>
      </w:r>
      <w:r w:rsidR="00D45FC8" w:rsidRPr="005B0272">
        <w:rPr>
          <w:rFonts w:cstheme="minorHAnsi"/>
        </w:rPr>
        <w:t xml:space="preserve"> utbygger ønsker å gjøre</w:t>
      </w:r>
      <w:r w:rsidRPr="005B0272">
        <w:rPr>
          <w:rFonts w:cstheme="minorHAnsi"/>
        </w:rPr>
        <w:t>, er direkte kontraproduktivt med tanke på nasjonale og internasjonale klimaforpliktel</w:t>
      </w:r>
      <w:r w:rsidR="00D65F6D">
        <w:rPr>
          <w:rFonts w:cstheme="minorHAnsi"/>
        </w:rPr>
        <w:t>ser.</w:t>
      </w:r>
    </w:p>
    <w:p w14:paraId="5ED59B9D" w14:textId="7BA34DDE" w:rsidR="00D45FC8" w:rsidRPr="005B0272" w:rsidRDefault="00D45FC8" w:rsidP="005B0272">
      <w:pPr>
        <w:pStyle w:val="Ingenmellomrom"/>
        <w:spacing w:line="276" w:lineRule="auto"/>
        <w:rPr>
          <w:rFonts w:cstheme="minorHAnsi"/>
        </w:rPr>
      </w:pPr>
      <w:r w:rsidRPr="005B0272">
        <w:rPr>
          <w:rFonts w:cstheme="minorHAnsi"/>
        </w:rPr>
        <w:t>Vi kan ikke fortsette denne 70</w:t>
      </w:r>
      <w:r w:rsidR="00CA2719">
        <w:rPr>
          <w:rFonts w:cstheme="minorHAnsi"/>
        </w:rPr>
        <w:t>-</w:t>
      </w:r>
      <w:r w:rsidRPr="005B0272">
        <w:rPr>
          <w:rFonts w:cstheme="minorHAnsi"/>
        </w:rPr>
        <w:t>tal</w:t>
      </w:r>
      <w:r w:rsidR="00F22698" w:rsidRPr="005B0272">
        <w:rPr>
          <w:rFonts w:cstheme="minorHAnsi"/>
        </w:rPr>
        <w:t>ls</w:t>
      </w:r>
      <w:r w:rsidR="00CA2719">
        <w:rPr>
          <w:rFonts w:cstheme="minorHAnsi"/>
        </w:rPr>
        <w:t>t</w:t>
      </w:r>
      <w:r w:rsidR="00F22698" w:rsidRPr="005B0272">
        <w:rPr>
          <w:rFonts w:cstheme="minorHAnsi"/>
        </w:rPr>
        <w:t xml:space="preserve">ankegangen. Vi er i 2022 og sitter på </w:t>
      </w:r>
      <w:r w:rsidR="00CA2719">
        <w:rPr>
          <w:rFonts w:cstheme="minorHAnsi"/>
        </w:rPr>
        <w:t>mye</w:t>
      </w:r>
      <w:r w:rsidR="00F22698" w:rsidRPr="005B0272">
        <w:rPr>
          <w:rFonts w:cstheme="minorHAnsi"/>
        </w:rPr>
        <w:t xml:space="preserve"> kunnskap og vi ser med våre egne øyne at Europa tørker ut. De verste senarioene slår til. Det er på tide at vi våkner. Dette tiltaket er og blir en meningsløs rasering av natur. Med et meningsløst utslipp av karbon som vi</w:t>
      </w:r>
      <w:r w:rsidR="008231D4">
        <w:rPr>
          <w:rFonts w:cstheme="minorHAnsi"/>
        </w:rPr>
        <w:t>l</w:t>
      </w:r>
      <w:r w:rsidR="00F22698" w:rsidRPr="005B0272">
        <w:rPr>
          <w:rFonts w:cstheme="minorHAnsi"/>
        </w:rPr>
        <w:t xml:space="preserve"> savne sidestykke</w:t>
      </w:r>
      <w:r w:rsidR="00990855">
        <w:rPr>
          <w:rFonts w:cstheme="minorHAnsi"/>
        </w:rPr>
        <w:t xml:space="preserve"> av</w:t>
      </w:r>
      <w:r w:rsidR="00F22698" w:rsidRPr="005B0272">
        <w:rPr>
          <w:rFonts w:cstheme="minorHAnsi"/>
        </w:rPr>
        <w:t xml:space="preserve"> i Froland</w:t>
      </w:r>
      <w:r w:rsidR="00030028">
        <w:rPr>
          <w:rFonts w:cstheme="minorHAnsi"/>
        </w:rPr>
        <w:t xml:space="preserve">. </w:t>
      </w:r>
    </w:p>
    <w:p w14:paraId="7D5C436C" w14:textId="579377D3" w:rsidR="00F22698" w:rsidRPr="005B0272" w:rsidRDefault="00F22698" w:rsidP="005B0272">
      <w:pPr>
        <w:pStyle w:val="Ingenmellomrom"/>
        <w:spacing w:line="276" w:lineRule="auto"/>
        <w:rPr>
          <w:rFonts w:cstheme="minorHAnsi"/>
        </w:rPr>
      </w:pPr>
    </w:p>
    <w:p w14:paraId="4F68C194" w14:textId="3A4AC3A4" w:rsidR="00F22698" w:rsidRDefault="005771E3" w:rsidP="005B0272">
      <w:pPr>
        <w:pStyle w:val="Ingenmellomrom"/>
        <w:spacing w:line="276" w:lineRule="auto"/>
        <w:rPr>
          <w:rFonts w:cstheme="minorHAnsi"/>
          <w:b/>
          <w:bCs/>
        </w:rPr>
      </w:pPr>
      <w:r w:rsidRPr="005B0272">
        <w:rPr>
          <w:rFonts w:cstheme="minorHAnsi"/>
          <w:b/>
          <w:bCs/>
        </w:rPr>
        <w:t>Infrastruktur</w:t>
      </w:r>
    </w:p>
    <w:p w14:paraId="7136272E" w14:textId="77777777" w:rsidR="00D65F6D" w:rsidRPr="00D65F6D" w:rsidRDefault="00D65F6D" w:rsidP="00D65F6D">
      <w:pPr>
        <w:autoSpaceDE w:val="0"/>
        <w:autoSpaceDN w:val="0"/>
        <w:adjustRightInd w:val="0"/>
        <w:spacing w:after="0" w:line="240" w:lineRule="auto"/>
        <w:rPr>
          <w:rFonts w:cstheme="minorHAnsi"/>
          <w:i/>
          <w:iCs/>
        </w:rPr>
      </w:pPr>
      <w:r w:rsidRPr="00D65F6D">
        <w:rPr>
          <w:rFonts w:cstheme="minorHAnsi"/>
          <w:i/>
          <w:iCs/>
        </w:rPr>
        <w:t>Det er foreslått rekkefølgekrav for veiforbindelse til Bøylestad næringspark: «Før</w:t>
      </w:r>
    </w:p>
    <w:p w14:paraId="458A15E8" w14:textId="77777777" w:rsidR="00D65F6D" w:rsidRPr="00D65F6D" w:rsidRDefault="00D65F6D" w:rsidP="00D65F6D">
      <w:pPr>
        <w:autoSpaceDE w:val="0"/>
        <w:autoSpaceDN w:val="0"/>
        <w:adjustRightInd w:val="0"/>
        <w:spacing w:after="0" w:line="240" w:lineRule="auto"/>
        <w:rPr>
          <w:rFonts w:cstheme="minorHAnsi"/>
          <w:i/>
          <w:iCs/>
        </w:rPr>
      </w:pPr>
      <w:r w:rsidRPr="00D65F6D">
        <w:rPr>
          <w:rFonts w:cstheme="minorHAnsi"/>
          <w:i/>
          <w:iCs/>
        </w:rPr>
        <w:t>utbyggingsområdet kan igangsettes skal fv. 3718 utbedres med 2 feltsvei og midtstripe og</w:t>
      </w:r>
    </w:p>
    <w:p w14:paraId="5D774B68" w14:textId="77777777" w:rsidR="00D65F6D" w:rsidRPr="00D65F6D" w:rsidRDefault="00D65F6D" w:rsidP="00D65F6D">
      <w:pPr>
        <w:autoSpaceDE w:val="0"/>
        <w:autoSpaceDN w:val="0"/>
        <w:adjustRightInd w:val="0"/>
        <w:spacing w:after="0" w:line="240" w:lineRule="auto"/>
        <w:rPr>
          <w:rFonts w:cstheme="minorHAnsi"/>
          <w:i/>
          <w:iCs/>
        </w:rPr>
      </w:pPr>
      <w:r w:rsidRPr="00D65F6D">
        <w:rPr>
          <w:rFonts w:cstheme="minorHAnsi"/>
          <w:i/>
          <w:iCs/>
        </w:rPr>
        <w:t>ha samme standard som veien fra Eydehavn havn til batterifabrikken i Heftingdalen. Den</w:t>
      </w:r>
    </w:p>
    <w:p w14:paraId="4494C4B9" w14:textId="77777777" w:rsidR="00D65F6D" w:rsidRPr="00D65F6D" w:rsidRDefault="00D65F6D" w:rsidP="00D65F6D">
      <w:pPr>
        <w:autoSpaceDE w:val="0"/>
        <w:autoSpaceDN w:val="0"/>
        <w:adjustRightInd w:val="0"/>
        <w:spacing w:after="0" w:line="240" w:lineRule="auto"/>
        <w:rPr>
          <w:rFonts w:cstheme="minorHAnsi"/>
          <w:i/>
          <w:iCs/>
        </w:rPr>
      </w:pPr>
      <w:r w:rsidRPr="00D65F6D">
        <w:rPr>
          <w:rFonts w:cstheme="minorHAnsi"/>
          <w:i/>
          <w:iCs/>
        </w:rPr>
        <w:t>må også kunne godkjennes ADR klasse 2 for frakt av farlig gods. Eventuelt godkjent plan</w:t>
      </w:r>
    </w:p>
    <w:p w14:paraId="1A4BD549" w14:textId="77777777" w:rsidR="00D65F6D" w:rsidRPr="00D65F6D" w:rsidRDefault="00D65F6D" w:rsidP="00D65F6D">
      <w:pPr>
        <w:autoSpaceDE w:val="0"/>
        <w:autoSpaceDN w:val="0"/>
        <w:adjustRightInd w:val="0"/>
        <w:spacing w:after="0" w:line="240" w:lineRule="auto"/>
        <w:rPr>
          <w:rFonts w:cstheme="minorHAnsi"/>
          <w:i/>
          <w:iCs/>
        </w:rPr>
      </w:pPr>
      <w:r w:rsidRPr="00D65F6D">
        <w:rPr>
          <w:rFonts w:cstheme="minorHAnsi"/>
          <w:i/>
          <w:iCs/>
        </w:rPr>
        <w:t>med ny vegtrase som kan erstatte hele eller deler av fv. 3718 som adkomstvei til</w:t>
      </w:r>
    </w:p>
    <w:p w14:paraId="61404756" w14:textId="6A421075" w:rsidR="00D65F6D" w:rsidRPr="00D65F6D" w:rsidRDefault="00D65F6D" w:rsidP="00D65F6D">
      <w:pPr>
        <w:pStyle w:val="Ingenmellomrom"/>
        <w:spacing w:line="276" w:lineRule="auto"/>
        <w:rPr>
          <w:rFonts w:cstheme="minorHAnsi"/>
          <w:b/>
          <w:bCs/>
          <w:i/>
          <w:iCs/>
        </w:rPr>
      </w:pPr>
      <w:r w:rsidRPr="00D65F6D">
        <w:rPr>
          <w:rFonts w:cstheme="minorHAnsi"/>
          <w:i/>
          <w:iCs/>
        </w:rPr>
        <w:t>næringsområde, må være anlagt.»</w:t>
      </w:r>
    </w:p>
    <w:p w14:paraId="0B953219" w14:textId="50575205" w:rsidR="00A2000B" w:rsidRDefault="009657DF" w:rsidP="005B0272">
      <w:pPr>
        <w:pStyle w:val="Ingenmellomrom"/>
        <w:spacing w:line="276" w:lineRule="auto"/>
        <w:rPr>
          <w:rFonts w:cstheme="minorHAnsi"/>
        </w:rPr>
      </w:pPr>
      <w:r>
        <w:rPr>
          <w:rFonts w:cstheme="minorHAnsi"/>
        </w:rPr>
        <w:t xml:space="preserve">I dag er det </w:t>
      </w:r>
      <w:r w:rsidR="00D65F6D">
        <w:rPr>
          <w:rFonts w:cstheme="minorHAnsi"/>
        </w:rPr>
        <w:t>dårlig eller ingen</w:t>
      </w:r>
      <w:r w:rsidR="005771E3" w:rsidRPr="005B0272">
        <w:rPr>
          <w:rFonts w:cstheme="minorHAnsi"/>
        </w:rPr>
        <w:t xml:space="preserve"> infrastruktur i eller til området. Bøylestadveien</w:t>
      </w:r>
      <w:r w:rsidR="00D65F6D">
        <w:rPr>
          <w:rFonts w:cstheme="minorHAnsi"/>
        </w:rPr>
        <w:t xml:space="preserve"> fv 3718</w:t>
      </w:r>
      <w:r w:rsidR="005771E3" w:rsidRPr="005B0272">
        <w:rPr>
          <w:rFonts w:cstheme="minorHAnsi"/>
        </w:rPr>
        <w:t xml:space="preserve"> er ikke egnet for formålet. </w:t>
      </w:r>
      <w:r w:rsidR="003F13E2">
        <w:rPr>
          <w:rFonts w:cstheme="minorHAnsi"/>
        </w:rPr>
        <w:t xml:space="preserve">Bøylestadveien </w:t>
      </w:r>
      <w:r w:rsidR="005771E3" w:rsidRPr="005B0272">
        <w:rPr>
          <w:rFonts w:cstheme="minorHAnsi"/>
        </w:rPr>
        <w:t xml:space="preserve">er en </w:t>
      </w:r>
      <w:r w:rsidR="003F13E2">
        <w:rPr>
          <w:rFonts w:cstheme="minorHAnsi"/>
        </w:rPr>
        <w:t xml:space="preserve">gammel </w:t>
      </w:r>
      <w:r w:rsidR="005771E3" w:rsidRPr="005B0272">
        <w:rPr>
          <w:rFonts w:cstheme="minorHAnsi"/>
        </w:rPr>
        <w:t>hestevei som</w:t>
      </w:r>
      <w:r w:rsidR="00CA7A09" w:rsidRPr="005B0272">
        <w:rPr>
          <w:rFonts w:cstheme="minorHAnsi"/>
        </w:rPr>
        <w:t xml:space="preserve"> gjennom årene er</w:t>
      </w:r>
      <w:r w:rsidR="005771E3" w:rsidRPr="005B0272">
        <w:rPr>
          <w:rFonts w:cstheme="minorHAnsi"/>
        </w:rPr>
        <w:t xml:space="preserve"> blitt flikket på</w:t>
      </w:r>
      <w:r w:rsidR="003F13E2">
        <w:rPr>
          <w:rFonts w:cstheme="minorHAnsi"/>
        </w:rPr>
        <w:t xml:space="preserve"> og er dermed</w:t>
      </w:r>
      <w:r w:rsidR="003F13E2" w:rsidRPr="003F13E2">
        <w:rPr>
          <w:rFonts w:cstheme="minorHAnsi"/>
        </w:rPr>
        <w:t xml:space="preserve"> </w:t>
      </w:r>
      <w:r w:rsidR="003F13E2" w:rsidRPr="005B0272">
        <w:rPr>
          <w:rFonts w:cstheme="minorHAnsi"/>
        </w:rPr>
        <w:t xml:space="preserve">smal, </w:t>
      </w:r>
      <w:r w:rsidR="003F13E2">
        <w:rPr>
          <w:rFonts w:cstheme="minorHAnsi"/>
        </w:rPr>
        <w:t>svingete og ligger stedvis klemt mellom fjell, jernbanen og Nidelva</w:t>
      </w:r>
      <w:r w:rsidR="005771E3" w:rsidRPr="005B0272">
        <w:rPr>
          <w:rFonts w:cstheme="minorHAnsi"/>
        </w:rPr>
        <w:t>. Den går som i tidligere tider rett gjennom gårdstun og inntil husvegger</w:t>
      </w:r>
      <w:r w:rsidR="00CA7A09" w:rsidRPr="005B0272">
        <w:rPr>
          <w:rFonts w:cstheme="minorHAnsi"/>
        </w:rPr>
        <w:t xml:space="preserve">. </w:t>
      </w:r>
      <w:r w:rsidR="00E722AA">
        <w:rPr>
          <w:rFonts w:cstheme="minorHAnsi"/>
        </w:rPr>
        <w:t>Som tilførsels- og anleggsvei er den totalt uegnet.</w:t>
      </w:r>
      <w:r w:rsidR="00CA7A09" w:rsidRPr="005B0272">
        <w:rPr>
          <w:rFonts w:cstheme="minorHAnsi"/>
        </w:rPr>
        <w:t xml:space="preserve"> Morten Henriksen</w:t>
      </w:r>
      <w:r w:rsidR="00E722AA">
        <w:rPr>
          <w:rFonts w:cstheme="minorHAnsi"/>
        </w:rPr>
        <w:t>,</w:t>
      </w:r>
      <w:r w:rsidR="00CA7A09" w:rsidRPr="005B0272">
        <w:rPr>
          <w:rFonts w:cstheme="minorHAnsi"/>
        </w:rPr>
        <w:t xml:space="preserve"> styreleder i Bøylestad Energipark</w:t>
      </w:r>
      <w:r w:rsidR="004A1C9B">
        <w:rPr>
          <w:rFonts w:cstheme="minorHAnsi"/>
        </w:rPr>
        <w:t>,</w:t>
      </w:r>
      <w:r w:rsidR="00CA7A09" w:rsidRPr="005B0272">
        <w:rPr>
          <w:rFonts w:cstheme="minorHAnsi"/>
        </w:rPr>
        <w:t xml:space="preserve"> uttalte på det eneste såkalte informasjonsmøte som er holdt i saken</w:t>
      </w:r>
      <w:r w:rsidR="004A1C9B">
        <w:rPr>
          <w:rFonts w:cstheme="minorHAnsi"/>
        </w:rPr>
        <w:t>,</w:t>
      </w:r>
      <w:r w:rsidR="00CA7A09" w:rsidRPr="005B0272">
        <w:rPr>
          <w:rFonts w:cstheme="minorHAnsi"/>
        </w:rPr>
        <w:t xml:space="preserve"> at Bøylestadveien kan «knapt kalles en vei»</w:t>
      </w:r>
      <w:r w:rsidR="004A1C9B">
        <w:rPr>
          <w:rFonts w:cstheme="minorHAnsi"/>
        </w:rPr>
        <w:t>.</w:t>
      </w:r>
      <w:r w:rsidR="00CA7A09" w:rsidRPr="005B0272">
        <w:rPr>
          <w:rFonts w:cstheme="minorHAnsi"/>
        </w:rPr>
        <w:t xml:space="preserve"> Det</w:t>
      </w:r>
      <w:r w:rsidR="00A15A9F" w:rsidRPr="005B0272">
        <w:rPr>
          <w:rFonts w:cstheme="minorHAnsi"/>
        </w:rPr>
        <w:t xml:space="preserve"> må altså bygges nye veier inn i området, hvis ikke er</w:t>
      </w:r>
      <w:r w:rsidR="00030028">
        <w:rPr>
          <w:rFonts w:cstheme="minorHAnsi"/>
        </w:rPr>
        <w:t xml:space="preserve"> det</w:t>
      </w:r>
      <w:r w:rsidR="00A15A9F" w:rsidRPr="005B0272">
        <w:rPr>
          <w:rFonts w:cstheme="minorHAnsi"/>
        </w:rPr>
        <w:t xml:space="preserve"> langt til både havner og hovedferdsel</w:t>
      </w:r>
      <w:r w:rsidR="00D65F6D">
        <w:rPr>
          <w:rFonts w:cstheme="minorHAnsi"/>
        </w:rPr>
        <w:t>s-</w:t>
      </w:r>
      <w:r w:rsidR="00A15A9F" w:rsidRPr="005B0272">
        <w:rPr>
          <w:rFonts w:cstheme="minorHAnsi"/>
        </w:rPr>
        <w:t xml:space="preserve">årer. Vi minner om at det har vært flere stygge ulykker på </w:t>
      </w:r>
      <w:r w:rsidR="009634FD">
        <w:rPr>
          <w:rFonts w:cstheme="minorHAnsi"/>
        </w:rPr>
        <w:t>Bøylestad</w:t>
      </w:r>
      <w:r w:rsidR="00A15A9F" w:rsidRPr="005B0272">
        <w:rPr>
          <w:rFonts w:cstheme="minorHAnsi"/>
        </w:rPr>
        <w:t>veien med dødelig utgang.</w:t>
      </w:r>
      <w:r w:rsidR="00D65F6D">
        <w:rPr>
          <w:rFonts w:cstheme="minorHAnsi"/>
        </w:rPr>
        <w:t xml:space="preserve"> Det er derfor et absolutt krav fra </w:t>
      </w:r>
      <w:r w:rsidR="00D65F6D">
        <w:rPr>
          <w:rFonts w:cstheme="minorHAnsi"/>
        </w:rPr>
        <w:lastRenderedPageBreak/>
        <w:t xml:space="preserve">velforeningen at ny vei må på plass før eventuell anleggsstart. </w:t>
      </w:r>
      <w:r w:rsidR="00A15A9F" w:rsidRPr="005B0272">
        <w:rPr>
          <w:rFonts w:cstheme="minorHAnsi"/>
        </w:rPr>
        <w:t xml:space="preserve"> Det er heller verken kloakk, vannverk eller lignende infrastruktur i området. </w:t>
      </w:r>
    </w:p>
    <w:p w14:paraId="3E6EE370" w14:textId="66303F65" w:rsidR="00641E3E" w:rsidRDefault="00641E3E" w:rsidP="00030028">
      <w:pPr>
        <w:pStyle w:val="Ingenmellomrom"/>
        <w:spacing w:line="276" w:lineRule="auto"/>
        <w:rPr>
          <w:rFonts w:cstheme="minorHAnsi"/>
        </w:rPr>
      </w:pPr>
      <w:r w:rsidRPr="00383C1C">
        <w:rPr>
          <w:rFonts w:cstheme="minorHAnsi"/>
        </w:rPr>
        <w:t xml:space="preserve">Utbygger hevder, og gjentar stadig, at de kan bruke jernbanen både til persontrafikk og at jernbanen kan legges inn på tomta. </w:t>
      </w:r>
    </w:p>
    <w:p w14:paraId="562A9FF9" w14:textId="77777777" w:rsidR="008231D4" w:rsidRDefault="00641E3E" w:rsidP="008231D4">
      <w:pPr>
        <w:pStyle w:val="Ingenmellomrom"/>
      </w:pPr>
      <w:r w:rsidRPr="005B0272">
        <w:t>Froland kommune har kontaktet Go Ahead, Sørtoget om passasjerkapasitet på Arendalsbanen. Når svaret blir at toget har kapasitet til 160 passasjerer, konkluderer administrasjonen i Froland kommune at de framtidige bedriftene i Bøylestad Energi Park må ha ulik oppstart på dagen slik at toget ikke blir overfylt. Driftsstyret finner tog-entusiasmen til framtidige arbeidere urealistisk. Fra Bøylestad togstasjon til det planlagte område er det 2,2 km. Man legger opp til at toget på 10 avganger skal frakte 1600 mennesker p</w:t>
      </w:r>
      <w:r>
        <w:t>e</w:t>
      </w:r>
      <w:r w:rsidRPr="005B0272">
        <w:t>r dag. Disse menneskene skal altså reise til og fra Bøylestad stasjon. Deretter må de fraktes enten i mini-mini busser eller privatbiler 2,2 km under en trang jer</w:t>
      </w:r>
      <w:r>
        <w:t>n</w:t>
      </w:r>
      <w:r w:rsidRPr="005B0272">
        <w:t>baneundergang me</w:t>
      </w:r>
      <w:r>
        <w:t>d</w:t>
      </w:r>
      <w:r w:rsidRPr="005B0272">
        <w:t xml:space="preserve"> bredde på 3,3</w:t>
      </w:r>
      <w:r>
        <w:t xml:space="preserve"> meter</w:t>
      </w:r>
      <w:r w:rsidRPr="005B0272">
        <w:t xml:space="preserve"> og en høyde på 3</w:t>
      </w:r>
      <w:r>
        <w:t xml:space="preserve"> meter</w:t>
      </w:r>
      <w:r w:rsidRPr="005B0272">
        <w:t xml:space="preserve">. </w:t>
      </w:r>
      <w:r>
        <w:t>Deretter</w:t>
      </w:r>
      <w:r w:rsidRPr="005B0272">
        <w:t xml:space="preserve"> skal de kjøre eller gå på en enkel kjerrevei langs elva som så vidt har plass til en bil i bredden. Vi snakker da om 0,7</w:t>
      </w:r>
      <w:r>
        <w:t xml:space="preserve"> kilo</w:t>
      </w:r>
      <w:r w:rsidRPr="005B0272">
        <w:t>m</w:t>
      </w:r>
      <w:r>
        <w:t>eter</w:t>
      </w:r>
      <w:r w:rsidRPr="005B0272">
        <w:t xml:space="preserve"> uten en eneste møteplass før de skal over en bru som har en bredde på 2,5</w:t>
      </w:r>
      <w:r>
        <w:t xml:space="preserve"> meter</w:t>
      </w:r>
      <w:r w:rsidRPr="005B0272">
        <w:t>.</w:t>
      </w:r>
    </w:p>
    <w:p w14:paraId="5EA03EB5" w14:textId="77777777" w:rsidR="008231D4" w:rsidRDefault="008231D4" w:rsidP="008231D4">
      <w:pPr>
        <w:pStyle w:val="Ingenmellomrom"/>
      </w:pPr>
      <w:r>
        <w:t>Dette har vi illustrert i bilder.</w:t>
      </w:r>
    </w:p>
    <w:p w14:paraId="1AA960F1" w14:textId="61886A9F" w:rsidR="00641E3E" w:rsidRPr="005B0272" w:rsidRDefault="008231D4" w:rsidP="008231D4">
      <w:pPr>
        <w:pStyle w:val="Ingenmellomrom"/>
      </w:pPr>
      <w:r>
        <w:t>1600 mennesker til og fra denne stasjonen</w:t>
      </w:r>
      <w:r w:rsidR="00641E3E" w:rsidRPr="005B0272">
        <w:t xml:space="preserve"> </w:t>
      </w:r>
      <w:r>
        <w:t xml:space="preserve">                            Skal fraktes eller gå til fots på denne veien</w:t>
      </w:r>
    </w:p>
    <w:p w14:paraId="34DE29F0" w14:textId="46456D0D" w:rsidR="00641E3E" w:rsidRPr="005B0272" w:rsidRDefault="009A0B9B" w:rsidP="005B0272">
      <w:pPr>
        <w:pStyle w:val="Ingenmellomrom"/>
        <w:spacing w:line="276" w:lineRule="auto"/>
        <w:rPr>
          <w:rFonts w:cstheme="minorHAnsi"/>
        </w:rPr>
      </w:pPr>
      <w:r w:rsidRPr="005B0272">
        <w:rPr>
          <w:rFonts w:eastAsia="Times New Roman" w:cstheme="minorHAnsi"/>
          <w:noProof/>
        </w:rPr>
        <w:drawing>
          <wp:anchor distT="0" distB="0" distL="114300" distR="114300" simplePos="0" relativeHeight="251666432" behindDoc="1" locked="0" layoutInCell="1" allowOverlap="1" wp14:anchorId="14A07376" wp14:editId="611627FF">
            <wp:simplePos x="0" y="0"/>
            <wp:positionH relativeFrom="column">
              <wp:posOffset>3386455</wp:posOffset>
            </wp:positionH>
            <wp:positionV relativeFrom="paragraph">
              <wp:posOffset>11430</wp:posOffset>
            </wp:positionV>
            <wp:extent cx="1695450" cy="2260600"/>
            <wp:effectExtent l="0" t="0" r="0" b="6350"/>
            <wp:wrapTight wrapText="bothSides">
              <wp:wrapPolygon edited="0">
                <wp:start x="0" y="0"/>
                <wp:lineTo x="0" y="21479"/>
                <wp:lineTo x="21357" y="21479"/>
                <wp:lineTo x="21357" y="0"/>
                <wp:lineTo x="0" y="0"/>
              </wp:wrapPolygon>
            </wp:wrapTight>
            <wp:docPr id="6" name="Bilde 6" descr="IMG_3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97FCFE-ADE0-4254-8A2D-9CDB485C0156" descr="IMG_3658.jp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695450" cy="226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0272">
        <w:rPr>
          <w:rFonts w:eastAsia="Times New Roman" w:cstheme="minorHAnsi"/>
          <w:noProof/>
        </w:rPr>
        <w:drawing>
          <wp:anchor distT="0" distB="0" distL="114300" distR="114300" simplePos="0" relativeHeight="251664384" behindDoc="1" locked="0" layoutInCell="1" allowOverlap="1" wp14:anchorId="4B16CBB3" wp14:editId="212D72EF">
            <wp:simplePos x="0" y="0"/>
            <wp:positionH relativeFrom="column">
              <wp:posOffset>284480</wp:posOffset>
            </wp:positionH>
            <wp:positionV relativeFrom="paragraph">
              <wp:posOffset>11430</wp:posOffset>
            </wp:positionV>
            <wp:extent cx="1771015" cy="2362200"/>
            <wp:effectExtent l="0" t="0" r="635" b="0"/>
            <wp:wrapTight wrapText="bothSides">
              <wp:wrapPolygon edited="0">
                <wp:start x="0" y="0"/>
                <wp:lineTo x="0" y="21426"/>
                <wp:lineTo x="21375" y="21426"/>
                <wp:lineTo x="21375" y="0"/>
                <wp:lineTo x="0" y="0"/>
              </wp:wrapPolygon>
            </wp:wrapTight>
            <wp:docPr id="5" name="Bilde 5" descr="IMG_3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8AA0D7-06EF-43FE-BF85-1DF0F24068D6" descr="IMG_3660.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771015" cy="2362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2399C5" w14:textId="01E84255" w:rsidR="005771E3" w:rsidRPr="005B0272" w:rsidRDefault="005771E3" w:rsidP="005B0272">
      <w:pPr>
        <w:pStyle w:val="Ingenmellomrom"/>
        <w:spacing w:line="276" w:lineRule="auto"/>
        <w:rPr>
          <w:rFonts w:cstheme="minorHAnsi"/>
        </w:rPr>
      </w:pPr>
    </w:p>
    <w:p w14:paraId="442B27F2" w14:textId="77777777" w:rsidR="009A0B9B" w:rsidRDefault="009A0B9B" w:rsidP="005B0272">
      <w:pPr>
        <w:pStyle w:val="Ingenmellomrom"/>
        <w:spacing w:line="276" w:lineRule="auto"/>
        <w:rPr>
          <w:rFonts w:cstheme="minorHAnsi"/>
          <w:b/>
          <w:bCs/>
        </w:rPr>
      </w:pPr>
    </w:p>
    <w:p w14:paraId="402A0F3A" w14:textId="77777777" w:rsidR="009A0B9B" w:rsidRDefault="009A0B9B" w:rsidP="005B0272">
      <w:pPr>
        <w:pStyle w:val="Ingenmellomrom"/>
        <w:spacing w:line="276" w:lineRule="auto"/>
        <w:rPr>
          <w:rFonts w:cstheme="minorHAnsi"/>
          <w:b/>
          <w:bCs/>
        </w:rPr>
      </w:pPr>
    </w:p>
    <w:p w14:paraId="429D9091" w14:textId="77777777" w:rsidR="009A0B9B" w:rsidRDefault="009A0B9B" w:rsidP="005B0272">
      <w:pPr>
        <w:pStyle w:val="Ingenmellomrom"/>
        <w:spacing w:line="276" w:lineRule="auto"/>
        <w:rPr>
          <w:rFonts w:cstheme="minorHAnsi"/>
          <w:b/>
          <w:bCs/>
        </w:rPr>
      </w:pPr>
    </w:p>
    <w:p w14:paraId="2B99F783" w14:textId="77777777" w:rsidR="009A0B9B" w:rsidRDefault="009A0B9B" w:rsidP="005B0272">
      <w:pPr>
        <w:pStyle w:val="Ingenmellomrom"/>
        <w:spacing w:line="276" w:lineRule="auto"/>
        <w:rPr>
          <w:rFonts w:cstheme="minorHAnsi"/>
          <w:b/>
          <w:bCs/>
        </w:rPr>
      </w:pPr>
    </w:p>
    <w:p w14:paraId="763964D9" w14:textId="77777777" w:rsidR="009A0B9B" w:rsidRDefault="009A0B9B" w:rsidP="005B0272">
      <w:pPr>
        <w:pStyle w:val="Ingenmellomrom"/>
        <w:spacing w:line="276" w:lineRule="auto"/>
        <w:rPr>
          <w:rFonts w:cstheme="minorHAnsi"/>
          <w:b/>
          <w:bCs/>
        </w:rPr>
      </w:pPr>
    </w:p>
    <w:p w14:paraId="09DA245D" w14:textId="77777777" w:rsidR="009A0B9B" w:rsidRDefault="009A0B9B" w:rsidP="005B0272">
      <w:pPr>
        <w:pStyle w:val="Ingenmellomrom"/>
        <w:spacing w:line="276" w:lineRule="auto"/>
        <w:rPr>
          <w:rFonts w:cstheme="minorHAnsi"/>
          <w:b/>
          <w:bCs/>
        </w:rPr>
      </w:pPr>
    </w:p>
    <w:p w14:paraId="0C37FDDF" w14:textId="77777777" w:rsidR="009A0B9B" w:rsidRDefault="009A0B9B" w:rsidP="005B0272">
      <w:pPr>
        <w:pStyle w:val="Ingenmellomrom"/>
        <w:spacing w:line="276" w:lineRule="auto"/>
        <w:rPr>
          <w:rFonts w:cstheme="minorHAnsi"/>
          <w:b/>
          <w:bCs/>
        </w:rPr>
      </w:pPr>
    </w:p>
    <w:p w14:paraId="023E8D2B" w14:textId="77777777" w:rsidR="009A0B9B" w:rsidRDefault="009A0B9B" w:rsidP="005B0272">
      <w:pPr>
        <w:pStyle w:val="Ingenmellomrom"/>
        <w:spacing w:line="276" w:lineRule="auto"/>
        <w:rPr>
          <w:rFonts w:cstheme="minorHAnsi"/>
          <w:b/>
          <w:bCs/>
        </w:rPr>
      </w:pPr>
    </w:p>
    <w:p w14:paraId="69D5F7FE" w14:textId="77777777" w:rsidR="009A0B9B" w:rsidRDefault="009A0B9B" w:rsidP="005B0272">
      <w:pPr>
        <w:pStyle w:val="Ingenmellomrom"/>
        <w:spacing w:line="276" w:lineRule="auto"/>
        <w:rPr>
          <w:rFonts w:cstheme="minorHAnsi"/>
          <w:b/>
          <w:bCs/>
        </w:rPr>
      </w:pPr>
    </w:p>
    <w:p w14:paraId="65C58E46" w14:textId="77777777" w:rsidR="009A0B9B" w:rsidRDefault="009A0B9B" w:rsidP="005B0272">
      <w:pPr>
        <w:pStyle w:val="Ingenmellomrom"/>
        <w:spacing w:line="276" w:lineRule="auto"/>
        <w:rPr>
          <w:rFonts w:cstheme="minorHAnsi"/>
          <w:b/>
          <w:bCs/>
        </w:rPr>
      </w:pPr>
    </w:p>
    <w:p w14:paraId="1ED87172" w14:textId="7227B785" w:rsidR="009A0B9B" w:rsidRDefault="009A0B9B" w:rsidP="005B0272">
      <w:pPr>
        <w:pStyle w:val="Ingenmellomrom"/>
        <w:spacing w:line="276" w:lineRule="auto"/>
        <w:rPr>
          <w:rFonts w:cstheme="minorHAnsi"/>
          <w:b/>
          <w:bCs/>
        </w:rPr>
      </w:pPr>
    </w:p>
    <w:p w14:paraId="35A93F7F" w14:textId="5B413C1C" w:rsidR="009A0B9B" w:rsidRPr="008231D4" w:rsidRDefault="008231D4" w:rsidP="005B0272">
      <w:pPr>
        <w:pStyle w:val="Ingenmellomrom"/>
        <w:spacing w:line="276" w:lineRule="auto"/>
        <w:rPr>
          <w:rFonts w:cstheme="minorHAnsi"/>
        </w:rPr>
      </w:pPr>
      <w:r>
        <w:rPr>
          <w:rFonts w:cstheme="minorHAnsi"/>
        </w:rPr>
        <w:t>0,7 km, 3m bredde uten en eneste møteplass og uten mulighet for syklende eller gående til å passere</w:t>
      </w:r>
    </w:p>
    <w:p w14:paraId="47F9F7D6" w14:textId="34A9CADF" w:rsidR="009A0B9B" w:rsidRDefault="009A0B9B" w:rsidP="005B0272">
      <w:pPr>
        <w:pStyle w:val="Ingenmellomrom"/>
        <w:spacing w:line="276" w:lineRule="auto"/>
        <w:rPr>
          <w:rFonts w:cstheme="minorHAnsi"/>
          <w:b/>
          <w:bCs/>
        </w:rPr>
      </w:pPr>
    </w:p>
    <w:p w14:paraId="7DA6ABC7" w14:textId="6D92FF33" w:rsidR="009A0B9B" w:rsidRDefault="008231D4" w:rsidP="005B0272">
      <w:pPr>
        <w:pStyle w:val="Ingenmellomrom"/>
        <w:spacing w:line="276" w:lineRule="auto"/>
        <w:rPr>
          <w:rFonts w:cstheme="minorHAnsi"/>
          <w:b/>
          <w:bCs/>
        </w:rPr>
      </w:pPr>
      <w:r w:rsidRPr="005B0272">
        <w:rPr>
          <w:rFonts w:cstheme="minorHAnsi"/>
          <w:noProof/>
        </w:rPr>
        <w:drawing>
          <wp:anchor distT="0" distB="0" distL="114300" distR="114300" simplePos="0" relativeHeight="251668480" behindDoc="1" locked="0" layoutInCell="1" allowOverlap="1" wp14:anchorId="2F20F05D" wp14:editId="520C7E56">
            <wp:simplePos x="0" y="0"/>
            <wp:positionH relativeFrom="page">
              <wp:posOffset>831850</wp:posOffset>
            </wp:positionH>
            <wp:positionV relativeFrom="paragraph">
              <wp:posOffset>106045</wp:posOffset>
            </wp:positionV>
            <wp:extent cx="2542540" cy="1906270"/>
            <wp:effectExtent l="0" t="5715" r="4445" b="4445"/>
            <wp:wrapTight wrapText="bothSides">
              <wp:wrapPolygon edited="0">
                <wp:start x="-49" y="21535"/>
                <wp:lineTo x="21476" y="21535"/>
                <wp:lineTo x="21476" y="165"/>
                <wp:lineTo x="-49" y="165"/>
                <wp:lineTo x="-49" y="21535"/>
              </wp:wrapPolygon>
            </wp:wrapTight>
            <wp:docPr id="3" name="Bilde 3" descr="Et bilde som inneholder utendørs, natu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erbaneveien.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2542540" cy="1906270"/>
                    </a:xfrm>
                    <a:prstGeom prst="rect">
                      <a:avLst/>
                    </a:prstGeom>
                  </pic:spPr>
                </pic:pic>
              </a:graphicData>
            </a:graphic>
            <wp14:sizeRelH relativeFrom="page">
              <wp14:pctWidth>0</wp14:pctWidth>
            </wp14:sizeRelH>
            <wp14:sizeRelV relativeFrom="page">
              <wp14:pctHeight>0</wp14:pctHeight>
            </wp14:sizeRelV>
          </wp:anchor>
        </w:drawing>
      </w:r>
    </w:p>
    <w:p w14:paraId="1FD85129" w14:textId="70D899D0" w:rsidR="009A0B9B" w:rsidRDefault="008231D4" w:rsidP="005B0272">
      <w:pPr>
        <w:pStyle w:val="Ingenmellomrom"/>
        <w:spacing w:line="276" w:lineRule="auto"/>
        <w:rPr>
          <w:rFonts w:cstheme="minorHAnsi"/>
          <w:b/>
          <w:bCs/>
        </w:rPr>
      </w:pPr>
      <w:r w:rsidRPr="005B0272">
        <w:rPr>
          <w:rFonts w:cstheme="minorHAnsi"/>
          <w:noProof/>
        </w:rPr>
        <w:drawing>
          <wp:anchor distT="0" distB="0" distL="114300" distR="114300" simplePos="0" relativeHeight="251670528" behindDoc="1" locked="0" layoutInCell="1" allowOverlap="1" wp14:anchorId="41A5C9B8" wp14:editId="49849274">
            <wp:simplePos x="0" y="0"/>
            <wp:positionH relativeFrom="margin">
              <wp:posOffset>2957830</wp:posOffset>
            </wp:positionH>
            <wp:positionV relativeFrom="paragraph">
              <wp:posOffset>23495</wp:posOffset>
            </wp:positionV>
            <wp:extent cx="2366010" cy="1774190"/>
            <wp:effectExtent l="0" t="8890" r="6350" b="6350"/>
            <wp:wrapTight wrapText="bothSides">
              <wp:wrapPolygon edited="0">
                <wp:start x="-81" y="21492"/>
                <wp:lineTo x="21484" y="21492"/>
                <wp:lineTo x="21484" y="155"/>
                <wp:lineTo x="-81" y="155"/>
                <wp:lineTo x="-81" y="21492"/>
              </wp:wrapPolygon>
            </wp:wrapTight>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ua.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2366010" cy="1774190"/>
                    </a:xfrm>
                    <a:prstGeom prst="rect">
                      <a:avLst/>
                    </a:prstGeom>
                  </pic:spPr>
                </pic:pic>
              </a:graphicData>
            </a:graphic>
            <wp14:sizeRelH relativeFrom="page">
              <wp14:pctWidth>0</wp14:pctWidth>
            </wp14:sizeRelH>
            <wp14:sizeRelV relativeFrom="page">
              <wp14:pctHeight>0</wp14:pctHeight>
            </wp14:sizeRelV>
          </wp:anchor>
        </w:drawing>
      </w:r>
    </w:p>
    <w:p w14:paraId="616016E8" w14:textId="11CDEF83" w:rsidR="009A0B9B" w:rsidRDefault="009A0B9B" w:rsidP="005B0272">
      <w:pPr>
        <w:pStyle w:val="Ingenmellomrom"/>
        <w:spacing w:line="276" w:lineRule="auto"/>
        <w:rPr>
          <w:rFonts w:cstheme="minorHAnsi"/>
          <w:b/>
          <w:bCs/>
        </w:rPr>
      </w:pPr>
    </w:p>
    <w:p w14:paraId="5C27DB6E" w14:textId="77777777" w:rsidR="009A0B9B" w:rsidRDefault="009A0B9B" w:rsidP="005B0272">
      <w:pPr>
        <w:pStyle w:val="Ingenmellomrom"/>
        <w:spacing w:line="276" w:lineRule="auto"/>
        <w:rPr>
          <w:rFonts w:cstheme="minorHAnsi"/>
          <w:b/>
          <w:bCs/>
        </w:rPr>
      </w:pPr>
    </w:p>
    <w:p w14:paraId="00C6ABF8" w14:textId="77777777" w:rsidR="009A0B9B" w:rsidRDefault="009A0B9B" w:rsidP="005B0272">
      <w:pPr>
        <w:pStyle w:val="Ingenmellomrom"/>
        <w:spacing w:line="276" w:lineRule="auto"/>
        <w:rPr>
          <w:rFonts w:cstheme="minorHAnsi"/>
          <w:b/>
          <w:bCs/>
        </w:rPr>
      </w:pPr>
    </w:p>
    <w:p w14:paraId="420F78A7" w14:textId="77777777" w:rsidR="009A0B9B" w:rsidRDefault="009A0B9B" w:rsidP="005B0272">
      <w:pPr>
        <w:pStyle w:val="Ingenmellomrom"/>
        <w:spacing w:line="276" w:lineRule="auto"/>
        <w:rPr>
          <w:rFonts w:cstheme="minorHAnsi"/>
          <w:b/>
          <w:bCs/>
        </w:rPr>
      </w:pPr>
    </w:p>
    <w:p w14:paraId="6689FFCC" w14:textId="77777777" w:rsidR="009A0B9B" w:rsidRDefault="009A0B9B" w:rsidP="005B0272">
      <w:pPr>
        <w:pStyle w:val="Ingenmellomrom"/>
        <w:spacing w:line="276" w:lineRule="auto"/>
        <w:rPr>
          <w:rFonts w:cstheme="minorHAnsi"/>
          <w:b/>
          <w:bCs/>
        </w:rPr>
      </w:pPr>
    </w:p>
    <w:p w14:paraId="125DFBF8" w14:textId="77777777" w:rsidR="009A0B9B" w:rsidRDefault="009A0B9B" w:rsidP="005B0272">
      <w:pPr>
        <w:pStyle w:val="Ingenmellomrom"/>
        <w:spacing w:line="276" w:lineRule="auto"/>
        <w:rPr>
          <w:rFonts w:cstheme="minorHAnsi"/>
          <w:b/>
          <w:bCs/>
        </w:rPr>
      </w:pPr>
    </w:p>
    <w:p w14:paraId="7494A0D0" w14:textId="77777777" w:rsidR="009A0B9B" w:rsidRDefault="009A0B9B" w:rsidP="005B0272">
      <w:pPr>
        <w:pStyle w:val="Ingenmellomrom"/>
        <w:spacing w:line="276" w:lineRule="auto"/>
        <w:rPr>
          <w:rFonts w:cstheme="minorHAnsi"/>
          <w:b/>
          <w:bCs/>
        </w:rPr>
      </w:pPr>
    </w:p>
    <w:p w14:paraId="001ADA9B" w14:textId="77777777" w:rsidR="009A0B9B" w:rsidRDefault="009A0B9B" w:rsidP="005B0272">
      <w:pPr>
        <w:pStyle w:val="Ingenmellomrom"/>
        <w:spacing w:line="276" w:lineRule="auto"/>
        <w:rPr>
          <w:rFonts w:cstheme="minorHAnsi"/>
          <w:b/>
          <w:bCs/>
        </w:rPr>
      </w:pPr>
    </w:p>
    <w:p w14:paraId="59C95B10" w14:textId="77777777" w:rsidR="009A0B9B" w:rsidRDefault="009A0B9B" w:rsidP="005B0272">
      <w:pPr>
        <w:pStyle w:val="Ingenmellomrom"/>
        <w:spacing w:line="276" w:lineRule="auto"/>
        <w:rPr>
          <w:rFonts w:cstheme="minorHAnsi"/>
          <w:b/>
          <w:bCs/>
        </w:rPr>
      </w:pPr>
    </w:p>
    <w:p w14:paraId="609E1465" w14:textId="77777777" w:rsidR="008231D4" w:rsidRDefault="008231D4" w:rsidP="005B0272">
      <w:pPr>
        <w:pStyle w:val="Ingenmellomrom"/>
        <w:spacing w:line="276" w:lineRule="auto"/>
        <w:rPr>
          <w:rFonts w:cstheme="minorHAnsi"/>
        </w:rPr>
      </w:pPr>
    </w:p>
    <w:p w14:paraId="19CEC4FC" w14:textId="77777777" w:rsidR="008231D4" w:rsidRDefault="008231D4" w:rsidP="005B0272">
      <w:pPr>
        <w:pStyle w:val="Ingenmellomrom"/>
        <w:spacing w:line="276" w:lineRule="auto"/>
        <w:rPr>
          <w:rFonts w:cstheme="minorHAnsi"/>
        </w:rPr>
      </w:pPr>
    </w:p>
    <w:p w14:paraId="421CEE23" w14:textId="2B8148B3" w:rsidR="009A0B9B" w:rsidRDefault="009A0B9B" w:rsidP="005B0272">
      <w:pPr>
        <w:pStyle w:val="Ingenmellomrom"/>
        <w:spacing w:line="276" w:lineRule="auto"/>
        <w:rPr>
          <w:rFonts w:cstheme="minorHAnsi"/>
        </w:rPr>
      </w:pPr>
      <w:r>
        <w:rPr>
          <w:rFonts w:cstheme="minorHAnsi"/>
        </w:rPr>
        <w:t>Slik vi som er lokalkjente ser og oppfatter dette så kommer det inn under kategorien grønnvasking.</w:t>
      </w:r>
    </w:p>
    <w:p w14:paraId="4F9A676D" w14:textId="7C045E2E" w:rsidR="009A0B9B" w:rsidRPr="005B0272" w:rsidRDefault="009A0B9B" w:rsidP="009A0B9B">
      <w:pPr>
        <w:pStyle w:val="Ingenmellomrom"/>
        <w:spacing w:line="276" w:lineRule="auto"/>
        <w:rPr>
          <w:rFonts w:cstheme="minorHAnsi"/>
        </w:rPr>
      </w:pPr>
      <w:r>
        <w:rPr>
          <w:rFonts w:cstheme="minorHAnsi"/>
        </w:rPr>
        <w:lastRenderedPageBreak/>
        <w:t xml:space="preserve">Vi mener det er en bevisst tåkelegging og underkommunisering. Men det er gjennomførbart, men da må man til med gigantiske investeringer i veier og bruer og hvem skal ta disse kostnadene. Er det det offentlige. </w:t>
      </w:r>
    </w:p>
    <w:p w14:paraId="717EAFDD" w14:textId="78686E33" w:rsidR="009A0B9B" w:rsidRPr="005B0272" w:rsidRDefault="009A0B9B" w:rsidP="009A0B9B">
      <w:pPr>
        <w:spacing w:after="160"/>
        <w:rPr>
          <w:rFonts w:eastAsia="Calibri Light" w:cstheme="minorHAnsi"/>
        </w:rPr>
      </w:pPr>
      <w:r w:rsidRPr="005B0272">
        <w:rPr>
          <w:rFonts w:eastAsia="Calibri Light" w:cstheme="minorHAnsi"/>
        </w:rPr>
        <w:t>Når konsekvensanalysen til Froland kommune sier at det er «0 km» til jernbanen, er dette tilfelle kun om initiativtakerne får realisert sin jernbanedrøm om toglinje inn på industriområdet. Det vil bety ei toglinje på minst 2 k</w:t>
      </w:r>
      <w:r>
        <w:rPr>
          <w:rFonts w:eastAsia="Calibri Light" w:cstheme="minorHAnsi"/>
        </w:rPr>
        <w:t>ilometer</w:t>
      </w:r>
      <w:r w:rsidRPr="005B0272">
        <w:rPr>
          <w:rFonts w:eastAsia="Calibri Light" w:cstheme="minorHAnsi"/>
        </w:rPr>
        <w:t xml:space="preserve"> med brustrekk på 3-400 meter. Bane Nors standard for stigning jernbanen er 12 promille, altså 12 meter opp pr. 1000 meter. Plantegningen på Bøylestad energi parks nettside fra mars 2022, er det tegna inn toglinje fra Bøylestadveien via Vålandsmyra. Her er det en stigning på over 20 meter på 240 meter. Dette blir en stigning på 80 promille. Langt brattere enn standarden til Bane Nor. Jernbane inn i industriområdet lar seg ikke gjøre uten enorme fyllinger. Småbruket Vålandsmyra blir dermed historie. I Østfold koster i 2022-priser en kilometer toglinje rundt en halv milliard kroner. Ei toglinje på 2 kilometer blir trolig fort et luftslott. Vi oppfatter der</w:t>
      </w:r>
      <w:r w:rsidR="003560FD">
        <w:rPr>
          <w:rFonts w:eastAsia="Calibri Light" w:cstheme="minorHAnsi"/>
        </w:rPr>
        <w:t xml:space="preserve"> </w:t>
      </w:r>
      <w:r w:rsidRPr="005B0272">
        <w:rPr>
          <w:rFonts w:eastAsia="Calibri Light" w:cstheme="minorHAnsi"/>
        </w:rPr>
        <w:t>med jernbaneplanen som grønnvasking</w:t>
      </w:r>
      <w:r>
        <w:rPr>
          <w:rFonts w:eastAsia="Calibri Light" w:cstheme="minorHAnsi"/>
        </w:rPr>
        <w:t xml:space="preserve"> inntil vi ser noe konkret</w:t>
      </w:r>
      <w:r w:rsidRPr="005B0272">
        <w:rPr>
          <w:rFonts w:eastAsia="Calibri Light" w:cstheme="minorHAnsi"/>
        </w:rPr>
        <w:t xml:space="preserve">. </w:t>
      </w:r>
    </w:p>
    <w:p w14:paraId="5EDA22CA" w14:textId="77777777" w:rsidR="009A0B9B" w:rsidRPr="009A0B9B" w:rsidRDefault="009A0B9B" w:rsidP="005B0272">
      <w:pPr>
        <w:pStyle w:val="Ingenmellomrom"/>
        <w:spacing w:line="276" w:lineRule="auto"/>
        <w:rPr>
          <w:rFonts w:cstheme="minorHAnsi"/>
        </w:rPr>
      </w:pPr>
    </w:p>
    <w:p w14:paraId="78133F59" w14:textId="77777777" w:rsidR="009A0B9B" w:rsidRDefault="009A0B9B" w:rsidP="005B0272">
      <w:pPr>
        <w:pStyle w:val="Ingenmellomrom"/>
        <w:spacing w:line="276" w:lineRule="auto"/>
        <w:rPr>
          <w:rFonts w:cstheme="minorHAnsi"/>
          <w:b/>
          <w:bCs/>
        </w:rPr>
      </w:pPr>
    </w:p>
    <w:p w14:paraId="1BCB7DDB" w14:textId="6AE897C5" w:rsidR="00221F39" w:rsidRPr="005B0272" w:rsidRDefault="00221F39" w:rsidP="005B0272">
      <w:pPr>
        <w:pStyle w:val="Ingenmellomrom"/>
        <w:spacing w:line="276" w:lineRule="auto"/>
        <w:rPr>
          <w:rFonts w:cstheme="minorHAnsi"/>
          <w:b/>
          <w:bCs/>
        </w:rPr>
      </w:pPr>
      <w:r w:rsidRPr="005B0272">
        <w:rPr>
          <w:rFonts w:cstheme="minorHAnsi"/>
          <w:b/>
          <w:bCs/>
        </w:rPr>
        <w:t>Vannforurensing</w:t>
      </w:r>
    </w:p>
    <w:p w14:paraId="05340D3B" w14:textId="52193CB3" w:rsidR="00221F39" w:rsidRPr="005B0272" w:rsidRDefault="00221F39" w:rsidP="005B0272">
      <w:pPr>
        <w:rPr>
          <w:rFonts w:cstheme="minorHAnsi"/>
        </w:rPr>
      </w:pPr>
      <w:r w:rsidRPr="005B0272">
        <w:rPr>
          <w:rFonts w:cstheme="minorHAnsi"/>
        </w:rPr>
        <w:t xml:space="preserve">Nidelva er hovedelva i Arendalsvassdraget. Kalking i elva og i vannene i vassdraget har pågått siden 1996 </w:t>
      </w:r>
      <w:r w:rsidR="00B76A96">
        <w:rPr>
          <w:rFonts w:cstheme="minorHAnsi"/>
        </w:rPr>
        <w:t>for å redde</w:t>
      </w:r>
      <w:r w:rsidRPr="005B0272">
        <w:rPr>
          <w:rFonts w:cstheme="minorHAnsi"/>
        </w:rPr>
        <w:t xml:space="preserve"> en truet laksebestand. Bøylefoss kalkdoseringsanlegg ble satt i drift høsten 2005 med den hensikt å skape stabil og god vannkvalitet for fisk i Nidelva. Anlegget er det eneste i Arendalsvassdraget. Etter mange år med kalking og kultivering er laksen tilbake i Nidelva, og det er åpnet for fiske langs store deler av elvestrekningen. Sone 6, fra Evenstad kraftverk og opp til Bøylefoss, er imidlertid fredet av Statsforvalteren i Agder (Kilde: Lakseelver.no &amp; Nedre Nidelva Elveeierlag)</w:t>
      </w:r>
      <w:r w:rsidR="00647C8D" w:rsidRPr="005B0272">
        <w:rPr>
          <w:rFonts w:cstheme="minorHAnsi"/>
        </w:rPr>
        <w:t xml:space="preserve">. </w:t>
      </w:r>
      <w:r w:rsidRPr="005B0272">
        <w:rPr>
          <w:rFonts w:cstheme="minorHAnsi"/>
        </w:rPr>
        <w:t>Ålen i Nidelva er i sterk tilbakegang. Siden 1980 har nedgangen vært på 95-99 %. Alt fiske etter ål i vassdrag ble forbudt fra 1. juli 2009. Bestanden av ål er i dramatisk tilbakegang i hele Europa.  Både utbredelse og tetthet har</w:t>
      </w:r>
      <w:r w:rsidR="00647C8D" w:rsidRPr="005B0272">
        <w:rPr>
          <w:rFonts w:cstheme="minorHAnsi"/>
        </w:rPr>
        <w:t xml:space="preserve"> </w:t>
      </w:r>
      <w:r w:rsidRPr="005B0272">
        <w:rPr>
          <w:rFonts w:cstheme="minorHAnsi"/>
        </w:rPr>
        <w:t>imidlertid økt i mange av vassdragene etter kalking. (Kilde: NVE, Ål og konsekvenser av vannkraftutbygging)</w:t>
      </w:r>
    </w:p>
    <w:p w14:paraId="4A8D7D7E" w14:textId="6869BED3" w:rsidR="00647C8D" w:rsidRPr="005B0272" w:rsidRDefault="00221F39" w:rsidP="005B0272">
      <w:pPr>
        <w:rPr>
          <w:rFonts w:cstheme="minorHAnsi"/>
        </w:rPr>
      </w:pPr>
      <w:r w:rsidRPr="005B0272">
        <w:rPr>
          <w:rFonts w:cstheme="minorHAnsi"/>
        </w:rPr>
        <w:t xml:space="preserve">Nidelva er </w:t>
      </w:r>
      <w:r w:rsidR="00567E35">
        <w:rPr>
          <w:rFonts w:cstheme="minorHAnsi"/>
        </w:rPr>
        <w:t xml:space="preserve">den største </w:t>
      </w:r>
      <w:r w:rsidRPr="005B0272">
        <w:rPr>
          <w:rFonts w:cstheme="minorHAnsi"/>
        </w:rPr>
        <w:t>drikkevannskilde</w:t>
      </w:r>
      <w:r w:rsidR="00567E35">
        <w:rPr>
          <w:rFonts w:cstheme="minorHAnsi"/>
        </w:rPr>
        <w:t>n</w:t>
      </w:r>
      <w:r w:rsidRPr="005B0272">
        <w:rPr>
          <w:rFonts w:cstheme="minorHAnsi"/>
        </w:rPr>
        <w:t xml:space="preserve"> </w:t>
      </w:r>
      <w:r w:rsidR="00567E35">
        <w:rPr>
          <w:rFonts w:cstheme="minorHAnsi"/>
        </w:rPr>
        <w:t>til</w:t>
      </w:r>
      <w:r w:rsidRPr="005B0272">
        <w:rPr>
          <w:rFonts w:cstheme="minorHAnsi"/>
        </w:rPr>
        <w:t xml:space="preserve"> Frolands befolkning. Vanninntaket på Blakstad ligger på ca. 3 meters dyp. Det er flere avløpsutslipp ovenfor inntaket fra tettsteder blant annet i Åmli og Nissedal, samt fra en del spredt bebyggelse. Utslipp fra landbruk og annen virksomhet påvirker også elvevannet. Flere boliger utenfor kommunalt nett tar</w:t>
      </w:r>
      <w:r w:rsidR="00833AE8">
        <w:rPr>
          <w:rFonts w:cstheme="minorHAnsi"/>
        </w:rPr>
        <w:t xml:space="preserve"> også</w:t>
      </w:r>
      <w:r w:rsidRPr="005B0272">
        <w:rPr>
          <w:rFonts w:cstheme="minorHAnsi"/>
        </w:rPr>
        <w:t xml:space="preserve"> drikkevann</w:t>
      </w:r>
      <w:r w:rsidR="00833AE8">
        <w:rPr>
          <w:rFonts w:cstheme="minorHAnsi"/>
        </w:rPr>
        <w:t>et sitt</w:t>
      </w:r>
      <w:r w:rsidRPr="005B0272">
        <w:rPr>
          <w:rFonts w:cstheme="minorHAnsi"/>
        </w:rPr>
        <w:t xml:space="preserve"> direkte fra elva eller fra private brønner (Kilde: Froland kommune, vann og avløp)</w:t>
      </w:r>
      <w:r w:rsidR="00833AE8">
        <w:rPr>
          <w:rFonts w:cstheme="minorHAnsi"/>
        </w:rPr>
        <w:t>.</w:t>
      </w:r>
      <w:r w:rsidRPr="005B0272">
        <w:rPr>
          <w:rFonts w:cstheme="minorHAnsi"/>
        </w:rPr>
        <w:t xml:space="preserve"> Det skal ikke </w:t>
      </w:r>
      <w:r w:rsidR="00833AE8">
        <w:rPr>
          <w:rFonts w:cstheme="minorHAnsi"/>
        </w:rPr>
        <w:t>stor</w:t>
      </w:r>
      <w:r w:rsidRPr="005B0272">
        <w:rPr>
          <w:rFonts w:cstheme="minorHAnsi"/>
        </w:rPr>
        <w:t xml:space="preserve"> vannstandsøkning til i Nidelva før den utgående strømmen av vann fra drikkevannskilden Rore, overstiges. Flere ganger i året kan man se at det renner vann inn i Rore fra Nidelva. Flom om våren er vanligst. Rore forsyner ca. 65 000 mennesker i Arendal og Grimstad med drikkevann (Kilde: NIVA, Analyse av Rore med nedbørsfelt)</w:t>
      </w:r>
      <w:r w:rsidR="002D3165">
        <w:rPr>
          <w:rFonts w:cstheme="minorHAnsi"/>
        </w:rPr>
        <w:t>.</w:t>
      </w:r>
      <w:r w:rsidRPr="005B0272">
        <w:rPr>
          <w:rFonts w:cstheme="minorHAnsi"/>
        </w:rPr>
        <w:t xml:space="preserve"> Froland kommune har </w:t>
      </w:r>
      <w:r w:rsidR="002D3165">
        <w:rPr>
          <w:rFonts w:cstheme="minorHAnsi"/>
        </w:rPr>
        <w:t xml:space="preserve">heller </w:t>
      </w:r>
      <w:r w:rsidRPr="005B0272">
        <w:rPr>
          <w:rFonts w:cstheme="minorHAnsi"/>
        </w:rPr>
        <w:t xml:space="preserve">ikke </w:t>
      </w:r>
      <w:r w:rsidR="007C7044" w:rsidRPr="005B0272">
        <w:rPr>
          <w:rFonts w:cstheme="minorHAnsi"/>
        </w:rPr>
        <w:t>reservevann</w:t>
      </w:r>
      <w:r w:rsidR="007C7044">
        <w:rPr>
          <w:rFonts w:cstheme="minorHAnsi"/>
        </w:rPr>
        <w:t>kilde</w:t>
      </w:r>
      <w:r w:rsidRPr="005B0272">
        <w:rPr>
          <w:rFonts w:cstheme="minorHAnsi"/>
        </w:rPr>
        <w:t>.</w:t>
      </w:r>
    </w:p>
    <w:p w14:paraId="1B225711" w14:textId="3F8B001D" w:rsidR="00221F39" w:rsidRPr="005B0272" w:rsidRDefault="00221F39" w:rsidP="005B0272">
      <w:pPr>
        <w:rPr>
          <w:rFonts w:cstheme="minorHAnsi"/>
        </w:rPr>
      </w:pPr>
      <w:r w:rsidRPr="005B0272">
        <w:rPr>
          <w:rFonts w:cstheme="minorHAnsi"/>
        </w:rPr>
        <w:t>Mossevannet på Bøylestad ligger innenfor det 3800 dekar store industriområdet og renner ut i Nidelva.</w:t>
      </w:r>
      <w:r w:rsidR="00647C8D" w:rsidRPr="005B0272">
        <w:rPr>
          <w:rFonts w:cstheme="minorHAnsi"/>
        </w:rPr>
        <w:t xml:space="preserve"> </w:t>
      </w:r>
      <w:r w:rsidRPr="005B0272">
        <w:rPr>
          <w:rFonts w:cstheme="minorHAnsi"/>
        </w:rPr>
        <w:t>Mossevannet med</w:t>
      </w:r>
      <w:r w:rsidR="00CB319A">
        <w:rPr>
          <w:rFonts w:cstheme="minorHAnsi"/>
        </w:rPr>
        <w:t xml:space="preserve"> sitt</w:t>
      </w:r>
      <w:r w:rsidRPr="005B0272">
        <w:rPr>
          <w:rFonts w:cstheme="minorHAnsi"/>
        </w:rPr>
        <w:t xml:space="preserve"> utløp til Nidelva</w:t>
      </w:r>
      <w:r w:rsidR="00CB319A">
        <w:rPr>
          <w:rFonts w:cstheme="minorHAnsi"/>
        </w:rPr>
        <w:t>,</w:t>
      </w:r>
      <w:r w:rsidRPr="005B0272">
        <w:rPr>
          <w:rFonts w:cstheme="minorHAnsi"/>
        </w:rPr>
        <w:t xml:space="preserve"> er veldig sårbart mot forurensning. </w:t>
      </w:r>
      <w:r w:rsidR="007C7044">
        <w:rPr>
          <w:rFonts w:cstheme="minorHAnsi"/>
        </w:rPr>
        <w:t>Hele</w:t>
      </w:r>
      <w:r w:rsidRPr="005B0272">
        <w:rPr>
          <w:rFonts w:cstheme="minorHAnsi"/>
        </w:rPr>
        <w:t xml:space="preserve"> område innenfor planavgrensningen har tilsig til Mossevannet.</w:t>
      </w:r>
      <w:r w:rsidR="00647C8D" w:rsidRPr="005B0272">
        <w:rPr>
          <w:rFonts w:cstheme="minorHAnsi"/>
        </w:rPr>
        <w:t xml:space="preserve"> </w:t>
      </w:r>
      <w:r w:rsidRPr="005B0272">
        <w:rPr>
          <w:rFonts w:cstheme="minorHAnsi"/>
        </w:rPr>
        <w:t>Mossevannet har p</w:t>
      </w:r>
      <w:r w:rsidR="0039798F">
        <w:rPr>
          <w:rFonts w:cstheme="minorHAnsi"/>
        </w:rPr>
        <w:t>e</w:t>
      </w:r>
      <w:r w:rsidRPr="005B0272">
        <w:rPr>
          <w:rFonts w:cstheme="minorHAnsi"/>
        </w:rPr>
        <w:t>r i dag god økologisk tilstand. Kjemisk tilstand er ukjent og må kartlegges nøye!</w:t>
      </w:r>
    </w:p>
    <w:p w14:paraId="0F72F2C8" w14:textId="019D9069" w:rsidR="00221F39" w:rsidRPr="005B0272" w:rsidRDefault="00221F39" w:rsidP="005B0272">
      <w:pPr>
        <w:rPr>
          <w:rFonts w:cstheme="minorHAnsi"/>
        </w:rPr>
      </w:pPr>
      <w:r w:rsidRPr="005B0272">
        <w:rPr>
          <w:rFonts w:cstheme="minorHAnsi"/>
        </w:rPr>
        <w:t>Vålandsbekken og flere andre bekker i området renner ut i Mossevannet. I anleggsfasen vil det være høy risiko for økt utslipp av partikler og miljøgifter fra Mossevannet mot Nidelva. Fra utløpet av Mossevannet og avrenningen ned til Nidelva ved Saga er distansen svært kort, ca. 100 meter.</w:t>
      </w:r>
    </w:p>
    <w:p w14:paraId="47D8A0B2" w14:textId="04AD71C4" w:rsidR="00221F39" w:rsidRPr="005B0272" w:rsidRDefault="00221F39" w:rsidP="005B0272">
      <w:pPr>
        <w:rPr>
          <w:rFonts w:cstheme="minorHAnsi"/>
        </w:rPr>
      </w:pPr>
      <w:r w:rsidRPr="005B0272">
        <w:rPr>
          <w:rFonts w:cstheme="minorHAnsi"/>
        </w:rPr>
        <w:lastRenderedPageBreak/>
        <w:t>Ved sprengning vil det alltid være en viss avrenning av nitrogen og ammonium. Ammonium i sprengstoff omdannes til ammoniakk som er svært giftig i forholdsvis lave doser for fisk og andre arter som lever i vann. Sprengstoffrester i sprengstein som blir liggende igjen, utgjør</w:t>
      </w:r>
      <w:r w:rsidR="005A0821">
        <w:rPr>
          <w:rFonts w:cstheme="minorHAnsi"/>
        </w:rPr>
        <w:t xml:space="preserve"> også</w:t>
      </w:r>
      <w:r w:rsidRPr="005B0272">
        <w:rPr>
          <w:rFonts w:cstheme="minorHAnsi"/>
        </w:rPr>
        <w:t xml:space="preserve"> et problem. </w:t>
      </w:r>
    </w:p>
    <w:p w14:paraId="5C99B5C9" w14:textId="3B693B18" w:rsidR="00221F39" w:rsidRPr="005B0272" w:rsidRDefault="00221F39" w:rsidP="005B0272">
      <w:pPr>
        <w:rPr>
          <w:rFonts w:cstheme="minorHAnsi"/>
        </w:rPr>
      </w:pPr>
      <w:r w:rsidRPr="005B0272">
        <w:rPr>
          <w:rFonts w:cstheme="minorHAnsi"/>
        </w:rPr>
        <w:t xml:space="preserve">Det er problematisk at en del sprengstoff forblir udetonert. Sprengstøv inneholder uorganiske partikler og representerer et betydelig problem i mange vassdrag (Kilde: Rapportkatalog, Statens vegvesen. Avrenning av vann fra sprengningsarbeid). </w:t>
      </w:r>
    </w:p>
    <w:p w14:paraId="0BA79BDA" w14:textId="738575FF" w:rsidR="00CB2BF8" w:rsidRPr="005B0272" w:rsidRDefault="0056053B" w:rsidP="005B0272">
      <w:pPr>
        <w:rPr>
          <w:rFonts w:cstheme="minorHAnsi"/>
        </w:rPr>
      </w:pPr>
      <w:r w:rsidRPr="005B0272">
        <w:rPr>
          <w:rFonts w:cstheme="minorHAnsi"/>
        </w:rPr>
        <w:t>Vi i velforeningen er rystet over hvor lite dette emnet er tatt opp og hvordan det forsøkes dysses ned. Hvordan det er mulig å i det hele tatt vurdere dette tiltaket før man har konsekven</w:t>
      </w:r>
      <w:r w:rsidR="00CB2BF8" w:rsidRPr="005B0272">
        <w:rPr>
          <w:rFonts w:cstheme="minorHAnsi"/>
        </w:rPr>
        <w:t>sutredet</w:t>
      </w:r>
      <w:r w:rsidRPr="005B0272">
        <w:rPr>
          <w:rFonts w:cstheme="minorHAnsi"/>
        </w:rPr>
        <w:t xml:space="preserve"> hvordan flatspren</w:t>
      </w:r>
      <w:r w:rsidR="00CB2BF8" w:rsidRPr="005B0272">
        <w:rPr>
          <w:rFonts w:cstheme="minorHAnsi"/>
        </w:rPr>
        <w:t>g</w:t>
      </w:r>
      <w:r w:rsidRPr="005B0272">
        <w:rPr>
          <w:rFonts w:cstheme="minorHAnsi"/>
        </w:rPr>
        <w:t>ing av 2000</w:t>
      </w:r>
      <w:r w:rsidR="00CB2BF8" w:rsidRPr="005B0272">
        <w:rPr>
          <w:rFonts w:cstheme="minorHAnsi"/>
        </w:rPr>
        <w:t xml:space="preserve"> </w:t>
      </w:r>
      <w:r w:rsidRPr="005B0272">
        <w:rPr>
          <w:rFonts w:cstheme="minorHAnsi"/>
        </w:rPr>
        <w:t>dekar</w:t>
      </w:r>
      <w:r w:rsidR="00CB2BF8" w:rsidRPr="005B0272">
        <w:rPr>
          <w:rFonts w:cstheme="minorHAnsi"/>
        </w:rPr>
        <w:t xml:space="preserve"> vil påvirke vannkvaliteten</w:t>
      </w:r>
      <w:r w:rsidR="00AB7EF7">
        <w:rPr>
          <w:rFonts w:cstheme="minorHAnsi"/>
        </w:rPr>
        <w:t>?</w:t>
      </w:r>
      <w:r w:rsidRPr="005B0272">
        <w:rPr>
          <w:rFonts w:cstheme="minorHAnsi"/>
        </w:rPr>
        <w:t xml:space="preserve"> All avrenning fra området går rett inn i drikkevannskilden til 65.000</w:t>
      </w:r>
      <w:r w:rsidR="00CB2BF8" w:rsidRPr="005B0272">
        <w:rPr>
          <w:rFonts w:cstheme="minorHAnsi"/>
        </w:rPr>
        <w:t xml:space="preserve"> mennesker. </w:t>
      </w:r>
      <w:r w:rsidR="000A6DE7">
        <w:rPr>
          <w:rFonts w:cstheme="minorHAnsi"/>
        </w:rPr>
        <w:t xml:space="preserve">For oss er dette </w:t>
      </w:r>
      <w:r w:rsidRPr="005B0272">
        <w:rPr>
          <w:rFonts w:cstheme="minorHAnsi"/>
        </w:rPr>
        <w:t>uforståelig, uansvarlig og oppsiktsvekkende. Berggrunnen i Froland består av grunnfjell som er 1700–900 millioner år gammelt. I østre del av kommunen består berggrunnen særlig av ulike gneiser. Gneisområdene er rike på ulike mineralforekomster (kobber, jern, feltspat og kvarts)</w:t>
      </w:r>
      <w:r w:rsidR="000A6DE7">
        <w:rPr>
          <w:rFonts w:cstheme="minorHAnsi"/>
        </w:rPr>
        <w:t>. T</w:t>
      </w:r>
      <w:r w:rsidRPr="005B0272">
        <w:rPr>
          <w:rFonts w:cstheme="minorHAnsi"/>
        </w:rPr>
        <w:t xml:space="preserve">idligere </w:t>
      </w:r>
      <w:r w:rsidR="000A6DE7">
        <w:rPr>
          <w:rFonts w:cstheme="minorHAnsi"/>
        </w:rPr>
        <w:t>var disse bergartene</w:t>
      </w:r>
      <w:r w:rsidRPr="005B0272">
        <w:rPr>
          <w:rFonts w:cstheme="minorHAnsi"/>
        </w:rPr>
        <w:t xml:space="preserve"> gjenstand for gruvedrift.</w:t>
      </w:r>
      <w:r w:rsidR="00CB2BF8" w:rsidRPr="005B0272">
        <w:rPr>
          <w:rFonts w:cstheme="minorHAnsi"/>
        </w:rPr>
        <w:t xml:space="preserve"> </w:t>
      </w:r>
      <w:r w:rsidRPr="005B0272">
        <w:rPr>
          <w:rFonts w:cstheme="minorHAnsi"/>
        </w:rPr>
        <w:t>På det planlagte industriområdet vil det foregå mye sprengning og voldsomme interne masser må flyttes på. Det er stor fare for sulfidavrenning i slike prosesser. Sulfider forvitrer når de kommer i kontakt med luft eller vann. De kan gi avrenning med lav PH og høye konsentrasjoner av løste tungmetaller som jern, aluminium og uran.</w:t>
      </w:r>
    </w:p>
    <w:p w14:paraId="4D8CBD76" w14:textId="6B923CE1" w:rsidR="00CB2BF8" w:rsidRPr="005B0272" w:rsidRDefault="00CB2BF8" w:rsidP="005B0272">
      <w:pPr>
        <w:pStyle w:val="Ingenmellomrom"/>
        <w:spacing w:line="276" w:lineRule="auto"/>
        <w:rPr>
          <w:rFonts w:cstheme="minorHAnsi"/>
        </w:rPr>
      </w:pPr>
      <w:r w:rsidRPr="005B0272">
        <w:rPr>
          <w:rFonts w:cstheme="minorHAnsi"/>
        </w:rPr>
        <w:t xml:space="preserve">I </w:t>
      </w:r>
      <w:r w:rsidR="00CA2619" w:rsidRPr="005B0272">
        <w:rPr>
          <w:rFonts w:cstheme="minorHAnsi"/>
        </w:rPr>
        <w:t>ROS-analyse</w:t>
      </w:r>
      <w:r w:rsidR="00CA2619">
        <w:rPr>
          <w:rFonts w:cstheme="minorHAnsi"/>
        </w:rPr>
        <w:t>n</w:t>
      </w:r>
      <w:r w:rsidR="00CA2619" w:rsidRPr="005B0272">
        <w:rPr>
          <w:rFonts w:cstheme="minorHAnsi"/>
        </w:rPr>
        <w:t xml:space="preserve"> </w:t>
      </w:r>
      <w:r w:rsidR="00D715DC">
        <w:rPr>
          <w:rFonts w:cstheme="minorHAnsi"/>
        </w:rPr>
        <w:t xml:space="preserve">i </w:t>
      </w:r>
      <w:r w:rsidR="00CA2619">
        <w:rPr>
          <w:rFonts w:cstheme="minorHAnsi"/>
        </w:rPr>
        <w:t>Froland kommunes ar</w:t>
      </w:r>
      <w:r w:rsidR="00D715DC">
        <w:rPr>
          <w:rFonts w:cstheme="minorHAnsi"/>
        </w:rPr>
        <w:t>e</w:t>
      </w:r>
      <w:r w:rsidR="00CA2619">
        <w:rPr>
          <w:rFonts w:cstheme="minorHAnsi"/>
        </w:rPr>
        <w:t>alplanforslag</w:t>
      </w:r>
      <w:r w:rsidRPr="005B0272">
        <w:rPr>
          <w:rFonts w:cstheme="minorHAnsi"/>
        </w:rPr>
        <w:t xml:space="preserve"> er det ikke oppført noen form for vurderinger av </w:t>
      </w:r>
      <w:r w:rsidR="00D715DC">
        <w:rPr>
          <w:rFonts w:cstheme="minorHAnsi"/>
        </w:rPr>
        <w:t>hvilke påvirkninger</w:t>
      </w:r>
      <w:r w:rsidRPr="005B0272">
        <w:rPr>
          <w:rFonts w:cstheme="minorHAnsi"/>
        </w:rPr>
        <w:t xml:space="preserve"> </w:t>
      </w:r>
      <w:r w:rsidR="002D1F86">
        <w:rPr>
          <w:rFonts w:cstheme="minorHAnsi"/>
        </w:rPr>
        <w:t xml:space="preserve">industriområdet vil ha på drikkevannet. </w:t>
      </w:r>
      <w:r w:rsidRPr="005B0272">
        <w:rPr>
          <w:rFonts w:cstheme="minorHAnsi"/>
        </w:rPr>
        <w:t xml:space="preserve"> </w:t>
      </w:r>
      <w:r w:rsidR="002D1F86">
        <w:rPr>
          <w:rFonts w:cstheme="minorHAnsi"/>
        </w:rPr>
        <w:t>D</w:t>
      </w:r>
      <w:r w:rsidRPr="005B0272">
        <w:rPr>
          <w:rFonts w:cstheme="minorHAnsi"/>
        </w:rPr>
        <w:t>et er en klar, lovstridig mangel ved plandokumentet.</w:t>
      </w:r>
    </w:p>
    <w:p w14:paraId="5008003E" w14:textId="4F607E75" w:rsidR="00CB2BF8" w:rsidRPr="005B0272" w:rsidRDefault="00CB2BF8" w:rsidP="005B0272">
      <w:pPr>
        <w:pStyle w:val="Ingenmellomrom"/>
        <w:spacing w:line="276" w:lineRule="auto"/>
        <w:rPr>
          <w:rFonts w:cstheme="minorHAnsi"/>
        </w:rPr>
      </w:pPr>
      <w:r w:rsidRPr="005B0272">
        <w:rPr>
          <w:rFonts w:cstheme="minorHAnsi"/>
        </w:rPr>
        <w:t xml:space="preserve">Vi regner med at dere i Fylkesutvalget tar </w:t>
      </w:r>
      <w:r w:rsidR="00354A59">
        <w:rPr>
          <w:rFonts w:cstheme="minorHAnsi"/>
        </w:rPr>
        <w:t>behovet for reint vann i Nidelva</w:t>
      </w:r>
      <w:r w:rsidRPr="005B0272">
        <w:rPr>
          <w:rFonts w:cstheme="minorHAnsi"/>
        </w:rPr>
        <w:t xml:space="preserve"> på alvor.</w:t>
      </w:r>
      <w:r w:rsidR="003560B4" w:rsidRPr="005B0272">
        <w:rPr>
          <w:rFonts w:cstheme="minorHAnsi"/>
        </w:rPr>
        <w:t xml:space="preserve"> </w:t>
      </w:r>
    </w:p>
    <w:p w14:paraId="4CAA8EFB" w14:textId="1F38065F" w:rsidR="00CB2BF8" w:rsidRPr="005B0272" w:rsidRDefault="00CB2BF8" w:rsidP="005B0272">
      <w:pPr>
        <w:pStyle w:val="Ingenmellomrom"/>
        <w:spacing w:line="276" w:lineRule="auto"/>
        <w:rPr>
          <w:rFonts w:cstheme="minorHAnsi"/>
        </w:rPr>
      </w:pPr>
    </w:p>
    <w:p w14:paraId="6C1C3179" w14:textId="092D3695" w:rsidR="00CB2BF8" w:rsidRPr="005B0272" w:rsidRDefault="00CB2BF8" w:rsidP="005B0272">
      <w:pPr>
        <w:pStyle w:val="Ingenmellomrom"/>
        <w:spacing w:line="276" w:lineRule="auto"/>
        <w:rPr>
          <w:rFonts w:cstheme="minorHAnsi"/>
          <w:b/>
          <w:bCs/>
        </w:rPr>
      </w:pPr>
      <w:r w:rsidRPr="005B0272">
        <w:rPr>
          <w:rFonts w:cstheme="minorHAnsi"/>
          <w:b/>
          <w:bCs/>
        </w:rPr>
        <w:t>Folkehelse</w:t>
      </w:r>
    </w:p>
    <w:p w14:paraId="00773ECB" w14:textId="16CDA29C" w:rsidR="00E7253C" w:rsidRPr="005B0272" w:rsidRDefault="00CB2BF8" w:rsidP="005B0272">
      <w:pPr>
        <w:pStyle w:val="Ingenmellomrom"/>
        <w:spacing w:line="276" w:lineRule="auto"/>
        <w:rPr>
          <w:rFonts w:cstheme="minorHAnsi"/>
        </w:rPr>
      </w:pPr>
      <w:r w:rsidRPr="005B0272">
        <w:rPr>
          <w:rFonts w:cstheme="minorHAnsi"/>
        </w:rPr>
        <w:t>Dette er en bit som ofte blir glemt og sna</w:t>
      </w:r>
      <w:r w:rsidR="00205012" w:rsidRPr="005B0272">
        <w:rPr>
          <w:rFonts w:cstheme="minorHAnsi"/>
        </w:rPr>
        <w:t>k</w:t>
      </w:r>
      <w:r w:rsidRPr="005B0272">
        <w:rPr>
          <w:rFonts w:cstheme="minorHAnsi"/>
        </w:rPr>
        <w:t xml:space="preserve">ket lite om. </w:t>
      </w:r>
      <w:r w:rsidR="00FA4E94">
        <w:rPr>
          <w:rFonts w:cstheme="minorHAnsi"/>
        </w:rPr>
        <w:t>V</w:t>
      </w:r>
      <w:r w:rsidRPr="005B0272">
        <w:rPr>
          <w:rFonts w:cstheme="minorHAnsi"/>
        </w:rPr>
        <w:t xml:space="preserve">elforeningen </w:t>
      </w:r>
      <w:r w:rsidR="00FA4E94">
        <w:rPr>
          <w:rFonts w:cstheme="minorHAnsi"/>
        </w:rPr>
        <w:t>tar folkehelsa på alvor.</w:t>
      </w:r>
      <w:r w:rsidRPr="005B0272">
        <w:rPr>
          <w:rFonts w:cstheme="minorHAnsi"/>
        </w:rPr>
        <w:t xml:space="preserve"> </w:t>
      </w:r>
      <w:r w:rsidR="00FA4E94">
        <w:rPr>
          <w:rFonts w:cstheme="minorHAnsi"/>
        </w:rPr>
        <w:t xml:space="preserve">Vi </w:t>
      </w:r>
      <w:r w:rsidRPr="005B0272">
        <w:rPr>
          <w:rFonts w:cstheme="minorHAnsi"/>
        </w:rPr>
        <w:t xml:space="preserve">har flere henvendelser der befolkningen i begge de sterkeste berørte bygdene sliter med </w:t>
      </w:r>
      <w:r w:rsidR="00B36C69">
        <w:rPr>
          <w:rFonts w:cstheme="minorHAnsi"/>
        </w:rPr>
        <w:t>ind</w:t>
      </w:r>
      <w:r w:rsidR="00D65F6D">
        <w:rPr>
          <w:rFonts w:cstheme="minorHAnsi"/>
        </w:rPr>
        <w:t>ustri</w:t>
      </w:r>
      <w:r w:rsidR="00B36C69">
        <w:rPr>
          <w:rFonts w:cstheme="minorHAnsi"/>
        </w:rPr>
        <w:t xml:space="preserve">planene på Bøylestad. Det har gått på helsa løs, både psykisk og fysisk. </w:t>
      </w:r>
      <w:r w:rsidR="00D34FB9">
        <w:rPr>
          <w:rFonts w:cstheme="minorHAnsi"/>
        </w:rPr>
        <w:t xml:space="preserve">Vi sørger over naturtapet og at betingelsene vi bor og lever på kan bli totalt snudd på hodet. </w:t>
      </w:r>
      <w:r w:rsidR="00205012" w:rsidRPr="005B0272">
        <w:rPr>
          <w:rFonts w:cstheme="minorHAnsi"/>
        </w:rPr>
        <w:t xml:space="preserve"> </w:t>
      </w:r>
      <w:r w:rsidR="00D34FB9">
        <w:rPr>
          <w:rFonts w:cstheme="minorHAnsi"/>
        </w:rPr>
        <w:t>M</w:t>
      </w:r>
      <w:r w:rsidR="00205012" w:rsidRPr="005B0272">
        <w:rPr>
          <w:rFonts w:cstheme="minorHAnsi"/>
        </w:rPr>
        <w:t xml:space="preserve">ange er </w:t>
      </w:r>
      <w:r w:rsidR="00D34FB9">
        <w:rPr>
          <w:rFonts w:cstheme="minorHAnsi"/>
        </w:rPr>
        <w:t xml:space="preserve">også </w:t>
      </w:r>
      <w:r w:rsidR="00205012" w:rsidRPr="005B0272">
        <w:rPr>
          <w:rFonts w:cstheme="minorHAnsi"/>
        </w:rPr>
        <w:t xml:space="preserve">opprørte over at Froland kommune har sendt ut en egen konsekvensutredning </w:t>
      </w:r>
      <w:r w:rsidR="00571EEE">
        <w:rPr>
          <w:rFonts w:cstheme="minorHAnsi"/>
        </w:rPr>
        <w:t>med mange</w:t>
      </w:r>
      <w:r w:rsidR="00641E3E">
        <w:rPr>
          <w:rFonts w:cstheme="minorHAnsi"/>
        </w:rPr>
        <w:t xml:space="preserve"> faktafeil</w:t>
      </w:r>
      <w:r w:rsidR="00571EEE">
        <w:rPr>
          <w:rFonts w:cstheme="minorHAnsi"/>
        </w:rPr>
        <w:t>. D</w:t>
      </w:r>
      <w:r w:rsidR="00205012" w:rsidRPr="005B0272">
        <w:rPr>
          <w:rFonts w:cstheme="minorHAnsi"/>
        </w:rPr>
        <w:t xml:space="preserve">et skaper sinne, frustrasjon og avmakt. Når man kombinerer dette med utbygger </w:t>
      </w:r>
      <w:r w:rsidR="00416EBC" w:rsidRPr="005B0272">
        <w:rPr>
          <w:rFonts w:cstheme="minorHAnsi"/>
        </w:rPr>
        <w:t>sin lemfeldige holdning</w:t>
      </w:r>
      <w:r w:rsidR="00205012" w:rsidRPr="005B0272">
        <w:rPr>
          <w:rFonts w:cstheme="minorHAnsi"/>
        </w:rPr>
        <w:t xml:space="preserve"> til </w:t>
      </w:r>
      <w:r w:rsidR="0036793A" w:rsidRPr="005B0272">
        <w:rPr>
          <w:rFonts w:cstheme="minorHAnsi"/>
        </w:rPr>
        <w:t>sannheten,</w:t>
      </w:r>
      <w:r w:rsidR="00205012" w:rsidRPr="005B0272">
        <w:rPr>
          <w:rFonts w:cstheme="minorHAnsi"/>
        </w:rPr>
        <w:t xml:space="preserve"> </w:t>
      </w:r>
      <w:r w:rsidR="00812C2E" w:rsidRPr="005B0272">
        <w:rPr>
          <w:rFonts w:cstheme="minorHAnsi"/>
        </w:rPr>
        <w:t>er dette sterkt bekymringsfullt.</w:t>
      </w:r>
      <w:r w:rsidR="004C4FBD">
        <w:rPr>
          <w:rFonts w:cstheme="minorHAnsi"/>
        </w:rPr>
        <w:t xml:space="preserve"> Disse usannhetene selges</w:t>
      </w:r>
      <w:r w:rsidR="00812C2E" w:rsidRPr="005B0272">
        <w:rPr>
          <w:rFonts w:cstheme="minorHAnsi"/>
        </w:rPr>
        <w:t xml:space="preserve"> stadig inn av utbygger</w:t>
      </w:r>
      <w:r w:rsidR="00416EBC">
        <w:rPr>
          <w:rFonts w:cstheme="minorHAnsi"/>
        </w:rPr>
        <w:t>,</w:t>
      </w:r>
      <w:r w:rsidR="00812C2E" w:rsidRPr="005B0272">
        <w:rPr>
          <w:rFonts w:cstheme="minorHAnsi"/>
        </w:rPr>
        <w:t xml:space="preserve"> men </w:t>
      </w:r>
      <w:r w:rsidR="004C4FBD">
        <w:rPr>
          <w:rFonts w:cstheme="minorHAnsi"/>
        </w:rPr>
        <w:t>de</w:t>
      </w:r>
      <w:r w:rsidR="00812C2E" w:rsidRPr="005B0272">
        <w:rPr>
          <w:rFonts w:cstheme="minorHAnsi"/>
        </w:rPr>
        <w:t xml:space="preserve"> er direkte usanne og </w:t>
      </w:r>
      <w:r w:rsidR="004C4FBD" w:rsidRPr="005B0272">
        <w:rPr>
          <w:rFonts w:cstheme="minorHAnsi"/>
        </w:rPr>
        <w:t xml:space="preserve">bidrar </w:t>
      </w:r>
      <w:r w:rsidR="00812C2E" w:rsidRPr="005B0272">
        <w:rPr>
          <w:rFonts w:cstheme="minorHAnsi"/>
        </w:rPr>
        <w:t>derfor</w:t>
      </w:r>
      <w:r w:rsidR="00E7253C" w:rsidRPr="005B0272">
        <w:rPr>
          <w:rFonts w:cstheme="minorHAnsi"/>
        </w:rPr>
        <w:t xml:space="preserve"> sterkt til </w:t>
      </w:r>
      <w:r w:rsidR="00812C2E" w:rsidRPr="005B0272">
        <w:rPr>
          <w:rFonts w:cstheme="minorHAnsi"/>
        </w:rPr>
        <w:t xml:space="preserve">sorgen og avmaktsfølelsen. </w:t>
      </w:r>
      <w:r w:rsidR="00205012" w:rsidRPr="005B0272">
        <w:rPr>
          <w:rFonts w:cstheme="minorHAnsi"/>
        </w:rPr>
        <w:t xml:space="preserve"> </w:t>
      </w:r>
    </w:p>
    <w:p w14:paraId="3754943D" w14:textId="0B40C7A3" w:rsidR="00E7253C" w:rsidRPr="005B0272" w:rsidRDefault="00E7253C" w:rsidP="005B0272">
      <w:pPr>
        <w:pStyle w:val="Ingenmellomrom"/>
        <w:spacing w:line="276" w:lineRule="auto"/>
        <w:rPr>
          <w:rFonts w:cstheme="minorHAnsi"/>
        </w:rPr>
      </w:pPr>
      <w:r w:rsidRPr="005B0272">
        <w:rPr>
          <w:rFonts w:cstheme="minorHAnsi"/>
        </w:rPr>
        <w:t>Følelsen av å bli ranet for sitt</w:t>
      </w:r>
      <w:r w:rsidR="00080785" w:rsidRPr="005B0272">
        <w:rPr>
          <w:rFonts w:cstheme="minorHAnsi"/>
        </w:rPr>
        <w:t xml:space="preserve"> </w:t>
      </w:r>
      <w:r w:rsidRPr="005B0272">
        <w:rPr>
          <w:rFonts w:cstheme="minorHAnsi"/>
        </w:rPr>
        <w:t>rekreasjons</w:t>
      </w:r>
      <w:r w:rsidR="004C4FBD">
        <w:rPr>
          <w:rFonts w:cstheme="minorHAnsi"/>
        </w:rPr>
        <w:t>-</w:t>
      </w:r>
      <w:r w:rsidRPr="005B0272">
        <w:rPr>
          <w:rFonts w:cstheme="minorHAnsi"/>
        </w:rPr>
        <w:t xml:space="preserve"> og treningsområde er ikke noen man skal kimse av.</w:t>
      </w:r>
    </w:p>
    <w:p w14:paraId="4707DF6C" w14:textId="1CD133AB" w:rsidR="00E7253C" w:rsidRPr="005B0272" w:rsidRDefault="00E7253C" w:rsidP="005B0272">
      <w:pPr>
        <w:pStyle w:val="Ingenmellomrom"/>
        <w:spacing w:line="276" w:lineRule="auto"/>
        <w:rPr>
          <w:rFonts w:cstheme="minorHAnsi"/>
        </w:rPr>
      </w:pPr>
      <w:r w:rsidRPr="005B0272">
        <w:rPr>
          <w:rFonts w:cstheme="minorHAnsi"/>
        </w:rPr>
        <w:t xml:space="preserve">Friluftsliv er svært viktig for folkehelsen og Regionplan Agder 2030 beskriver et fremtidsbilde der økt fysisk hverdagsaktivitet har bidratt til bedre folkehelse. I arbeid med ATP-planen for Arendalsregionen er slike viktige områder for friluftsliv i kommunen kartlagt og verdsatt. Arbeidet inngår som en sentral del av de langsiktige arealstrategiene. Driftsstyret mener derfor at det er viktig at friluftsområdene med grønnkorridorer og ferdselsårer forvaltes på en god måte. </w:t>
      </w:r>
    </w:p>
    <w:p w14:paraId="1412FAC5" w14:textId="58320755" w:rsidR="00E7253C" w:rsidRPr="005B0272" w:rsidRDefault="00E7253C" w:rsidP="005B0272">
      <w:pPr>
        <w:spacing w:after="0"/>
        <w:rPr>
          <w:rFonts w:cstheme="minorHAnsi"/>
        </w:rPr>
      </w:pPr>
      <w:r w:rsidRPr="005B0272">
        <w:rPr>
          <w:rFonts w:cstheme="minorHAnsi"/>
        </w:rPr>
        <w:t xml:space="preserve">Området på Bøylestad og Bøylefoss har 13 merkede og vedlikeholdte sommer-turstier. Det er utarbeidet eget turkart med støtte fra Friluftsrådet Sør og Froland Kommune. Kartene kan kjøpes både på biblioteker og turistkontorer i området. Syv av disse løypene blir berørt eller forsvinner hvis det skulle bli noe av det foreslåtte tiltaket. Det er også fem vinterløyper som kjøres opp med løypemaskin og snøscooter. Tre av disse løypene forsvinner i foreslått tiltaket. Området som ønskes </w:t>
      </w:r>
      <w:r w:rsidRPr="005B0272">
        <w:rPr>
          <w:rFonts w:cstheme="minorHAnsi"/>
        </w:rPr>
        <w:lastRenderedPageBreak/>
        <w:t>utbygd er bygdas rekreasjons- og turområde. Friluftsliv er noe som har stor interesse hos bygdas innbyggere</w:t>
      </w:r>
      <w:r w:rsidR="008723F3">
        <w:rPr>
          <w:rFonts w:cstheme="minorHAnsi"/>
        </w:rPr>
        <w:t xml:space="preserve">: Dette nyter </w:t>
      </w:r>
      <w:r w:rsidRPr="005B0272">
        <w:rPr>
          <w:rFonts w:cstheme="minorHAnsi"/>
        </w:rPr>
        <w:t xml:space="preserve">også idrettslaget lenger nede i bygda godt av. Bygda </w:t>
      </w:r>
      <w:r w:rsidR="00E478EC">
        <w:rPr>
          <w:rFonts w:cstheme="minorHAnsi"/>
        </w:rPr>
        <w:t>har mange</w:t>
      </w:r>
      <w:r w:rsidRPr="005B0272">
        <w:rPr>
          <w:rFonts w:cstheme="minorHAnsi"/>
        </w:rPr>
        <w:t xml:space="preserve"> ildsjeler som brenner for trening og friluftsliv. </w:t>
      </w:r>
    </w:p>
    <w:p w14:paraId="372B0473" w14:textId="4216B975" w:rsidR="00E7253C" w:rsidRPr="005B0272" w:rsidRDefault="00E7253C" w:rsidP="005B0272">
      <w:pPr>
        <w:spacing w:after="0"/>
        <w:rPr>
          <w:rFonts w:cstheme="minorHAnsi"/>
        </w:rPr>
      </w:pPr>
      <w:r w:rsidRPr="005B0272">
        <w:rPr>
          <w:rFonts w:cstheme="minorHAnsi"/>
        </w:rPr>
        <w:t xml:space="preserve">Det planlagte industriområdet er et grenseområde mellom Tvedestrand, Arendal og Froland. </w:t>
      </w:r>
      <w:r w:rsidR="00110483">
        <w:rPr>
          <w:rFonts w:cstheme="minorHAnsi"/>
        </w:rPr>
        <w:t>Dette</w:t>
      </w:r>
      <w:r w:rsidRPr="005B0272">
        <w:rPr>
          <w:rFonts w:cstheme="minorHAnsi"/>
        </w:rPr>
        <w:t xml:space="preserve"> er en grønn lunge og er et mye brukt rekreasjonsområde for befolkningen i </w:t>
      </w:r>
      <w:r w:rsidR="00110483">
        <w:rPr>
          <w:rFonts w:cstheme="minorHAnsi"/>
        </w:rPr>
        <w:t>nabo</w:t>
      </w:r>
      <w:r w:rsidRPr="005B0272">
        <w:rPr>
          <w:rFonts w:cstheme="minorHAnsi"/>
        </w:rPr>
        <w:t>kommunene</w:t>
      </w:r>
      <w:r w:rsidR="00110483">
        <w:rPr>
          <w:rFonts w:cstheme="minorHAnsi"/>
        </w:rPr>
        <w:t xml:space="preserve"> til Froland</w:t>
      </w:r>
      <w:r w:rsidRPr="005B0272">
        <w:rPr>
          <w:rFonts w:cstheme="minorHAnsi"/>
        </w:rPr>
        <w:t>. Det er Driftsstyret som drifter og vedlikeholder turstiene. Skratterei</w:t>
      </w:r>
      <w:r w:rsidR="00110483">
        <w:rPr>
          <w:rFonts w:cstheme="minorHAnsi"/>
        </w:rPr>
        <w:t>d</w:t>
      </w:r>
      <w:r w:rsidRPr="005B0272">
        <w:rPr>
          <w:rFonts w:cstheme="minorHAnsi"/>
        </w:rPr>
        <w:t>knuten er et regionalt tur</w:t>
      </w:r>
      <w:r w:rsidR="00B202A2">
        <w:rPr>
          <w:rFonts w:cstheme="minorHAnsi"/>
        </w:rPr>
        <w:t>mål</w:t>
      </w:r>
      <w:r w:rsidRPr="005B0272">
        <w:rPr>
          <w:rFonts w:cstheme="minorHAnsi"/>
        </w:rPr>
        <w:t xml:space="preserve"> som er godt kjent innarbeidet og besøkt fra alle tre kommuner. Tiltaksområdet har altså uvanlige mange merkede og godt brukte turløyper og kan derfor sees på som et</w:t>
      </w:r>
    </w:p>
    <w:p w14:paraId="0856820D" w14:textId="2B0F7647" w:rsidR="00E7253C" w:rsidRPr="005B0272" w:rsidRDefault="00E7253C" w:rsidP="005B0272">
      <w:pPr>
        <w:spacing w:after="0"/>
        <w:rPr>
          <w:rFonts w:cstheme="minorHAnsi"/>
          <w:u w:val="single"/>
        </w:rPr>
      </w:pPr>
      <w:r w:rsidRPr="005B0272">
        <w:rPr>
          <w:rFonts w:cstheme="minorHAnsi"/>
          <w:u w:val="single"/>
        </w:rPr>
        <w:t>viktig område for folkehelsen i hele regionen.</w:t>
      </w:r>
    </w:p>
    <w:p w14:paraId="7768007B" w14:textId="3941FFEF" w:rsidR="00205012" w:rsidRPr="005B0272" w:rsidRDefault="00205012" w:rsidP="005B0272">
      <w:pPr>
        <w:pStyle w:val="Ingenmellomrom"/>
        <w:spacing w:line="276" w:lineRule="auto"/>
        <w:rPr>
          <w:rFonts w:cstheme="minorHAnsi"/>
        </w:rPr>
      </w:pPr>
    </w:p>
    <w:p w14:paraId="54C6AAC2" w14:textId="001B49C1" w:rsidR="00CB2BF8" w:rsidRPr="005B0272" w:rsidRDefault="00BF7CF2" w:rsidP="005B0272">
      <w:pPr>
        <w:pStyle w:val="Ingenmellomrom"/>
        <w:spacing w:line="276" w:lineRule="auto"/>
        <w:rPr>
          <w:rFonts w:cstheme="minorHAnsi"/>
          <w:b/>
          <w:bCs/>
        </w:rPr>
      </w:pPr>
      <w:r w:rsidRPr="005B0272">
        <w:rPr>
          <w:rFonts w:cstheme="minorHAnsi"/>
          <w:b/>
          <w:bCs/>
        </w:rPr>
        <w:t>Avslutnin</w:t>
      </w:r>
      <w:r w:rsidR="004A0EFE">
        <w:rPr>
          <w:rFonts w:cstheme="minorHAnsi"/>
          <w:b/>
          <w:bCs/>
        </w:rPr>
        <w:t>g</w:t>
      </w:r>
    </w:p>
    <w:p w14:paraId="40864119" w14:textId="7E95E4D6" w:rsidR="00273FFD" w:rsidRDefault="00273FFD" w:rsidP="005B0272">
      <w:pPr>
        <w:pStyle w:val="Ingenmellomrom"/>
        <w:spacing w:line="276" w:lineRule="auto"/>
        <w:rPr>
          <w:rFonts w:cstheme="minorHAnsi"/>
        </w:rPr>
      </w:pPr>
      <w:r w:rsidRPr="005B0272">
        <w:rPr>
          <w:rFonts w:cstheme="minorHAnsi"/>
        </w:rPr>
        <w:t>Som vi har nevnt tidlig i dette innlegget</w:t>
      </w:r>
      <w:r w:rsidR="004A0EFE">
        <w:rPr>
          <w:rFonts w:cstheme="minorHAnsi"/>
        </w:rPr>
        <w:t>,</w:t>
      </w:r>
      <w:r w:rsidRPr="005B0272">
        <w:rPr>
          <w:rFonts w:cstheme="minorHAnsi"/>
        </w:rPr>
        <w:t xml:space="preserve"> kom denne saken galt ut i starten. Og dessverre var det en villet handling. </w:t>
      </w:r>
      <w:r w:rsidR="00FC01D1">
        <w:rPr>
          <w:rFonts w:cstheme="minorHAnsi"/>
        </w:rPr>
        <w:t>Saken</w:t>
      </w:r>
      <w:r w:rsidRPr="005B0272">
        <w:rPr>
          <w:rFonts w:cstheme="minorHAnsi"/>
        </w:rPr>
        <w:t xml:space="preserve"> </w:t>
      </w:r>
      <w:r w:rsidR="00FC01D1">
        <w:rPr>
          <w:rFonts w:cstheme="minorHAnsi"/>
        </w:rPr>
        <w:t>kom</w:t>
      </w:r>
      <w:r w:rsidRPr="005B0272">
        <w:rPr>
          <w:rFonts w:cstheme="minorHAnsi"/>
        </w:rPr>
        <w:t xml:space="preserve"> busende ut gjennom en pressemelding og</w:t>
      </w:r>
      <w:r w:rsidR="00FC01D1">
        <w:rPr>
          <w:rFonts w:cstheme="minorHAnsi"/>
        </w:rPr>
        <w:t xml:space="preserve"> ble</w:t>
      </w:r>
      <w:r w:rsidRPr="005B0272">
        <w:rPr>
          <w:rFonts w:cstheme="minorHAnsi"/>
        </w:rPr>
        <w:t xml:space="preserve"> hause</w:t>
      </w:r>
      <w:r w:rsidR="00FC01D1">
        <w:rPr>
          <w:rFonts w:cstheme="minorHAnsi"/>
        </w:rPr>
        <w:t>t</w:t>
      </w:r>
      <w:r w:rsidRPr="005B0272">
        <w:rPr>
          <w:rFonts w:cstheme="minorHAnsi"/>
        </w:rPr>
        <w:t xml:space="preserve"> opp at dette HASTER. </w:t>
      </w:r>
      <w:r w:rsidR="00FC01D1">
        <w:rPr>
          <w:rFonts w:cstheme="minorHAnsi"/>
        </w:rPr>
        <w:t xml:space="preserve">Lokalpolitikerne fikk sakspapirene to dager før saken skulle opp i kommunestyret. De fikk </w:t>
      </w:r>
      <w:r w:rsidR="005460F1">
        <w:rPr>
          <w:rFonts w:cstheme="minorHAnsi"/>
        </w:rPr>
        <w:t xml:space="preserve">vite at saken </w:t>
      </w:r>
      <w:r w:rsidRPr="005B0272">
        <w:rPr>
          <w:rFonts w:cstheme="minorHAnsi"/>
        </w:rPr>
        <w:t>ikke bare haster,</w:t>
      </w:r>
      <w:r w:rsidR="005460F1">
        <w:rPr>
          <w:rFonts w:cstheme="minorHAnsi"/>
        </w:rPr>
        <w:t xml:space="preserve"> men at om området ikke ble fradelt og omgjort til næringsareal </w:t>
      </w:r>
      <w:r w:rsidRPr="005B0272">
        <w:rPr>
          <w:rFonts w:cstheme="minorHAnsi"/>
        </w:rPr>
        <w:t>umiddelbart</w:t>
      </w:r>
      <w:r w:rsidR="005460F1">
        <w:rPr>
          <w:rFonts w:cstheme="minorHAnsi"/>
        </w:rPr>
        <w:t>,</w:t>
      </w:r>
      <w:r w:rsidRPr="005B0272">
        <w:rPr>
          <w:rFonts w:cstheme="minorHAnsi"/>
        </w:rPr>
        <w:t xml:space="preserve"> kan </w:t>
      </w:r>
      <w:r w:rsidR="005460F1">
        <w:rPr>
          <w:rFonts w:cstheme="minorHAnsi"/>
        </w:rPr>
        <w:t>Froland kommune</w:t>
      </w:r>
      <w:r w:rsidRPr="005B0272">
        <w:rPr>
          <w:rFonts w:cstheme="minorHAnsi"/>
        </w:rPr>
        <w:t xml:space="preserve"> </w:t>
      </w:r>
      <w:r w:rsidR="005460F1">
        <w:rPr>
          <w:rFonts w:cstheme="minorHAnsi"/>
        </w:rPr>
        <w:t>miste store inntekter med grønn, kraftkrevende industri</w:t>
      </w:r>
      <w:r w:rsidRPr="005B0272">
        <w:rPr>
          <w:rFonts w:cstheme="minorHAnsi"/>
        </w:rPr>
        <w:t>.</w:t>
      </w:r>
      <w:r w:rsidR="005460F1">
        <w:rPr>
          <w:rFonts w:cstheme="minorHAnsi"/>
        </w:rPr>
        <w:t xml:space="preserve"> </w:t>
      </w:r>
      <w:r w:rsidR="007C1989">
        <w:rPr>
          <w:rFonts w:cstheme="minorHAnsi"/>
        </w:rPr>
        <w:t>Initiativtakerne lot det skinne gjennom at de hadde interessenter som trengte kraft og areal umiddelbart.</w:t>
      </w:r>
      <w:r w:rsidRPr="005B0272">
        <w:rPr>
          <w:rFonts w:cstheme="minorHAnsi"/>
        </w:rPr>
        <w:t xml:space="preserve"> </w:t>
      </w:r>
      <w:r w:rsidR="007C1989">
        <w:rPr>
          <w:rFonts w:cstheme="minorHAnsi"/>
        </w:rPr>
        <w:t>Slike argument bruker</w:t>
      </w:r>
      <w:r w:rsidRPr="005B0272">
        <w:rPr>
          <w:rFonts w:cstheme="minorHAnsi"/>
        </w:rPr>
        <w:t xml:space="preserve"> dessverre store investeringsselskaper som vil tilegne seg natur</w:t>
      </w:r>
      <w:r w:rsidR="007C1989">
        <w:rPr>
          <w:rFonts w:cstheme="minorHAnsi"/>
        </w:rPr>
        <w:t xml:space="preserve"> </w:t>
      </w:r>
      <w:r w:rsidR="00475412">
        <w:rPr>
          <w:rFonts w:cstheme="minorHAnsi"/>
        </w:rPr>
        <w:t>ofte nå</w:t>
      </w:r>
      <w:r w:rsidRPr="005B0272">
        <w:rPr>
          <w:rFonts w:cstheme="minorHAnsi"/>
        </w:rPr>
        <w:t>. For de vet at for øyeblikket er natur nesten gratis i dette landet. Dette vet Arendals Fossekompani, derfor denne kyniske og umenneskelige fremgangsmåten som er brukt i denne saken. For hadde man oppført seg skikkelig</w:t>
      </w:r>
      <w:r w:rsidR="005F7551">
        <w:rPr>
          <w:rFonts w:cstheme="minorHAnsi"/>
        </w:rPr>
        <w:t>,</w:t>
      </w:r>
      <w:r w:rsidRPr="005B0272">
        <w:rPr>
          <w:rFonts w:cstheme="minorHAnsi"/>
        </w:rPr>
        <w:t xml:space="preserve"> som både vi og dere politikere må forvente</w:t>
      </w:r>
      <w:r w:rsidR="00475412">
        <w:rPr>
          <w:rFonts w:cstheme="minorHAnsi"/>
        </w:rPr>
        <w:t>,</w:t>
      </w:r>
      <w:r w:rsidRPr="005B0272">
        <w:rPr>
          <w:rFonts w:cstheme="minorHAnsi"/>
        </w:rPr>
        <w:t xml:space="preserve"> hadde de gått frem på en helt annen måte.</w:t>
      </w:r>
    </w:p>
    <w:p w14:paraId="59F0FDCB" w14:textId="77777777" w:rsidR="00074049" w:rsidRPr="005B0272" w:rsidRDefault="00074049" w:rsidP="005B0272">
      <w:pPr>
        <w:pStyle w:val="Ingenmellomrom"/>
        <w:spacing w:line="276" w:lineRule="auto"/>
        <w:rPr>
          <w:rFonts w:cstheme="minorHAnsi"/>
        </w:rPr>
      </w:pPr>
    </w:p>
    <w:p w14:paraId="48E94590" w14:textId="19310ADC" w:rsidR="005F3234" w:rsidRDefault="00C63E04" w:rsidP="005B0272">
      <w:pPr>
        <w:pStyle w:val="Ingenmellomrom"/>
        <w:spacing w:line="276" w:lineRule="auto"/>
        <w:rPr>
          <w:rFonts w:cstheme="minorHAnsi"/>
        </w:rPr>
      </w:pPr>
      <w:r>
        <w:rPr>
          <w:rFonts w:cstheme="minorHAnsi"/>
        </w:rPr>
        <w:t>Vi forven</w:t>
      </w:r>
      <w:r w:rsidR="005F3234" w:rsidRPr="005B0272">
        <w:rPr>
          <w:rFonts w:cstheme="minorHAnsi"/>
        </w:rPr>
        <w:t>t</w:t>
      </w:r>
      <w:r>
        <w:rPr>
          <w:rFonts w:cstheme="minorHAnsi"/>
        </w:rPr>
        <w:t>er at</w:t>
      </w:r>
      <w:r w:rsidR="005F3234" w:rsidRPr="005B0272">
        <w:rPr>
          <w:rFonts w:cstheme="minorHAnsi"/>
        </w:rPr>
        <w:t xml:space="preserve"> </w:t>
      </w:r>
      <w:r>
        <w:rPr>
          <w:rFonts w:cstheme="minorHAnsi"/>
        </w:rPr>
        <w:t>investeringss</w:t>
      </w:r>
      <w:r w:rsidR="005F3234" w:rsidRPr="005B0272">
        <w:rPr>
          <w:rFonts w:cstheme="minorHAnsi"/>
        </w:rPr>
        <w:t xml:space="preserve">elskap som </w:t>
      </w:r>
      <w:r>
        <w:rPr>
          <w:rFonts w:cstheme="minorHAnsi"/>
        </w:rPr>
        <w:t>er</w:t>
      </w:r>
      <w:r w:rsidR="005F3234" w:rsidRPr="005B0272">
        <w:rPr>
          <w:rFonts w:cstheme="minorHAnsi"/>
        </w:rPr>
        <w:t xml:space="preserve"> opptatt av bærekraftig samfunnsutvikling</w:t>
      </w:r>
      <w:r>
        <w:rPr>
          <w:rFonts w:cstheme="minorHAnsi"/>
        </w:rPr>
        <w:t>,</w:t>
      </w:r>
      <w:r w:rsidR="005F3234" w:rsidRPr="005B0272">
        <w:rPr>
          <w:rFonts w:cstheme="minorHAnsi"/>
        </w:rPr>
        <w:t xml:space="preserve"> starte</w:t>
      </w:r>
      <w:r>
        <w:rPr>
          <w:rFonts w:cstheme="minorHAnsi"/>
        </w:rPr>
        <w:t>r</w:t>
      </w:r>
      <w:r w:rsidR="005F3234" w:rsidRPr="005B0272">
        <w:rPr>
          <w:rFonts w:cstheme="minorHAnsi"/>
        </w:rPr>
        <w:t xml:space="preserve"> med kartlegging av naturmangfold, klimagassutslipp, påvirkninger på økosystemtjenester etc. </w:t>
      </w:r>
      <w:r w:rsidR="005F3234" w:rsidRPr="005B0272">
        <w:rPr>
          <w:rFonts w:cstheme="minorHAnsi"/>
          <w:i/>
          <w:iCs/>
        </w:rPr>
        <w:t>før</w:t>
      </w:r>
      <w:r w:rsidR="005F3234" w:rsidRPr="005B0272">
        <w:rPr>
          <w:rFonts w:cstheme="minorHAnsi"/>
        </w:rPr>
        <w:t xml:space="preserve"> tiltaket bl</w:t>
      </w:r>
      <w:r>
        <w:rPr>
          <w:rFonts w:cstheme="minorHAnsi"/>
        </w:rPr>
        <w:t>ir</w:t>
      </w:r>
      <w:r w:rsidR="005F3234" w:rsidRPr="005B0272">
        <w:rPr>
          <w:rFonts w:cstheme="minorHAnsi"/>
        </w:rPr>
        <w:t xml:space="preserve"> vurdert. Dette ble åpenbart ikke gjort, på bakgrunn av selskapets stadige jakt etter kortsiktig profitt på bekostning av</w:t>
      </w:r>
      <w:r w:rsidR="00817683" w:rsidRPr="005B0272">
        <w:rPr>
          <w:rFonts w:cstheme="minorHAnsi"/>
        </w:rPr>
        <w:t xml:space="preserve"> vår felles natur</w:t>
      </w:r>
      <w:r w:rsidR="005F3234" w:rsidRPr="005B0272">
        <w:rPr>
          <w:rFonts w:cstheme="minorHAnsi"/>
        </w:rPr>
        <w:t>.</w:t>
      </w:r>
      <w:r w:rsidR="00273FFD" w:rsidRPr="005B0272">
        <w:rPr>
          <w:rFonts w:cstheme="minorHAnsi"/>
        </w:rPr>
        <w:t xml:space="preserve"> Tiltaket er</w:t>
      </w:r>
      <w:r w:rsidR="005F3234" w:rsidRPr="005B0272">
        <w:rPr>
          <w:rFonts w:cstheme="minorHAnsi"/>
        </w:rPr>
        <w:t xml:space="preserve"> i tråd me</w:t>
      </w:r>
      <w:r w:rsidR="00273FFD" w:rsidRPr="005B0272">
        <w:rPr>
          <w:rFonts w:cstheme="minorHAnsi"/>
        </w:rPr>
        <w:t xml:space="preserve">d </w:t>
      </w:r>
      <w:r w:rsidR="005F3234" w:rsidRPr="005B0272">
        <w:rPr>
          <w:rFonts w:cstheme="minorHAnsi"/>
        </w:rPr>
        <w:t xml:space="preserve">tradisjonell tankegang der få individer gjennom en virksomhet får utnytte naturen og </w:t>
      </w:r>
      <w:r w:rsidR="006F4431">
        <w:rPr>
          <w:rFonts w:cstheme="minorHAnsi"/>
        </w:rPr>
        <w:t>beriker seg på naturens og fellesskapets bekostning. Samfunnet</w:t>
      </w:r>
      <w:r w:rsidR="005F3234" w:rsidRPr="005B0272">
        <w:rPr>
          <w:rFonts w:cstheme="minorHAnsi"/>
        </w:rPr>
        <w:t xml:space="preserve"> som helhet sitter igjen med kostnadene. Det er et klassisk tilfelle av privatisering av inntekt og sosialisering av kostnader.</w:t>
      </w:r>
      <w:r w:rsidR="00817683" w:rsidRPr="005B0272">
        <w:rPr>
          <w:rFonts w:cstheme="minorHAnsi"/>
        </w:rPr>
        <w:t xml:space="preserve"> </w:t>
      </w:r>
    </w:p>
    <w:p w14:paraId="097A5B0A" w14:textId="77777777" w:rsidR="00655023" w:rsidRPr="005B0272" w:rsidRDefault="00655023" w:rsidP="005B0272">
      <w:pPr>
        <w:pStyle w:val="Ingenmellomrom"/>
        <w:spacing w:line="276" w:lineRule="auto"/>
        <w:rPr>
          <w:rFonts w:cstheme="minorHAnsi"/>
        </w:rPr>
      </w:pPr>
    </w:p>
    <w:p w14:paraId="7C6DC239" w14:textId="6A8ED002" w:rsidR="005A28D4" w:rsidRPr="005B0272" w:rsidRDefault="00817683" w:rsidP="005B0272">
      <w:pPr>
        <w:pStyle w:val="Ingenmellomrom"/>
        <w:spacing w:line="276" w:lineRule="auto"/>
        <w:rPr>
          <w:rFonts w:cstheme="minorHAnsi"/>
        </w:rPr>
      </w:pPr>
      <w:r w:rsidRPr="005B0272">
        <w:rPr>
          <w:rFonts w:cstheme="minorHAnsi"/>
        </w:rPr>
        <w:t xml:space="preserve">Med en slik fremgangsmåte ender man fort opp med å måtte ty til grønnvasking og halvsannheter for å få saken sin igjennom. Etter vår mening er dette dessverre et slikt tilfelle. </w:t>
      </w:r>
    </w:p>
    <w:p w14:paraId="7AD3D9A8" w14:textId="22CC5A0F" w:rsidR="005A28D4" w:rsidRPr="005B0272" w:rsidRDefault="005A28D4" w:rsidP="005B0272">
      <w:pPr>
        <w:pStyle w:val="Ingenmellomrom"/>
        <w:spacing w:line="276" w:lineRule="auto"/>
        <w:rPr>
          <w:rFonts w:eastAsia="Times New Roman" w:cstheme="minorHAnsi"/>
          <w:color w:val="000000"/>
          <w:lang w:eastAsia="nb-NO"/>
        </w:rPr>
      </w:pPr>
      <w:r w:rsidRPr="005B0272">
        <w:rPr>
          <w:rFonts w:eastAsia="Times New Roman" w:cstheme="minorHAnsi"/>
          <w:color w:val="000000"/>
          <w:lang w:eastAsia="nb-NO"/>
        </w:rPr>
        <w:t xml:space="preserve">Grønnvasking er en form for misledende markedsføring der et produkt eller en virksomhet fremstilles som bedre enn den faktisk er i forhold til innvirkning på klima, natur, dyr og mennesker. </w:t>
      </w:r>
    </w:p>
    <w:p w14:paraId="2F2B59CE" w14:textId="580ACEC3" w:rsidR="00616892" w:rsidRPr="005B0272" w:rsidRDefault="005A28D4" w:rsidP="005B0272">
      <w:pPr>
        <w:pStyle w:val="Ingenmellomrom"/>
        <w:spacing w:line="276" w:lineRule="auto"/>
        <w:rPr>
          <w:rFonts w:eastAsia="Times New Roman" w:cstheme="minorHAnsi"/>
          <w:color w:val="000000"/>
          <w:lang w:eastAsia="nb-NO"/>
        </w:rPr>
      </w:pPr>
      <w:r w:rsidRPr="005B0272">
        <w:rPr>
          <w:rFonts w:eastAsia="Times New Roman" w:cstheme="minorHAnsi"/>
          <w:color w:val="000000"/>
          <w:lang w:eastAsia="nb-NO"/>
        </w:rPr>
        <w:t>De store miljøorganisasjonene i Norge har laget en rettesnor på 10 punkter/bud. Slik vi ser det bryter Bøylestad Energipark med de alle punktene</w:t>
      </w:r>
      <w:r w:rsidR="00991F31">
        <w:rPr>
          <w:rFonts w:eastAsia="Times New Roman" w:cstheme="minorHAnsi"/>
          <w:color w:val="000000"/>
          <w:lang w:eastAsia="nb-NO"/>
        </w:rPr>
        <w:t>,</w:t>
      </w:r>
      <w:r w:rsidRPr="005B0272">
        <w:rPr>
          <w:rFonts w:eastAsia="Times New Roman" w:cstheme="minorHAnsi"/>
          <w:color w:val="000000"/>
          <w:lang w:eastAsia="nb-NO"/>
        </w:rPr>
        <w:t xml:space="preserve"> men vi tar med punkt 4 som sier:</w:t>
      </w:r>
      <w:r w:rsidR="00616892" w:rsidRPr="005B0272">
        <w:rPr>
          <w:rFonts w:eastAsia="Times New Roman" w:cstheme="minorHAnsi"/>
          <w:color w:val="000000"/>
          <w:lang w:eastAsia="nb-NO"/>
        </w:rPr>
        <w:t xml:space="preserve"> </w:t>
      </w:r>
      <w:r w:rsidR="00616892" w:rsidRPr="005B0272">
        <w:rPr>
          <w:rFonts w:eastAsia="Times New Roman" w:cstheme="minorHAnsi"/>
          <w:i/>
          <w:iCs/>
          <w:color w:val="000000"/>
          <w:lang w:eastAsia="nb-NO"/>
        </w:rPr>
        <w:t>Unngå å tåkelegge eller underkommunisere egne utslipp og negative avtrykk på klima, natur og mennesker. </w:t>
      </w:r>
    </w:p>
    <w:p w14:paraId="51485962" w14:textId="77777777" w:rsidR="00616892" w:rsidRPr="005B0272" w:rsidRDefault="00616892" w:rsidP="005B0272">
      <w:pPr>
        <w:pStyle w:val="Ingenmellomrom"/>
        <w:spacing w:line="276" w:lineRule="auto"/>
        <w:rPr>
          <w:rFonts w:cstheme="minorHAnsi"/>
        </w:rPr>
      </w:pPr>
    </w:p>
    <w:p w14:paraId="694D4F6B" w14:textId="7C4277FC" w:rsidR="00817683" w:rsidRPr="005B0272" w:rsidRDefault="00AF39AC" w:rsidP="005B0272">
      <w:pPr>
        <w:pStyle w:val="Ingenmellomrom"/>
        <w:spacing w:line="276" w:lineRule="auto"/>
        <w:rPr>
          <w:rFonts w:cstheme="minorHAnsi"/>
        </w:rPr>
      </w:pPr>
      <w:r w:rsidRPr="005B0272">
        <w:rPr>
          <w:rFonts w:cstheme="minorHAnsi"/>
        </w:rPr>
        <w:t>Bøylestad Energipark</w:t>
      </w:r>
      <w:r w:rsidR="00EE4C0C" w:rsidRPr="005B0272">
        <w:rPr>
          <w:rFonts w:cstheme="minorHAnsi"/>
        </w:rPr>
        <w:t xml:space="preserve"> driver nå slik vi oppfatter det systematisk underkommunisering og tåkelegging. De gjorde det under møtet med dere</w:t>
      </w:r>
      <w:r w:rsidR="00C76AE4" w:rsidRPr="005B0272">
        <w:rPr>
          <w:rFonts w:cstheme="minorHAnsi"/>
        </w:rPr>
        <w:t xml:space="preserve"> 30.11.2021</w:t>
      </w:r>
      <w:r w:rsidR="00FC60FB">
        <w:rPr>
          <w:rFonts w:cstheme="minorHAnsi"/>
        </w:rPr>
        <w:t>, og</w:t>
      </w:r>
      <w:r w:rsidR="00EE4C0C" w:rsidRPr="005B0272">
        <w:rPr>
          <w:rFonts w:cstheme="minorHAnsi"/>
        </w:rPr>
        <w:t xml:space="preserve"> har siden fortsatt</w:t>
      </w:r>
      <w:r w:rsidR="00FC60FB">
        <w:rPr>
          <w:rFonts w:cstheme="minorHAnsi"/>
        </w:rPr>
        <w:t>, kanskje</w:t>
      </w:r>
      <w:r w:rsidR="00EE4C0C" w:rsidRPr="005B0272">
        <w:rPr>
          <w:rFonts w:cstheme="minorHAnsi"/>
        </w:rPr>
        <w:t xml:space="preserve"> i håp om at en usannhet kan bli sann hvis man gjentar det mange nok ganger. Dette skaper nå </w:t>
      </w:r>
      <w:r w:rsidR="008412FB">
        <w:rPr>
          <w:rFonts w:cstheme="minorHAnsi"/>
        </w:rPr>
        <w:t>både et sinne</w:t>
      </w:r>
      <w:r w:rsidR="00EE4C0C" w:rsidRPr="005B0272">
        <w:rPr>
          <w:rFonts w:cstheme="minorHAnsi"/>
        </w:rPr>
        <w:t xml:space="preserve"> og </w:t>
      </w:r>
      <w:r w:rsidR="008412FB">
        <w:rPr>
          <w:rFonts w:cstheme="minorHAnsi"/>
        </w:rPr>
        <w:t>en</w:t>
      </w:r>
      <w:r w:rsidR="00903C61">
        <w:rPr>
          <w:rFonts w:cstheme="minorHAnsi"/>
        </w:rPr>
        <w:t xml:space="preserve"> </w:t>
      </w:r>
      <w:r w:rsidR="00EE4C0C" w:rsidRPr="005B0272">
        <w:rPr>
          <w:rFonts w:cstheme="minorHAnsi"/>
        </w:rPr>
        <w:t>fortvilelse blant bygdenes befolkning.</w:t>
      </w:r>
      <w:r w:rsidR="00347553">
        <w:rPr>
          <w:rFonts w:cstheme="minorHAnsi"/>
        </w:rPr>
        <w:t xml:space="preserve"> 2 av svært mange eksempler:</w:t>
      </w:r>
    </w:p>
    <w:p w14:paraId="266E086A" w14:textId="13BCE590" w:rsidR="00AF2C83" w:rsidRPr="005B0272" w:rsidRDefault="00C76AE4" w:rsidP="00347553">
      <w:pPr>
        <w:pStyle w:val="Ingenmellomrom"/>
        <w:numPr>
          <w:ilvl w:val="0"/>
          <w:numId w:val="10"/>
        </w:numPr>
        <w:spacing w:line="276" w:lineRule="auto"/>
        <w:rPr>
          <w:rFonts w:cstheme="minorHAnsi"/>
        </w:rPr>
      </w:pPr>
      <w:r w:rsidRPr="005B0272">
        <w:rPr>
          <w:rFonts w:cstheme="minorHAnsi"/>
        </w:rPr>
        <w:t xml:space="preserve">Utbygger påstod til </w:t>
      </w:r>
      <w:r w:rsidR="00903C61">
        <w:rPr>
          <w:rFonts w:cstheme="minorHAnsi"/>
        </w:rPr>
        <w:t>fylkesutvalget</w:t>
      </w:r>
      <w:r w:rsidRPr="005B0272">
        <w:rPr>
          <w:rFonts w:cstheme="minorHAnsi"/>
        </w:rPr>
        <w:t xml:space="preserve"> på møtet 30.11.2021 at 80</w:t>
      </w:r>
      <w:r w:rsidR="00903C61">
        <w:rPr>
          <w:rFonts w:cstheme="minorHAnsi"/>
        </w:rPr>
        <w:t xml:space="preserve"> </w:t>
      </w:r>
      <w:r w:rsidRPr="005B0272">
        <w:rPr>
          <w:rFonts w:cstheme="minorHAnsi"/>
        </w:rPr>
        <w:t xml:space="preserve">% av næringsarealet vil ligge fra middels til dårlig bonitet. </w:t>
      </w:r>
      <w:r w:rsidR="00E86752">
        <w:rPr>
          <w:rFonts w:cstheme="minorHAnsi"/>
        </w:rPr>
        <w:t>U</w:t>
      </w:r>
      <w:r w:rsidR="00BA2AFF" w:rsidRPr="005B0272">
        <w:rPr>
          <w:rFonts w:cstheme="minorHAnsi"/>
        </w:rPr>
        <w:t xml:space="preserve">nder flere seanser under Arendalsuka </w:t>
      </w:r>
      <w:r w:rsidR="00E86752">
        <w:rPr>
          <w:rFonts w:cstheme="minorHAnsi"/>
        </w:rPr>
        <w:t xml:space="preserve">gjentok utbygger </w:t>
      </w:r>
      <w:r w:rsidR="00BA2AFF" w:rsidRPr="005B0272">
        <w:rPr>
          <w:rFonts w:cstheme="minorHAnsi"/>
        </w:rPr>
        <w:t>at</w:t>
      </w:r>
      <w:r w:rsidRPr="005B0272">
        <w:rPr>
          <w:rFonts w:cstheme="minorHAnsi"/>
        </w:rPr>
        <w:t xml:space="preserve"> </w:t>
      </w:r>
      <w:r w:rsidR="00E86752">
        <w:rPr>
          <w:rFonts w:cstheme="minorHAnsi"/>
        </w:rPr>
        <w:t xml:space="preserve">området </w:t>
      </w:r>
      <w:r w:rsidRPr="005B0272">
        <w:rPr>
          <w:rFonts w:cstheme="minorHAnsi"/>
        </w:rPr>
        <w:t>er skrinn mark</w:t>
      </w:r>
      <w:r w:rsidR="00BA2AFF" w:rsidRPr="005B0272">
        <w:rPr>
          <w:rFonts w:cstheme="minorHAnsi"/>
        </w:rPr>
        <w:t>.</w:t>
      </w:r>
    </w:p>
    <w:p w14:paraId="58CFFE23" w14:textId="46D64DA8" w:rsidR="00BA2AFF" w:rsidRPr="005B0272" w:rsidRDefault="00BA2AFF" w:rsidP="005B0272">
      <w:pPr>
        <w:pStyle w:val="Ingenmellomrom"/>
        <w:spacing w:line="276" w:lineRule="auto"/>
        <w:ind w:left="720"/>
        <w:rPr>
          <w:rFonts w:cstheme="minorHAnsi"/>
        </w:rPr>
      </w:pPr>
      <w:r w:rsidRPr="005B0272">
        <w:rPr>
          <w:rFonts w:cstheme="minorHAnsi"/>
        </w:rPr>
        <w:lastRenderedPageBreak/>
        <w:t xml:space="preserve"> Fakta</w:t>
      </w:r>
      <w:r w:rsidR="00AF2C83" w:rsidRPr="005B0272">
        <w:rPr>
          <w:rFonts w:cstheme="minorHAnsi"/>
        </w:rPr>
        <w:t>:</w:t>
      </w:r>
    </w:p>
    <w:p w14:paraId="17305B48" w14:textId="194BD027" w:rsidR="00AF2C83" w:rsidRPr="005B0272" w:rsidRDefault="00AF2C83" w:rsidP="00903C61">
      <w:pPr>
        <w:ind w:left="708"/>
        <w:rPr>
          <w:rFonts w:cstheme="minorHAnsi"/>
          <w:i/>
          <w:iCs/>
        </w:rPr>
      </w:pPr>
      <w:r w:rsidRPr="005B0272">
        <w:rPr>
          <w:rFonts w:cstheme="minorHAnsi"/>
        </w:rPr>
        <w:t xml:space="preserve"> </w:t>
      </w:r>
      <w:r w:rsidR="00903C61">
        <w:rPr>
          <w:rFonts w:cstheme="minorHAnsi"/>
        </w:rPr>
        <w:t>S</w:t>
      </w:r>
      <w:r w:rsidRPr="005B0272">
        <w:rPr>
          <w:rFonts w:cstheme="minorHAnsi"/>
        </w:rPr>
        <w:t>kogbrukssjef Terje Flaten skriver følgende i sitt innspill til saken</w:t>
      </w:r>
      <w:r w:rsidRPr="005B0272">
        <w:rPr>
          <w:rFonts w:cstheme="minorHAnsi"/>
          <w:i/>
          <w:iCs/>
        </w:rPr>
        <w:t>: Av hensyn til skogbruk, vil</w:t>
      </w:r>
      <w:r w:rsidR="00903C61">
        <w:rPr>
          <w:rFonts w:cstheme="minorHAnsi"/>
          <w:i/>
          <w:iCs/>
        </w:rPr>
        <w:t xml:space="preserve">t </w:t>
      </w:r>
      <w:r w:rsidRPr="005B0272">
        <w:rPr>
          <w:rFonts w:cstheme="minorHAnsi"/>
          <w:i/>
          <w:iCs/>
        </w:rPr>
        <w:t xml:space="preserve">og natur/friluftsliv vurderes det foreslåtte arealinnspillet for Bøylestad energipark å ha store negative konsekvenser. Det innebærer en omdisponering av store skogsarealer der 90% er </w:t>
      </w:r>
      <w:r w:rsidRPr="005B0272">
        <w:rPr>
          <w:rFonts w:cstheme="minorHAnsi"/>
          <w:b/>
          <w:bCs/>
          <w:i/>
          <w:iCs/>
        </w:rPr>
        <w:t>middels og høy bonitet</w:t>
      </w:r>
      <w:r w:rsidRPr="005B0272">
        <w:rPr>
          <w:rFonts w:cstheme="minorHAnsi"/>
          <w:i/>
          <w:iCs/>
        </w:rPr>
        <w:t>. Videre sammenligner skogbrukssjefen tilfeldig utvalgte områder i Froland, til sammen 5 områder og 21 eiendommer. Der kommer de 4 eiendommene på Bøylestad desidert best ut. Best på tilvekstprosent 3,7 – 3,9 %, best på produksjonsevne 0,47 – 0,51 m3 /daa og best på bonitetsfordeling 97 – 100 % i middels og høy bonitet.</w:t>
      </w:r>
    </w:p>
    <w:p w14:paraId="39CC4EF0" w14:textId="0500CE90" w:rsidR="00AF2C83" w:rsidRPr="005B0272" w:rsidRDefault="00AF2C83" w:rsidP="005B0272">
      <w:pPr>
        <w:rPr>
          <w:rFonts w:cstheme="minorHAnsi"/>
          <w:i/>
          <w:iCs/>
        </w:rPr>
      </w:pPr>
      <w:r w:rsidRPr="005B0272">
        <w:rPr>
          <w:rFonts w:cstheme="minorHAnsi"/>
          <w:b/>
          <w:bCs/>
          <w:i/>
          <w:iCs/>
        </w:rPr>
        <w:t xml:space="preserve">Dette er altså noe av den den beste skogsmarka som er å oppdrive i Froland. Dette er dokumentert og ført i pennen av vår egen skogbrukssjef. Arealdelen som nå ligger til </w:t>
      </w:r>
      <w:r w:rsidR="00EB1DD6" w:rsidRPr="005B0272">
        <w:rPr>
          <w:rFonts w:cstheme="minorHAnsi"/>
          <w:b/>
          <w:bCs/>
          <w:i/>
          <w:iCs/>
        </w:rPr>
        <w:t>høring,</w:t>
      </w:r>
      <w:r w:rsidRPr="005B0272">
        <w:rPr>
          <w:rFonts w:cstheme="minorHAnsi"/>
          <w:b/>
          <w:bCs/>
          <w:i/>
          <w:iCs/>
        </w:rPr>
        <w:t xml:space="preserve"> </w:t>
      </w:r>
      <w:r w:rsidRPr="00555A5E">
        <w:rPr>
          <w:rFonts w:cstheme="minorHAnsi"/>
          <w:b/>
          <w:bCs/>
          <w:i/>
          <w:iCs/>
        </w:rPr>
        <w:t xml:space="preserve">er altså stikk i strid med </w:t>
      </w:r>
      <w:r w:rsidR="00555A5E">
        <w:rPr>
          <w:rFonts w:cstheme="minorHAnsi"/>
          <w:b/>
          <w:bCs/>
          <w:i/>
          <w:iCs/>
        </w:rPr>
        <w:t>det utbygger påstår.</w:t>
      </w:r>
    </w:p>
    <w:p w14:paraId="640094CF" w14:textId="69E3E6BA" w:rsidR="000F7C7F" w:rsidRPr="000F7C7F" w:rsidRDefault="00347553" w:rsidP="000F7C7F">
      <w:pPr>
        <w:pStyle w:val="Ingenmellomrom"/>
        <w:numPr>
          <w:ilvl w:val="0"/>
          <w:numId w:val="10"/>
        </w:numPr>
        <w:spacing w:line="276" w:lineRule="auto"/>
        <w:rPr>
          <w:rFonts w:cstheme="minorHAnsi"/>
        </w:rPr>
      </w:pPr>
      <w:r>
        <w:rPr>
          <w:rFonts w:cstheme="minorHAnsi"/>
        </w:rPr>
        <w:t>Utbygger hevder stadig og gjentagende at det er 10% strømtap gjennom linjer.</w:t>
      </w:r>
      <w:r w:rsidR="00030028">
        <w:rPr>
          <w:rFonts w:cstheme="minorHAnsi"/>
        </w:rPr>
        <w:t xml:space="preserve"> </w:t>
      </w:r>
      <w:r w:rsidR="000F7C7F">
        <w:t>På spørsmål fra Froland kommune ang strømtap svarer Statnet følgende:</w:t>
      </w:r>
    </w:p>
    <w:p w14:paraId="1675E0AC" w14:textId="0559A73D" w:rsidR="00347553" w:rsidRPr="000F7C7F" w:rsidRDefault="000F7C7F" w:rsidP="000F7C7F">
      <w:pPr>
        <w:pStyle w:val="Ingenmellomrom"/>
        <w:spacing w:line="276" w:lineRule="auto"/>
        <w:ind w:left="720"/>
        <w:rPr>
          <w:rFonts w:cstheme="minorHAnsi"/>
          <w:i/>
          <w:iCs/>
        </w:rPr>
      </w:pPr>
      <w:r>
        <w:t xml:space="preserve"> </w:t>
      </w:r>
      <w:r w:rsidRPr="000F7C7F">
        <w:rPr>
          <w:i/>
          <w:iCs/>
        </w:rPr>
        <w:t>For de avstandene som her er aktuelle (for eksempel ned til Eydehavn på ca. 15 km) og de forbruksvolum som er aktuelle for tilknytning på 132 kV-spenningsnivå forventes det ikke at spenningsfall vil være en utfordring.</w:t>
      </w:r>
    </w:p>
    <w:p w14:paraId="7CC69213" w14:textId="12B06810" w:rsidR="000F7C7F" w:rsidRPr="000F7C7F" w:rsidRDefault="000F7C7F" w:rsidP="000F7C7F">
      <w:pPr>
        <w:pStyle w:val="Default"/>
        <w:rPr>
          <w:i/>
          <w:iCs/>
          <w:sz w:val="22"/>
          <w:szCs w:val="22"/>
        </w:rPr>
      </w:pPr>
      <w:r w:rsidRPr="000F7C7F">
        <w:rPr>
          <w:rFonts w:cstheme="minorHAnsi"/>
          <w:i/>
          <w:iCs/>
          <w:sz w:val="22"/>
          <w:szCs w:val="22"/>
        </w:rPr>
        <w:t xml:space="preserve">    </w:t>
      </w:r>
      <w:r w:rsidRPr="000F7C7F">
        <w:rPr>
          <w:rFonts w:cstheme="minorHAnsi"/>
          <w:sz w:val="22"/>
          <w:szCs w:val="22"/>
        </w:rPr>
        <w:t>Slik kunne vi fortsatt. Vi i velforeningen skulle virkelig ønske at alle holdt seg til realiteter og fakta. Når fakta må vris på, ting tåkelegges og det underkommuniseres så er dette intet annet enn «GRØNNVASKING» noes som burde være fullstendig unødvendig</w:t>
      </w:r>
      <w:r w:rsidR="0096641D">
        <w:rPr>
          <w:rFonts w:cstheme="minorHAnsi"/>
          <w:sz w:val="22"/>
          <w:szCs w:val="22"/>
        </w:rPr>
        <w:t xml:space="preserve"> og ulovlig.</w:t>
      </w:r>
      <w:r w:rsidRPr="000F7C7F">
        <w:rPr>
          <w:rFonts w:cstheme="minorHAnsi"/>
          <w:i/>
          <w:iCs/>
          <w:sz w:val="22"/>
          <w:szCs w:val="22"/>
        </w:rPr>
        <w:t xml:space="preserve">         </w:t>
      </w:r>
    </w:p>
    <w:p w14:paraId="413B9343" w14:textId="0BCECC28" w:rsidR="00347553" w:rsidRDefault="000F7C7F" w:rsidP="000F7C7F">
      <w:pPr>
        <w:pStyle w:val="Default"/>
        <w:rPr>
          <w:rFonts w:cstheme="minorHAnsi"/>
        </w:rPr>
      </w:pPr>
      <w:r>
        <w:t xml:space="preserve"> </w:t>
      </w:r>
    </w:p>
    <w:p w14:paraId="17D806EA" w14:textId="50538B1F" w:rsidR="00BA2AFF" w:rsidRDefault="00A7654F" w:rsidP="005B0272">
      <w:pPr>
        <w:pStyle w:val="Ingenmellomrom"/>
        <w:spacing w:line="276" w:lineRule="auto"/>
        <w:rPr>
          <w:rFonts w:cstheme="minorHAnsi"/>
        </w:rPr>
      </w:pPr>
      <w:r w:rsidRPr="005B0272">
        <w:rPr>
          <w:rFonts w:cstheme="minorHAnsi"/>
        </w:rPr>
        <w:t>Men den kunnskapen vi i dag besitter</w:t>
      </w:r>
      <w:r w:rsidR="00C137C2">
        <w:rPr>
          <w:rFonts w:cstheme="minorHAnsi"/>
        </w:rPr>
        <w:t>,</w:t>
      </w:r>
      <w:r w:rsidRPr="005B0272">
        <w:rPr>
          <w:rFonts w:cstheme="minorHAnsi"/>
        </w:rPr>
        <w:t xml:space="preserve"> og den er stor i forhold bare for få år siden</w:t>
      </w:r>
      <w:r w:rsidR="00C137C2">
        <w:rPr>
          <w:rFonts w:cstheme="minorHAnsi"/>
        </w:rPr>
        <w:t>, vet v</w:t>
      </w:r>
      <w:r w:rsidR="002444E3" w:rsidRPr="005B0272">
        <w:rPr>
          <w:rFonts w:cstheme="minorHAnsi"/>
        </w:rPr>
        <w:t xml:space="preserve">i nå at </w:t>
      </w:r>
      <w:r w:rsidR="00C137C2">
        <w:rPr>
          <w:rFonts w:cstheme="minorHAnsi"/>
        </w:rPr>
        <w:t>norsk natur</w:t>
      </w:r>
      <w:r w:rsidRPr="005B0272">
        <w:rPr>
          <w:rFonts w:cstheme="minorHAnsi"/>
        </w:rPr>
        <w:t xml:space="preserve"> er en supermakt i lagring av karbon.</w:t>
      </w:r>
      <w:r w:rsidR="0088269F" w:rsidRPr="005B0272">
        <w:rPr>
          <w:rFonts w:cstheme="minorHAnsi"/>
        </w:rPr>
        <w:t xml:space="preserve"> Siden istiden er det nemlig bygget opp et massivt lager av karbon i jordsmonnet i Norge i TILLEGG til karbonet i de levende trærne og plantene. Det er mer enn dobbelt så mye karbon i norsk natur som gjennomsnittlig resten av verden.</w:t>
      </w:r>
      <w:r w:rsidRPr="005B0272">
        <w:rPr>
          <w:rFonts w:cstheme="minorHAnsi"/>
        </w:rPr>
        <w:t xml:space="preserve"> I norsk natur er det lagret 7 milliarder tonn karbon, 32</w:t>
      </w:r>
      <w:r w:rsidR="00C26D57">
        <w:rPr>
          <w:rFonts w:cstheme="minorHAnsi"/>
        </w:rPr>
        <w:t xml:space="preserve"> </w:t>
      </w:r>
      <w:r w:rsidRPr="005B0272">
        <w:rPr>
          <w:rFonts w:cstheme="minorHAnsi"/>
        </w:rPr>
        <w:t>% er lagret i skog. Vi kan ikke bare overse slike fakta og gjøre 70</w:t>
      </w:r>
      <w:r w:rsidR="00C26D57">
        <w:rPr>
          <w:rFonts w:cstheme="minorHAnsi"/>
        </w:rPr>
        <w:t>-</w:t>
      </w:r>
      <w:r w:rsidRPr="005B0272">
        <w:rPr>
          <w:rFonts w:cstheme="minorHAnsi"/>
        </w:rPr>
        <w:t>tallsvedtak. Vi kan ikke klage på andre land for de hogger ned regnskog når vi selv raserer egen skog</w:t>
      </w:r>
      <w:r w:rsidR="0088269F" w:rsidRPr="005B0272">
        <w:rPr>
          <w:rFonts w:cstheme="minorHAnsi"/>
        </w:rPr>
        <w:t>.</w:t>
      </w:r>
      <w:r w:rsidRPr="005B0272">
        <w:rPr>
          <w:rFonts w:cstheme="minorHAnsi"/>
        </w:rPr>
        <w:t xml:space="preserve"> </w:t>
      </w:r>
      <w:r w:rsidR="0088269F" w:rsidRPr="005B0272">
        <w:rPr>
          <w:rFonts w:cstheme="minorHAnsi"/>
        </w:rPr>
        <w:t>D</w:t>
      </w:r>
      <w:r w:rsidRPr="005B0272">
        <w:rPr>
          <w:rFonts w:cstheme="minorHAnsi"/>
        </w:rPr>
        <w:t>a helt uten andre mål og meninger enn at det haster for man må være «time to market</w:t>
      </w:r>
      <w:r w:rsidR="0088269F" w:rsidRPr="005B0272">
        <w:rPr>
          <w:rFonts w:cstheme="minorHAnsi"/>
        </w:rPr>
        <w:t>»</w:t>
      </w:r>
      <w:r w:rsidR="00AB41F8">
        <w:rPr>
          <w:rFonts w:cstheme="minorHAnsi"/>
        </w:rPr>
        <w:t>.</w:t>
      </w:r>
    </w:p>
    <w:p w14:paraId="300D10FC" w14:textId="77777777" w:rsidR="0096641D" w:rsidRPr="005B0272" w:rsidRDefault="0096641D" w:rsidP="005B0272">
      <w:pPr>
        <w:pStyle w:val="Ingenmellomrom"/>
        <w:spacing w:line="276" w:lineRule="auto"/>
        <w:rPr>
          <w:rFonts w:cstheme="minorHAnsi"/>
        </w:rPr>
      </w:pPr>
    </w:p>
    <w:p w14:paraId="1AD9EE1F" w14:textId="421F92E7" w:rsidR="0088269F" w:rsidRPr="0096641D" w:rsidRDefault="0096641D" w:rsidP="005B0272">
      <w:pPr>
        <w:pStyle w:val="Ingenmellomrom"/>
        <w:spacing w:line="276" w:lineRule="auto"/>
        <w:rPr>
          <w:rFonts w:cstheme="minorHAnsi"/>
          <w:b/>
          <w:bCs/>
        </w:rPr>
      </w:pPr>
      <w:r w:rsidRPr="0096641D">
        <w:rPr>
          <w:rFonts w:cstheme="minorHAnsi"/>
          <w:b/>
          <w:bCs/>
        </w:rPr>
        <w:t>Avlat:</w:t>
      </w:r>
    </w:p>
    <w:p w14:paraId="583066AA" w14:textId="537F7535" w:rsidR="00BE5C1E" w:rsidRDefault="001F7DC0" w:rsidP="00BE5C1E">
      <w:pPr>
        <w:pStyle w:val="Ingenmellomrom"/>
        <w:rPr>
          <w:b/>
          <w:bCs/>
        </w:rPr>
      </w:pPr>
      <w:r w:rsidRPr="005B0272">
        <w:t>Det siste nye er at man skal restaurere natur som man ødelegger. Med den kunnskapen vi har i dag vet vi at å forsøke å kjøpe seg avlat på den måte ikke er bærekraftig</w:t>
      </w:r>
      <w:r>
        <w:t>,</w:t>
      </w:r>
      <w:r w:rsidRPr="005B0272">
        <w:t xml:space="preserve"> men rett og slett uverdig. Et av de viktigste klimatiltakene vi kan gjøre er å la norsk natur være mest mulig i fred</w:t>
      </w:r>
      <w:r>
        <w:t>, og gjenbruke industriareal.</w:t>
      </w:r>
      <w:r w:rsidR="001F3887">
        <w:t xml:space="preserve"> Under Arendalsuk</w:t>
      </w:r>
      <w:r w:rsidR="0096641D">
        <w:t>a</w:t>
      </w:r>
      <w:r w:rsidR="001F3887">
        <w:t xml:space="preserve"> ble det slått på stortromma. Bøylestad energipark skulle grønnvaskes gjennom pilot prosjekt ang naturavgift og restaurering. Samarbeidspartner skulle være WWF. Noe som også er viet oppmerksomhet i saksfremlegget fra deres administrasjon. Dette er selvsagt feil. Karoline Andaur leder i WWF Norge skriver følgene til Drifts</w:t>
      </w:r>
      <w:r w:rsidR="00BE5C1E">
        <w:t>s</w:t>
      </w:r>
      <w:r w:rsidR="001F3887">
        <w:t>tyret i en epost</w:t>
      </w:r>
      <w:r w:rsidR="00BE5C1E">
        <w:t xml:space="preserve"> 1 sept i år:</w:t>
      </w:r>
      <w:r w:rsidR="001F3887">
        <w:t xml:space="preserve"> </w:t>
      </w:r>
      <w:r w:rsidR="001F3887" w:rsidRPr="001F3887">
        <w:t xml:space="preserve"> </w:t>
      </w:r>
      <w:r w:rsidR="001F3887" w:rsidRPr="00BE5C1E">
        <w:rPr>
          <w:b/>
          <w:bCs/>
          <w:i/>
          <w:iCs/>
        </w:rPr>
        <w:t>Som tidligere nevnt har WWF ikke inngått et formelt samarbeid med Arendals Fossekompani. Vi mener at det er det offentlige som må stå for et pilotprosjekt på naturavgift, og vi har dialog med Agder fylkeskommune om dette. I saksfremlegget du sendte er vårt samarbeid/dialog med Arendals Fossekompani feil gjengitt, og det har vi gitt fylkeskommunen beskjed om nå, og bedt de sende ut korrigert informasjon til politikerne før de skal behandle saken. Det er fortsatt viktig for oss at en naturavgift ikke skal gjøre det enklere å få tillatelse til utbygging, men at alle eksisterende krav og skranker fortsatt skal gjelde.</w:t>
      </w:r>
      <w:r w:rsidR="001F3887" w:rsidRPr="00BE5C1E">
        <w:rPr>
          <w:b/>
          <w:bCs/>
        </w:rPr>
        <w:t xml:space="preserve"> </w:t>
      </w:r>
    </w:p>
    <w:p w14:paraId="00216437" w14:textId="5AA384F8" w:rsidR="00BE5C1E" w:rsidRPr="00BE5C1E" w:rsidRDefault="00BE5C1E" w:rsidP="00BE5C1E">
      <w:pPr>
        <w:pStyle w:val="Ingenmellomrom"/>
      </w:pPr>
      <w:r>
        <w:t>Vi kan ikke ha det sånn i dette landet at store selskaper skal kunne herje rundt med Norsk natur og forsøke å «</w:t>
      </w:r>
      <w:r w:rsidRPr="00BE5C1E">
        <w:rPr>
          <w:b/>
          <w:bCs/>
        </w:rPr>
        <w:t>grønnvaske</w:t>
      </w:r>
      <w:r>
        <w:t>» opplagte skitne prosjekter</w:t>
      </w:r>
    </w:p>
    <w:p w14:paraId="4028D428" w14:textId="77777777" w:rsidR="001F7DC0" w:rsidRDefault="001F7DC0" w:rsidP="005B0272">
      <w:pPr>
        <w:pStyle w:val="Ingenmellomrom"/>
        <w:spacing w:line="276" w:lineRule="auto"/>
        <w:rPr>
          <w:rFonts w:cstheme="minorHAnsi"/>
        </w:rPr>
      </w:pPr>
    </w:p>
    <w:p w14:paraId="601506CD" w14:textId="1DE3BAEB" w:rsidR="002C4E92" w:rsidRPr="005B0272" w:rsidRDefault="002C4E92" w:rsidP="005B0272">
      <w:pPr>
        <w:pStyle w:val="Ingenmellomrom"/>
        <w:spacing w:line="276" w:lineRule="auto"/>
        <w:rPr>
          <w:rFonts w:cstheme="minorHAnsi"/>
        </w:rPr>
      </w:pPr>
      <w:r>
        <w:rPr>
          <w:rFonts w:cstheme="minorHAnsi"/>
        </w:rPr>
        <w:lastRenderedPageBreak/>
        <w:t xml:space="preserve"> Vi kan ikke lenger </w:t>
      </w:r>
      <w:r w:rsidR="00BE5C1E">
        <w:rPr>
          <w:rFonts w:cstheme="minorHAnsi"/>
        </w:rPr>
        <w:t>ta</w:t>
      </w:r>
      <w:r>
        <w:rPr>
          <w:rFonts w:cstheme="minorHAnsi"/>
        </w:rPr>
        <w:t xml:space="preserve"> 70talls beslutninger når vi ser klimakatastrofene brer om seg selv rett utenfor vår egen stuedør. </w:t>
      </w:r>
      <w:r w:rsidR="0096641D">
        <w:rPr>
          <w:rFonts w:cstheme="minorHAnsi"/>
        </w:rPr>
        <w:t xml:space="preserve">Vi kan ikke akseptere at en usannhet skal kunne gjentas mange nok ganger så blir det en sannhet. Det er faktisk en fare for vårt demokrati. </w:t>
      </w:r>
      <w:r>
        <w:rPr>
          <w:rFonts w:cstheme="minorHAnsi"/>
        </w:rPr>
        <w:t xml:space="preserve">Vi i velforeningen setter vår lit til dere i fylkesutvalget. At dere tar kloke valg for fremtidige generasjoner. At dere IKKE setter kortsiktig profitt og nedbygging av vår </w:t>
      </w:r>
      <w:r w:rsidRPr="0096641D">
        <w:rPr>
          <w:rFonts w:cstheme="minorHAnsi"/>
          <w:b/>
          <w:bCs/>
        </w:rPr>
        <w:t>fremtid og naturbank i spill</w:t>
      </w:r>
      <w:r>
        <w:rPr>
          <w:rFonts w:cstheme="minorHAnsi"/>
        </w:rPr>
        <w:t>. Dette vanvittige inngrepet kommer 15 år for sent. Med den kunnskapen</w:t>
      </w:r>
      <w:r w:rsidR="0096641D">
        <w:rPr>
          <w:rFonts w:cstheme="minorHAnsi"/>
        </w:rPr>
        <w:t xml:space="preserve"> vi har i dag,</w:t>
      </w:r>
      <w:r>
        <w:rPr>
          <w:rFonts w:cstheme="minorHAnsi"/>
        </w:rPr>
        <w:t xml:space="preserve"> så vet vi nok til å ta</w:t>
      </w:r>
      <w:r w:rsidR="001F7DC0">
        <w:rPr>
          <w:rFonts w:cstheme="minorHAnsi"/>
        </w:rPr>
        <w:t xml:space="preserve"> kloke valg for fremtiden. Dette tiltaket hører hjemme i fortiden. </w:t>
      </w:r>
      <w:r>
        <w:rPr>
          <w:rFonts w:cstheme="minorHAnsi"/>
        </w:rPr>
        <w:t xml:space="preserve"> </w:t>
      </w:r>
    </w:p>
    <w:p w14:paraId="38F50807" w14:textId="2B41BB80" w:rsidR="0088269F" w:rsidRPr="005B0272" w:rsidRDefault="0088269F" w:rsidP="005B0272">
      <w:pPr>
        <w:pStyle w:val="Ingenmellomrom"/>
        <w:spacing w:line="276" w:lineRule="auto"/>
        <w:rPr>
          <w:rFonts w:cstheme="minorHAnsi"/>
        </w:rPr>
      </w:pPr>
    </w:p>
    <w:p w14:paraId="776AB835" w14:textId="4EE03C7E" w:rsidR="000320C9" w:rsidRPr="005B0272" w:rsidRDefault="000320C9" w:rsidP="005B0272">
      <w:pPr>
        <w:pStyle w:val="Ingenmellomrom"/>
        <w:spacing w:line="276" w:lineRule="auto"/>
        <w:rPr>
          <w:rFonts w:cstheme="minorHAnsi"/>
        </w:rPr>
      </w:pPr>
      <w:r w:rsidRPr="005B0272">
        <w:rPr>
          <w:rFonts w:cstheme="minorHAnsi"/>
        </w:rPr>
        <w:t xml:space="preserve">Dere er </w:t>
      </w:r>
      <w:r w:rsidR="002444E3" w:rsidRPr="005B0272">
        <w:rPr>
          <w:rFonts w:cstheme="minorHAnsi"/>
        </w:rPr>
        <w:t>selvsagt velkomne</w:t>
      </w:r>
      <w:r w:rsidRPr="005B0272">
        <w:rPr>
          <w:rFonts w:cstheme="minorHAnsi"/>
        </w:rPr>
        <w:t xml:space="preserve"> både på besøk</w:t>
      </w:r>
      <w:r w:rsidR="0006733A" w:rsidRPr="005B0272">
        <w:rPr>
          <w:rFonts w:cstheme="minorHAnsi"/>
        </w:rPr>
        <w:t xml:space="preserve">, </w:t>
      </w:r>
      <w:r w:rsidR="00EE11E8" w:rsidRPr="005B0272">
        <w:rPr>
          <w:rFonts w:cstheme="minorHAnsi"/>
        </w:rPr>
        <w:t>e-post</w:t>
      </w:r>
      <w:r w:rsidRPr="005B0272">
        <w:rPr>
          <w:rFonts w:cstheme="minorHAnsi"/>
        </w:rPr>
        <w:t xml:space="preserve"> eller å slå på tråden for ytterliggere informasjon.</w:t>
      </w:r>
    </w:p>
    <w:p w14:paraId="1B04608F" w14:textId="77777777" w:rsidR="0006733A" w:rsidRPr="005B0272" w:rsidRDefault="0006733A" w:rsidP="005B0272">
      <w:pPr>
        <w:pStyle w:val="Ingenmellomrom"/>
        <w:spacing w:line="276" w:lineRule="auto"/>
        <w:rPr>
          <w:rFonts w:cstheme="minorHAnsi"/>
        </w:rPr>
      </w:pPr>
      <w:r w:rsidRPr="005B0272">
        <w:rPr>
          <w:rFonts w:cstheme="minorHAnsi"/>
        </w:rPr>
        <w:t>Vi er disponible og ønsker kontakt med dere.</w:t>
      </w:r>
    </w:p>
    <w:p w14:paraId="185108EE" w14:textId="77777777" w:rsidR="0006733A" w:rsidRPr="005B0272" w:rsidRDefault="0006733A" w:rsidP="005B0272">
      <w:pPr>
        <w:pStyle w:val="Ingenmellomrom"/>
        <w:spacing w:line="276" w:lineRule="auto"/>
        <w:rPr>
          <w:rFonts w:cstheme="minorHAnsi"/>
        </w:rPr>
      </w:pPr>
    </w:p>
    <w:p w14:paraId="54D38023" w14:textId="77777777" w:rsidR="00630404" w:rsidRDefault="0006733A" w:rsidP="005B0272">
      <w:pPr>
        <w:pStyle w:val="Ingenmellomrom"/>
        <w:spacing w:line="276" w:lineRule="auto"/>
        <w:rPr>
          <w:rFonts w:cstheme="minorHAnsi"/>
        </w:rPr>
      </w:pPr>
      <w:r w:rsidRPr="005B0272">
        <w:rPr>
          <w:rFonts w:cstheme="minorHAnsi"/>
        </w:rPr>
        <w:t xml:space="preserve">Odd Egil </w:t>
      </w:r>
      <w:r w:rsidR="00EE11E8">
        <w:rPr>
          <w:rFonts w:cstheme="minorHAnsi"/>
        </w:rPr>
        <w:t xml:space="preserve">Tjøstheim </w:t>
      </w:r>
      <w:r w:rsidRPr="005B0272">
        <w:rPr>
          <w:rFonts w:cstheme="minorHAnsi"/>
        </w:rPr>
        <w:t xml:space="preserve">er leder og </w:t>
      </w:r>
      <w:r w:rsidR="002400BA">
        <w:rPr>
          <w:rFonts w:cstheme="minorHAnsi"/>
        </w:rPr>
        <w:t xml:space="preserve">har </w:t>
      </w:r>
      <w:r w:rsidRPr="005B0272">
        <w:rPr>
          <w:rFonts w:cstheme="minorHAnsi"/>
        </w:rPr>
        <w:t>ansvar for politikerkontakt</w:t>
      </w:r>
      <w:r w:rsidR="002400BA">
        <w:rPr>
          <w:rFonts w:cstheme="minorHAnsi"/>
        </w:rPr>
        <w:t xml:space="preserve">. </w:t>
      </w:r>
    </w:p>
    <w:p w14:paraId="4DE21795" w14:textId="554BACD9" w:rsidR="0006733A" w:rsidRPr="005B0272" w:rsidRDefault="0006733A" w:rsidP="005B0272">
      <w:pPr>
        <w:pStyle w:val="Ingenmellomrom"/>
        <w:spacing w:line="276" w:lineRule="auto"/>
        <w:rPr>
          <w:rFonts w:cstheme="minorHAnsi"/>
        </w:rPr>
      </w:pPr>
      <w:r w:rsidRPr="005B0272">
        <w:rPr>
          <w:rFonts w:cstheme="minorHAnsi"/>
        </w:rPr>
        <w:t xml:space="preserve"> </w:t>
      </w:r>
      <w:r w:rsidR="002400BA">
        <w:rPr>
          <w:rFonts w:cstheme="minorHAnsi"/>
        </w:rPr>
        <w:t>mobil</w:t>
      </w:r>
      <w:r w:rsidRPr="005B0272">
        <w:rPr>
          <w:rFonts w:cstheme="minorHAnsi"/>
        </w:rPr>
        <w:t xml:space="preserve"> 95</w:t>
      </w:r>
      <w:r w:rsidR="002B756F" w:rsidRPr="005B0272">
        <w:rPr>
          <w:rFonts w:cstheme="minorHAnsi"/>
        </w:rPr>
        <w:t xml:space="preserve"> </w:t>
      </w:r>
      <w:r w:rsidRPr="005B0272">
        <w:rPr>
          <w:rFonts w:cstheme="minorHAnsi"/>
        </w:rPr>
        <w:t>99</w:t>
      </w:r>
      <w:r w:rsidR="002B756F" w:rsidRPr="005B0272">
        <w:rPr>
          <w:rFonts w:cstheme="minorHAnsi"/>
        </w:rPr>
        <w:t xml:space="preserve"> </w:t>
      </w:r>
      <w:r w:rsidRPr="005B0272">
        <w:rPr>
          <w:rFonts w:cstheme="minorHAnsi"/>
        </w:rPr>
        <w:t>88</w:t>
      </w:r>
      <w:r w:rsidR="002B756F" w:rsidRPr="005B0272">
        <w:rPr>
          <w:rFonts w:cstheme="minorHAnsi"/>
        </w:rPr>
        <w:t xml:space="preserve"> </w:t>
      </w:r>
      <w:r w:rsidRPr="005B0272">
        <w:rPr>
          <w:rFonts w:cstheme="minorHAnsi"/>
        </w:rPr>
        <w:t>58</w:t>
      </w:r>
      <w:r w:rsidR="002B756F" w:rsidRPr="005B0272">
        <w:rPr>
          <w:rFonts w:cstheme="minorHAnsi"/>
        </w:rPr>
        <w:t xml:space="preserve"> </w:t>
      </w:r>
      <w:r w:rsidR="002400BA">
        <w:rPr>
          <w:rFonts w:cstheme="minorHAnsi"/>
        </w:rPr>
        <w:t xml:space="preserve"> e-post</w:t>
      </w:r>
      <w:r w:rsidR="003E3733">
        <w:rPr>
          <w:rFonts w:cstheme="minorHAnsi"/>
        </w:rPr>
        <w:t>:</w:t>
      </w:r>
      <w:r w:rsidRPr="005B0272">
        <w:rPr>
          <w:rFonts w:cstheme="minorHAnsi"/>
        </w:rPr>
        <w:t xml:space="preserve"> </w:t>
      </w:r>
      <w:hyperlink r:id="rId11" w:history="1">
        <w:r w:rsidRPr="005B0272">
          <w:rPr>
            <w:rStyle w:val="Hyperkobling"/>
            <w:rFonts w:cstheme="minorHAnsi"/>
          </w:rPr>
          <w:t>s-hidle@online.no</w:t>
        </w:r>
      </w:hyperlink>
    </w:p>
    <w:p w14:paraId="49046AD6" w14:textId="77777777" w:rsidR="0006733A" w:rsidRPr="005B0272" w:rsidRDefault="0006733A" w:rsidP="005B0272">
      <w:pPr>
        <w:pStyle w:val="Ingenmellomrom"/>
        <w:spacing w:line="276" w:lineRule="auto"/>
        <w:rPr>
          <w:rFonts w:cstheme="minorHAnsi"/>
        </w:rPr>
      </w:pPr>
    </w:p>
    <w:p w14:paraId="62105785" w14:textId="41F3DA63" w:rsidR="00630404" w:rsidRDefault="0006733A" w:rsidP="005B0272">
      <w:pPr>
        <w:pStyle w:val="Ingenmellomrom"/>
        <w:spacing w:line="276" w:lineRule="auto"/>
        <w:rPr>
          <w:rFonts w:cstheme="minorHAnsi"/>
        </w:rPr>
      </w:pPr>
      <w:r w:rsidRPr="005B0272">
        <w:rPr>
          <w:rFonts w:cstheme="minorHAnsi"/>
        </w:rPr>
        <w:t>Kirsten er</w:t>
      </w:r>
      <w:r w:rsidR="003560FD">
        <w:rPr>
          <w:rFonts w:cstheme="minorHAnsi"/>
        </w:rPr>
        <w:t xml:space="preserve"> </w:t>
      </w:r>
      <w:r w:rsidRPr="005B0272">
        <w:rPr>
          <w:rFonts w:cstheme="minorHAnsi"/>
        </w:rPr>
        <w:t xml:space="preserve"> leder for kommunikasjon og samfunnskontakt</w:t>
      </w:r>
      <w:r w:rsidR="003E3733">
        <w:rPr>
          <w:rFonts w:cstheme="minorHAnsi"/>
        </w:rPr>
        <w:t>.</w:t>
      </w:r>
    </w:p>
    <w:p w14:paraId="61C2D0E6" w14:textId="4F3E7EB9" w:rsidR="000320C9" w:rsidRPr="005B0272" w:rsidRDefault="002B756F" w:rsidP="005B0272">
      <w:pPr>
        <w:pStyle w:val="Ingenmellomrom"/>
        <w:spacing w:line="276" w:lineRule="auto"/>
        <w:rPr>
          <w:rFonts w:cstheme="minorHAnsi"/>
        </w:rPr>
      </w:pPr>
      <w:r w:rsidRPr="005B0272">
        <w:rPr>
          <w:rFonts w:cstheme="minorHAnsi"/>
        </w:rPr>
        <w:t xml:space="preserve"> Mob</w:t>
      </w:r>
      <w:r w:rsidR="003E3733">
        <w:rPr>
          <w:rFonts w:cstheme="minorHAnsi"/>
        </w:rPr>
        <w:t>il</w:t>
      </w:r>
      <w:r w:rsidRPr="005B0272">
        <w:rPr>
          <w:rFonts w:cstheme="minorHAnsi"/>
        </w:rPr>
        <w:t xml:space="preserve"> 95 88 19 16</w:t>
      </w:r>
      <w:r w:rsidR="0006733A" w:rsidRPr="005B0272">
        <w:rPr>
          <w:rFonts w:cstheme="minorHAnsi"/>
        </w:rPr>
        <w:t xml:space="preserve"> </w:t>
      </w:r>
      <w:r w:rsidR="003E3733">
        <w:rPr>
          <w:rFonts w:cstheme="minorHAnsi"/>
        </w:rPr>
        <w:t xml:space="preserve"> e-post: </w:t>
      </w:r>
      <w:hyperlink r:id="rId12" w:history="1">
        <w:r w:rsidR="003E3733" w:rsidRPr="00512ABE">
          <w:rPr>
            <w:rStyle w:val="Hyperkobling"/>
            <w:rFonts w:cstheme="minorHAnsi"/>
          </w:rPr>
          <w:t>henningsenkirsten@gmail.com</w:t>
        </w:r>
      </w:hyperlink>
    </w:p>
    <w:p w14:paraId="4BDFA73A" w14:textId="77777777" w:rsidR="002B756F" w:rsidRPr="005B0272" w:rsidRDefault="002B756F" w:rsidP="005B0272">
      <w:pPr>
        <w:pStyle w:val="Ingenmellomrom"/>
        <w:spacing w:line="276" w:lineRule="auto"/>
        <w:rPr>
          <w:rFonts w:cstheme="minorHAnsi"/>
        </w:rPr>
      </w:pPr>
    </w:p>
    <w:p w14:paraId="4AE562AD" w14:textId="280B0030" w:rsidR="000320C9" w:rsidRDefault="00BE5C1E" w:rsidP="005B0272">
      <w:pPr>
        <w:pStyle w:val="Ingenmellomrom"/>
        <w:spacing w:line="276" w:lineRule="auto"/>
        <w:rPr>
          <w:rFonts w:cstheme="minorHAnsi"/>
        </w:rPr>
      </w:pPr>
      <w:r>
        <w:rPr>
          <w:rFonts w:cstheme="minorHAnsi"/>
        </w:rPr>
        <w:t>Solveig Bygdås er ansvarlig for naturmangfold</w:t>
      </w:r>
      <w:r w:rsidR="00630404">
        <w:rPr>
          <w:rFonts w:cstheme="minorHAnsi"/>
        </w:rPr>
        <w:t>, kulturminner og</w:t>
      </w:r>
      <w:r w:rsidR="003560FD">
        <w:rPr>
          <w:rFonts w:cstheme="minorHAnsi"/>
        </w:rPr>
        <w:t xml:space="preserve"> er</w:t>
      </w:r>
      <w:r w:rsidR="00630404">
        <w:rPr>
          <w:rFonts w:cstheme="minorHAnsi"/>
        </w:rPr>
        <w:t xml:space="preserve"> organisasjonskontakt</w:t>
      </w:r>
    </w:p>
    <w:p w14:paraId="49858141" w14:textId="42E82170" w:rsidR="00630404" w:rsidRDefault="00630404" w:rsidP="005B0272">
      <w:pPr>
        <w:pStyle w:val="Ingenmellomrom"/>
        <w:spacing w:line="276" w:lineRule="auto"/>
        <w:rPr>
          <w:rFonts w:cstheme="minorHAnsi"/>
        </w:rPr>
      </w:pPr>
      <w:r>
        <w:rPr>
          <w:rFonts w:cstheme="minorHAnsi"/>
        </w:rPr>
        <w:t>Mobil 90 58 50 18 e-post:</w:t>
      </w:r>
      <w:r w:rsidRPr="00630404">
        <w:rPr>
          <w:rFonts w:cstheme="minorHAnsi"/>
        </w:rPr>
        <w:t xml:space="preserve"> </w:t>
      </w:r>
      <w:hyperlink r:id="rId13" w:history="1">
        <w:r w:rsidRPr="00494C45">
          <w:rPr>
            <w:rStyle w:val="Hyperkobling"/>
            <w:rFonts w:cstheme="minorHAnsi"/>
          </w:rPr>
          <w:t>furutun@yahoo.no</w:t>
        </w:r>
      </w:hyperlink>
    </w:p>
    <w:p w14:paraId="4B063C77" w14:textId="4E6B1B97" w:rsidR="00630404" w:rsidRDefault="00630404" w:rsidP="005B0272">
      <w:pPr>
        <w:pStyle w:val="Ingenmellomrom"/>
        <w:spacing w:line="276" w:lineRule="auto"/>
        <w:rPr>
          <w:rFonts w:cstheme="minorHAnsi"/>
        </w:rPr>
      </w:pPr>
    </w:p>
    <w:p w14:paraId="7E0E5754" w14:textId="5E57AFEF" w:rsidR="00630404" w:rsidRDefault="00630404" w:rsidP="005B0272">
      <w:pPr>
        <w:pStyle w:val="Ingenmellomrom"/>
        <w:spacing w:line="276" w:lineRule="auto"/>
        <w:rPr>
          <w:rFonts w:cstheme="minorHAnsi"/>
        </w:rPr>
      </w:pPr>
      <w:r>
        <w:rPr>
          <w:rFonts w:cstheme="minorHAnsi"/>
        </w:rPr>
        <w:t>Ragnar Bøylestad er ansvarlig for skog, bonitet og er grunneierkontakt</w:t>
      </w:r>
    </w:p>
    <w:p w14:paraId="74440FFB" w14:textId="24324177" w:rsidR="003560FD" w:rsidRDefault="00630404" w:rsidP="005B0272">
      <w:pPr>
        <w:pStyle w:val="Ingenmellomrom"/>
        <w:spacing w:line="276" w:lineRule="auto"/>
        <w:rPr>
          <w:rFonts w:cstheme="minorHAnsi"/>
        </w:rPr>
      </w:pPr>
      <w:r>
        <w:rPr>
          <w:rFonts w:cstheme="minorHAnsi"/>
        </w:rPr>
        <w:t xml:space="preserve">Mobil  </w:t>
      </w:r>
      <w:r w:rsidR="003560FD">
        <w:rPr>
          <w:rFonts w:cstheme="minorHAnsi"/>
        </w:rPr>
        <w:t xml:space="preserve">95 23 72 05  e-post </w:t>
      </w:r>
      <w:hyperlink r:id="rId14" w:history="1">
        <w:r w:rsidR="003560FD" w:rsidRPr="00494C45">
          <w:rPr>
            <w:rStyle w:val="Hyperkobling"/>
            <w:rFonts w:cstheme="minorHAnsi"/>
          </w:rPr>
          <w:t>rb@boylestadmoen.no</w:t>
        </w:r>
      </w:hyperlink>
    </w:p>
    <w:p w14:paraId="65055364" w14:textId="2102675D" w:rsidR="00630404" w:rsidRDefault="00630404" w:rsidP="005B0272">
      <w:pPr>
        <w:pStyle w:val="Ingenmellomrom"/>
        <w:spacing w:line="276" w:lineRule="auto"/>
        <w:rPr>
          <w:rFonts w:cstheme="minorHAnsi"/>
        </w:rPr>
      </w:pPr>
      <w:r>
        <w:rPr>
          <w:rFonts w:cstheme="minorHAnsi"/>
        </w:rPr>
        <w:t xml:space="preserve">                     </w:t>
      </w:r>
    </w:p>
    <w:p w14:paraId="73CB13B4" w14:textId="77777777" w:rsidR="00BE5C1E" w:rsidRPr="005B0272" w:rsidRDefault="00BE5C1E" w:rsidP="005B0272">
      <w:pPr>
        <w:pStyle w:val="Ingenmellomrom"/>
        <w:spacing w:line="276" w:lineRule="auto"/>
        <w:rPr>
          <w:rFonts w:cstheme="minorHAnsi"/>
        </w:rPr>
      </w:pPr>
    </w:p>
    <w:p w14:paraId="43C437E3" w14:textId="074DA163" w:rsidR="00BA2AFF" w:rsidRPr="005B0272" w:rsidRDefault="0037613B" w:rsidP="005B0272">
      <w:pPr>
        <w:pStyle w:val="Ingenmellomrom"/>
        <w:spacing w:line="276" w:lineRule="auto"/>
        <w:rPr>
          <w:rFonts w:cstheme="minorHAnsi"/>
        </w:rPr>
      </w:pPr>
      <w:r w:rsidRPr="005B0272">
        <w:rPr>
          <w:rFonts w:cstheme="minorHAnsi"/>
        </w:rPr>
        <w:t>M</w:t>
      </w:r>
      <w:r w:rsidR="000F1C4B">
        <w:rPr>
          <w:rFonts w:cstheme="minorHAnsi"/>
        </w:rPr>
        <w:t>ed vennlig hilsen</w:t>
      </w:r>
    </w:p>
    <w:p w14:paraId="4788326E" w14:textId="00918671" w:rsidR="0037613B" w:rsidRPr="005B0272" w:rsidRDefault="0037613B" w:rsidP="005B0272">
      <w:pPr>
        <w:pStyle w:val="Ingenmellomrom"/>
        <w:spacing w:line="276" w:lineRule="auto"/>
        <w:rPr>
          <w:rFonts w:cstheme="minorHAnsi"/>
        </w:rPr>
      </w:pPr>
      <w:r w:rsidRPr="005B0272">
        <w:rPr>
          <w:rFonts w:cstheme="minorHAnsi"/>
        </w:rPr>
        <w:t>Drifts</w:t>
      </w:r>
      <w:r w:rsidR="000F1C4B">
        <w:rPr>
          <w:rFonts w:cstheme="minorHAnsi"/>
        </w:rPr>
        <w:t>s</w:t>
      </w:r>
      <w:r w:rsidRPr="005B0272">
        <w:rPr>
          <w:rFonts w:cstheme="minorHAnsi"/>
        </w:rPr>
        <w:t>tyret for Bøyle</w:t>
      </w:r>
      <w:r w:rsidR="000F1C4B">
        <w:rPr>
          <w:rFonts w:cstheme="minorHAnsi"/>
        </w:rPr>
        <w:t>stad</w:t>
      </w:r>
      <w:r w:rsidRPr="005B0272">
        <w:rPr>
          <w:rFonts w:cstheme="minorHAnsi"/>
        </w:rPr>
        <w:t xml:space="preserve"> og Bøyle</w:t>
      </w:r>
      <w:r w:rsidR="000F1C4B">
        <w:rPr>
          <w:rFonts w:cstheme="minorHAnsi"/>
        </w:rPr>
        <w:t>foss</w:t>
      </w:r>
      <w:r w:rsidR="003E3733">
        <w:rPr>
          <w:rFonts w:cstheme="minorHAnsi"/>
        </w:rPr>
        <w:t xml:space="preserve"> (velforening)</w:t>
      </w:r>
    </w:p>
    <w:p w14:paraId="0CD3FEF5" w14:textId="0E53B084" w:rsidR="00BA2AFF" w:rsidRPr="005B0272" w:rsidRDefault="00BA2AFF" w:rsidP="005B0272">
      <w:pPr>
        <w:pStyle w:val="Ingenmellomrom"/>
        <w:spacing w:line="276" w:lineRule="auto"/>
        <w:rPr>
          <w:rFonts w:cstheme="minorHAnsi"/>
        </w:rPr>
      </w:pPr>
    </w:p>
    <w:p w14:paraId="68D2AFD6" w14:textId="016971C8" w:rsidR="00BA2AFF" w:rsidRPr="005B0272" w:rsidRDefault="00BA2AFF" w:rsidP="005B0272">
      <w:pPr>
        <w:pStyle w:val="Ingenmellomrom"/>
        <w:spacing w:line="276" w:lineRule="auto"/>
        <w:rPr>
          <w:rFonts w:cstheme="minorHAnsi"/>
        </w:rPr>
      </w:pPr>
    </w:p>
    <w:p w14:paraId="122B06D1" w14:textId="483EFAF5" w:rsidR="00BA2AFF" w:rsidRPr="005B0272" w:rsidRDefault="00BA2AFF" w:rsidP="005B0272">
      <w:pPr>
        <w:pStyle w:val="Ingenmellomrom"/>
        <w:spacing w:line="276" w:lineRule="auto"/>
        <w:rPr>
          <w:rFonts w:cstheme="minorHAnsi"/>
        </w:rPr>
      </w:pPr>
    </w:p>
    <w:p w14:paraId="0594B681" w14:textId="15A74CF0" w:rsidR="00BA2AFF" w:rsidRPr="005B0272" w:rsidRDefault="00BA2AFF" w:rsidP="005B0272">
      <w:pPr>
        <w:pStyle w:val="Ingenmellomrom"/>
        <w:spacing w:line="276" w:lineRule="auto"/>
        <w:rPr>
          <w:rFonts w:cstheme="minorHAnsi"/>
        </w:rPr>
      </w:pPr>
    </w:p>
    <w:p w14:paraId="2F3B5030" w14:textId="59C92586" w:rsidR="00BA2AFF" w:rsidRPr="005B0272" w:rsidRDefault="00BA2AFF" w:rsidP="005B0272">
      <w:pPr>
        <w:pStyle w:val="Ingenmellomrom"/>
        <w:spacing w:line="276" w:lineRule="auto"/>
        <w:rPr>
          <w:rFonts w:cstheme="minorHAnsi"/>
        </w:rPr>
      </w:pPr>
    </w:p>
    <w:p w14:paraId="7B7DBAA2" w14:textId="1C5BC877" w:rsidR="00BA2AFF" w:rsidRPr="005B0272" w:rsidRDefault="00BA2AFF" w:rsidP="005B0272">
      <w:pPr>
        <w:pStyle w:val="Ingenmellomrom"/>
        <w:spacing w:line="276" w:lineRule="auto"/>
        <w:rPr>
          <w:rFonts w:cstheme="minorHAnsi"/>
        </w:rPr>
      </w:pPr>
    </w:p>
    <w:p w14:paraId="0D2A0B7A" w14:textId="19541352" w:rsidR="00BA2AFF" w:rsidRPr="005B0272" w:rsidRDefault="00BA2AFF" w:rsidP="005B0272">
      <w:pPr>
        <w:pStyle w:val="Ingenmellomrom"/>
        <w:spacing w:line="276" w:lineRule="auto"/>
        <w:rPr>
          <w:rFonts w:cstheme="minorHAnsi"/>
        </w:rPr>
      </w:pPr>
    </w:p>
    <w:p w14:paraId="22E1A084" w14:textId="4031A7F8" w:rsidR="00BA2AFF" w:rsidRPr="005B0272" w:rsidRDefault="00BA2AFF" w:rsidP="005B0272">
      <w:pPr>
        <w:pStyle w:val="Ingenmellomrom"/>
        <w:spacing w:line="276" w:lineRule="auto"/>
        <w:rPr>
          <w:rFonts w:cstheme="minorHAnsi"/>
        </w:rPr>
      </w:pPr>
    </w:p>
    <w:p w14:paraId="23A580C2" w14:textId="03256D33" w:rsidR="00BA2AFF" w:rsidRPr="005B0272" w:rsidRDefault="00BA2AFF" w:rsidP="005B0272">
      <w:pPr>
        <w:pStyle w:val="Ingenmellomrom"/>
        <w:spacing w:line="276" w:lineRule="auto"/>
        <w:rPr>
          <w:rFonts w:cstheme="minorHAnsi"/>
        </w:rPr>
      </w:pPr>
    </w:p>
    <w:p w14:paraId="5A8042A1" w14:textId="479782CF" w:rsidR="00BA2AFF" w:rsidRPr="005B0272" w:rsidRDefault="00BA2AFF" w:rsidP="005B0272">
      <w:pPr>
        <w:pStyle w:val="Ingenmellomrom"/>
        <w:spacing w:line="276" w:lineRule="auto"/>
        <w:rPr>
          <w:rFonts w:cstheme="minorHAnsi"/>
        </w:rPr>
      </w:pPr>
    </w:p>
    <w:p w14:paraId="72D2A385" w14:textId="3265EF76" w:rsidR="00BA2AFF" w:rsidRPr="005B0272" w:rsidRDefault="00BA2AFF" w:rsidP="005B0272">
      <w:pPr>
        <w:pStyle w:val="Ingenmellomrom"/>
        <w:spacing w:line="276" w:lineRule="auto"/>
        <w:rPr>
          <w:rFonts w:cstheme="minorHAnsi"/>
        </w:rPr>
      </w:pPr>
    </w:p>
    <w:p w14:paraId="1EF09ED4" w14:textId="00D18287" w:rsidR="00BA2AFF" w:rsidRPr="005B0272" w:rsidRDefault="00BA2AFF" w:rsidP="005B0272">
      <w:pPr>
        <w:pStyle w:val="Ingenmellomrom"/>
        <w:spacing w:line="276" w:lineRule="auto"/>
        <w:rPr>
          <w:rFonts w:cstheme="minorHAnsi"/>
        </w:rPr>
      </w:pPr>
    </w:p>
    <w:p w14:paraId="686F5980" w14:textId="15243B5F" w:rsidR="00BA2AFF" w:rsidRPr="005B0272" w:rsidRDefault="00BA2AFF" w:rsidP="005B0272">
      <w:pPr>
        <w:pStyle w:val="Ingenmellomrom"/>
        <w:spacing w:line="276" w:lineRule="auto"/>
        <w:rPr>
          <w:rFonts w:cstheme="minorHAnsi"/>
        </w:rPr>
      </w:pPr>
    </w:p>
    <w:p w14:paraId="54AC6625" w14:textId="36106930" w:rsidR="00BA2AFF" w:rsidRPr="005B0272" w:rsidRDefault="00BA2AFF" w:rsidP="005B0272">
      <w:pPr>
        <w:pStyle w:val="Ingenmellomrom"/>
        <w:spacing w:line="276" w:lineRule="auto"/>
        <w:rPr>
          <w:rFonts w:cstheme="minorHAnsi"/>
        </w:rPr>
      </w:pPr>
    </w:p>
    <w:sectPr w:rsidR="00BA2AFF" w:rsidRPr="005B02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D39FA"/>
    <w:multiLevelType w:val="hybridMultilevel"/>
    <w:tmpl w:val="DCB834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D01728A"/>
    <w:multiLevelType w:val="hybridMultilevel"/>
    <w:tmpl w:val="4B186B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E6953EC"/>
    <w:multiLevelType w:val="hybridMultilevel"/>
    <w:tmpl w:val="E020CF54"/>
    <w:lvl w:ilvl="0" w:tplc="0414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367E4A86"/>
    <w:multiLevelType w:val="hybridMultilevel"/>
    <w:tmpl w:val="3708B79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47C22779"/>
    <w:multiLevelType w:val="hybridMultilevel"/>
    <w:tmpl w:val="E868949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5AE30167"/>
    <w:multiLevelType w:val="hybridMultilevel"/>
    <w:tmpl w:val="DDD034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9C21222"/>
    <w:multiLevelType w:val="hybridMultilevel"/>
    <w:tmpl w:val="266447B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6A1A2F3C"/>
    <w:multiLevelType w:val="hybridMultilevel"/>
    <w:tmpl w:val="65CA7B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E1D1D78"/>
    <w:multiLevelType w:val="hybridMultilevel"/>
    <w:tmpl w:val="DFFC7806"/>
    <w:lvl w:ilvl="0" w:tplc="D72EA0E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7220046C"/>
    <w:multiLevelType w:val="hybridMultilevel"/>
    <w:tmpl w:val="546E5CCC"/>
    <w:lvl w:ilvl="0" w:tplc="0414000B">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310794207">
    <w:abstractNumId w:val="5"/>
  </w:num>
  <w:num w:numId="2" w16cid:durableId="1203207548">
    <w:abstractNumId w:val="6"/>
  </w:num>
  <w:num w:numId="3" w16cid:durableId="362562761">
    <w:abstractNumId w:val="9"/>
  </w:num>
  <w:num w:numId="4" w16cid:durableId="1310598614">
    <w:abstractNumId w:val="4"/>
  </w:num>
  <w:num w:numId="5" w16cid:durableId="117376504">
    <w:abstractNumId w:val="2"/>
  </w:num>
  <w:num w:numId="6" w16cid:durableId="573852960">
    <w:abstractNumId w:val="3"/>
  </w:num>
  <w:num w:numId="7" w16cid:durableId="616915736">
    <w:abstractNumId w:val="7"/>
  </w:num>
  <w:num w:numId="8" w16cid:durableId="1912307105">
    <w:abstractNumId w:val="0"/>
  </w:num>
  <w:num w:numId="9" w16cid:durableId="1981574222">
    <w:abstractNumId w:val="8"/>
  </w:num>
  <w:num w:numId="10" w16cid:durableId="2083527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E8B"/>
    <w:rsid w:val="00025AD3"/>
    <w:rsid w:val="00030028"/>
    <w:rsid w:val="000320C9"/>
    <w:rsid w:val="00046239"/>
    <w:rsid w:val="0006733A"/>
    <w:rsid w:val="00074049"/>
    <w:rsid w:val="00080785"/>
    <w:rsid w:val="000A18B7"/>
    <w:rsid w:val="000A6DE7"/>
    <w:rsid w:val="000D5A40"/>
    <w:rsid w:val="000F1C4B"/>
    <w:rsid w:val="000F7C7F"/>
    <w:rsid w:val="0010673F"/>
    <w:rsid w:val="00110483"/>
    <w:rsid w:val="00112927"/>
    <w:rsid w:val="00131E15"/>
    <w:rsid w:val="00151659"/>
    <w:rsid w:val="001557D8"/>
    <w:rsid w:val="0015650B"/>
    <w:rsid w:val="001678F0"/>
    <w:rsid w:val="001B7B27"/>
    <w:rsid w:val="001D6B5F"/>
    <w:rsid w:val="001E02AB"/>
    <w:rsid w:val="001F3887"/>
    <w:rsid w:val="001F7DC0"/>
    <w:rsid w:val="00205012"/>
    <w:rsid w:val="00221F39"/>
    <w:rsid w:val="00230542"/>
    <w:rsid w:val="002400BA"/>
    <w:rsid w:val="002444E3"/>
    <w:rsid w:val="002548B2"/>
    <w:rsid w:val="00267C61"/>
    <w:rsid w:val="00273FFD"/>
    <w:rsid w:val="002B756F"/>
    <w:rsid w:val="002C4E92"/>
    <w:rsid w:val="002D1F86"/>
    <w:rsid w:val="002D3165"/>
    <w:rsid w:val="00330F5F"/>
    <w:rsid w:val="003466D4"/>
    <w:rsid w:val="00347553"/>
    <w:rsid w:val="0035290E"/>
    <w:rsid w:val="00354A59"/>
    <w:rsid w:val="003560B4"/>
    <w:rsid w:val="003560FD"/>
    <w:rsid w:val="003615F3"/>
    <w:rsid w:val="00366867"/>
    <w:rsid w:val="0036793A"/>
    <w:rsid w:val="0037613B"/>
    <w:rsid w:val="00383C1C"/>
    <w:rsid w:val="0039798F"/>
    <w:rsid w:val="003B3990"/>
    <w:rsid w:val="003E3733"/>
    <w:rsid w:val="003F13E2"/>
    <w:rsid w:val="004031EB"/>
    <w:rsid w:val="00406CF0"/>
    <w:rsid w:val="00414439"/>
    <w:rsid w:val="00416EBC"/>
    <w:rsid w:val="00420658"/>
    <w:rsid w:val="00430284"/>
    <w:rsid w:val="0047327F"/>
    <w:rsid w:val="00474D00"/>
    <w:rsid w:val="00475412"/>
    <w:rsid w:val="004979C4"/>
    <w:rsid w:val="004A0EFE"/>
    <w:rsid w:val="004A1C9B"/>
    <w:rsid w:val="004C4FBD"/>
    <w:rsid w:val="00525AF6"/>
    <w:rsid w:val="00543E85"/>
    <w:rsid w:val="005460F1"/>
    <w:rsid w:val="005552C5"/>
    <w:rsid w:val="00555A5E"/>
    <w:rsid w:val="0056053B"/>
    <w:rsid w:val="00567E35"/>
    <w:rsid w:val="00571EEE"/>
    <w:rsid w:val="005771E3"/>
    <w:rsid w:val="005A0821"/>
    <w:rsid w:val="005A28D4"/>
    <w:rsid w:val="005B0272"/>
    <w:rsid w:val="005F3234"/>
    <w:rsid w:val="005F7551"/>
    <w:rsid w:val="00614E8C"/>
    <w:rsid w:val="00616892"/>
    <w:rsid w:val="00630404"/>
    <w:rsid w:val="006315A5"/>
    <w:rsid w:val="00641E3E"/>
    <w:rsid w:val="00643AD2"/>
    <w:rsid w:val="00647C8D"/>
    <w:rsid w:val="00655023"/>
    <w:rsid w:val="00667413"/>
    <w:rsid w:val="006A6E0A"/>
    <w:rsid w:val="006C2C4F"/>
    <w:rsid w:val="006D5A90"/>
    <w:rsid w:val="006E3A9E"/>
    <w:rsid w:val="006F4431"/>
    <w:rsid w:val="00735EAA"/>
    <w:rsid w:val="00781928"/>
    <w:rsid w:val="00793B22"/>
    <w:rsid w:val="007A7060"/>
    <w:rsid w:val="007A7812"/>
    <w:rsid w:val="007C0309"/>
    <w:rsid w:val="007C1989"/>
    <w:rsid w:val="007C7044"/>
    <w:rsid w:val="00812C2E"/>
    <w:rsid w:val="00817683"/>
    <w:rsid w:val="008231D4"/>
    <w:rsid w:val="00824740"/>
    <w:rsid w:val="00833AE8"/>
    <w:rsid w:val="008412FB"/>
    <w:rsid w:val="008563F5"/>
    <w:rsid w:val="00863E8B"/>
    <w:rsid w:val="0087147F"/>
    <w:rsid w:val="008723F3"/>
    <w:rsid w:val="0088269F"/>
    <w:rsid w:val="00887122"/>
    <w:rsid w:val="008B38F1"/>
    <w:rsid w:val="008C7527"/>
    <w:rsid w:val="008D428D"/>
    <w:rsid w:val="00903C61"/>
    <w:rsid w:val="009260EE"/>
    <w:rsid w:val="00951F21"/>
    <w:rsid w:val="009634FD"/>
    <w:rsid w:val="009657DF"/>
    <w:rsid w:val="0096641D"/>
    <w:rsid w:val="009714C1"/>
    <w:rsid w:val="00990855"/>
    <w:rsid w:val="00991F31"/>
    <w:rsid w:val="009A0B9B"/>
    <w:rsid w:val="009B34E8"/>
    <w:rsid w:val="00A04DB4"/>
    <w:rsid w:val="00A15A9F"/>
    <w:rsid w:val="00A17690"/>
    <w:rsid w:val="00A2000B"/>
    <w:rsid w:val="00A7361C"/>
    <w:rsid w:val="00A7654F"/>
    <w:rsid w:val="00AB41F8"/>
    <w:rsid w:val="00AB7EF7"/>
    <w:rsid w:val="00AF2C83"/>
    <w:rsid w:val="00AF39AC"/>
    <w:rsid w:val="00B202A2"/>
    <w:rsid w:val="00B30A61"/>
    <w:rsid w:val="00B35076"/>
    <w:rsid w:val="00B36C69"/>
    <w:rsid w:val="00B41CCA"/>
    <w:rsid w:val="00B76A96"/>
    <w:rsid w:val="00B84FAF"/>
    <w:rsid w:val="00BA2AFF"/>
    <w:rsid w:val="00BB08D3"/>
    <w:rsid w:val="00BE5C1E"/>
    <w:rsid w:val="00BF7CF2"/>
    <w:rsid w:val="00C137C2"/>
    <w:rsid w:val="00C26D57"/>
    <w:rsid w:val="00C51BE0"/>
    <w:rsid w:val="00C53410"/>
    <w:rsid w:val="00C63E04"/>
    <w:rsid w:val="00C67DEB"/>
    <w:rsid w:val="00C76AE4"/>
    <w:rsid w:val="00CA2619"/>
    <w:rsid w:val="00CA2719"/>
    <w:rsid w:val="00CA6197"/>
    <w:rsid w:val="00CA7A09"/>
    <w:rsid w:val="00CB2BF8"/>
    <w:rsid w:val="00CB319A"/>
    <w:rsid w:val="00CE3034"/>
    <w:rsid w:val="00CE587F"/>
    <w:rsid w:val="00D16013"/>
    <w:rsid w:val="00D34FB9"/>
    <w:rsid w:val="00D45FC8"/>
    <w:rsid w:val="00D55D3D"/>
    <w:rsid w:val="00D65F6D"/>
    <w:rsid w:val="00D715DC"/>
    <w:rsid w:val="00DA1B6E"/>
    <w:rsid w:val="00DA1F4C"/>
    <w:rsid w:val="00E1612D"/>
    <w:rsid w:val="00E478EC"/>
    <w:rsid w:val="00E5699A"/>
    <w:rsid w:val="00E62ABC"/>
    <w:rsid w:val="00E722AA"/>
    <w:rsid w:val="00E7253C"/>
    <w:rsid w:val="00E86752"/>
    <w:rsid w:val="00EB1DD6"/>
    <w:rsid w:val="00EC475F"/>
    <w:rsid w:val="00EE11E8"/>
    <w:rsid w:val="00EE4C0C"/>
    <w:rsid w:val="00EE7A0F"/>
    <w:rsid w:val="00F02E8E"/>
    <w:rsid w:val="00F22698"/>
    <w:rsid w:val="00F27310"/>
    <w:rsid w:val="00F574A8"/>
    <w:rsid w:val="00F57A24"/>
    <w:rsid w:val="00F86D0E"/>
    <w:rsid w:val="00F92F69"/>
    <w:rsid w:val="00FA1F48"/>
    <w:rsid w:val="00FA4E94"/>
    <w:rsid w:val="00FC01D1"/>
    <w:rsid w:val="00FC60FB"/>
    <w:rsid w:val="00FD0086"/>
    <w:rsid w:val="00FD2FFF"/>
    <w:rsid w:val="00FE1A3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3082"/>
  <w15:chartTrackingRefBased/>
  <w15:docId w15:val="{6AC006B9-AB1F-44B0-B7C1-F0537E68F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autoRedefine/>
    <w:uiPriority w:val="9"/>
    <w:unhideWhenUsed/>
    <w:qFormat/>
    <w:rsid w:val="00406CF0"/>
    <w:pPr>
      <w:keepNext/>
      <w:keepLines/>
      <w:spacing w:before="480" w:after="0" w:line="259" w:lineRule="auto"/>
      <w:outlineLvl w:val="1"/>
    </w:pPr>
    <w:rPr>
      <w:rFonts w:asciiTheme="majorHAnsi" w:eastAsiaTheme="majorEastAsia" w:hAnsiTheme="majorHAnsi" w:cstheme="majorBidi"/>
      <w:b/>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863E8B"/>
    <w:pPr>
      <w:spacing w:after="0" w:line="240" w:lineRule="auto"/>
    </w:pPr>
  </w:style>
  <w:style w:type="paragraph" w:styleId="Listeavsnitt">
    <w:name w:val="List Paragraph"/>
    <w:basedOn w:val="Normal"/>
    <w:uiPriority w:val="34"/>
    <w:qFormat/>
    <w:rsid w:val="00221F39"/>
    <w:pPr>
      <w:spacing w:after="160" w:line="256" w:lineRule="auto"/>
      <w:ind w:left="720"/>
      <w:contextualSpacing/>
    </w:pPr>
  </w:style>
  <w:style w:type="character" w:customStyle="1" w:styleId="Overskrift2Tegn">
    <w:name w:val="Overskrift 2 Tegn"/>
    <w:basedOn w:val="Standardskriftforavsnitt"/>
    <w:link w:val="Overskrift2"/>
    <w:uiPriority w:val="9"/>
    <w:rsid w:val="00406CF0"/>
    <w:rPr>
      <w:rFonts w:asciiTheme="majorHAnsi" w:eastAsiaTheme="majorEastAsia" w:hAnsiTheme="majorHAnsi" w:cstheme="majorBidi"/>
      <w:b/>
      <w:sz w:val="26"/>
      <w:szCs w:val="26"/>
    </w:rPr>
  </w:style>
  <w:style w:type="character" w:styleId="Hyperkobling">
    <w:name w:val="Hyperlink"/>
    <w:basedOn w:val="Standardskriftforavsnitt"/>
    <w:uiPriority w:val="99"/>
    <w:unhideWhenUsed/>
    <w:rsid w:val="0006733A"/>
    <w:rPr>
      <w:color w:val="0000FF" w:themeColor="hyperlink"/>
      <w:u w:val="single"/>
    </w:rPr>
  </w:style>
  <w:style w:type="character" w:styleId="Ulstomtale">
    <w:name w:val="Unresolved Mention"/>
    <w:basedOn w:val="Standardskriftforavsnitt"/>
    <w:uiPriority w:val="99"/>
    <w:semiHidden/>
    <w:unhideWhenUsed/>
    <w:rsid w:val="0006733A"/>
    <w:rPr>
      <w:color w:val="605E5C"/>
      <w:shd w:val="clear" w:color="auto" w:fill="E1DFDD"/>
    </w:rPr>
  </w:style>
  <w:style w:type="paragraph" w:customStyle="1" w:styleId="Default">
    <w:name w:val="Default"/>
    <w:rsid w:val="000F7C7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10170">
      <w:bodyDiv w:val="1"/>
      <w:marLeft w:val="0"/>
      <w:marRight w:val="0"/>
      <w:marTop w:val="0"/>
      <w:marBottom w:val="0"/>
      <w:divBdr>
        <w:top w:val="none" w:sz="0" w:space="0" w:color="auto"/>
        <w:left w:val="none" w:sz="0" w:space="0" w:color="auto"/>
        <w:bottom w:val="none" w:sz="0" w:space="0" w:color="auto"/>
        <w:right w:val="none" w:sz="0" w:space="0" w:color="auto"/>
      </w:divBdr>
    </w:div>
    <w:div w:id="156651400">
      <w:bodyDiv w:val="1"/>
      <w:marLeft w:val="0"/>
      <w:marRight w:val="0"/>
      <w:marTop w:val="0"/>
      <w:marBottom w:val="0"/>
      <w:divBdr>
        <w:top w:val="none" w:sz="0" w:space="0" w:color="auto"/>
        <w:left w:val="none" w:sz="0" w:space="0" w:color="auto"/>
        <w:bottom w:val="none" w:sz="0" w:space="0" w:color="auto"/>
        <w:right w:val="none" w:sz="0" w:space="0" w:color="auto"/>
      </w:divBdr>
    </w:div>
    <w:div w:id="696123783">
      <w:bodyDiv w:val="1"/>
      <w:marLeft w:val="0"/>
      <w:marRight w:val="0"/>
      <w:marTop w:val="0"/>
      <w:marBottom w:val="0"/>
      <w:divBdr>
        <w:top w:val="none" w:sz="0" w:space="0" w:color="auto"/>
        <w:left w:val="none" w:sz="0" w:space="0" w:color="auto"/>
        <w:bottom w:val="none" w:sz="0" w:space="0" w:color="auto"/>
        <w:right w:val="none" w:sz="0" w:space="0" w:color="auto"/>
      </w:divBdr>
    </w:div>
    <w:div w:id="804085837">
      <w:bodyDiv w:val="1"/>
      <w:marLeft w:val="0"/>
      <w:marRight w:val="0"/>
      <w:marTop w:val="0"/>
      <w:marBottom w:val="0"/>
      <w:divBdr>
        <w:top w:val="none" w:sz="0" w:space="0" w:color="auto"/>
        <w:left w:val="none" w:sz="0" w:space="0" w:color="auto"/>
        <w:bottom w:val="none" w:sz="0" w:space="0" w:color="auto"/>
        <w:right w:val="none" w:sz="0" w:space="0" w:color="auto"/>
      </w:divBdr>
    </w:div>
    <w:div w:id="865682216">
      <w:bodyDiv w:val="1"/>
      <w:marLeft w:val="0"/>
      <w:marRight w:val="0"/>
      <w:marTop w:val="0"/>
      <w:marBottom w:val="0"/>
      <w:divBdr>
        <w:top w:val="none" w:sz="0" w:space="0" w:color="auto"/>
        <w:left w:val="none" w:sz="0" w:space="0" w:color="auto"/>
        <w:bottom w:val="none" w:sz="0" w:space="0" w:color="auto"/>
        <w:right w:val="none" w:sz="0" w:space="0" w:color="auto"/>
      </w:divBdr>
    </w:div>
    <w:div w:id="914632875">
      <w:bodyDiv w:val="1"/>
      <w:marLeft w:val="0"/>
      <w:marRight w:val="0"/>
      <w:marTop w:val="0"/>
      <w:marBottom w:val="0"/>
      <w:divBdr>
        <w:top w:val="none" w:sz="0" w:space="0" w:color="auto"/>
        <w:left w:val="none" w:sz="0" w:space="0" w:color="auto"/>
        <w:bottom w:val="none" w:sz="0" w:space="0" w:color="auto"/>
        <w:right w:val="none" w:sz="0" w:space="0" w:color="auto"/>
      </w:divBdr>
    </w:div>
    <w:div w:id="1186166338">
      <w:bodyDiv w:val="1"/>
      <w:marLeft w:val="0"/>
      <w:marRight w:val="0"/>
      <w:marTop w:val="0"/>
      <w:marBottom w:val="0"/>
      <w:divBdr>
        <w:top w:val="none" w:sz="0" w:space="0" w:color="auto"/>
        <w:left w:val="none" w:sz="0" w:space="0" w:color="auto"/>
        <w:bottom w:val="none" w:sz="0" w:space="0" w:color="auto"/>
        <w:right w:val="none" w:sz="0" w:space="0" w:color="auto"/>
      </w:divBdr>
    </w:div>
    <w:div w:id="1276255126">
      <w:bodyDiv w:val="1"/>
      <w:marLeft w:val="0"/>
      <w:marRight w:val="0"/>
      <w:marTop w:val="0"/>
      <w:marBottom w:val="0"/>
      <w:divBdr>
        <w:top w:val="none" w:sz="0" w:space="0" w:color="auto"/>
        <w:left w:val="none" w:sz="0" w:space="0" w:color="auto"/>
        <w:bottom w:val="none" w:sz="0" w:space="0" w:color="auto"/>
        <w:right w:val="none" w:sz="0" w:space="0" w:color="auto"/>
      </w:divBdr>
    </w:div>
    <w:div w:id="1299991759">
      <w:bodyDiv w:val="1"/>
      <w:marLeft w:val="0"/>
      <w:marRight w:val="0"/>
      <w:marTop w:val="0"/>
      <w:marBottom w:val="0"/>
      <w:divBdr>
        <w:top w:val="none" w:sz="0" w:space="0" w:color="auto"/>
        <w:left w:val="none" w:sz="0" w:space="0" w:color="auto"/>
        <w:bottom w:val="none" w:sz="0" w:space="0" w:color="auto"/>
        <w:right w:val="none" w:sz="0" w:space="0" w:color="auto"/>
      </w:divBdr>
    </w:div>
    <w:div w:id="1302267522">
      <w:bodyDiv w:val="1"/>
      <w:marLeft w:val="0"/>
      <w:marRight w:val="0"/>
      <w:marTop w:val="0"/>
      <w:marBottom w:val="0"/>
      <w:divBdr>
        <w:top w:val="none" w:sz="0" w:space="0" w:color="auto"/>
        <w:left w:val="none" w:sz="0" w:space="0" w:color="auto"/>
        <w:bottom w:val="none" w:sz="0" w:space="0" w:color="auto"/>
        <w:right w:val="none" w:sz="0" w:space="0" w:color="auto"/>
      </w:divBdr>
    </w:div>
    <w:div w:id="1661497690">
      <w:bodyDiv w:val="1"/>
      <w:marLeft w:val="0"/>
      <w:marRight w:val="0"/>
      <w:marTop w:val="0"/>
      <w:marBottom w:val="0"/>
      <w:divBdr>
        <w:top w:val="none" w:sz="0" w:space="0" w:color="auto"/>
        <w:left w:val="none" w:sz="0" w:space="0" w:color="auto"/>
        <w:bottom w:val="none" w:sz="0" w:space="0" w:color="auto"/>
        <w:right w:val="none" w:sz="0" w:space="0" w:color="auto"/>
      </w:divBdr>
    </w:div>
    <w:div w:id="171476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578AA0D7-06EF-43FE-BF85-1DF0F24068D6" TargetMode="External"/><Relationship Id="rId13" Type="http://schemas.openxmlformats.org/officeDocument/2006/relationships/hyperlink" Target="mailto:furutun@yahoo.no"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henningsenkirsten@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cid:0697FCFE-ADE0-4254-8A2D-9CDB485C0156" TargetMode="External"/><Relationship Id="rId11" Type="http://schemas.openxmlformats.org/officeDocument/2006/relationships/hyperlink" Target="mailto:s-hidle@online.no"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mailto:rb@boylestadmoen.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3757</Words>
  <Characters>19915</Characters>
  <Application>Microsoft Office Word</Application>
  <DocSecurity>0</DocSecurity>
  <Lines>165</Lines>
  <Paragraphs>47</Paragraphs>
  <ScaleCrop>false</ScaleCrop>
  <HeadingPairs>
    <vt:vector size="2" baseType="variant">
      <vt:variant>
        <vt:lpstr>Tittel</vt:lpstr>
      </vt:variant>
      <vt:variant>
        <vt:i4>1</vt:i4>
      </vt:variant>
    </vt:vector>
  </HeadingPairs>
  <TitlesOfParts>
    <vt:vector size="1" baseType="lpstr">
      <vt:lpstr/>
    </vt:vector>
  </TitlesOfParts>
  <Company>Bama</Company>
  <LinksUpToDate>false</LinksUpToDate>
  <CharactersWithSpaces>23625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Odd Egil Tjøstheim</dc:creator>
  <cp:keywords/>
  <dc:description/>
  <cp:lastModifiedBy>Kirsten Henningsen</cp:lastModifiedBy>
  <cp:revision>2</cp:revision>
  <dcterms:created xsi:type="dcterms:W3CDTF">2022-09-14T18:18:00Z</dcterms:created>
  <dcterms:modified xsi:type="dcterms:W3CDTF">2022-09-14T18:18:00Z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68ce0-ceaf-4778-8ab1-e65d26fe9939_Enabled">
    <vt:lpwstr>true</vt:lpwstr>
  </property>
  <property fmtid="{D5CDD505-2E9C-101B-9397-08002B2CF9AE}" pid="3" name="MSIP_Label_06768ce0-ceaf-4778-8ab1-e65d26fe9939_SetDate">
    <vt:lpwstr>2022-08-30T12:37:22Z</vt:lpwstr>
  </property>
  <property fmtid="{D5CDD505-2E9C-101B-9397-08002B2CF9AE}" pid="4" name="MSIP_Label_06768ce0-ceaf-4778-8ab1-e65d26fe9939_Method">
    <vt:lpwstr>Privileged</vt:lpwstr>
  </property>
  <property fmtid="{D5CDD505-2E9C-101B-9397-08002B2CF9AE}" pid="5" name="MSIP_Label_06768ce0-ceaf-4778-8ab1-e65d26fe9939_Name">
    <vt:lpwstr>Begrenset - PROD</vt:lpwstr>
  </property>
  <property fmtid="{D5CDD505-2E9C-101B-9397-08002B2CF9AE}" pid="6" name="MSIP_Label_06768ce0-ceaf-4778-8ab1-e65d26fe9939_SiteId">
    <vt:lpwstr>3d50ddd4-00a1-4ab7-9788-decf14a8728f</vt:lpwstr>
  </property>
  <property fmtid="{D5CDD505-2E9C-101B-9397-08002B2CF9AE}" pid="7" name="MSIP_Label_06768ce0-ceaf-4778-8ab1-e65d26fe9939_ActionId">
    <vt:lpwstr>81d35008-bcc7-4a76-b7b3-a475cf069ffe</vt:lpwstr>
  </property>
  <property fmtid="{D5CDD505-2E9C-101B-9397-08002B2CF9AE}" pid="8" name="MSIP_Label_06768ce0-ceaf-4778-8ab1-e65d26fe9939_ContentBits">
    <vt:lpwstr>0</vt:lpwstr>
  </property>
</Properties>
</file>