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72"/>
      </w:tblGrid>
      <w:tr w:rsidR="0083255C" w:rsidRPr="0083255C" w14:paraId="31B0350C" w14:textId="77777777" w:rsidTr="0083255C">
        <w:trPr>
          <w:tblCellSpacing w:w="0" w:type="dxa"/>
        </w:trPr>
        <w:tc>
          <w:tcPr>
            <w:tcW w:w="0" w:type="auto"/>
            <w:vAlign w:val="center"/>
            <w:hideMark/>
          </w:tcPr>
          <w:p w14:paraId="20B3EDA2" w14:textId="77777777" w:rsidR="0083255C" w:rsidRPr="0083255C" w:rsidRDefault="0083255C" w:rsidP="0083255C">
            <w:pPr>
              <w:spacing w:after="0" w:line="240" w:lineRule="auto"/>
              <w:rPr>
                <w:rFonts w:ascii="Arial" w:eastAsia="Times New Roman" w:hAnsi="Arial" w:cs="Arial"/>
                <w:color w:val="000000"/>
                <w:sz w:val="20"/>
                <w:szCs w:val="20"/>
                <w:lang w:eastAsia="nb-NO"/>
              </w:rPr>
            </w:pPr>
            <w:r w:rsidRPr="0083255C">
              <w:rPr>
                <w:rFonts w:ascii="Arial" w:eastAsia="Times New Roman" w:hAnsi="Arial" w:cs="Arial"/>
                <w:b/>
                <w:bCs/>
                <w:color w:val="000000"/>
                <w:sz w:val="27"/>
                <w:szCs w:val="27"/>
                <w:lang w:eastAsia="nb-NO"/>
              </w:rPr>
              <w:t>Naturavgift og grønnvasking</w:t>
            </w:r>
          </w:p>
        </w:tc>
      </w:tr>
    </w:tbl>
    <w:p w14:paraId="4FEFD4FD" w14:textId="77777777" w:rsidR="0083255C" w:rsidRPr="0083255C" w:rsidRDefault="0083255C" w:rsidP="0083255C">
      <w:pPr>
        <w:spacing w:after="0" w:line="240" w:lineRule="auto"/>
        <w:rPr>
          <w:rFonts w:ascii="Times New Roman" w:eastAsia="Times New Roman" w:hAnsi="Times New Roman" w:cs="Times New Roman"/>
          <w:sz w:val="24"/>
          <w:szCs w:val="24"/>
          <w:lang w:eastAsia="nb-NO"/>
        </w:rPr>
      </w:pPr>
      <w:r w:rsidRPr="0083255C">
        <w:rPr>
          <w:rFonts w:ascii="Times New Roman" w:eastAsia="Times New Roman" w:hAnsi="Times New Roman" w:cs="Times New Roman"/>
          <w:sz w:val="24"/>
          <w:szCs w:val="24"/>
          <w:lang w:eastAsia="nb-NO"/>
        </w:rPr>
        <w:pict w14:anchorId="501A6C27">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055"/>
        <w:gridCol w:w="3017"/>
      </w:tblGrid>
      <w:tr w:rsidR="0083255C" w:rsidRPr="0083255C" w14:paraId="24157653" w14:textId="77777777" w:rsidTr="0083255C">
        <w:trPr>
          <w:tblCellSpacing w:w="0" w:type="dxa"/>
        </w:trPr>
        <w:tc>
          <w:tcPr>
            <w:tcW w:w="0" w:type="auto"/>
            <w:vAlign w:val="center"/>
            <w:hideMark/>
          </w:tcPr>
          <w:p w14:paraId="3ECAE0A0" w14:textId="77777777" w:rsidR="0083255C" w:rsidRPr="0083255C" w:rsidRDefault="0083255C" w:rsidP="0083255C">
            <w:pPr>
              <w:spacing w:after="0" w:line="240" w:lineRule="auto"/>
              <w:rPr>
                <w:rFonts w:ascii="Arial" w:eastAsia="Times New Roman" w:hAnsi="Arial" w:cs="Arial"/>
                <w:color w:val="000000"/>
                <w:sz w:val="20"/>
                <w:szCs w:val="20"/>
                <w:lang w:val="en-US" w:eastAsia="nb-NO"/>
              </w:rPr>
            </w:pPr>
            <w:r w:rsidRPr="0083255C">
              <w:rPr>
                <w:rFonts w:ascii="Arial" w:eastAsia="Times New Roman" w:hAnsi="Arial" w:cs="Arial"/>
                <w:b/>
                <w:bCs/>
                <w:color w:val="000000"/>
                <w:sz w:val="20"/>
                <w:szCs w:val="20"/>
                <w:lang w:val="en-US" w:eastAsia="nb-NO"/>
              </w:rPr>
              <w:t xml:space="preserve">Solveig </w:t>
            </w:r>
            <w:proofErr w:type="spellStart"/>
            <w:r w:rsidRPr="0083255C">
              <w:rPr>
                <w:rFonts w:ascii="Arial" w:eastAsia="Times New Roman" w:hAnsi="Arial" w:cs="Arial"/>
                <w:b/>
                <w:bCs/>
                <w:color w:val="000000"/>
                <w:sz w:val="20"/>
                <w:szCs w:val="20"/>
                <w:lang w:val="en-US" w:eastAsia="nb-NO"/>
              </w:rPr>
              <w:t>Bygdås</w:t>
            </w:r>
            <w:proofErr w:type="spellEnd"/>
            <w:r w:rsidRPr="0083255C">
              <w:rPr>
                <w:rFonts w:ascii="Arial" w:eastAsia="Times New Roman" w:hAnsi="Arial" w:cs="Arial"/>
                <w:b/>
                <w:bCs/>
                <w:color w:val="000000"/>
                <w:sz w:val="20"/>
                <w:szCs w:val="20"/>
                <w:lang w:val="en-US" w:eastAsia="nb-NO"/>
              </w:rPr>
              <w:t> </w:t>
            </w:r>
            <w:r w:rsidRPr="0083255C">
              <w:rPr>
                <w:rFonts w:ascii="Arial" w:eastAsia="Times New Roman" w:hAnsi="Arial" w:cs="Arial"/>
                <w:color w:val="000000"/>
                <w:sz w:val="20"/>
                <w:szCs w:val="20"/>
                <w:lang w:val="en-US" w:eastAsia="nb-NO"/>
              </w:rPr>
              <w:t>&lt;solveigb@viken.no&gt;</w:t>
            </w:r>
          </w:p>
        </w:tc>
        <w:tc>
          <w:tcPr>
            <w:tcW w:w="0" w:type="auto"/>
            <w:vAlign w:val="center"/>
            <w:hideMark/>
          </w:tcPr>
          <w:p w14:paraId="0818377D" w14:textId="77777777" w:rsidR="0083255C" w:rsidRPr="0083255C" w:rsidRDefault="0083255C" w:rsidP="0083255C">
            <w:pPr>
              <w:spacing w:after="0" w:line="240" w:lineRule="auto"/>
              <w:jc w:val="right"/>
              <w:rPr>
                <w:rFonts w:ascii="Arial" w:eastAsia="Times New Roman" w:hAnsi="Arial" w:cs="Arial"/>
                <w:color w:val="000000"/>
                <w:sz w:val="20"/>
                <w:szCs w:val="20"/>
                <w:lang w:eastAsia="nb-NO"/>
              </w:rPr>
            </w:pPr>
            <w:r w:rsidRPr="0083255C">
              <w:rPr>
                <w:rFonts w:ascii="Arial" w:eastAsia="Times New Roman" w:hAnsi="Arial" w:cs="Arial"/>
                <w:color w:val="000000"/>
                <w:sz w:val="20"/>
                <w:szCs w:val="20"/>
                <w:lang w:eastAsia="nb-NO"/>
              </w:rPr>
              <w:t>30. august 2022 kl. 22:41</w:t>
            </w:r>
          </w:p>
        </w:tc>
      </w:tr>
      <w:tr w:rsidR="0083255C" w:rsidRPr="0083255C" w14:paraId="52E6A6B1" w14:textId="77777777" w:rsidTr="0083255C">
        <w:trPr>
          <w:tblCellSpacing w:w="0" w:type="dxa"/>
        </w:trPr>
        <w:tc>
          <w:tcPr>
            <w:tcW w:w="0" w:type="auto"/>
            <w:gridSpan w:val="2"/>
            <w:tcMar>
              <w:top w:w="0" w:type="dxa"/>
              <w:left w:w="0" w:type="dxa"/>
              <w:bottom w:w="60" w:type="dxa"/>
              <w:right w:w="0" w:type="dxa"/>
            </w:tcMar>
            <w:vAlign w:val="center"/>
            <w:hideMark/>
          </w:tcPr>
          <w:p w14:paraId="666925AB" w14:textId="77777777" w:rsidR="0083255C" w:rsidRPr="0083255C" w:rsidRDefault="0083255C" w:rsidP="0083255C">
            <w:pPr>
              <w:spacing w:after="0" w:line="240" w:lineRule="auto"/>
              <w:rPr>
                <w:rFonts w:ascii="Arial" w:eastAsia="Times New Roman" w:hAnsi="Arial" w:cs="Arial"/>
                <w:color w:val="000000"/>
                <w:sz w:val="20"/>
                <w:szCs w:val="20"/>
                <w:lang w:eastAsia="nb-NO"/>
              </w:rPr>
            </w:pPr>
            <w:r w:rsidRPr="0083255C">
              <w:rPr>
                <w:rFonts w:ascii="Arial" w:eastAsia="Times New Roman" w:hAnsi="Arial" w:cs="Arial"/>
                <w:color w:val="000000"/>
                <w:sz w:val="20"/>
                <w:szCs w:val="20"/>
                <w:lang w:eastAsia="nb-NO"/>
              </w:rPr>
              <w:t xml:space="preserve">Til: Karoline </w:t>
            </w:r>
            <w:proofErr w:type="spellStart"/>
            <w:r w:rsidRPr="0083255C">
              <w:rPr>
                <w:rFonts w:ascii="Arial" w:eastAsia="Times New Roman" w:hAnsi="Arial" w:cs="Arial"/>
                <w:color w:val="000000"/>
                <w:sz w:val="20"/>
                <w:szCs w:val="20"/>
                <w:lang w:eastAsia="nb-NO"/>
              </w:rPr>
              <w:t>Andaur</w:t>
            </w:r>
            <w:proofErr w:type="spellEnd"/>
            <w:r w:rsidRPr="0083255C">
              <w:rPr>
                <w:rFonts w:ascii="Arial" w:eastAsia="Times New Roman" w:hAnsi="Arial" w:cs="Arial"/>
                <w:color w:val="000000"/>
                <w:sz w:val="20"/>
                <w:szCs w:val="20"/>
                <w:lang w:eastAsia="nb-NO"/>
              </w:rPr>
              <w:t xml:space="preserve"> &lt;kandaur@wwf.no&gt;</w:t>
            </w:r>
          </w:p>
          <w:p w14:paraId="6AD6F0F4" w14:textId="77777777" w:rsidR="0083255C" w:rsidRPr="0083255C" w:rsidRDefault="0083255C" w:rsidP="0083255C">
            <w:pPr>
              <w:spacing w:after="0" w:line="240" w:lineRule="auto"/>
              <w:rPr>
                <w:rFonts w:ascii="Arial" w:eastAsia="Times New Roman" w:hAnsi="Arial" w:cs="Arial"/>
                <w:color w:val="000000"/>
                <w:sz w:val="20"/>
                <w:szCs w:val="20"/>
                <w:lang w:eastAsia="nb-NO"/>
              </w:rPr>
            </w:pPr>
            <w:r w:rsidRPr="0083255C">
              <w:rPr>
                <w:rFonts w:ascii="Arial" w:eastAsia="Times New Roman" w:hAnsi="Arial" w:cs="Arial"/>
                <w:color w:val="000000"/>
                <w:sz w:val="20"/>
                <w:szCs w:val="20"/>
                <w:lang w:eastAsia="nb-NO"/>
              </w:rPr>
              <w:t>Kopi: Ingrid Hvidsten Gabrielsen &lt;igabrielsen@wwf.no&gt;, Kirsten Henningsen &lt;henningsenkirsten@gmail.com&gt;, Odd Egil Tjøstheim &lt;OddEgil.Tjostheim@bama.no&gt;, Ragnar Bøylestad &lt;rb@boylestadmoen.no&gt;</w:t>
            </w:r>
          </w:p>
        </w:tc>
      </w:tr>
      <w:tr w:rsidR="0083255C" w:rsidRPr="0083255C" w14:paraId="2005F918" w14:textId="77777777" w:rsidTr="0083255C">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072"/>
            </w:tblGrid>
            <w:tr w:rsidR="0083255C" w:rsidRPr="0083255C" w14:paraId="4541909F" w14:textId="77777777">
              <w:trPr>
                <w:tblCellSpacing w:w="0" w:type="dxa"/>
              </w:trPr>
              <w:tc>
                <w:tcPr>
                  <w:tcW w:w="0" w:type="auto"/>
                  <w:vAlign w:val="center"/>
                  <w:hideMark/>
                </w:tcPr>
                <w:p w14:paraId="7595BD6C"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Hei Karoline,</w:t>
                  </w:r>
                </w:p>
                <w:p w14:paraId="0C90D25F"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du ba om å bli oppdatert om naturen vi kjemper for å bevare på Bøylestad i Froland.</w:t>
                  </w:r>
                </w:p>
                <w:p w14:paraId="2AE33CFC"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6AA76B68" w14:textId="0E6F2A1A"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Som</w:t>
                  </w:r>
                  <w:r>
                    <w:rPr>
                      <w:rFonts w:ascii="Arial" w:eastAsia="Times New Roman" w:hAnsi="Arial" w:cs="Arial"/>
                      <w:sz w:val="20"/>
                      <w:szCs w:val="20"/>
                      <w:lang w:eastAsia="nb-NO"/>
                    </w:rPr>
                    <w:t xml:space="preserve"> </w:t>
                  </w:r>
                  <w:r w:rsidRPr="0083255C">
                    <w:rPr>
                      <w:rFonts w:ascii="Arial" w:eastAsia="Times New Roman" w:hAnsi="Arial" w:cs="Arial"/>
                      <w:sz w:val="20"/>
                      <w:szCs w:val="20"/>
                      <w:lang w:eastAsia="nb-NO"/>
                    </w:rPr>
                    <w:t>jeg har skrevet, er arealplanen til Froland kommune nå ute på høring. Det er stort engasjement i bygda vår og også blant lokalbefolkningen som bor i nærheten av kommunegrensa i nabokommunene Tvedestrand og Arendal. Det er vi veldig takknemlige for.</w:t>
                  </w:r>
                </w:p>
                <w:p w14:paraId="33D06925"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Det er jo kommunestyret i Froland som avgjør om området skal gå fra LNFR-området til næring. Statsforvalteren har også en viktig stemme.</w:t>
                  </w:r>
                </w:p>
                <w:p w14:paraId="5D5E8DA7"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I fylkesutvalget 6. september skal fylkespolitikerne stemme fram et høringsinnspill fra Agder fylke til kommunearealplanen i Froland. Det er verdt å merke seg at mens andre fylker som Viken har ordet «miljø» nevnt i en av avdelingene sine, har Agder fylke ikke det. Miljø er kanskje derfor overflatisk behandla i fylkesadministrasjonens forslag til innspill.</w:t>
                  </w:r>
                </w:p>
                <w:p w14:paraId="0F6D1803"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xml:space="preserve">Høringsinnspillet er undertegna av fylkeskommunedirektør Tine Sundtoft. Sundtoft var med på arrangementet om naturavgift som Arendal Fossekompani arrangerte under </w:t>
                  </w:r>
                  <w:proofErr w:type="spellStart"/>
                  <w:r w:rsidRPr="0083255C">
                    <w:rPr>
                      <w:rFonts w:ascii="Arial" w:eastAsia="Times New Roman" w:hAnsi="Arial" w:cs="Arial"/>
                      <w:sz w:val="20"/>
                      <w:szCs w:val="20"/>
                      <w:lang w:eastAsia="nb-NO"/>
                    </w:rPr>
                    <w:t>Arendalsuka</w:t>
                  </w:r>
                  <w:proofErr w:type="spellEnd"/>
                  <w:r w:rsidRPr="0083255C">
                    <w:rPr>
                      <w:rFonts w:ascii="Arial" w:eastAsia="Times New Roman" w:hAnsi="Arial" w:cs="Arial"/>
                      <w:sz w:val="20"/>
                      <w:szCs w:val="20"/>
                      <w:lang w:eastAsia="nb-NO"/>
                    </w:rPr>
                    <w:t>. Det samme som du var med på. Vedtaksforslaget til fylket er svært positivt til et kraftkrevende industriområde på Bøylestad i Froland.</w:t>
                  </w:r>
                </w:p>
                <w:p w14:paraId="673EE47C"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72D04821"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Det nevnes at området er en del av et større viltområde, og forslaget fra fylket er at det i planene framover «er nødvendig å kartlegge viltpassasjer og sikre disse i videre planlegging.» Vi opplever at Agder fylke ikke har fått med seg at det her er snakk om naturtap og også tap av et stort, sammenhengende skogområde som det nå begynner å bli få av i Arendalsdistriktet.</w:t>
                  </w:r>
                </w:p>
                <w:p w14:paraId="3B6C0716"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3A589C74"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xml:space="preserve">Det som er mest alarmerende, er at Arendal Fossekompani har lykkes med det vi oppfatter som grønnvasking ved at de vil innføre naturavgift. </w:t>
                  </w:r>
                  <w:proofErr w:type="spellStart"/>
                  <w:r w:rsidRPr="0083255C">
                    <w:rPr>
                      <w:rFonts w:ascii="Arial" w:eastAsia="Times New Roman" w:hAnsi="Arial" w:cs="Arial"/>
                      <w:sz w:val="20"/>
                      <w:szCs w:val="20"/>
                      <w:lang w:eastAsia="nb-NO"/>
                    </w:rPr>
                    <w:t>Arendalsuka</w:t>
                  </w:r>
                  <w:proofErr w:type="spellEnd"/>
                  <w:r w:rsidRPr="0083255C">
                    <w:rPr>
                      <w:rFonts w:ascii="Arial" w:eastAsia="Times New Roman" w:hAnsi="Arial" w:cs="Arial"/>
                      <w:sz w:val="20"/>
                      <w:szCs w:val="20"/>
                      <w:lang w:eastAsia="nb-NO"/>
                    </w:rPr>
                    <w:t xml:space="preserve"> er blitt kritisert for å være en arena hvor næringsselskaper opptar politikere med arrangementer og minglefester. I et kaos av informasjon, arrangementer, </w:t>
                  </w:r>
                  <w:proofErr w:type="spellStart"/>
                  <w:r w:rsidRPr="0083255C">
                    <w:rPr>
                      <w:rFonts w:ascii="Arial" w:eastAsia="Times New Roman" w:hAnsi="Arial" w:cs="Arial"/>
                      <w:sz w:val="20"/>
                      <w:szCs w:val="20"/>
                      <w:lang w:eastAsia="nb-NO"/>
                    </w:rPr>
                    <w:t>mingling</w:t>
                  </w:r>
                  <w:proofErr w:type="spellEnd"/>
                  <w:r w:rsidRPr="0083255C">
                    <w:rPr>
                      <w:rFonts w:ascii="Arial" w:eastAsia="Times New Roman" w:hAnsi="Arial" w:cs="Arial"/>
                      <w:sz w:val="20"/>
                      <w:szCs w:val="20"/>
                      <w:lang w:eastAsia="nb-NO"/>
                    </w:rPr>
                    <w:t>, fester og smøring drukner kanskje de kritiske røstene. De som snakker om klima på naturens og framtidas premisser.</w:t>
                  </w:r>
                </w:p>
                <w:p w14:paraId="7476D039"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Fylkeskommunedirektør Sundtoft har fått med seg at Arendal Fossekompani vil betale naturavgift. Men vi er redd hun ikke fikk med seg at natur- og miljøorganisasjonenes mål med en naturavgift, er at den skal være så høy at det lønner seg å bruke gamle industritomter. I punkt 4 i vedtaksforslaget står det:</w:t>
                  </w:r>
                </w:p>
                <w:p w14:paraId="0D1F22DB"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«4. Bøylestad energipark har lansert prosjekt for naturavgift og naturrestaurering.</w:t>
                  </w:r>
                </w:p>
                <w:p w14:paraId="7E88E0AE"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Fylkesutvalget mener prosjektet kan bli et viktig foregangseksempel for</w:t>
                  </w:r>
                </w:p>
                <w:p w14:paraId="64206B18"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lastRenderedPageBreak/>
                    <w:t>arealkrevende, grønne industrietableringer.»</w:t>
                  </w:r>
                </w:p>
                <w:p w14:paraId="4AB96989"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4612833D"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Vi opplever at Arendals Fossekompani oppnådde målet sitt, tross noen humper i veien, nemlig å bli enda sterkere assosiert som en klimavennlig, grønn bedrift, og også få med seg politikere på tankegangen at natur kan erstattes med penger og at natur er reversibel.</w:t>
                  </w:r>
                </w:p>
                <w:p w14:paraId="4F41862A"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xml:space="preserve">Et oppklarende leserbrev fra WWF i Agderposten, NRK, Aftenposten og Fedrelandsvennen kan bøte på dette tilbakeslaget som vi føler vedtaksforslaget til fylkeskommunedirektøren er. Å bruke en miljøorganisasjon til å </w:t>
                  </w:r>
                  <w:proofErr w:type="spellStart"/>
                  <w:r w:rsidRPr="0083255C">
                    <w:rPr>
                      <w:rFonts w:ascii="Arial" w:eastAsia="Times New Roman" w:hAnsi="Arial" w:cs="Arial"/>
                      <w:sz w:val="20"/>
                      <w:szCs w:val="20"/>
                      <w:lang w:eastAsia="nb-NO"/>
                    </w:rPr>
                    <w:t>grønnvaske</w:t>
                  </w:r>
                  <w:proofErr w:type="spellEnd"/>
                  <w:r w:rsidRPr="0083255C">
                    <w:rPr>
                      <w:rFonts w:ascii="Arial" w:eastAsia="Times New Roman" w:hAnsi="Arial" w:cs="Arial"/>
                      <w:sz w:val="20"/>
                      <w:szCs w:val="20"/>
                      <w:lang w:eastAsia="nb-NO"/>
                    </w:rPr>
                    <w:t xml:space="preserve"> kjappe penger tjent på billige tomter hvor naturen nok en gang taper, er mer enn passe frekt.</w:t>
                  </w:r>
                </w:p>
                <w:p w14:paraId="1FC4CC48"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Vi håper dere vil skrive et oppklarende leserbrev til avisene! WWF har tyngde og blir hørt. Selv skal vi sende et langt brev til medlemmene i fylkesutvalget, og håper noen av dem gidder å lese det.</w:t>
                  </w:r>
                </w:p>
                <w:p w14:paraId="5BDDA385"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60D71C73"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proofErr w:type="spellStart"/>
                  <w:r w:rsidRPr="0083255C">
                    <w:rPr>
                      <w:rFonts w:ascii="Arial" w:eastAsia="Times New Roman" w:hAnsi="Arial" w:cs="Arial"/>
                      <w:sz w:val="20"/>
                      <w:szCs w:val="20"/>
                      <w:lang w:eastAsia="nb-NO"/>
                    </w:rPr>
                    <w:t>Mvh</w:t>
                  </w:r>
                  <w:proofErr w:type="spellEnd"/>
                  <w:r w:rsidRPr="0083255C">
                    <w:rPr>
                      <w:rFonts w:ascii="Arial" w:eastAsia="Times New Roman" w:hAnsi="Arial" w:cs="Arial"/>
                      <w:sz w:val="20"/>
                      <w:szCs w:val="20"/>
                      <w:lang w:eastAsia="nb-NO"/>
                    </w:rPr>
                    <w:t xml:space="preserve">. Solveig </w:t>
                  </w:r>
                  <w:proofErr w:type="spellStart"/>
                  <w:r w:rsidRPr="0083255C">
                    <w:rPr>
                      <w:rFonts w:ascii="Arial" w:eastAsia="Times New Roman" w:hAnsi="Arial" w:cs="Arial"/>
                      <w:sz w:val="20"/>
                      <w:szCs w:val="20"/>
                      <w:lang w:eastAsia="nb-NO"/>
                    </w:rPr>
                    <w:t>Bygdås</w:t>
                  </w:r>
                  <w:proofErr w:type="spellEnd"/>
                  <w:r w:rsidRPr="0083255C">
                    <w:rPr>
                      <w:rFonts w:ascii="Arial" w:eastAsia="Times New Roman" w:hAnsi="Arial" w:cs="Arial"/>
                      <w:sz w:val="20"/>
                      <w:szCs w:val="20"/>
                      <w:lang w:eastAsia="nb-NO"/>
                    </w:rPr>
                    <w:t>, for Driftsstyret for Bøylestad og Bøylefoss (velforening)</w:t>
                  </w:r>
                </w:p>
                <w:p w14:paraId="376B60A3"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p w14:paraId="2D672688"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xml:space="preserve">Solveig </w:t>
                  </w:r>
                  <w:proofErr w:type="spellStart"/>
                  <w:r w:rsidRPr="0083255C">
                    <w:rPr>
                      <w:rFonts w:ascii="Arial" w:eastAsia="Times New Roman" w:hAnsi="Arial" w:cs="Arial"/>
                      <w:sz w:val="20"/>
                      <w:szCs w:val="20"/>
                      <w:lang w:eastAsia="nb-NO"/>
                    </w:rPr>
                    <w:t>Bygdås</w:t>
                  </w:r>
                  <w:proofErr w:type="spellEnd"/>
                </w:p>
                <w:p w14:paraId="693DF6A9"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Lektor/hovedverneombud</w:t>
                  </w:r>
                </w:p>
                <w:p w14:paraId="092CA7A3"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St. Hallvard vgs.</w:t>
                  </w:r>
                </w:p>
                <w:p w14:paraId="1127BD75"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32 24 04 46 / 905 85 018</w:t>
                  </w:r>
                </w:p>
                <w:p w14:paraId="3C9BEF8C" w14:textId="77777777" w:rsidR="0083255C" w:rsidRPr="0083255C" w:rsidRDefault="0083255C" w:rsidP="0083255C">
                  <w:pPr>
                    <w:spacing w:before="100" w:beforeAutospacing="1" w:after="100" w:afterAutospacing="1" w:line="240" w:lineRule="auto"/>
                    <w:rPr>
                      <w:rFonts w:ascii="Arial" w:eastAsia="Times New Roman" w:hAnsi="Arial" w:cs="Arial"/>
                      <w:sz w:val="20"/>
                      <w:szCs w:val="20"/>
                      <w:lang w:eastAsia="nb-NO"/>
                    </w:rPr>
                  </w:pPr>
                  <w:r w:rsidRPr="0083255C">
                    <w:rPr>
                      <w:rFonts w:ascii="Arial" w:eastAsia="Times New Roman" w:hAnsi="Arial" w:cs="Arial"/>
                      <w:sz w:val="20"/>
                      <w:szCs w:val="20"/>
                      <w:lang w:eastAsia="nb-NO"/>
                    </w:rPr>
                    <w:t> </w:t>
                  </w:r>
                </w:p>
              </w:tc>
            </w:tr>
          </w:tbl>
          <w:p w14:paraId="7F55F787" w14:textId="77777777" w:rsidR="0083255C" w:rsidRPr="0083255C" w:rsidRDefault="0083255C" w:rsidP="0083255C">
            <w:pPr>
              <w:spacing w:after="0" w:line="240" w:lineRule="auto"/>
              <w:rPr>
                <w:rFonts w:ascii="Arial" w:eastAsia="Times New Roman" w:hAnsi="Arial" w:cs="Arial"/>
                <w:color w:val="000000"/>
                <w:sz w:val="20"/>
                <w:szCs w:val="20"/>
                <w:lang w:eastAsia="nb-NO"/>
              </w:rPr>
            </w:pPr>
          </w:p>
        </w:tc>
      </w:tr>
    </w:tbl>
    <w:p w14:paraId="0A13437F" w14:textId="77777777" w:rsidR="00096A57" w:rsidRDefault="00096A57"/>
    <w:sectPr w:rsidR="00096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5C"/>
    <w:rsid w:val="00096A57"/>
    <w:rsid w:val="008325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4D71"/>
  <w15:chartTrackingRefBased/>
  <w15:docId w15:val="{D0CD8F87-4FF4-40D4-97C8-E942E1AF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60580">
      <w:bodyDiv w:val="1"/>
      <w:marLeft w:val="0"/>
      <w:marRight w:val="0"/>
      <w:marTop w:val="0"/>
      <w:marBottom w:val="0"/>
      <w:divBdr>
        <w:top w:val="none" w:sz="0" w:space="0" w:color="auto"/>
        <w:left w:val="none" w:sz="0" w:space="0" w:color="auto"/>
        <w:bottom w:val="none" w:sz="0" w:space="0" w:color="auto"/>
        <w:right w:val="none" w:sz="0" w:space="0" w:color="auto"/>
      </w:divBdr>
      <w:divsChild>
        <w:div w:id="1568609779">
          <w:marLeft w:val="0"/>
          <w:marRight w:val="0"/>
          <w:marTop w:val="0"/>
          <w:marBottom w:val="0"/>
          <w:divBdr>
            <w:top w:val="none" w:sz="0" w:space="0" w:color="auto"/>
            <w:left w:val="none" w:sz="0" w:space="0" w:color="auto"/>
            <w:bottom w:val="none" w:sz="0" w:space="0" w:color="auto"/>
            <w:right w:val="none" w:sz="0" w:space="0" w:color="auto"/>
          </w:divBdr>
        </w:div>
        <w:div w:id="280840929">
          <w:marLeft w:val="0"/>
          <w:marRight w:val="0"/>
          <w:marTop w:val="0"/>
          <w:marBottom w:val="0"/>
          <w:divBdr>
            <w:top w:val="none" w:sz="0" w:space="0" w:color="auto"/>
            <w:left w:val="none" w:sz="0" w:space="0" w:color="auto"/>
            <w:bottom w:val="none" w:sz="0" w:space="0" w:color="auto"/>
            <w:right w:val="none" w:sz="0" w:space="0" w:color="auto"/>
          </w:divBdr>
        </w:div>
        <w:div w:id="2068455544">
          <w:marLeft w:val="0"/>
          <w:marRight w:val="0"/>
          <w:marTop w:val="0"/>
          <w:marBottom w:val="0"/>
          <w:divBdr>
            <w:top w:val="none" w:sz="0" w:space="0" w:color="auto"/>
            <w:left w:val="none" w:sz="0" w:space="0" w:color="auto"/>
            <w:bottom w:val="none" w:sz="0" w:space="0" w:color="auto"/>
            <w:right w:val="none" w:sz="0" w:space="0" w:color="auto"/>
          </w:divBdr>
          <w:divsChild>
            <w:div w:id="2070035226">
              <w:marLeft w:val="0"/>
              <w:marRight w:val="0"/>
              <w:marTop w:val="0"/>
              <w:marBottom w:val="0"/>
              <w:divBdr>
                <w:top w:val="none" w:sz="0" w:space="0" w:color="auto"/>
                <w:left w:val="none" w:sz="0" w:space="0" w:color="auto"/>
                <w:bottom w:val="none" w:sz="0" w:space="0" w:color="auto"/>
                <w:right w:val="none" w:sz="0" w:space="0" w:color="auto"/>
              </w:divBdr>
              <w:divsChild>
                <w:div w:id="947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3159</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cp:revision>
  <dcterms:created xsi:type="dcterms:W3CDTF">2022-09-14T18:30:00Z</dcterms:created>
  <dcterms:modified xsi:type="dcterms:W3CDTF">2022-09-14T18:35:00Z</dcterms:modified>
</cp:coreProperties>
</file>