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B5D5" w14:textId="77777777" w:rsidR="00FE6D21" w:rsidRDefault="00FE6D21" w:rsidP="002844CE">
      <w:pPr>
        <w:pStyle w:val="Ingenmellomrom"/>
        <w:rPr>
          <w:b/>
          <w:bCs/>
          <w:sz w:val="24"/>
          <w:szCs w:val="24"/>
        </w:rPr>
      </w:pPr>
    </w:p>
    <w:p w14:paraId="02B24B28" w14:textId="454611D7" w:rsidR="002844CE" w:rsidRPr="006750A0" w:rsidRDefault="002844CE" w:rsidP="002844CE">
      <w:pPr>
        <w:pStyle w:val="Ingenmellomrom"/>
        <w:rPr>
          <w:sz w:val="24"/>
          <w:szCs w:val="24"/>
        </w:rPr>
      </w:pPr>
      <w:r w:rsidRPr="006750A0">
        <w:rPr>
          <w:b/>
          <w:bCs/>
          <w:sz w:val="24"/>
          <w:szCs w:val="24"/>
        </w:rPr>
        <w:t>Bøylestad og Bøylefoss Velforening (</w:t>
      </w:r>
      <w:proofErr w:type="gramStart"/>
      <w:r w:rsidR="008D2DF7" w:rsidRPr="006750A0">
        <w:rPr>
          <w:b/>
          <w:bCs/>
          <w:sz w:val="24"/>
          <w:szCs w:val="24"/>
        </w:rPr>
        <w:t xml:space="preserve">Driftsstyret)  </w:t>
      </w:r>
      <w:r w:rsidR="001A5EE1" w:rsidRPr="006750A0">
        <w:rPr>
          <w:b/>
          <w:bCs/>
          <w:sz w:val="24"/>
          <w:szCs w:val="24"/>
        </w:rPr>
        <w:t xml:space="preserve"> </w:t>
      </w:r>
      <w:proofErr w:type="gramEnd"/>
      <w:r w:rsidR="001A5EE1" w:rsidRPr="006750A0">
        <w:rPr>
          <w:b/>
          <w:bCs/>
          <w:sz w:val="24"/>
          <w:szCs w:val="24"/>
        </w:rPr>
        <w:t xml:space="preserve">                                             </w:t>
      </w:r>
      <w:r w:rsidR="00FE6D21">
        <w:rPr>
          <w:b/>
          <w:bCs/>
          <w:sz w:val="24"/>
          <w:szCs w:val="24"/>
        </w:rPr>
        <w:t xml:space="preserve">               </w:t>
      </w:r>
      <w:r w:rsidR="001A5EE1" w:rsidRPr="006750A0">
        <w:rPr>
          <w:b/>
          <w:bCs/>
          <w:sz w:val="24"/>
          <w:szCs w:val="24"/>
        </w:rPr>
        <w:t xml:space="preserve">  </w:t>
      </w:r>
      <w:r w:rsidR="003E6D5C" w:rsidRPr="006750A0">
        <w:rPr>
          <w:sz w:val="24"/>
          <w:szCs w:val="24"/>
        </w:rPr>
        <w:t>15.01.2022</w:t>
      </w:r>
    </w:p>
    <w:p w14:paraId="0CF9EB9E" w14:textId="77777777" w:rsidR="002844CE" w:rsidRPr="006750A0" w:rsidRDefault="002844CE" w:rsidP="002844CE">
      <w:pPr>
        <w:pStyle w:val="Ingenmellomrom"/>
        <w:rPr>
          <w:sz w:val="24"/>
          <w:szCs w:val="24"/>
        </w:rPr>
      </w:pPr>
    </w:p>
    <w:p w14:paraId="63B1904F" w14:textId="30723A5D" w:rsidR="002844CE" w:rsidRPr="006750A0" w:rsidRDefault="003E6D5C" w:rsidP="002844CE">
      <w:pPr>
        <w:pStyle w:val="Ingenmellomrom"/>
        <w:rPr>
          <w:b/>
          <w:bCs/>
          <w:sz w:val="24"/>
          <w:szCs w:val="24"/>
        </w:rPr>
      </w:pPr>
      <w:r w:rsidRPr="006750A0">
        <w:rPr>
          <w:b/>
          <w:bCs/>
          <w:sz w:val="24"/>
          <w:szCs w:val="24"/>
        </w:rPr>
        <w:t>Statsforvalteren i Agder</w:t>
      </w:r>
    </w:p>
    <w:p w14:paraId="2DFA0E7A" w14:textId="77777777" w:rsidR="001A5EE1" w:rsidRPr="006750A0" w:rsidRDefault="001A5EE1" w:rsidP="002844CE">
      <w:pPr>
        <w:pStyle w:val="Ingenmellomrom"/>
        <w:rPr>
          <w:b/>
          <w:bCs/>
          <w:sz w:val="24"/>
          <w:szCs w:val="24"/>
        </w:rPr>
      </w:pPr>
    </w:p>
    <w:p w14:paraId="39A3CAE4" w14:textId="3EDB5947" w:rsidR="002844CE" w:rsidRPr="006750A0" w:rsidRDefault="003E6D5C" w:rsidP="002844CE">
      <w:pPr>
        <w:pStyle w:val="Ingenmellomrom"/>
        <w:rPr>
          <w:b/>
          <w:bCs/>
          <w:sz w:val="24"/>
          <w:szCs w:val="24"/>
        </w:rPr>
      </w:pPr>
      <w:r w:rsidRPr="006750A0">
        <w:rPr>
          <w:b/>
          <w:bCs/>
          <w:sz w:val="24"/>
          <w:szCs w:val="24"/>
        </w:rPr>
        <w:t>Vedlegg til</w:t>
      </w:r>
      <w:r w:rsidR="00283F11" w:rsidRPr="006750A0">
        <w:rPr>
          <w:b/>
          <w:bCs/>
          <w:sz w:val="24"/>
          <w:szCs w:val="24"/>
        </w:rPr>
        <w:t xml:space="preserve"> Statsforvalteren i Agder ang</w:t>
      </w:r>
      <w:r w:rsidRPr="006750A0">
        <w:rPr>
          <w:b/>
          <w:bCs/>
          <w:sz w:val="24"/>
          <w:szCs w:val="24"/>
        </w:rPr>
        <w:t xml:space="preserve"> </w:t>
      </w:r>
      <w:r w:rsidR="002844CE" w:rsidRPr="006750A0">
        <w:rPr>
          <w:b/>
          <w:bCs/>
          <w:sz w:val="24"/>
          <w:szCs w:val="24"/>
        </w:rPr>
        <w:t>innspill til</w:t>
      </w:r>
      <w:r w:rsidR="001A5EE1" w:rsidRPr="006750A0">
        <w:rPr>
          <w:b/>
          <w:bCs/>
          <w:sz w:val="24"/>
          <w:szCs w:val="24"/>
        </w:rPr>
        <w:t xml:space="preserve"> revidering av</w:t>
      </w:r>
      <w:r w:rsidRPr="006750A0">
        <w:rPr>
          <w:b/>
          <w:bCs/>
          <w:sz w:val="24"/>
          <w:szCs w:val="24"/>
        </w:rPr>
        <w:t xml:space="preserve"> Froland</w:t>
      </w:r>
      <w:r w:rsidR="006601CB" w:rsidRPr="006750A0">
        <w:rPr>
          <w:b/>
          <w:bCs/>
          <w:sz w:val="24"/>
          <w:szCs w:val="24"/>
        </w:rPr>
        <w:t>s</w:t>
      </w:r>
      <w:r w:rsidR="001A5EE1" w:rsidRPr="006750A0">
        <w:rPr>
          <w:b/>
          <w:bCs/>
          <w:sz w:val="24"/>
          <w:szCs w:val="24"/>
        </w:rPr>
        <w:t xml:space="preserve"> kommuneplan</w:t>
      </w:r>
      <w:r w:rsidRPr="006750A0">
        <w:rPr>
          <w:b/>
          <w:bCs/>
          <w:sz w:val="24"/>
          <w:szCs w:val="24"/>
        </w:rPr>
        <w:t>,</w:t>
      </w:r>
      <w:r w:rsidR="001A5EE1" w:rsidRPr="006750A0">
        <w:rPr>
          <w:b/>
          <w:bCs/>
          <w:sz w:val="24"/>
          <w:szCs w:val="24"/>
        </w:rPr>
        <w:t xml:space="preserve"> arealdel</w:t>
      </w:r>
    </w:p>
    <w:p w14:paraId="5BAB5415" w14:textId="77777777" w:rsidR="001A5EE1" w:rsidRPr="006750A0" w:rsidRDefault="001A5EE1" w:rsidP="002844CE">
      <w:pPr>
        <w:pStyle w:val="Ingenmellomrom"/>
        <w:rPr>
          <w:b/>
          <w:bCs/>
          <w:sz w:val="24"/>
          <w:szCs w:val="24"/>
        </w:rPr>
      </w:pPr>
    </w:p>
    <w:p w14:paraId="2DE49F79" w14:textId="77777777" w:rsidR="008D2DF7" w:rsidRPr="006750A0" w:rsidRDefault="008D2DF7" w:rsidP="002844CE">
      <w:pPr>
        <w:pStyle w:val="Ingenmellomrom"/>
        <w:rPr>
          <w:b/>
          <w:bCs/>
          <w:sz w:val="24"/>
          <w:szCs w:val="24"/>
        </w:rPr>
      </w:pPr>
    </w:p>
    <w:p w14:paraId="56C59FDD" w14:textId="0327EE10" w:rsidR="001A5EE1" w:rsidRPr="006750A0" w:rsidRDefault="007E3BDE" w:rsidP="002844CE">
      <w:pPr>
        <w:pStyle w:val="Ingenmellomrom"/>
        <w:rPr>
          <w:b/>
          <w:bCs/>
          <w:sz w:val="24"/>
          <w:szCs w:val="24"/>
        </w:rPr>
      </w:pPr>
      <w:r w:rsidRPr="006750A0">
        <w:rPr>
          <w:b/>
          <w:bCs/>
          <w:sz w:val="24"/>
          <w:szCs w:val="24"/>
        </w:rPr>
        <w:t>Saksfremlegg:</w:t>
      </w:r>
    </w:p>
    <w:p w14:paraId="7692D340" w14:textId="77777777" w:rsidR="007E3BDE" w:rsidRPr="006750A0" w:rsidRDefault="007E3BDE" w:rsidP="002844CE">
      <w:pPr>
        <w:pStyle w:val="Ingenmellomrom"/>
        <w:rPr>
          <w:sz w:val="24"/>
          <w:szCs w:val="24"/>
        </w:rPr>
      </w:pPr>
    </w:p>
    <w:p w14:paraId="79BF22A7" w14:textId="1DB12A7D" w:rsidR="007E3BDE" w:rsidRPr="006750A0" w:rsidRDefault="007E3BDE" w:rsidP="007E3BDE">
      <w:pPr>
        <w:pStyle w:val="Ingenmellomrom"/>
        <w:rPr>
          <w:sz w:val="24"/>
          <w:szCs w:val="24"/>
        </w:rPr>
      </w:pPr>
      <w:r w:rsidRPr="006750A0">
        <w:rPr>
          <w:sz w:val="24"/>
          <w:szCs w:val="24"/>
        </w:rPr>
        <w:t>Bøylestad og Bøylefoss Velforening</w:t>
      </w:r>
      <w:r w:rsidR="006E63F6" w:rsidRPr="006750A0">
        <w:rPr>
          <w:sz w:val="24"/>
          <w:szCs w:val="24"/>
        </w:rPr>
        <w:t xml:space="preserve"> </w:t>
      </w:r>
      <w:r w:rsidRPr="006750A0">
        <w:rPr>
          <w:sz w:val="24"/>
          <w:szCs w:val="24"/>
        </w:rPr>
        <w:t>(Drifts</w:t>
      </w:r>
      <w:r w:rsidR="006601CB" w:rsidRPr="006750A0">
        <w:rPr>
          <w:sz w:val="24"/>
          <w:szCs w:val="24"/>
        </w:rPr>
        <w:t>s</w:t>
      </w:r>
      <w:r w:rsidRPr="006750A0">
        <w:rPr>
          <w:sz w:val="24"/>
          <w:szCs w:val="24"/>
        </w:rPr>
        <w:t>tyret)</w:t>
      </w:r>
      <w:r w:rsidR="003B45DA" w:rsidRPr="006750A0">
        <w:rPr>
          <w:sz w:val="24"/>
          <w:szCs w:val="24"/>
        </w:rPr>
        <w:t>,</w:t>
      </w:r>
      <w:r w:rsidR="000664E8" w:rsidRPr="006750A0">
        <w:rPr>
          <w:sz w:val="24"/>
          <w:szCs w:val="24"/>
        </w:rPr>
        <w:t xml:space="preserve"> </w:t>
      </w:r>
      <w:r w:rsidRPr="006750A0">
        <w:rPr>
          <w:sz w:val="24"/>
          <w:szCs w:val="24"/>
        </w:rPr>
        <w:t>er gjort kjent</w:t>
      </w:r>
      <w:r w:rsidR="003C4927" w:rsidRPr="006750A0">
        <w:rPr>
          <w:sz w:val="24"/>
          <w:szCs w:val="24"/>
        </w:rPr>
        <w:t xml:space="preserve"> med at det i nær fremtid skal være møter mellom Statsforvalter og Froland kommune ang planlegging av nye næringsarealer på Bøylestad</w:t>
      </w:r>
      <w:r w:rsidRPr="006750A0">
        <w:rPr>
          <w:sz w:val="24"/>
          <w:szCs w:val="24"/>
        </w:rPr>
        <w:t>. Næringsområde</w:t>
      </w:r>
      <w:r w:rsidR="006601CB" w:rsidRPr="006750A0">
        <w:rPr>
          <w:sz w:val="24"/>
          <w:szCs w:val="24"/>
        </w:rPr>
        <w:t>t</w:t>
      </w:r>
      <w:r w:rsidR="00032391" w:rsidRPr="006750A0">
        <w:rPr>
          <w:sz w:val="24"/>
          <w:szCs w:val="24"/>
        </w:rPr>
        <w:t xml:space="preserve"> som planlegges er</w:t>
      </w:r>
      <w:r w:rsidRPr="006750A0">
        <w:rPr>
          <w:sz w:val="24"/>
          <w:szCs w:val="24"/>
        </w:rPr>
        <w:t xml:space="preserve"> på ca</w:t>
      </w:r>
      <w:r w:rsidR="003B45DA" w:rsidRPr="006750A0">
        <w:rPr>
          <w:sz w:val="24"/>
          <w:szCs w:val="24"/>
        </w:rPr>
        <w:t>.</w:t>
      </w:r>
      <w:r w:rsidRPr="006750A0">
        <w:rPr>
          <w:sz w:val="24"/>
          <w:szCs w:val="24"/>
        </w:rPr>
        <w:t xml:space="preserve"> 2000 daa.</w:t>
      </w:r>
      <w:r w:rsidR="00283F11" w:rsidRPr="006750A0">
        <w:rPr>
          <w:sz w:val="24"/>
          <w:szCs w:val="24"/>
        </w:rPr>
        <w:t xml:space="preserve"> Noenlunde samme størrelse </w:t>
      </w:r>
      <w:r w:rsidR="0063133E" w:rsidRPr="006750A0">
        <w:rPr>
          <w:sz w:val="24"/>
          <w:szCs w:val="24"/>
        </w:rPr>
        <w:t>som Sørlandsparken.</w:t>
      </w:r>
      <w:r w:rsidR="00032391" w:rsidRPr="006750A0">
        <w:rPr>
          <w:sz w:val="24"/>
          <w:szCs w:val="24"/>
        </w:rPr>
        <w:t xml:space="preserve"> Området ligger midt inn i skogen i Froland tett inntil tettstedene Bøylefoss og Bøylestad.</w:t>
      </w:r>
      <w:r w:rsidRPr="006750A0">
        <w:rPr>
          <w:sz w:val="24"/>
          <w:szCs w:val="24"/>
        </w:rPr>
        <w:t xml:space="preserve"> Tiltakshavere er grunneiere og Arendal Fossekompani.</w:t>
      </w:r>
    </w:p>
    <w:p w14:paraId="64CFE7D4" w14:textId="01D057DC" w:rsidR="00F47441" w:rsidRPr="006750A0" w:rsidRDefault="008F7CD6" w:rsidP="0015155B">
      <w:pPr>
        <w:pStyle w:val="Ingenmellomrom"/>
        <w:rPr>
          <w:sz w:val="24"/>
          <w:szCs w:val="24"/>
        </w:rPr>
      </w:pPr>
      <w:r w:rsidRPr="006750A0">
        <w:rPr>
          <w:sz w:val="24"/>
          <w:szCs w:val="24"/>
        </w:rPr>
        <w:t>D</w:t>
      </w:r>
      <w:r w:rsidR="00216192" w:rsidRPr="006750A0">
        <w:rPr>
          <w:sz w:val="24"/>
          <w:szCs w:val="24"/>
        </w:rPr>
        <w:t>enne saken har et betydelig potensial for konflikt i seg da den</w:t>
      </w:r>
      <w:r w:rsidR="00F47441" w:rsidRPr="006750A0">
        <w:rPr>
          <w:sz w:val="24"/>
          <w:szCs w:val="24"/>
        </w:rPr>
        <w:t xml:space="preserve"> </w:t>
      </w:r>
      <w:r w:rsidR="00216192" w:rsidRPr="006750A0">
        <w:rPr>
          <w:sz w:val="24"/>
          <w:szCs w:val="24"/>
        </w:rPr>
        <w:t>rammer lokalbefolkningen hardt. Saken strider også mot</w:t>
      </w:r>
      <w:r w:rsidR="00755E8E" w:rsidRPr="006750A0">
        <w:rPr>
          <w:sz w:val="24"/>
          <w:szCs w:val="24"/>
        </w:rPr>
        <w:t xml:space="preserve"> </w:t>
      </w:r>
      <w:r w:rsidR="00216192" w:rsidRPr="006750A0">
        <w:rPr>
          <w:sz w:val="24"/>
          <w:szCs w:val="24"/>
        </w:rPr>
        <w:t xml:space="preserve">sentrale og fylkeslokale føringer. </w:t>
      </w:r>
      <w:r w:rsidR="003E17BD" w:rsidRPr="006750A0">
        <w:rPr>
          <w:sz w:val="24"/>
          <w:szCs w:val="24"/>
        </w:rPr>
        <w:t>Drifts</w:t>
      </w:r>
      <w:r w:rsidR="006601CB" w:rsidRPr="006750A0">
        <w:rPr>
          <w:sz w:val="24"/>
          <w:szCs w:val="24"/>
        </w:rPr>
        <w:t>s</w:t>
      </w:r>
      <w:r w:rsidR="003E17BD" w:rsidRPr="006750A0">
        <w:rPr>
          <w:sz w:val="24"/>
          <w:szCs w:val="24"/>
        </w:rPr>
        <w:t>tyret</w:t>
      </w:r>
      <w:r w:rsidR="00216192" w:rsidRPr="006750A0">
        <w:rPr>
          <w:sz w:val="24"/>
          <w:szCs w:val="24"/>
        </w:rPr>
        <w:t xml:space="preserve"> er sitt ansvar bevisst</w:t>
      </w:r>
      <w:r w:rsidR="00755E8E" w:rsidRPr="006750A0">
        <w:rPr>
          <w:sz w:val="24"/>
          <w:szCs w:val="24"/>
        </w:rPr>
        <w:t xml:space="preserve"> </w:t>
      </w:r>
      <w:proofErr w:type="gramStart"/>
      <w:r w:rsidR="00283F11" w:rsidRPr="006750A0">
        <w:rPr>
          <w:sz w:val="24"/>
          <w:szCs w:val="24"/>
        </w:rPr>
        <w:t>i forhold</w:t>
      </w:r>
      <w:r w:rsidR="00755E8E" w:rsidRPr="006750A0">
        <w:rPr>
          <w:sz w:val="24"/>
          <w:szCs w:val="24"/>
        </w:rPr>
        <w:t xml:space="preserve"> til</w:t>
      </w:r>
      <w:proofErr w:type="gramEnd"/>
      <w:r w:rsidR="00755E8E" w:rsidRPr="006750A0">
        <w:rPr>
          <w:sz w:val="24"/>
          <w:szCs w:val="24"/>
        </w:rPr>
        <w:t xml:space="preserve"> å være en konfliktdempe</w:t>
      </w:r>
      <w:r w:rsidR="006601CB" w:rsidRPr="006750A0">
        <w:rPr>
          <w:sz w:val="24"/>
          <w:szCs w:val="24"/>
        </w:rPr>
        <w:t>r i denne saken</w:t>
      </w:r>
      <w:r w:rsidR="00755E8E" w:rsidRPr="006750A0">
        <w:rPr>
          <w:sz w:val="24"/>
          <w:szCs w:val="24"/>
        </w:rPr>
        <w:t>, men skal samtidig være et talerør for lokalbefolkningen. Vi</w:t>
      </w:r>
      <w:r w:rsidR="00216192" w:rsidRPr="006750A0">
        <w:rPr>
          <w:sz w:val="24"/>
          <w:szCs w:val="24"/>
        </w:rPr>
        <w:t xml:space="preserve"> </w:t>
      </w:r>
      <w:r w:rsidRPr="006750A0">
        <w:rPr>
          <w:sz w:val="24"/>
          <w:szCs w:val="24"/>
        </w:rPr>
        <w:t>ønsker</w:t>
      </w:r>
      <w:r w:rsidR="003C4927" w:rsidRPr="006750A0">
        <w:rPr>
          <w:sz w:val="24"/>
          <w:szCs w:val="24"/>
        </w:rPr>
        <w:t xml:space="preserve"> </w:t>
      </w:r>
      <w:r w:rsidR="00755E8E" w:rsidRPr="006750A0">
        <w:rPr>
          <w:sz w:val="24"/>
          <w:szCs w:val="24"/>
        </w:rPr>
        <w:t xml:space="preserve">med dette </w:t>
      </w:r>
      <w:r w:rsidR="003C4927" w:rsidRPr="006750A0">
        <w:rPr>
          <w:sz w:val="24"/>
          <w:szCs w:val="24"/>
        </w:rPr>
        <w:t>å belyse vesentlige elementer i saken</w:t>
      </w:r>
      <w:r w:rsidR="00B570BC" w:rsidRPr="006750A0">
        <w:rPr>
          <w:sz w:val="24"/>
          <w:szCs w:val="24"/>
        </w:rPr>
        <w:t xml:space="preserve">. </w:t>
      </w:r>
      <w:r w:rsidR="00F47441" w:rsidRPr="006750A0">
        <w:rPr>
          <w:sz w:val="24"/>
          <w:szCs w:val="24"/>
        </w:rPr>
        <w:t>Det gjelder:</w:t>
      </w:r>
    </w:p>
    <w:p w14:paraId="30C74D4B" w14:textId="77777777" w:rsidR="006601CB" w:rsidRPr="006750A0" w:rsidRDefault="006601CB" w:rsidP="0015155B">
      <w:pPr>
        <w:pStyle w:val="Ingenmellomrom"/>
        <w:rPr>
          <w:sz w:val="24"/>
          <w:szCs w:val="24"/>
        </w:rPr>
      </w:pPr>
    </w:p>
    <w:p w14:paraId="11C59DB6" w14:textId="789F9517" w:rsidR="00F47441" w:rsidRPr="006750A0" w:rsidRDefault="00F47441" w:rsidP="004D46A1">
      <w:pPr>
        <w:pStyle w:val="Ingenmellomrom"/>
        <w:numPr>
          <w:ilvl w:val="0"/>
          <w:numId w:val="1"/>
        </w:numPr>
        <w:rPr>
          <w:sz w:val="24"/>
          <w:szCs w:val="24"/>
        </w:rPr>
      </w:pPr>
      <w:r w:rsidRPr="006750A0">
        <w:rPr>
          <w:sz w:val="24"/>
          <w:szCs w:val="24"/>
        </w:rPr>
        <w:t>Natur med myr</w:t>
      </w:r>
      <w:r w:rsidR="004D46A1" w:rsidRPr="006750A0">
        <w:rPr>
          <w:sz w:val="24"/>
          <w:szCs w:val="24"/>
        </w:rPr>
        <w:t xml:space="preserve">, </w:t>
      </w:r>
      <w:r w:rsidRPr="006750A0">
        <w:rPr>
          <w:sz w:val="24"/>
          <w:szCs w:val="24"/>
        </w:rPr>
        <w:t>våtmarker</w:t>
      </w:r>
      <w:r w:rsidR="004D46A1" w:rsidRPr="006750A0">
        <w:rPr>
          <w:sz w:val="24"/>
          <w:szCs w:val="24"/>
        </w:rPr>
        <w:t xml:space="preserve"> og kulturminner</w:t>
      </w:r>
    </w:p>
    <w:p w14:paraId="1D278A7E" w14:textId="3D5FA8B2" w:rsidR="0015155B" w:rsidRPr="006750A0" w:rsidRDefault="0015155B" w:rsidP="004D46A1">
      <w:pPr>
        <w:pStyle w:val="Ingenmellomrom"/>
        <w:numPr>
          <w:ilvl w:val="0"/>
          <w:numId w:val="1"/>
        </w:numPr>
        <w:rPr>
          <w:sz w:val="24"/>
          <w:szCs w:val="24"/>
        </w:rPr>
      </w:pPr>
      <w:r w:rsidRPr="006750A0">
        <w:rPr>
          <w:sz w:val="24"/>
          <w:szCs w:val="24"/>
        </w:rPr>
        <w:t>Skog og bonitet</w:t>
      </w:r>
    </w:p>
    <w:p w14:paraId="4D913F7C" w14:textId="434DF075" w:rsidR="00B570BC" w:rsidRPr="006750A0" w:rsidRDefault="00B570BC" w:rsidP="00B570BC">
      <w:pPr>
        <w:pStyle w:val="Ingenmellomrom"/>
        <w:numPr>
          <w:ilvl w:val="0"/>
          <w:numId w:val="1"/>
        </w:numPr>
        <w:rPr>
          <w:sz w:val="24"/>
          <w:szCs w:val="24"/>
        </w:rPr>
      </w:pPr>
      <w:r w:rsidRPr="006750A0">
        <w:rPr>
          <w:sz w:val="24"/>
          <w:szCs w:val="24"/>
        </w:rPr>
        <w:t>Samferdsel</w:t>
      </w:r>
    </w:p>
    <w:p w14:paraId="2EE5C97F" w14:textId="4E0C4B2C" w:rsidR="00F47441" w:rsidRPr="006750A0" w:rsidRDefault="00B570BC" w:rsidP="00B570BC">
      <w:pPr>
        <w:pStyle w:val="Ingenmellomrom"/>
        <w:numPr>
          <w:ilvl w:val="0"/>
          <w:numId w:val="1"/>
        </w:numPr>
        <w:rPr>
          <w:sz w:val="24"/>
          <w:szCs w:val="24"/>
        </w:rPr>
      </w:pPr>
      <w:r w:rsidRPr="006750A0">
        <w:rPr>
          <w:sz w:val="24"/>
          <w:szCs w:val="24"/>
        </w:rPr>
        <w:t>Friluftsliv</w:t>
      </w:r>
    </w:p>
    <w:p w14:paraId="48ACBBC3" w14:textId="36C6BFA0" w:rsidR="00874214" w:rsidRDefault="00874214" w:rsidP="00B570BC">
      <w:pPr>
        <w:pStyle w:val="Ingenmellomrom"/>
        <w:numPr>
          <w:ilvl w:val="0"/>
          <w:numId w:val="1"/>
        </w:numPr>
        <w:rPr>
          <w:sz w:val="24"/>
          <w:szCs w:val="24"/>
        </w:rPr>
      </w:pPr>
      <w:r w:rsidRPr="006750A0">
        <w:rPr>
          <w:sz w:val="24"/>
          <w:szCs w:val="24"/>
        </w:rPr>
        <w:t>Klima</w:t>
      </w:r>
    </w:p>
    <w:p w14:paraId="432B0CD7" w14:textId="77777777" w:rsidR="00FE6D21" w:rsidRPr="006750A0" w:rsidRDefault="00FE6D21" w:rsidP="00FE6D21">
      <w:pPr>
        <w:pStyle w:val="Ingenmellomrom"/>
        <w:rPr>
          <w:sz w:val="24"/>
          <w:szCs w:val="24"/>
        </w:rPr>
      </w:pPr>
    </w:p>
    <w:p w14:paraId="03375050" w14:textId="77777777" w:rsidR="008F7CD6" w:rsidRPr="006750A0" w:rsidRDefault="008F7CD6" w:rsidP="002844CE">
      <w:pPr>
        <w:pStyle w:val="Ingenmellomrom"/>
        <w:rPr>
          <w:sz w:val="24"/>
          <w:szCs w:val="24"/>
        </w:rPr>
      </w:pPr>
    </w:p>
    <w:p w14:paraId="4DE45916" w14:textId="2969FC24" w:rsidR="009A0B6B" w:rsidRPr="006750A0" w:rsidRDefault="009A0B6B" w:rsidP="001C5940">
      <w:pPr>
        <w:pStyle w:val="Ingenmellomrom"/>
        <w:numPr>
          <w:ilvl w:val="0"/>
          <w:numId w:val="1"/>
        </w:numPr>
        <w:tabs>
          <w:tab w:val="left" w:pos="0"/>
        </w:tabs>
        <w:ind w:left="720" w:hanging="720"/>
        <w:jc w:val="both"/>
        <w:rPr>
          <w:rFonts w:cstheme="minorHAnsi"/>
          <w:b/>
          <w:bCs/>
          <w:sz w:val="24"/>
          <w:szCs w:val="24"/>
        </w:rPr>
      </w:pPr>
      <w:r w:rsidRPr="006750A0">
        <w:rPr>
          <w:rFonts w:cstheme="minorHAnsi"/>
          <w:b/>
          <w:bCs/>
          <w:sz w:val="24"/>
          <w:szCs w:val="24"/>
        </w:rPr>
        <w:t>Natur med myr</w:t>
      </w:r>
      <w:r w:rsidR="004D46A1" w:rsidRPr="006750A0">
        <w:rPr>
          <w:rFonts w:cstheme="minorHAnsi"/>
          <w:b/>
          <w:bCs/>
          <w:sz w:val="24"/>
          <w:szCs w:val="24"/>
        </w:rPr>
        <w:t>,</w:t>
      </w:r>
      <w:r w:rsidRPr="006750A0">
        <w:rPr>
          <w:rFonts w:cstheme="minorHAnsi"/>
          <w:b/>
          <w:bCs/>
          <w:sz w:val="24"/>
          <w:szCs w:val="24"/>
        </w:rPr>
        <w:t xml:space="preserve"> våtmarker</w:t>
      </w:r>
      <w:r w:rsidR="004D46A1" w:rsidRPr="006750A0">
        <w:rPr>
          <w:rFonts w:cstheme="minorHAnsi"/>
          <w:b/>
          <w:bCs/>
          <w:sz w:val="24"/>
          <w:szCs w:val="24"/>
        </w:rPr>
        <w:t xml:space="preserve"> og kulturminner</w:t>
      </w:r>
    </w:p>
    <w:p w14:paraId="61FAC440" w14:textId="77777777" w:rsidR="008D2DF7" w:rsidRPr="006750A0" w:rsidRDefault="008D2DF7" w:rsidP="008D2DF7">
      <w:pPr>
        <w:pStyle w:val="Ingenmellomrom"/>
        <w:ind w:left="720"/>
        <w:rPr>
          <w:rFonts w:cstheme="minorHAnsi"/>
          <w:b/>
          <w:bCs/>
          <w:sz w:val="24"/>
          <w:szCs w:val="24"/>
        </w:rPr>
      </w:pPr>
    </w:p>
    <w:p w14:paraId="26671FE9" w14:textId="289D8E4A" w:rsidR="0015155B" w:rsidRPr="006750A0" w:rsidRDefault="00727AA8" w:rsidP="006519D3">
      <w:pPr>
        <w:pStyle w:val="Ingenmellomrom"/>
        <w:rPr>
          <w:rFonts w:cstheme="minorHAnsi"/>
          <w:sz w:val="24"/>
          <w:szCs w:val="24"/>
        </w:rPr>
      </w:pPr>
      <w:r w:rsidRPr="006750A0">
        <w:rPr>
          <w:rFonts w:cstheme="minorHAnsi"/>
          <w:sz w:val="24"/>
          <w:szCs w:val="24"/>
        </w:rPr>
        <w:t xml:space="preserve">Norges landareal består av </w:t>
      </w:r>
      <w:proofErr w:type="spellStart"/>
      <w:r w:rsidRPr="006750A0">
        <w:rPr>
          <w:rFonts w:cstheme="minorHAnsi"/>
          <w:sz w:val="24"/>
          <w:szCs w:val="24"/>
        </w:rPr>
        <w:t>ca</w:t>
      </w:r>
      <w:proofErr w:type="spellEnd"/>
      <w:r w:rsidRPr="006750A0">
        <w:rPr>
          <w:rFonts w:cstheme="minorHAnsi"/>
          <w:sz w:val="24"/>
          <w:szCs w:val="24"/>
        </w:rPr>
        <w:t xml:space="preserve"> 10% myr. Det samme gjelder for området som ønskes utbygd. Det er 21 registrerte myrer med et areal på 186,6 dekar. Området kalt Lonene er et unikt økosystem. Et våtmarksområde med</w:t>
      </w:r>
      <w:r w:rsidR="004D46A1" w:rsidRPr="006750A0">
        <w:rPr>
          <w:rFonts w:cstheme="minorHAnsi"/>
          <w:sz w:val="24"/>
          <w:szCs w:val="24"/>
        </w:rPr>
        <w:t xml:space="preserve"> stille vann som snor seg mot Mossevannet. Området har et rikt dyre</w:t>
      </w:r>
      <w:r w:rsidR="006601CB" w:rsidRPr="006750A0">
        <w:rPr>
          <w:rFonts w:cstheme="minorHAnsi"/>
          <w:sz w:val="24"/>
          <w:szCs w:val="24"/>
        </w:rPr>
        <w:t>-</w:t>
      </w:r>
      <w:r w:rsidR="004D46A1" w:rsidRPr="006750A0">
        <w:rPr>
          <w:rFonts w:cstheme="minorHAnsi"/>
          <w:sz w:val="24"/>
          <w:szCs w:val="24"/>
        </w:rPr>
        <w:t xml:space="preserve"> og fugleliv. Det er </w:t>
      </w:r>
      <w:r w:rsidR="00342D8B" w:rsidRPr="006750A0">
        <w:rPr>
          <w:rFonts w:cstheme="minorHAnsi"/>
          <w:sz w:val="24"/>
          <w:szCs w:val="24"/>
        </w:rPr>
        <w:t>et eldorado for vadefugler og et kjent stopp for trekkfugler. Området inneholder gamle demninger brukt til oppdemming av vann for fløting av tømmer</w:t>
      </w:r>
      <w:r w:rsidR="00342D8B" w:rsidRPr="006750A0">
        <w:rPr>
          <w:rFonts w:cstheme="minorHAnsi"/>
          <w:color w:val="FF0000"/>
          <w:sz w:val="24"/>
          <w:szCs w:val="24"/>
        </w:rPr>
        <w:t>.</w:t>
      </w:r>
      <w:r w:rsidR="008D2DF7" w:rsidRPr="006750A0">
        <w:rPr>
          <w:rFonts w:cstheme="minorHAnsi"/>
          <w:color w:val="FF0000"/>
          <w:sz w:val="24"/>
          <w:szCs w:val="24"/>
        </w:rPr>
        <w:t xml:space="preserve"> </w:t>
      </w:r>
      <w:proofErr w:type="spellStart"/>
      <w:r w:rsidR="008D2DF7" w:rsidRPr="006750A0">
        <w:rPr>
          <w:rFonts w:cstheme="minorHAnsi"/>
          <w:sz w:val="24"/>
          <w:szCs w:val="24"/>
        </w:rPr>
        <w:t>Vålandsbekken</w:t>
      </w:r>
      <w:proofErr w:type="spellEnd"/>
      <w:r w:rsidR="00342D8B" w:rsidRPr="006750A0">
        <w:rPr>
          <w:rFonts w:cstheme="minorHAnsi"/>
          <w:sz w:val="24"/>
          <w:szCs w:val="24"/>
        </w:rPr>
        <w:t xml:space="preserve"> er en godt bevart vannvei </w:t>
      </w:r>
      <w:r w:rsidR="008D2DF7" w:rsidRPr="006750A0">
        <w:rPr>
          <w:rFonts w:cstheme="minorHAnsi"/>
          <w:sz w:val="24"/>
          <w:szCs w:val="24"/>
        </w:rPr>
        <w:t xml:space="preserve">som er </w:t>
      </w:r>
      <w:r w:rsidR="00342D8B" w:rsidRPr="006750A0">
        <w:rPr>
          <w:rFonts w:cstheme="minorHAnsi"/>
          <w:sz w:val="24"/>
          <w:szCs w:val="24"/>
        </w:rPr>
        <w:t xml:space="preserve">brukt til fløting til Nidelva i generasjoner. </w:t>
      </w:r>
      <w:r w:rsidR="007A15E2" w:rsidRPr="006750A0">
        <w:rPr>
          <w:rFonts w:cstheme="minorHAnsi"/>
          <w:sz w:val="24"/>
          <w:szCs w:val="24"/>
        </w:rPr>
        <w:t>D</w:t>
      </w:r>
      <w:r w:rsidR="00032391" w:rsidRPr="006750A0">
        <w:rPr>
          <w:rFonts w:cstheme="minorHAnsi"/>
          <w:sz w:val="24"/>
          <w:szCs w:val="24"/>
        </w:rPr>
        <w:t>rift</w:t>
      </w:r>
      <w:r w:rsidR="00551623" w:rsidRPr="006750A0">
        <w:rPr>
          <w:rFonts w:cstheme="minorHAnsi"/>
          <w:sz w:val="24"/>
          <w:szCs w:val="24"/>
        </w:rPr>
        <w:t>s</w:t>
      </w:r>
      <w:r w:rsidR="00032391" w:rsidRPr="006750A0">
        <w:rPr>
          <w:rFonts w:cstheme="minorHAnsi"/>
          <w:sz w:val="24"/>
          <w:szCs w:val="24"/>
        </w:rPr>
        <w:t>styret</w:t>
      </w:r>
      <w:r w:rsidR="007A15E2" w:rsidRPr="006750A0">
        <w:rPr>
          <w:rFonts w:cstheme="minorHAnsi"/>
          <w:sz w:val="24"/>
          <w:szCs w:val="24"/>
        </w:rPr>
        <w:t xml:space="preserve"> er av den oppfatning at slike områder har stor kulturhistorisk verdi og mener</w:t>
      </w:r>
      <w:r w:rsidR="004C59A8" w:rsidRPr="006750A0">
        <w:rPr>
          <w:rFonts w:cstheme="minorHAnsi"/>
          <w:sz w:val="24"/>
          <w:szCs w:val="24"/>
        </w:rPr>
        <w:t xml:space="preserve"> derfor </w:t>
      </w:r>
      <w:r w:rsidR="007A15E2" w:rsidRPr="006750A0">
        <w:rPr>
          <w:rFonts w:cstheme="minorHAnsi"/>
          <w:sz w:val="24"/>
          <w:szCs w:val="24"/>
        </w:rPr>
        <w:t xml:space="preserve">at Lonene </w:t>
      </w:r>
      <w:r w:rsidR="000664E8" w:rsidRPr="006750A0">
        <w:rPr>
          <w:rFonts w:cstheme="minorHAnsi"/>
          <w:sz w:val="24"/>
          <w:szCs w:val="24"/>
        </w:rPr>
        <w:t>våtmarksområde</w:t>
      </w:r>
      <w:r w:rsidR="007A15E2" w:rsidRPr="006750A0">
        <w:rPr>
          <w:rFonts w:cstheme="minorHAnsi"/>
          <w:sz w:val="24"/>
          <w:szCs w:val="24"/>
        </w:rPr>
        <w:t xml:space="preserve"> med nedslagsområde, </w:t>
      </w:r>
      <w:proofErr w:type="spellStart"/>
      <w:r w:rsidR="007A15E2" w:rsidRPr="006750A0">
        <w:rPr>
          <w:rFonts w:cstheme="minorHAnsi"/>
          <w:sz w:val="24"/>
          <w:szCs w:val="24"/>
        </w:rPr>
        <w:t>ca</w:t>
      </w:r>
      <w:proofErr w:type="spellEnd"/>
      <w:r w:rsidR="007A15E2" w:rsidRPr="006750A0">
        <w:rPr>
          <w:rFonts w:cstheme="minorHAnsi"/>
          <w:sz w:val="24"/>
          <w:szCs w:val="24"/>
        </w:rPr>
        <w:t xml:space="preserve"> 500 dekar må ut av planen og vernes for etterslekten. Det er også gammel slåttemark med laftede </w:t>
      </w:r>
      <w:proofErr w:type="spellStart"/>
      <w:r w:rsidR="007A15E2" w:rsidRPr="006750A0">
        <w:rPr>
          <w:rFonts w:cstheme="minorHAnsi"/>
          <w:sz w:val="24"/>
          <w:szCs w:val="24"/>
        </w:rPr>
        <w:t>uteløer</w:t>
      </w:r>
      <w:proofErr w:type="spellEnd"/>
      <w:r w:rsidR="007A15E2" w:rsidRPr="006750A0">
        <w:rPr>
          <w:rFonts w:cstheme="minorHAnsi"/>
          <w:sz w:val="24"/>
          <w:szCs w:val="24"/>
        </w:rPr>
        <w:t xml:space="preserve"> i området som ønskes bygd ut. </w:t>
      </w:r>
      <w:r w:rsidR="003E17BD" w:rsidRPr="006750A0">
        <w:rPr>
          <w:rFonts w:cstheme="minorHAnsi"/>
          <w:sz w:val="24"/>
          <w:szCs w:val="24"/>
        </w:rPr>
        <w:t>Dette er også kulturminner og har stor kulturhistorisk verdi.</w:t>
      </w:r>
      <w:r w:rsidR="00532077" w:rsidRPr="006750A0">
        <w:rPr>
          <w:rFonts w:cstheme="minorHAnsi"/>
          <w:sz w:val="24"/>
          <w:szCs w:val="24"/>
        </w:rPr>
        <w:t xml:space="preserve"> </w:t>
      </w:r>
    </w:p>
    <w:p w14:paraId="065A64B0" w14:textId="77777777" w:rsidR="007162BD" w:rsidRDefault="007162BD" w:rsidP="007162BD">
      <w:pPr>
        <w:pStyle w:val="Ingenmellomrom"/>
        <w:rPr>
          <w:rFonts w:cstheme="minorHAnsi"/>
          <w:b/>
          <w:bCs/>
          <w:sz w:val="24"/>
          <w:szCs w:val="24"/>
        </w:rPr>
      </w:pPr>
    </w:p>
    <w:p w14:paraId="4F9CAC9C" w14:textId="724619D8" w:rsidR="0015155B" w:rsidRPr="007162BD" w:rsidRDefault="0015155B" w:rsidP="007162BD">
      <w:pPr>
        <w:pStyle w:val="Ingenmellomrom"/>
        <w:numPr>
          <w:ilvl w:val="0"/>
          <w:numId w:val="5"/>
        </w:numPr>
        <w:rPr>
          <w:rFonts w:cstheme="minorHAnsi"/>
          <w:sz w:val="24"/>
          <w:szCs w:val="24"/>
        </w:rPr>
      </w:pPr>
      <w:r w:rsidRPr="006750A0">
        <w:rPr>
          <w:rFonts w:cstheme="minorHAnsi"/>
          <w:b/>
          <w:bCs/>
          <w:sz w:val="24"/>
          <w:szCs w:val="24"/>
        </w:rPr>
        <w:t>Skog og bonitet</w:t>
      </w:r>
    </w:p>
    <w:p w14:paraId="14DA066B" w14:textId="77777777" w:rsidR="008D2DF7" w:rsidRPr="006750A0" w:rsidRDefault="008D2DF7" w:rsidP="008D2DF7">
      <w:pPr>
        <w:pStyle w:val="Ingenmellomrom"/>
        <w:rPr>
          <w:rFonts w:cstheme="minorHAnsi"/>
          <w:b/>
          <w:bCs/>
          <w:sz w:val="24"/>
          <w:szCs w:val="24"/>
        </w:rPr>
      </w:pPr>
    </w:p>
    <w:p w14:paraId="4896B1DD" w14:textId="6E86B735" w:rsidR="0015155B" w:rsidRPr="006750A0" w:rsidRDefault="0015155B" w:rsidP="0015155B">
      <w:pPr>
        <w:pStyle w:val="Ingenmellomrom"/>
        <w:rPr>
          <w:rFonts w:cstheme="minorHAnsi"/>
          <w:sz w:val="24"/>
          <w:szCs w:val="24"/>
        </w:rPr>
      </w:pPr>
      <w:r w:rsidRPr="006750A0">
        <w:rPr>
          <w:rFonts w:cstheme="minorHAnsi"/>
          <w:sz w:val="24"/>
          <w:szCs w:val="24"/>
        </w:rPr>
        <w:t xml:space="preserve">Det er sjeldent man ser en så produktiv skog som de områdene som nå foreslås lagt under asfalt og betong. I </w:t>
      </w:r>
      <w:proofErr w:type="spellStart"/>
      <w:r w:rsidRPr="006750A0">
        <w:rPr>
          <w:rFonts w:cstheme="minorHAnsi"/>
          <w:sz w:val="24"/>
          <w:szCs w:val="24"/>
        </w:rPr>
        <w:t>Nibio</w:t>
      </w:r>
      <w:proofErr w:type="spellEnd"/>
      <w:r w:rsidRPr="006750A0">
        <w:rPr>
          <w:rFonts w:cstheme="minorHAnsi"/>
          <w:sz w:val="24"/>
          <w:szCs w:val="24"/>
        </w:rPr>
        <w:t xml:space="preserve"> sin kartdatabase ser man at på område 64/1 som er på 1804,2 dekar har 50% av arealet høy bonitet, 37% middels og kun </w:t>
      </w:r>
      <w:r w:rsidRPr="006750A0">
        <w:rPr>
          <w:rFonts w:cstheme="minorHAnsi"/>
          <w:b/>
          <w:bCs/>
          <w:sz w:val="24"/>
          <w:szCs w:val="24"/>
        </w:rPr>
        <w:t xml:space="preserve">4% lav bonitet. </w:t>
      </w:r>
      <w:r w:rsidRPr="006750A0">
        <w:rPr>
          <w:rFonts w:cstheme="minorHAnsi"/>
          <w:sz w:val="24"/>
          <w:szCs w:val="24"/>
        </w:rPr>
        <w:t xml:space="preserve">Dette er </w:t>
      </w:r>
      <w:r w:rsidR="00551623" w:rsidRPr="006750A0">
        <w:rPr>
          <w:rFonts w:cstheme="minorHAnsi"/>
          <w:sz w:val="24"/>
          <w:szCs w:val="24"/>
        </w:rPr>
        <w:t xml:space="preserve">altså </w:t>
      </w:r>
      <w:r w:rsidRPr="006750A0">
        <w:rPr>
          <w:rFonts w:cstheme="minorHAnsi"/>
          <w:sz w:val="24"/>
          <w:szCs w:val="24"/>
        </w:rPr>
        <w:t>en meget produktiv skogteig. For 64/3</w:t>
      </w:r>
      <w:r w:rsidR="00532077" w:rsidRPr="006750A0">
        <w:rPr>
          <w:rFonts w:cstheme="minorHAnsi"/>
          <w:sz w:val="24"/>
          <w:szCs w:val="24"/>
        </w:rPr>
        <w:t>,</w:t>
      </w:r>
      <w:r w:rsidRPr="006750A0">
        <w:rPr>
          <w:rFonts w:cstheme="minorHAnsi"/>
          <w:sz w:val="24"/>
          <w:szCs w:val="24"/>
        </w:rPr>
        <w:t xml:space="preserve"> er andelen </w:t>
      </w:r>
      <w:r w:rsidR="00551623" w:rsidRPr="006750A0">
        <w:rPr>
          <w:rFonts w:cstheme="minorHAnsi"/>
          <w:sz w:val="24"/>
          <w:szCs w:val="24"/>
        </w:rPr>
        <w:t>h</w:t>
      </w:r>
      <w:r w:rsidRPr="006750A0">
        <w:rPr>
          <w:rFonts w:cstheme="minorHAnsi"/>
          <w:sz w:val="24"/>
          <w:szCs w:val="24"/>
        </w:rPr>
        <w:t>øy bonitet 43%.</w:t>
      </w:r>
    </w:p>
    <w:p w14:paraId="1E97EB83" w14:textId="51836BB8" w:rsidR="0015155B" w:rsidRPr="006750A0" w:rsidRDefault="0015155B" w:rsidP="0015155B">
      <w:pPr>
        <w:pStyle w:val="Ingenmellomrom"/>
        <w:rPr>
          <w:rFonts w:cstheme="minorHAnsi"/>
          <w:color w:val="333333"/>
          <w:sz w:val="24"/>
          <w:szCs w:val="24"/>
          <w:shd w:val="clear" w:color="auto" w:fill="FFFFFF"/>
        </w:rPr>
      </w:pPr>
      <w:r w:rsidRPr="006750A0">
        <w:rPr>
          <w:rFonts w:cstheme="minorHAnsi"/>
          <w:sz w:val="24"/>
          <w:szCs w:val="24"/>
        </w:rPr>
        <w:t>Det har nylig vært avholdt klimatoppmøte i Glasgow. Norge var en pådriver for viktigheten av skogvern skulle inn som en del av klimaregnskapet.</w:t>
      </w:r>
      <w:r w:rsidR="00551623" w:rsidRPr="006750A0">
        <w:rPr>
          <w:rFonts w:cstheme="minorHAnsi"/>
          <w:sz w:val="24"/>
          <w:szCs w:val="24"/>
        </w:rPr>
        <w:t xml:space="preserve"> </w:t>
      </w:r>
      <w:r w:rsidRPr="006750A0">
        <w:rPr>
          <w:rFonts w:cstheme="minorHAnsi"/>
          <w:color w:val="333333"/>
          <w:sz w:val="24"/>
          <w:szCs w:val="24"/>
          <w:shd w:val="clear" w:color="auto" w:fill="FFFFFF"/>
        </w:rPr>
        <w:t>Å ta vare på skog er helt nødvendig for nå klimamålene. Å ta vare på skog og våre økosystemer er også nødvendig for å sikre at vi har rent vann og biodiversitet, og forhindrer spredning av sykdommer. Skog inneholder det største karbonlageret på land både globalt og i Norge.</w:t>
      </w:r>
    </w:p>
    <w:p w14:paraId="57F5A126" w14:textId="77777777" w:rsidR="00FE6D21" w:rsidRDefault="00FE6D21" w:rsidP="00FE6D21">
      <w:pPr>
        <w:pStyle w:val="Ingenmellomrom"/>
        <w:rPr>
          <w:b/>
          <w:bCs/>
          <w:sz w:val="24"/>
          <w:szCs w:val="24"/>
        </w:rPr>
      </w:pPr>
    </w:p>
    <w:p w14:paraId="3D888AD0" w14:textId="77777777" w:rsidR="00FE6D21" w:rsidRDefault="00FE6D21" w:rsidP="00FE6D21">
      <w:pPr>
        <w:pStyle w:val="Ingenmellomrom"/>
        <w:rPr>
          <w:b/>
          <w:bCs/>
          <w:sz w:val="24"/>
          <w:szCs w:val="24"/>
        </w:rPr>
      </w:pPr>
    </w:p>
    <w:p w14:paraId="13D28525" w14:textId="692BFF7F" w:rsidR="00B570BC" w:rsidRPr="006750A0" w:rsidRDefault="00B570BC" w:rsidP="00D152B8">
      <w:pPr>
        <w:pStyle w:val="Ingenmellomrom"/>
        <w:numPr>
          <w:ilvl w:val="0"/>
          <w:numId w:val="5"/>
        </w:numPr>
        <w:rPr>
          <w:b/>
          <w:bCs/>
          <w:sz w:val="24"/>
          <w:szCs w:val="24"/>
        </w:rPr>
      </w:pPr>
      <w:r w:rsidRPr="006750A0">
        <w:rPr>
          <w:b/>
          <w:bCs/>
          <w:sz w:val="24"/>
          <w:szCs w:val="24"/>
        </w:rPr>
        <w:t>Samferdsel</w:t>
      </w:r>
    </w:p>
    <w:p w14:paraId="7706CDE3" w14:textId="77777777" w:rsidR="008D2DF7" w:rsidRPr="006750A0" w:rsidRDefault="008D2DF7" w:rsidP="008D2DF7">
      <w:pPr>
        <w:pStyle w:val="Ingenmellomrom"/>
        <w:rPr>
          <w:b/>
          <w:bCs/>
          <w:sz w:val="24"/>
          <w:szCs w:val="24"/>
        </w:rPr>
      </w:pPr>
    </w:p>
    <w:p w14:paraId="0E4A9A09" w14:textId="18A92B1B" w:rsidR="00B570BC" w:rsidRPr="006750A0" w:rsidRDefault="00166C24" w:rsidP="00B570BC">
      <w:pPr>
        <w:pStyle w:val="Ingenmellomrom"/>
        <w:rPr>
          <w:sz w:val="24"/>
          <w:szCs w:val="24"/>
        </w:rPr>
      </w:pPr>
      <w:r w:rsidRPr="006750A0">
        <w:rPr>
          <w:sz w:val="24"/>
          <w:szCs w:val="24"/>
        </w:rPr>
        <w:t>Utbygger</w:t>
      </w:r>
      <w:r w:rsidR="00551623" w:rsidRPr="006750A0">
        <w:rPr>
          <w:sz w:val="24"/>
          <w:szCs w:val="24"/>
        </w:rPr>
        <w:t>ne</w:t>
      </w:r>
      <w:r w:rsidRPr="006750A0">
        <w:rPr>
          <w:sz w:val="24"/>
          <w:szCs w:val="24"/>
        </w:rPr>
        <w:t xml:space="preserve"> påstår at de skal bruke området til kraftkrevende grønn industri. Dette er ofte såkalte arbeidsintensive virksomheter. Eksempel batterifabrikk i Arendal hvor de påstår det blir 2000 ansatte. </w:t>
      </w:r>
      <w:r w:rsidR="00B570BC" w:rsidRPr="006750A0">
        <w:rPr>
          <w:sz w:val="24"/>
          <w:szCs w:val="24"/>
        </w:rPr>
        <w:t>Arbeidsintensiv</w:t>
      </w:r>
      <w:r w:rsidRPr="006750A0">
        <w:rPr>
          <w:sz w:val="24"/>
          <w:szCs w:val="24"/>
        </w:rPr>
        <w:t>e</w:t>
      </w:r>
      <w:r w:rsidR="00B570BC" w:rsidRPr="006750A0">
        <w:rPr>
          <w:sz w:val="24"/>
          <w:szCs w:val="24"/>
        </w:rPr>
        <w:t xml:space="preserve"> virksomheter bør som kjent lokaliseres på steder hvor ansatte har gode muligheter for å komme seg til jobb med gange, sykkel og kollektiv, i tråd med prinsippet om rett virksomhet på rett sted. </w:t>
      </w:r>
    </w:p>
    <w:p w14:paraId="2CE75EE3" w14:textId="77777777" w:rsidR="00551623" w:rsidRPr="006750A0" w:rsidRDefault="00551623" w:rsidP="00B570BC">
      <w:pPr>
        <w:pStyle w:val="Ingenmellomrom"/>
        <w:rPr>
          <w:sz w:val="24"/>
          <w:szCs w:val="24"/>
        </w:rPr>
      </w:pPr>
    </w:p>
    <w:p w14:paraId="3916E2A0" w14:textId="1FC3C851" w:rsidR="00B570BC" w:rsidRPr="006750A0" w:rsidRDefault="00B570BC" w:rsidP="00B570BC">
      <w:pPr>
        <w:pStyle w:val="Ingenmellomrom"/>
        <w:rPr>
          <w:sz w:val="24"/>
          <w:szCs w:val="24"/>
        </w:rPr>
      </w:pPr>
      <w:r w:rsidRPr="006750A0">
        <w:rPr>
          <w:sz w:val="24"/>
          <w:szCs w:val="24"/>
        </w:rPr>
        <w:t xml:space="preserve">Froland </w:t>
      </w:r>
      <w:r w:rsidR="00551623" w:rsidRPr="006750A0">
        <w:rPr>
          <w:sz w:val="24"/>
          <w:szCs w:val="24"/>
        </w:rPr>
        <w:t>k</w:t>
      </w:r>
      <w:r w:rsidRPr="006750A0">
        <w:rPr>
          <w:sz w:val="24"/>
          <w:szCs w:val="24"/>
        </w:rPr>
        <w:t>ommune sier følgende i sin arealstrategi vedtatt 23.9.2021.</w:t>
      </w:r>
    </w:p>
    <w:p w14:paraId="3E00EE90" w14:textId="77777777" w:rsidR="00B570BC" w:rsidRPr="006750A0" w:rsidRDefault="00B570BC" w:rsidP="00B570BC">
      <w:pPr>
        <w:pStyle w:val="Ingenmellomrom"/>
        <w:rPr>
          <w:sz w:val="24"/>
          <w:szCs w:val="24"/>
        </w:rPr>
      </w:pPr>
    </w:p>
    <w:p w14:paraId="44CCED5E" w14:textId="77777777" w:rsidR="00B570BC" w:rsidRPr="006750A0" w:rsidRDefault="00B570BC" w:rsidP="00B570BC">
      <w:pPr>
        <w:pStyle w:val="Ingenmellomrom"/>
        <w:rPr>
          <w:i/>
          <w:iCs/>
          <w:sz w:val="24"/>
          <w:szCs w:val="24"/>
        </w:rPr>
      </w:pPr>
      <w:r w:rsidRPr="006750A0">
        <w:rPr>
          <w:i/>
          <w:iCs/>
          <w:sz w:val="24"/>
          <w:szCs w:val="24"/>
        </w:rPr>
        <w:t>Froland kommune skal legge framtidige nye næringsarealer i nær tilknytning til viktige samferdselsårer. Området fra Blakstadheia til kommunegrensa utpeker seg til nye framtidige næringsarealer som følge av sin nærhet til ny E 18 og Gullknapp flyplass.</w:t>
      </w:r>
    </w:p>
    <w:p w14:paraId="04BB0DF0" w14:textId="77777777" w:rsidR="00B570BC" w:rsidRPr="006750A0" w:rsidRDefault="00B570BC" w:rsidP="00B570BC">
      <w:pPr>
        <w:pStyle w:val="Ingenmellomrom"/>
        <w:rPr>
          <w:sz w:val="24"/>
          <w:szCs w:val="24"/>
        </w:rPr>
      </w:pPr>
      <w:r w:rsidRPr="006750A0">
        <w:rPr>
          <w:sz w:val="24"/>
          <w:szCs w:val="24"/>
        </w:rPr>
        <w:t xml:space="preserve"> </w:t>
      </w:r>
    </w:p>
    <w:p w14:paraId="17125B0D" w14:textId="44D08A16" w:rsidR="00B570BC" w:rsidRPr="006750A0" w:rsidRDefault="00B570BC" w:rsidP="00B570BC">
      <w:pPr>
        <w:pStyle w:val="Ingenmellomrom"/>
        <w:rPr>
          <w:sz w:val="24"/>
          <w:szCs w:val="24"/>
          <w:u w:val="single"/>
        </w:rPr>
      </w:pPr>
      <w:r w:rsidRPr="006750A0">
        <w:rPr>
          <w:sz w:val="24"/>
          <w:szCs w:val="24"/>
        </w:rPr>
        <w:t xml:space="preserve">Dette er i tråd med både Regionplan Agder 2030 og sentrale føringer. </w:t>
      </w:r>
    </w:p>
    <w:p w14:paraId="363BB14E" w14:textId="0F4E534C" w:rsidR="00B570BC" w:rsidRPr="006750A0" w:rsidRDefault="00B570BC" w:rsidP="00B570BC">
      <w:pPr>
        <w:pStyle w:val="Ingenmellomrom"/>
        <w:rPr>
          <w:sz w:val="24"/>
          <w:szCs w:val="24"/>
        </w:rPr>
      </w:pPr>
    </w:p>
    <w:p w14:paraId="37B2E138" w14:textId="7AB293EC" w:rsidR="00471182" w:rsidRPr="006750A0" w:rsidRDefault="00C93EC2" w:rsidP="00B570BC">
      <w:pPr>
        <w:pStyle w:val="Ingenmellomrom"/>
        <w:rPr>
          <w:sz w:val="24"/>
          <w:szCs w:val="24"/>
        </w:rPr>
      </w:pPr>
      <w:r w:rsidRPr="006750A0">
        <w:rPr>
          <w:sz w:val="24"/>
          <w:szCs w:val="24"/>
        </w:rPr>
        <w:t>For befolkningen i området så er det komplett umulig å forstå</w:t>
      </w:r>
      <w:r w:rsidR="000664E8" w:rsidRPr="006750A0">
        <w:rPr>
          <w:sz w:val="24"/>
          <w:szCs w:val="24"/>
        </w:rPr>
        <w:t>,</w:t>
      </w:r>
      <w:r w:rsidRPr="006750A0">
        <w:rPr>
          <w:sz w:val="24"/>
          <w:szCs w:val="24"/>
        </w:rPr>
        <w:t xml:space="preserve"> at</w:t>
      </w:r>
      <w:r w:rsidR="009B0B99" w:rsidRPr="006750A0">
        <w:rPr>
          <w:sz w:val="24"/>
          <w:szCs w:val="24"/>
        </w:rPr>
        <w:t xml:space="preserve"> det</w:t>
      </w:r>
      <w:r w:rsidRPr="006750A0">
        <w:rPr>
          <w:sz w:val="24"/>
          <w:szCs w:val="24"/>
        </w:rPr>
        <w:t xml:space="preserve"> med et slikt bakteppe, helt uten </w:t>
      </w:r>
      <w:r w:rsidR="00C91141" w:rsidRPr="006750A0">
        <w:rPr>
          <w:sz w:val="24"/>
          <w:szCs w:val="24"/>
        </w:rPr>
        <w:t>infrastruktur, milevis fra boligsentra</w:t>
      </w:r>
      <w:r w:rsidR="00471182" w:rsidRPr="006750A0">
        <w:rPr>
          <w:sz w:val="24"/>
          <w:szCs w:val="24"/>
        </w:rPr>
        <w:t>,</w:t>
      </w:r>
      <w:r w:rsidR="00C91141" w:rsidRPr="006750A0">
        <w:rPr>
          <w:sz w:val="24"/>
          <w:szCs w:val="24"/>
        </w:rPr>
        <w:t xml:space="preserve"> gjøres hastevedtak om utbygging av 2000 dekar. Veien som er tilførselsvei i dag, er en oppgradert </w:t>
      </w:r>
      <w:r w:rsidR="009B0B99" w:rsidRPr="006750A0">
        <w:rPr>
          <w:sz w:val="24"/>
          <w:szCs w:val="24"/>
        </w:rPr>
        <w:t>kjerre</w:t>
      </w:r>
      <w:r w:rsidR="00C91141" w:rsidRPr="006750A0">
        <w:rPr>
          <w:sz w:val="24"/>
          <w:szCs w:val="24"/>
        </w:rPr>
        <w:t xml:space="preserve">vei. Den går fra gårdstun til gårdstun og gjennom disse. </w:t>
      </w:r>
    </w:p>
    <w:p w14:paraId="7D3CBC6A" w14:textId="358E3872" w:rsidR="00471182" w:rsidRPr="006750A0" w:rsidRDefault="00471182" w:rsidP="00471182">
      <w:pPr>
        <w:pStyle w:val="Ingenmellomrom"/>
        <w:rPr>
          <w:sz w:val="24"/>
          <w:szCs w:val="24"/>
        </w:rPr>
      </w:pPr>
      <w:r w:rsidRPr="006750A0">
        <w:rPr>
          <w:sz w:val="24"/>
          <w:szCs w:val="24"/>
        </w:rPr>
        <w:t>Fylkesveien vi snakker om har krevd mange menneskeliv og de siste årene har det vært flere tungbilulykker. Det står skolebarn langs hele veien. ÅDT belastningen på denne kjerreveien har for lengst nådd sin grense.</w:t>
      </w:r>
    </w:p>
    <w:p w14:paraId="441BE569" w14:textId="77777777" w:rsidR="00471182" w:rsidRPr="006750A0" w:rsidRDefault="00471182" w:rsidP="00B570BC">
      <w:pPr>
        <w:pStyle w:val="Ingenmellomrom"/>
        <w:rPr>
          <w:sz w:val="24"/>
          <w:szCs w:val="24"/>
        </w:rPr>
      </w:pPr>
    </w:p>
    <w:p w14:paraId="2B0DBDED" w14:textId="2FE1CC81" w:rsidR="00B570BC" w:rsidRPr="006750A0" w:rsidRDefault="00B570BC" w:rsidP="00B570BC">
      <w:pPr>
        <w:pStyle w:val="Ingenmellomrom"/>
        <w:rPr>
          <w:sz w:val="24"/>
          <w:szCs w:val="24"/>
        </w:rPr>
      </w:pPr>
      <w:r w:rsidRPr="006750A0">
        <w:rPr>
          <w:sz w:val="24"/>
          <w:szCs w:val="24"/>
        </w:rPr>
        <w:t>Det er avgjørende for befolkningen</w:t>
      </w:r>
      <w:r w:rsidR="00471182" w:rsidRPr="006750A0">
        <w:rPr>
          <w:sz w:val="24"/>
          <w:szCs w:val="24"/>
        </w:rPr>
        <w:t>,</w:t>
      </w:r>
      <w:r w:rsidRPr="006750A0">
        <w:rPr>
          <w:sz w:val="24"/>
          <w:szCs w:val="24"/>
        </w:rPr>
        <w:t xml:space="preserve"> at ny vei</w:t>
      </w:r>
      <w:r w:rsidR="00C91141" w:rsidRPr="006750A0">
        <w:rPr>
          <w:sz w:val="24"/>
          <w:szCs w:val="24"/>
        </w:rPr>
        <w:t>,</w:t>
      </w:r>
      <w:r w:rsidRPr="006750A0">
        <w:rPr>
          <w:sz w:val="24"/>
          <w:szCs w:val="24"/>
        </w:rPr>
        <w:t xml:space="preserve"> som er nevnt</w:t>
      </w:r>
      <w:r w:rsidR="00C91141" w:rsidRPr="006750A0">
        <w:rPr>
          <w:sz w:val="24"/>
          <w:szCs w:val="24"/>
        </w:rPr>
        <w:t xml:space="preserve"> for oss,</w:t>
      </w:r>
      <w:r w:rsidRPr="006750A0">
        <w:rPr>
          <w:sz w:val="24"/>
          <w:szCs w:val="24"/>
        </w:rPr>
        <w:t xml:space="preserve"> fra E18 skal bakes inn i reguleringsplan og brukes</w:t>
      </w:r>
      <w:r w:rsidR="00471182" w:rsidRPr="006750A0">
        <w:rPr>
          <w:sz w:val="24"/>
          <w:szCs w:val="24"/>
        </w:rPr>
        <w:t xml:space="preserve"> som tilførselsvei både i anleggs</w:t>
      </w:r>
      <w:r w:rsidR="009B0B99" w:rsidRPr="006750A0">
        <w:rPr>
          <w:sz w:val="24"/>
          <w:szCs w:val="24"/>
        </w:rPr>
        <w:t>-</w:t>
      </w:r>
      <w:r w:rsidR="00471182" w:rsidRPr="006750A0">
        <w:rPr>
          <w:sz w:val="24"/>
          <w:szCs w:val="24"/>
        </w:rPr>
        <w:t xml:space="preserve"> og virksomhetsperiode</w:t>
      </w:r>
      <w:r w:rsidRPr="006750A0">
        <w:rPr>
          <w:sz w:val="24"/>
          <w:szCs w:val="24"/>
        </w:rPr>
        <w:t xml:space="preserve">. </w:t>
      </w:r>
    </w:p>
    <w:p w14:paraId="493BF69A" w14:textId="5142D435" w:rsidR="00B570BC" w:rsidRPr="006750A0" w:rsidRDefault="002F38AE" w:rsidP="00B570BC">
      <w:pPr>
        <w:pStyle w:val="Ingenmellomrom"/>
        <w:rPr>
          <w:rFonts w:cstheme="minorHAnsi"/>
          <w:sz w:val="24"/>
          <w:szCs w:val="24"/>
        </w:rPr>
      </w:pPr>
      <w:r w:rsidRPr="006750A0">
        <w:rPr>
          <w:sz w:val="24"/>
          <w:szCs w:val="24"/>
        </w:rPr>
        <w:t>Drift</w:t>
      </w:r>
      <w:r w:rsidR="009B0B99" w:rsidRPr="006750A0">
        <w:rPr>
          <w:sz w:val="24"/>
          <w:szCs w:val="24"/>
        </w:rPr>
        <w:t>s</w:t>
      </w:r>
      <w:r w:rsidRPr="006750A0">
        <w:rPr>
          <w:sz w:val="24"/>
          <w:szCs w:val="24"/>
        </w:rPr>
        <w:t xml:space="preserve">styret forlanger, </w:t>
      </w:r>
      <w:r w:rsidR="00B570BC" w:rsidRPr="006750A0">
        <w:rPr>
          <w:rFonts w:cstheme="minorHAnsi"/>
          <w:sz w:val="24"/>
          <w:szCs w:val="24"/>
        </w:rPr>
        <w:t>at</w:t>
      </w:r>
      <w:r w:rsidRPr="006750A0">
        <w:rPr>
          <w:rFonts w:cstheme="minorHAnsi"/>
          <w:sz w:val="24"/>
          <w:szCs w:val="24"/>
        </w:rPr>
        <w:t xml:space="preserve"> </w:t>
      </w:r>
      <w:r w:rsidR="009B0B99" w:rsidRPr="006750A0">
        <w:rPr>
          <w:rFonts w:cstheme="minorHAnsi"/>
          <w:sz w:val="24"/>
          <w:szCs w:val="24"/>
        </w:rPr>
        <w:t xml:space="preserve">det med dette </w:t>
      </w:r>
      <w:r w:rsidR="00B570BC" w:rsidRPr="006750A0">
        <w:rPr>
          <w:rFonts w:cstheme="minorHAnsi"/>
          <w:sz w:val="24"/>
          <w:szCs w:val="24"/>
        </w:rPr>
        <w:t>tiltakets omfang,</w:t>
      </w:r>
      <w:r w:rsidRPr="006750A0">
        <w:rPr>
          <w:rFonts w:cstheme="minorHAnsi"/>
          <w:sz w:val="24"/>
          <w:szCs w:val="24"/>
        </w:rPr>
        <w:t xml:space="preserve"> må legges frem</w:t>
      </w:r>
      <w:r w:rsidR="00B570BC" w:rsidRPr="006750A0">
        <w:rPr>
          <w:rFonts w:cstheme="minorHAnsi"/>
          <w:sz w:val="24"/>
          <w:szCs w:val="24"/>
        </w:rPr>
        <w:t xml:space="preserve"> helhetlige vurderinger og avveininger av konsekvenser og ringvirkninger knyttet til infrastruktur og transport.</w:t>
      </w:r>
      <w:r w:rsidRPr="006750A0">
        <w:rPr>
          <w:rFonts w:cstheme="minorHAnsi"/>
          <w:sz w:val="24"/>
          <w:szCs w:val="24"/>
        </w:rPr>
        <w:t xml:space="preserve"> Drifts</w:t>
      </w:r>
      <w:r w:rsidR="009B0B99" w:rsidRPr="006750A0">
        <w:rPr>
          <w:rFonts w:cstheme="minorHAnsi"/>
          <w:sz w:val="24"/>
          <w:szCs w:val="24"/>
        </w:rPr>
        <w:t>s</w:t>
      </w:r>
      <w:r w:rsidRPr="006750A0">
        <w:rPr>
          <w:rFonts w:cstheme="minorHAnsi"/>
          <w:sz w:val="24"/>
          <w:szCs w:val="24"/>
        </w:rPr>
        <w:t>tyret forlanger også at</w:t>
      </w:r>
      <w:r w:rsidR="00FB52B5" w:rsidRPr="006750A0">
        <w:rPr>
          <w:rFonts w:cstheme="minorHAnsi"/>
          <w:sz w:val="24"/>
          <w:szCs w:val="24"/>
        </w:rPr>
        <w:t xml:space="preserve"> det skal bygges ny v</w:t>
      </w:r>
      <w:r w:rsidR="00471182" w:rsidRPr="006750A0">
        <w:rPr>
          <w:rFonts w:cstheme="minorHAnsi"/>
          <w:sz w:val="24"/>
          <w:szCs w:val="24"/>
        </w:rPr>
        <w:t>ei</w:t>
      </w:r>
      <w:r w:rsidR="00FB52B5" w:rsidRPr="006750A0">
        <w:rPr>
          <w:rFonts w:cstheme="minorHAnsi"/>
          <w:sz w:val="24"/>
          <w:szCs w:val="24"/>
        </w:rPr>
        <w:t xml:space="preserve"> inn i området fra E18 før eventuell anleggsstart.</w:t>
      </w:r>
    </w:p>
    <w:p w14:paraId="1C70530E" w14:textId="5AE4590C" w:rsidR="00B570BC" w:rsidRPr="006750A0" w:rsidRDefault="00B570BC" w:rsidP="00B570BC">
      <w:pPr>
        <w:rPr>
          <w:rFonts w:asciiTheme="minorHAnsi" w:hAnsiTheme="minorHAnsi" w:cstheme="minorHAnsi"/>
          <w:sz w:val="24"/>
          <w:szCs w:val="24"/>
        </w:rPr>
      </w:pPr>
      <w:r w:rsidRPr="006750A0">
        <w:rPr>
          <w:rFonts w:asciiTheme="minorHAnsi" w:hAnsiTheme="minorHAnsi" w:cstheme="minorHAnsi"/>
          <w:sz w:val="24"/>
          <w:szCs w:val="24"/>
        </w:rPr>
        <w:t>Slik vi ser det vil planlagte tiltak</w:t>
      </w:r>
      <w:r w:rsidR="00471182" w:rsidRPr="006750A0">
        <w:rPr>
          <w:rFonts w:asciiTheme="minorHAnsi" w:hAnsiTheme="minorHAnsi" w:cstheme="minorHAnsi"/>
          <w:sz w:val="24"/>
          <w:szCs w:val="24"/>
        </w:rPr>
        <w:t xml:space="preserve"> </w:t>
      </w:r>
      <w:r w:rsidRPr="006750A0">
        <w:rPr>
          <w:rFonts w:asciiTheme="minorHAnsi" w:hAnsiTheme="minorHAnsi" w:cstheme="minorHAnsi"/>
          <w:sz w:val="24"/>
          <w:szCs w:val="24"/>
        </w:rPr>
        <w:t xml:space="preserve">være i strid med Nasjonale forventninger til regional og kommunal planlegging og </w:t>
      </w:r>
      <w:r w:rsidR="009B0B99" w:rsidRPr="006750A0">
        <w:rPr>
          <w:rFonts w:asciiTheme="minorHAnsi" w:hAnsiTheme="minorHAnsi" w:cstheme="minorHAnsi"/>
          <w:sz w:val="24"/>
          <w:szCs w:val="24"/>
        </w:rPr>
        <w:t>s</w:t>
      </w:r>
      <w:r w:rsidRPr="006750A0">
        <w:rPr>
          <w:rFonts w:asciiTheme="minorHAnsi" w:hAnsiTheme="minorHAnsi" w:cstheme="minorHAnsi"/>
          <w:sz w:val="24"/>
          <w:szCs w:val="24"/>
        </w:rPr>
        <w:t>tatlige planretningslinjer for samordnet bolig-, areal- og transportplanlegging.</w:t>
      </w:r>
    </w:p>
    <w:p w14:paraId="7C7F5B46" w14:textId="77777777" w:rsidR="00471182" w:rsidRPr="006750A0" w:rsidRDefault="00471182" w:rsidP="00B570BC">
      <w:pPr>
        <w:rPr>
          <w:rFonts w:asciiTheme="minorHAnsi" w:hAnsiTheme="minorHAnsi" w:cstheme="minorHAnsi"/>
          <w:sz w:val="24"/>
          <w:szCs w:val="24"/>
        </w:rPr>
      </w:pPr>
    </w:p>
    <w:p w14:paraId="3936563F" w14:textId="3995296D" w:rsidR="00235899" w:rsidRPr="006750A0" w:rsidRDefault="00235899" w:rsidP="00B570BC">
      <w:pPr>
        <w:rPr>
          <w:rFonts w:asciiTheme="minorHAnsi" w:hAnsiTheme="minorHAnsi" w:cstheme="minorHAnsi"/>
          <w:sz w:val="24"/>
          <w:szCs w:val="24"/>
        </w:rPr>
      </w:pPr>
      <w:r w:rsidRPr="006750A0">
        <w:rPr>
          <w:rFonts w:asciiTheme="minorHAnsi" w:hAnsiTheme="minorHAnsi" w:cstheme="minorHAnsi"/>
          <w:sz w:val="24"/>
          <w:szCs w:val="24"/>
        </w:rPr>
        <w:t>Jernbanen er trukket inn som en mulig logistikkløsning. Drifts</w:t>
      </w:r>
      <w:r w:rsidR="009B0B99" w:rsidRPr="006750A0">
        <w:rPr>
          <w:rFonts w:asciiTheme="minorHAnsi" w:hAnsiTheme="minorHAnsi" w:cstheme="minorHAnsi"/>
          <w:sz w:val="24"/>
          <w:szCs w:val="24"/>
        </w:rPr>
        <w:t>s</w:t>
      </w:r>
      <w:r w:rsidRPr="006750A0">
        <w:rPr>
          <w:rFonts w:asciiTheme="minorHAnsi" w:hAnsiTheme="minorHAnsi" w:cstheme="minorHAnsi"/>
          <w:sz w:val="24"/>
          <w:szCs w:val="24"/>
        </w:rPr>
        <w:t xml:space="preserve">tyret har tatt noen målinger og det nærmeste man kan komme den gamle Arendalsbanen er </w:t>
      </w:r>
      <w:proofErr w:type="spellStart"/>
      <w:r w:rsidRPr="006750A0">
        <w:rPr>
          <w:rFonts w:asciiTheme="minorHAnsi" w:hAnsiTheme="minorHAnsi" w:cstheme="minorHAnsi"/>
          <w:sz w:val="24"/>
          <w:szCs w:val="24"/>
        </w:rPr>
        <w:t>ca</w:t>
      </w:r>
      <w:proofErr w:type="spellEnd"/>
      <w:r w:rsidRPr="006750A0">
        <w:rPr>
          <w:rFonts w:asciiTheme="minorHAnsi" w:hAnsiTheme="minorHAnsi" w:cstheme="minorHAnsi"/>
          <w:sz w:val="24"/>
          <w:szCs w:val="24"/>
        </w:rPr>
        <w:t xml:space="preserve"> 1,2km. Med de kostnader som er kjent ang bygging av jernbanespor så ligger dette på </w:t>
      </w:r>
      <w:proofErr w:type="spellStart"/>
      <w:r w:rsidR="009B0B99" w:rsidRPr="006750A0">
        <w:rPr>
          <w:rFonts w:asciiTheme="minorHAnsi" w:hAnsiTheme="minorHAnsi" w:cstheme="minorHAnsi"/>
          <w:sz w:val="24"/>
          <w:szCs w:val="24"/>
        </w:rPr>
        <w:t>ca</w:t>
      </w:r>
      <w:proofErr w:type="spellEnd"/>
      <w:r w:rsidRPr="006750A0">
        <w:rPr>
          <w:rFonts w:asciiTheme="minorHAnsi" w:hAnsiTheme="minorHAnsi" w:cstheme="minorHAnsi"/>
          <w:sz w:val="24"/>
          <w:szCs w:val="24"/>
        </w:rPr>
        <w:t xml:space="preserve"> 1</w:t>
      </w:r>
      <w:r w:rsidR="009B0B99" w:rsidRPr="006750A0">
        <w:rPr>
          <w:rFonts w:asciiTheme="minorHAnsi" w:hAnsiTheme="minorHAnsi" w:cstheme="minorHAnsi"/>
          <w:sz w:val="24"/>
          <w:szCs w:val="24"/>
        </w:rPr>
        <w:t xml:space="preserve"> </w:t>
      </w:r>
      <w:r w:rsidRPr="006750A0">
        <w:rPr>
          <w:rFonts w:asciiTheme="minorHAnsi" w:hAnsiTheme="minorHAnsi" w:cstheme="minorHAnsi"/>
          <w:sz w:val="24"/>
          <w:szCs w:val="24"/>
        </w:rPr>
        <w:t xml:space="preserve">million </w:t>
      </w:r>
      <w:r w:rsidR="009B0B99" w:rsidRPr="006750A0">
        <w:rPr>
          <w:rFonts w:asciiTheme="minorHAnsi" w:hAnsiTheme="minorHAnsi" w:cstheme="minorHAnsi"/>
          <w:sz w:val="24"/>
          <w:szCs w:val="24"/>
        </w:rPr>
        <w:t xml:space="preserve">kr </w:t>
      </w:r>
      <w:r w:rsidRPr="006750A0">
        <w:rPr>
          <w:rFonts w:asciiTheme="minorHAnsi" w:hAnsiTheme="minorHAnsi" w:cstheme="minorHAnsi"/>
          <w:sz w:val="24"/>
          <w:szCs w:val="24"/>
        </w:rPr>
        <w:t>pr meter.</w:t>
      </w:r>
      <w:r w:rsidR="009B0B99" w:rsidRPr="006750A0">
        <w:rPr>
          <w:rFonts w:asciiTheme="minorHAnsi" w:hAnsiTheme="minorHAnsi" w:cstheme="minorHAnsi"/>
          <w:sz w:val="24"/>
          <w:szCs w:val="24"/>
        </w:rPr>
        <w:t xml:space="preserve"> </w:t>
      </w:r>
      <w:r w:rsidRPr="006750A0">
        <w:rPr>
          <w:rFonts w:asciiTheme="minorHAnsi" w:hAnsiTheme="minorHAnsi" w:cstheme="minorHAnsi"/>
          <w:sz w:val="24"/>
          <w:szCs w:val="24"/>
        </w:rPr>
        <w:t xml:space="preserve">Det vil si at kostnaden for å komme til grensen av planlagt næringsareal lander på minimum </w:t>
      </w:r>
      <w:r w:rsidRPr="006750A0">
        <w:rPr>
          <w:rFonts w:asciiTheme="minorHAnsi" w:hAnsiTheme="minorHAnsi" w:cstheme="minorHAnsi"/>
          <w:sz w:val="24"/>
          <w:szCs w:val="24"/>
          <w:u w:val="single"/>
        </w:rPr>
        <w:t>1,2 milliarder norske kroner.</w:t>
      </w:r>
      <w:r w:rsidR="00A03822" w:rsidRPr="006750A0">
        <w:rPr>
          <w:rFonts w:asciiTheme="minorHAnsi" w:hAnsiTheme="minorHAnsi" w:cstheme="minorHAnsi"/>
          <w:sz w:val="24"/>
          <w:szCs w:val="24"/>
        </w:rPr>
        <w:t xml:space="preserve"> Hvis planen er at det skal fraktes mennesker til nærmeste stasjon og videre med buss så krever også dette enorme kostnader når 10-20 tusen mennesker skal forflyttes hver dag. All praten rundt bruken av jernbane fremstår som</w:t>
      </w:r>
      <w:r w:rsidR="00FE1E57" w:rsidRPr="006750A0">
        <w:rPr>
          <w:rFonts w:asciiTheme="minorHAnsi" w:hAnsiTheme="minorHAnsi" w:cstheme="minorHAnsi"/>
          <w:sz w:val="24"/>
          <w:szCs w:val="24"/>
        </w:rPr>
        <w:t xml:space="preserve"> et forsøk på grønnvasking og oppfattes som</w:t>
      </w:r>
      <w:r w:rsidR="00A03822" w:rsidRPr="006750A0">
        <w:rPr>
          <w:rFonts w:asciiTheme="minorHAnsi" w:hAnsiTheme="minorHAnsi" w:cstheme="minorHAnsi"/>
          <w:sz w:val="24"/>
          <w:szCs w:val="24"/>
        </w:rPr>
        <w:t xml:space="preserve"> useriøs</w:t>
      </w:r>
      <w:r w:rsidR="00FE1E57" w:rsidRPr="006750A0">
        <w:rPr>
          <w:rFonts w:asciiTheme="minorHAnsi" w:hAnsiTheme="minorHAnsi" w:cstheme="minorHAnsi"/>
          <w:sz w:val="24"/>
          <w:szCs w:val="24"/>
        </w:rPr>
        <w:t>t</w:t>
      </w:r>
      <w:r w:rsidR="00A03822" w:rsidRPr="006750A0">
        <w:rPr>
          <w:rFonts w:asciiTheme="minorHAnsi" w:hAnsiTheme="minorHAnsi" w:cstheme="minorHAnsi"/>
          <w:sz w:val="24"/>
          <w:szCs w:val="24"/>
        </w:rPr>
        <w:t xml:space="preserve"> og fordummende i den videre prosessen</w:t>
      </w:r>
      <w:r w:rsidR="002A491F" w:rsidRPr="006750A0">
        <w:rPr>
          <w:rFonts w:asciiTheme="minorHAnsi" w:hAnsiTheme="minorHAnsi" w:cstheme="minorHAnsi"/>
          <w:sz w:val="24"/>
          <w:szCs w:val="24"/>
        </w:rPr>
        <w:t xml:space="preserve"> </w:t>
      </w:r>
      <w:r w:rsidR="00A03822" w:rsidRPr="006750A0">
        <w:rPr>
          <w:rFonts w:asciiTheme="minorHAnsi" w:hAnsiTheme="minorHAnsi" w:cstheme="minorHAnsi"/>
          <w:sz w:val="24"/>
          <w:szCs w:val="24"/>
        </w:rPr>
        <w:t>før vi har en konsekvens</w:t>
      </w:r>
      <w:r w:rsidR="00912B59" w:rsidRPr="006750A0">
        <w:rPr>
          <w:rFonts w:asciiTheme="minorHAnsi" w:hAnsiTheme="minorHAnsi" w:cstheme="minorHAnsi"/>
          <w:sz w:val="24"/>
          <w:szCs w:val="24"/>
        </w:rPr>
        <w:t>-</w:t>
      </w:r>
      <w:r w:rsidR="00A03822" w:rsidRPr="006750A0">
        <w:rPr>
          <w:rFonts w:asciiTheme="minorHAnsi" w:hAnsiTheme="minorHAnsi" w:cstheme="minorHAnsi"/>
          <w:sz w:val="24"/>
          <w:szCs w:val="24"/>
        </w:rPr>
        <w:t xml:space="preserve"> og kostnadsanalyse på plas</w:t>
      </w:r>
      <w:r w:rsidR="00FE1E57" w:rsidRPr="006750A0">
        <w:rPr>
          <w:rFonts w:asciiTheme="minorHAnsi" w:hAnsiTheme="minorHAnsi" w:cstheme="minorHAnsi"/>
          <w:sz w:val="24"/>
          <w:szCs w:val="24"/>
        </w:rPr>
        <w:t>s.</w:t>
      </w:r>
    </w:p>
    <w:p w14:paraId="2010A49F" w14:textId="77777777" w:rsidR="002F38AE" w:rsidRPr="006750A0" w:rsidRDefault="002F38AE" w:rsidP="00B570BC">
      <w:pPr>
        <w:rPr>
          <w:rFonts w:asciiTheme="minorHAnsi" w:hAnsiTheme="minorHAnsi" w:cstheme="minorHAnsi"/>
          <w:sz w:val="24"/>
          <w:szCs w:val="24"/>
        </w:rPr>
      </w:pPr>
    </w:p>
    <w:p w14:paraId="5A94B666" w14:textId="5B157BCB" w:rsidR="00F35D00" w:rsidRPr="00FE6D21" w:rsidRDefault="00F35D00" w:rsidP="00FE6D21">
      <w:pPr>
        <w:pStyle w:val="Listeavsnitt"/>
        <w:numPr>
          <w:ilvl w:val="0"/>
          <w:numId w:val="5"/>
        </w:numPr>
        <w:ind w:hanging="720"/>
        <w:rPr>
          <w:rFonts w:ascii="Calibri" w:hAnsi="Calibri" w:cs="Calibri"/>
          <w:b/>
          <w:bCs/>
          <w:sz w:val="24"/>
          <w:szCs w:val="24"/>
        </w:rPr>
      </w:pPr>
      <w:r w:rsidRPr="00FE6D21">
        <w:rPr>
          <w:rFonts w:ascii="Calibri" w:hAnsi="Calibri" w:cs="Calibri"/>
          <w:b/>
          <w:bCs/>
          <w:sz w:val="24"/>
          <w:szCs w:val="24"/>
        </w:rPr>
        <w:t>Friluftsliv</w:t>
      </w:r>
    </w:p>
    <w:p w14:paraId="623AFE2D" w14:textId="77777777" w:rsidR="008D2DF7" w:rsidRPr="006750A0" w:rsidRDefault="008D2DF7" w:rsidP="008D2DF7">
      <w:pPr>
        <w:pStyle w:val="Listeavsnitt"/>
        <w:rPr>
          <w:rFonts w:ascii="Calibri" w:hAnsi="Calibri" w:cs="Calibri"/>
          <w:b/>
          <w:bCs/>
          <w:sz w:val="24"/>
          <w:szCs w:val="24"/>
        </w:rPr>
      </w:pPr>
    </w:p>
    <w:p w14:paraId="16264AB6" w14:textId="5EC68277" w:rsidR="001A5EE1" w:rsidRPr="006750A0" w:rsidRDefault="001A5EE1" w:rsidP="002844CE">
      <w:pPr>
        <w:pStyle w:val="Ingenmellomrom"/>
        <w:rPr>
          <w:sz w:val="24"/>
          <w:szCs w:val="24"/>
        </w:rPr>
      </w:pPr>
      <w:r w:rsidRPr="006750A0">
        <w:rPr>
          <w:sz w:val="24"/>
          <w:szCs w:val="24"/>
        </w:rPr>
        <w:t>Friluftsliv Regionplan Agder 2030 beskriver et fremtidsbilde der økt fysisk hverdagsaktivitet har bidratt til bedre folkehelse. Kommunen har flere viktige friluftarealer og sammenhengende grønnstruktur</w:t>
      </w:r>
      <w:r w:rsidR="00912B59" w:rsidRPr="006750A0">
        <w:rPr>
          <w:sz w:val="24"/>
          <w:szCs w:val="24"/>
        </w:rPr>
        <w:t>er</w:t>
      </w:r>
      <w:r w:rsidRPr="006750A0">
        <w:rPr>
          <w:sz w:val="24"/>
          <w:szCs w:val="24"/>
        </w:rPr>
        <w:t>. I arbeid med ATP-planen for Arendalsregionen er slike viktige områder for friluftsliv i kommunen kartlagt og verdsatt. Arbeidet inngår som en sentral del av de langsiktige arealstrategiene.</w:t>
      </w:r>
      <w:r w:rsidR="00800CE7" w:rsidRPr="006750A0">
        <w:rPr>
          <w:sz w:val="24"/>
          <w:szCs w:val="24"/>
        </w:rPr>
        <w:t xml:space="preserve"> </w:t>
      </w:r>
      <w:r w:rsidR="00F35D00" w:rsidRPr="006750A0">
        <w:rPr>
          <w:sz w:val="24"/>
          <w:szCs w:val="24"/>
        </w:rPr>
        <w:t>D</w:t>
      </w:r>
      <w:r w:rsidR="00CD420D" w:rsidRPr="006750A0">
        <w:rPr>
          <w:sz w:val="24"/>
          <w:szCs w:val="24"/>
        </w:rPr>
        <w:t>rifts</w:t>
      </w:r>
      <w:r w:rsidR="00912B59" w:rsidRPr="006750A0">
        <w:rPr>
          <w:sz w:val="24"/>
          <w:szCs w:val="24"/>
        </w:rPr>
        <w:t>s</w:t>
      </w:r>
      <w:r w:rsidR="00CD420D" w:rsidRPr="006750A0">
        <w:rPr>
          <w:sz w:val="24"/>
          <w:szCs w:val="24"/>
        </w:rPr>
        <w:t>tyret</w:t>
      </w:r>
      <w:r w:rsidRPr="006750A0">
        <w:rPr>
          <w:sz w:val="24"/>
          <w:szCs w:val="24"/>
        </w:rPr>
        <w:t xml:space="preserve"> mener derfor at det er viktig at friluftsområdene med grønnkorridorer og ferdselsårer forvaltes på en god måte</w:t>
      </w:r>
      <w:r w:rsidR="00F35D00" w:rsidRPr="006750A0">
        <w:rPr>
          <w:sz w:val="24"/>
          <w:szCs w:val="24"/>
        </w:rPr>
        <w:t xml:space="preserve">. </w:t>
      </w:r>
    </w:p>
    <w:p w14:paraId="780E9B82" w14:textId="7CC15371" w:rsidR="000664E8" w:rsidRPr="006750A0" w:rsidRDefault="00D367D5" w:rsidP="0000002B">
      <w:pPr>
        <w:rPr>
          <w:rFonts w:ascii="Calibri" w:hAnsi="Calibri" w:cs="Calibri"/>
          <w:sz w:val="24"/>
          <w:szCs w:val="24"/>
        </w:rPr>
      </w:pPr>
      <w:r w:rsidRPr="006750A0">
        <w:rPr>
          <w:rFonts w:ascii="Calibri" w:hAnsi="Calibri" w:cs="Calibri"/>
          <w:sz w:val="24"/>
          <w:szCs w:val="24"/>
        </w:rPr>
        <w:lastRenderedPageBreak/>
        <w:t>Området på Bøylestad og Bøylefoss</w:t>
      </w:r>
      <w:r w:rsidR="0000002B" w:rsidRPr="006750A0">
        <w:rPr>
          <w:rFonts w:ascii="Calibri" w:hAnsi="Calibri" w:cs="Calibri"/>
          <w:sz w:val="24"/>
          <w:szCs w:val="24"/>
        </w:rPr>
        <w:t xml:space="preserve"> har 13 merkede og vedlikeholdte</w:t>
      </w:r>
      <w:r w:rsidR="00FE3768" w:rsidRPr="006750A0">
        <w:rPr>
          <w:rFonts w:ascii="Calibri" w:hAnsi="Calibri" w:cs="Calibri"/>
          <w:sz w:val="24"/>
          <w:szCs w:val="24"/>
        </w:rPr>
        <w:t xml:space="preserve"> sommer-</w:t>
      </w:r>
      <w:r w:rsidR="0000002B" w:rsidRPr="006750A0">
        <w:rPr>
          <w:rFonts w:ascii="Calibri" w:hAnsi="Calibri" w:cs="Calibri"/>
          <w:sz w:val="24"/>
          <w:szCs w:val="24"/>
        </w:rPr>
        <w:t xml:space="preserve">turstier. Det er utarbeidet eget kart med støtte fra Friluftsrådet Sør og Froland Kommune. Kartene kan kjøpes både på biblioteker og turistkontorer i området. Bilder av vår flotte brosjyre ligger som vedlegg. </w:t>
      </w:r>
      <w:r w:rsidR="00FE3768" w:rsidRPr="006750A0">
        <w:rPr>
          <w:rFonts w:ascii="Calibri" w:hAnsi="Calibri" w:cs="Calibri"/>
          <w:sz w:val="24"/>
          <w:szCs w:val="24"/>
        </w:rPr>
        <w:t>Syv av disse løypene blir berørt</w:t>
      </w:r>
      <w:r w:rsidRPr="006750A0">
        <w:rPr>
          <w:rFonts w:ascii="Calibri" w:hAnsi="Calibri" w:cs="Calibri"/>
          <w:sz w:val="24"/>
          <w:szCs w:val="24"/>
        </w:rPr>
        <w:t xml:space="preserve"> eller forsvinner hvis det skulle bli noe av det</w:t>
      </w:r>
      <w:r w:rsidR="00FE3768" w:rsidRPr="006750A0">
        <w:rPr>
          <w:rFonts w:ascii="Calibri" w:hAnsi="Calibri" w:cs="Calibri"/>
          <w:sz w:val="24"/>
          <w:szCs w:val="24"/>
        </w:rPr>
        <w:t xml:space="preserve"> foreslåtte tiltaket. Det er også 5 vinterløyper som kjøres opp med løypemaskin og snøscooter. 3 av disse løypene forsvinner </w:t>
      </w:r>
      <w:r w:rsidR="004A072F" w:rsidRPr="006750A0">
        <w:rPr>
          <w:rFonts w:ascii="Calibri" w:hAnsi="Calibri" w:cs="Calibri"/>
          <w:sz w:val="24"/>
          <w:szCs w:val="24"/>
        </w:rPr>
        <w:t>i foreslått tiltaket. Se vedlegg.</w:t>
      </w:r>
      <w:r w:rsidRPr="006750A0">
        <w:rPr>
          <w:rFonts w:ascii="Calibri" w:hAnsi="Calibri" w:cs="Calibri"/>
          <w:sz w:val="24"/>
          <w:szCs w:val="24"/>
        </w:rPr>
        <w:t xml:space="preserve"> Område som ønskes utbygd er bygdas rekreasjons</w:t>
      </w:r>
      <w:r w:rsidR="00912B59" w:rsidRPr="006750A0">
        <w:rPr>
          <w:rFonts w:ascii="Calibri" w:hAnsi="Calibri" w:cs="Calibri"/>
          <w:sz w:val="24"/>
          <w:szCs w:val="24"/>
        </w:rPr>
        <w:t>-</w:t>
      </w:r>
      <w:r w:rsidRPr="006750A0">
        <w:rPr>
          <w:rFonts w:ascii="Calibri" w:hAnsi="Calibri" w:cs="Calibri"/>
          <w:sz w:val="24"/>
          <w:szCs w:val="24"/>
        </w:rPr>
        <w:t xml:space="preserve"> og turområde. Friluftsliv er noe som ha</w:t>
      </w:r>
      <w:r w:rsidR="00912B59" w:rsidRPr="006750A0">
        <w:rPr>
          <w:rFonts w:ascii="Calibri" w:hAnsi="Calibri" w:cs="Calibri"/>
          <w:sz w:val="24"/>
          <w:szCs w:val="24"/>
        </w:rPr>
        <w:t>r</w:t>
      </w:r>
      <w:r w:rsidRPr="006750A0">
        <w:rPr>
          <w:rFonts w:ascii="Calibri" w:hAnsi="Calibri" w:cs="Calibri"/>
          <w:sz w:val="24"/>
          <w:szCs w:val="24"/>
        </w:rPr>
        <w:t xml:space="preserve"> stor interesse </w:t>
      </w:r>
      <w:r w:rsidR="00912B59" w:rsidRPr="006750A0">
        <w:rPr>
          <w:rFonts w:ascii="Calibri" w:hAnsi="Calibri" w:cs="Calibri"/>
          <w:sz w:val="24"/>
          <w:szCs w:val="24"/>
        </w:rPr>
        <w:t>hos bygdas innbyggere</w:t>
      </w:r>
      <w:r w:rsidRPr="006750A0">
        <w:rPr>
          <w:rFonts w:ascii="Calibri" w:hAnsi="Calibri" w:cs="Calibri"/>
          <w:sz w:val="24"/>
          <w:szCs w:val="24"/>
        </w:rPr>
        <w:t xml:space="preserve"> noe som også </w:t>
      </w:r>
      <w:r w:rsidR="002A491F" w:rsidRPr="006750A0">
        <w:rPr>
          <w:rFonts w:ascii="Calibri" w:hAnsi="Calibri" w:cs="Calibri"/>
          <w:sz w:val="24"/>
          <w:szCs w:val="24"/>
        </w:rPr>
        <w:t>idrettslaget</w:t>
      </w:r>
      <w:r w:rsidRPr="006750A0">
        <w:rPr>
          <w:rFonts w:ascii="Calibri" w:hAnsi="Calibri" w:cs="Calibri"/>
          <w:sz w:val="24"/>
          <w:szCs w:val="24"/>
        </w:rPr>
        <w:t xml:space="preserve"> lenger nede i bygda nyter godt av. Bygda her opp er full av ildsjeler som brenner for trening og friluftsliv</w:t>
      </w:r>
      <w:r w:rsidR="000664E8" w:rsidRPr="006750A0">
        <w:rPr>
          <w:rFonts w:ascii="Calibri" w:hAnsi="Calibri" w:cs="Calibri"/>
          <w:sz w:val="24"/>
          <w:szCs w:val="24"/>
        </w:rPr>
        <w:t xml:space="preserve">. </w:t>
      </w:r>
    </w:p>
    <w:p w14:paraId="560CF1EC" w14:textId="3A0924B5" w:rsidR="0000002B" w:rsidRPr="006750A0" w:rsidRDefault="00912B59" w:rsidP="0000002B">
      <w:pPr>
        <w:rPr>
          <w:rFonts w:ascii="Calibri" w:hAnsi="Calibri" w:cs="Calibri"/>
          <w:sz w:val="24"/>
          <w:szCs w:val="24"/>
          <w:u w:val="single"/>
        </w:rPr>
      </w:pPr>
      <w:r w:rsidRPr="006750A0">
        <w:rPr>
          <w:rFonts w:ascii="Calibri" w:hAnsi="Calibri" w:cs="Calibri"/>
          <w:sz w:val="24"/>
          <w:szCs w:val="24"/>
        </w:rPr>
        <w:t>Det planlagte industriområdet</w:t>
      </w:r>
      <w:r w:rsidR="0000002B" w:rsidRPr="006750A0">
        <w:rPr>
          <w:rFonts w:ascii="Calibri" w:hAnsi="Calibri" w:cs="Calibri"/>
          <w:sz w:val="24"/>
          <w:szCs w:val="24"/>
        </w:rPr>
        <w:t xml:space="preserve"> er et grenseområde mellom Tvedestrand, Arendal og Froland. Det er en grønn lunge og er mye besøkt</w:t>
      </w:r>
      <w:r w:rsidR="00262E7B" w:rsidRPr="006750A0">
        <w:rPr>
          <w:rFonts w:ascii="Calibri" w:hAnsi="Calibri" w:cs="Calibri"/>
          <w:sz w:val="24"/>
          <w:szCs w:val="24"/>
        </w:rPr>
        <w:t xml:space="preserve"> fra </w:t>
      </w:r>
      <w:r w:rsidRPr="006750A0">
        <w:rPr>
          <w:rFonts w:ascii="Calibri" w:hAnsi="Calibri" w:cs="Calibri"/>
          <w:sz w:val="24"/>
          <w:szCs w:val="24"/>
        </w:rPr>
        <w:t xml:space="preserve">de </w:t>
      </w:r>
      <w:r w:rsidR="00262E7B" w:rsidRPr="006750A0">
        <w:rPr>
          <w:rFonts w:ascii="Calibri" w:hAnsi="Calibri" w:cs="Calibri"/>
          <w:sz w:val="24"/>
          <w:szCs w:val="24"/>
        </w:rPr>
        <w:t>tilgrensede kommuner.</w:t>
      </w:r>
      <w:r w:rsidR="0000002B" w:rsidRPr="006750A0">
        <w:rPr>
          <w:rFonts w:ascii="Calibri" w:hAnsi="Calibri" w:cs="Calibri"/>
          <w:sz w:val="24"/>
          <w:szCs w:val="24"/>
        </w:rPr>
        <w:t xml:space="preserve"> Det er </w:t>
      </w:r>
      <w:r w:rsidR="002A491F" w:rsidRPr="006750A0">
        <w:rPr>
          <w:rFonts w:ascii="Calibri" w:hAnsi="Calibri" w:cs="Calibri"/>
          <w:sz w:val="24"/>
          <w:szCs w:val="24"/>
        </w:rPr>
        <w:t>Driftsstyret</w:t>
      </w:r>
      <w:r w:rsidR="0000002B" w:rsidRPr="006750A0">
        <w:rPr>
          <w:rFonts w:ascii="Calibri" w:hAnsi="Calibri" w:cs="Calibri"/>
          <w:sz w:val="24"/>
          <w:szCs w:val="24"/>
        </w:rPr>
        <w:t xml:space="preserve"> som drifter og vedlikeholder </w:t>
      </w:r>
      <w:r w:rsidR="00262E7B" w:rsidRPr="006750A0">
        <w:rPr>
          <w:rFonts w:ascii="Calibri" w:hAnsi="Calibri" w:cs="Calibri"/>
          <w:sz w:val="24"/>
          <w:szCs w:val="24"/>
        </w:rPr>
        <w:t>tur</w:t>
      </w:r>
      <w:r w:rsidR="0000002B" w:rsidRPr="006750A0">
        <w:rPr>
          <w:rFonts w:ascii="Calibri" w:hAnsi="Calibri" w:cs="Calibri"/>
          <w:sz w:val="24"/>
          <w:szCs w:val="24"/>
        </w:rPr>
        <w:t>stiene</w:t>
      </w:r>
      <w:r w:rsidR="00262E7B" w:rsidRPr="006750A0">
        <w:rPr>
          <w:rFonts w:ascii="Calibri" w:hAnsi="Calibri" w:cs="Calibri"/>
          <w:sz w:val="24"/>
          <w:szCs w:val="24"/>
        </w:rPr>
        <w:t xml:space="preserve"> og det er et</w:t>
      </w:r>
      <w:r w:rsidR="00874214" w:rsidRPr="006750A0">
        <w:rPr>
          <w:rFonts w:ascii="Calibri" w:hAnsi="Calibri" w:cs="Calibri"/>
          <w:sz w:val="24"/>
          <w:szCs w:val="24"/>
        </w:rPr>
        <w:t xml:space="preserve"> </w:t>
      </w:r>
      <w:r w:rsidR="0000002B" w:rsidRPr="006750A0">
        <w:rPr>
          <w:rFonts w:ascii="Calibri" w:hAnsi="Calibri" w:cs="Calibri"/>
          <w:sz w:val="24"/>
          <w:szCs w:val="24"/>
          <w:u w:val="single"/>
        </w:rPr>
        <w:t>viktig område for folkehelsen i tre kommuner.</w:t>
      </w:r>
    </w:p>
    <w:p w14:paraId="4295583D" w14:textId="77777777" w:rsidR="004A072F" w:rsidRPr="006750A0" w:rsidRDefault="004A072F" w:rsidP="0000002B">
      <w:pPr>
        <w:rPr>
          <w:rFonts w:ascii="Calibri" w:hAnsi="Calibri" w:cs="Calibri"/>
          <w:sz w:val="24"/>
          <w:szCs w:val="24"/>
        </w:rPr>
      </w:pPr>
    </w:p>
    <w:p w14:paraId="436871C1" w14:textId="0C35DF9D" w:rsidR="0000002B" w:rsidRPr="006750A0" w:rsidRDefault="00874214" w:rsidP="00874214">
      <w:pPr>
        <w:pStyle w:val="Ingenmellomrom"/>
        <w:numPr>
          <w:ilvl w:val="0"/>
          <w:numId w:val="1"/>
        </w:numPr>
        <w:rPr>
          <w:b/>
          <w:bCs/>
          <w:sz w:val="24"/>
          <w:szCs w:val="24"/>
        </w:rPr>
      </w:pPr>
      <w:r w:rsidRPr="006750A0">
        <w:rPr>
          <w:b/>
          <w:bCs/>
          <w:sz w:val="24"/>
          <w:szCs w:val="24"/>
        </w:rPr>
        <w:t>Klima</w:t>
      </w:r>
    </w:p>
    <w:p w14:paraId="09D046A8" w14:textId="77777777" w:rsidR="008D2DF7" w:rsidRPr="006750A0" w:rsidRDefault="008D2DF7" w:rsidP="008D2DF7">
      <w:pPr>
        <w:pStyle w:val="Ingenmellomrom"/>
        <w:rPr>
          <w:b/>
          <w:bCs/>
          <w:sz w:val="24"/>
          <w:szCs w:val="24"/>
        </w:rPr>
      </w:pPr>
    </w:p>
    <w:p w14:paraId="66BFC885" w14:textId="66F6EDC2" w:rsidR="00874214" w:rsidRPr="006750A0" w:rsidRDefault="00874214" w:rsidP="002844CE">
      <w:pPr>
        <w:pStyle w:val="Ingenmellomrom"/>
        <w:rPr>
          <w:sz w:val="24"/>
          <w:szCs w:val="24"/>
        </w:rPr>
      </w:pPr>
      <w:r w:rsidRPr="006750A0">
        <w:rPr>
          <w:sz w:val="24"/>
          <w:szCs w:val="24"/>
        </w:rPr>
        <w:t xml:space="preserve">Med den kunnskapen vi har i dag om binding av karbon i myr, våtmark og skog så fremstår prosjektet samlet sett som klimafiendtlig. Vi vet at området </w:t>
      </w:r>
      <w:r w:rsidR="00DA52B8" w:rsidRPr="006750A0">
        <w:rPr>
          <w:sz w:val="24"/>
          <w:szCs w:val="24"/>
        </w:rPr>
        <w:t>inneholder</w:t>
      </w:r>
      <w:r w:rsidRPr="006750A0">
        <w:rPr>
          <w:sz w:val="24"/>
          <w:szCs w:val="24"/>
        </w:rPr>
        <w:t xml:space="preserve"> store myrområder</w:t>
      </w:r>
      <w:r w:rsidR="00DA52B8" w:rsidRPr="006750A0">
        <w:rPr>
          <w:sz w:val="24"/>
          <w:szCs w:val="24"/>
        </w:rPr>
        <w:t xml:space="preserve"> hvor det har vært akkumulering av planter og dyr som ikke er fullstendig nedbrutt over tid og pakket sammen til karbonrik organisk jord, for eksempel torv, som kan bestå av </w:t>
      </w:r>
      <w:r w:rsidR="00DA52B8" w:rsidRPr="006750A0">
        <w:rPr>
          <w:b/>
          <w:bCs/>
          <w:sz w:val="24"/>
          <w:szCs w:val="24"/>
        </w:rPr>
        <w:t>hele 50 % karbon.</w:t>
      </w:r>
      <w:r w:rsidR="00DA52B8" w:rsidRPr="006750A0">
        <w:rPr>
          <w:sz w:val="24"/>
          <w:szCs w:val="24"/>
        </w:rPr>
        <w:t xml:space="preserve"> Karbonlageret i myr kan være enormt, selv på svært små arealer. Karboninnholdet er vanskelig å estimere uten nøyaktige målinger, fordi det varierer med torvtetthet, dybde og areal. I Norge har karbon i myr blitt estimert til 943–1035 Tg C, tilsvarende 50 kg C per m2, men estimatet er basert på et mye mindre areal enn myr dekker, så det reelle tallet er nok mye større.</w:t>
      </w:r>
    </w:p>
    <w:p w14:paraId="532BCF0F" w14:textId="36C61CA2" w:rsidR="00874214" w:rsidRPr="006750A0" w:rsidRDefault="003050C7" w:rsidP="002844CE">
      <w:pPr>
        <w:pStyle w:val="Ingenmellomrom"/>
        <w:rPr>
          <w:b/>
          <w:bCs/>
          <w:sz w:val="24"/>
          <w:szCs w:val="24"/>
        </w:rPr>
      </w:pPr>
      <w:r w:rsidRPr="006750A0">
        <w:rPr>
          <w:sz w:val="24"/>
          <w:szCs w:val="24"/>
        </w:rPr>
        <w:t>Boreal skog inneholder det største karbonlageret på land, både globalt og i Norge. Dette skyldes høyt karboninnhold i trærne, som også skaper det store karbonlageret i jordsmonnet i skogen. Det er lagret 3–4 ganger mer karbon i jordsmonnet enn i biomassen av trær og andre planter over bakken. Dette stemmer med globale estimater som viser at 80 % av skogkarbon er lagret under bakken</w:t>
      </w:r>
    </w:p>
    <w:p w14:paraId="4479B96F" w14:textId="6551FA00" w:rsidR="00874214" w:rsidRPr="006750A0" w:rsidRDefault="003050C7" w:rsidP="002844CE">
      <w:pPr>
        <w:pStyle w:val="Ingenmellomrom"/>
        <w:rPr>
          <w:b/>
          <w:bCs/>
          <w:sz w:val="24"/>
          <w:szCs w:val="24"/>
        </w:rPr>
      </w:pPr>
      <w:r w:rsidRPr="006750A0">
        <w:rPr>
          <w:sz w:val="24"/>
          <w:szCs w:val="24"/>
        </w:rPr>
        <w:t xml:space="preserve">Skog er estimert til å stå for en stor andel av karbonopptaket på land i Norge, delvis fordi skog dekker et stort areal, men også fordi opptaket er mye høyere enn i andre økosystemer (49gCper m2 per år). </w:t>
      </w:r>
    </w:p>
    <w:p w14:paraId="0DEEC84B" w14:textId="77777777" w:rsidR="00CB7E61" w:rsidRPr="006750A0" w:rsidRDefault="003050C7" w:rsidP="002844CE">
      <w:pPr>
        <w:pStyle w:val="Ingenmellomrom"/>
        <w:rPr>
          <w:sz w:val="24"/>
          <w:szCs w:val="24"/>
        </w:rPr>
      </w:pPr>
      <w:r w:rsidRPr="006750A0">
        <w:rPr>
          <w:sz w:val="24"/>
          <w:szCs w:val="24"/>
        </w:rPr>
        <w:t>Tiden det vil ta før mengden karbon som fjernes, igjen er fanget, er estimert til 89–362 år, avhengig av hvor store de fossile utslippene som skal erstattes er. Dette omtales gjerne som</w:t>
      </w:r>
      <w:r w:rsidR="00CB7E61" w:rsidRPr="006750A0">
        <w:rPr>
          <w:sz w:val="24"/>
          <w:szCs w:val="24"/>
        </w:rPr>
        <w:t xml:space="preserve"> </w:t>
      </w:r>
      <w:r w:rsidRPr="006750A0">
        <w:rPr>
          <w:sz w:val="24"/>
          <w:szCs w:val="24"/>
        </w:rPr>
        <w:t>«tilbakebetalingstid».</w:t>
      </w:r>
      <w:r w:rsidR="0022288C" w:rsidRPr="006750A0">
        <w:rPr>
          <w:sz w:val="24"/>
          <w:szCs w:val="24"/>
        </w:rPr>
        <w:t xml:space="preserve"> </w:t>
      </w:r>
    </w:p>
    <w:p w14:paraId="6B73E052" w14:textId="5D499246" w:rsidR="005E1ABF" w:rsidRPr="006750A0" w:rsidRDefault="00CB7E61" w:rsidP="00192095">
      <w:pPr>
        <w:pStyle w:val="Ingenmellomrom"/>
        <w:rPr>
          <w:rFonts w:cstheme="minorHAnsi"/>
          <w:sz w:val="24"/>
          <w:szCs w:val="24"/>
        </w:rPr>
      </w:pPr>
      <w:r w:rsidRPr="006750A0">
        <w:rPr>
          <w:sz w:val="24"/>
          <w:szCs w:val="24"/>
        </w:rPr>
        <w:t>Det skremmende med de planer som foreligger</w:t>
      </w:r>
      <w:r w:rsidR="00344025" w:rsidRPr="006750A0">
        <w:rPr>
          <w:sz w:val="24"/>
          <w:szCs w:val="24"/>
        </w:rPr>
        <w:t>,</w:t>
      </w:r>
      <w:r w:rsidRPr="006750A0">
        <w:rPr>
          <w:sz w:val="24"/>
          <w:szCs w:val="24"/>
        </w:rPr>
        <w:t xml:space="preserve"> er jo at det blir INGEN «tilbakebetalingstid»</w:t>
      </w:r>
      <w:r w:rsidR="00344025" w:rsidRPr="006750A0">
        <w:rPr>
          <w:sz w:val="24"/>
          <w:szCs w:val="24"/>
        </w:rPr>
        <w:t xml:space="preserve"> i dette tilfellet. </w:t>
      </w:r>
      <w:r w:rsidRPr="006750A0">
        <w:rPr>
          <w:sz w:val="24"/>
          <w:szCs w:val="24"/>
        </w:rPr>
        <w:t>Området vil aldri mer bind</w:t>
      </w:r>
      <w:r w:rsidR="00344025" w:rsidRPr="006750A0">
        <w:rPr>
          <w:sz w:val="24"/>
          <w:szCs w:val="24"/>
        </w:rPr>
        <w:t>e</w:t>
      </w:r>
      <w:r w:rsidRPr="006750A0">
        <w:rPr>
          <w:sz w:val="24"/>
          <w:szCs w:val="24"/>
        </w:rPr>
        <w:t xml:space="preserve"> karbon eller </w:t>
      </w:r>
      <w:r w:rsidR="00F32CEE" w:rsidRPr="006750A0">
        <w:rPr>
          <w:sz w:val="24"/>
          <w:szCs w:val="24"/>
        </w:rPr>
        <w:t>CO</w:t>
      </w:r>
      <w:r w:rsidR="00344025" w:rsidRPr="006750A0">
        <w:rPr>
          <w:sz w:val="24"/>
          <w:szCs w:val="24"/>
        </w:rPr>
        <w:t xml:space="preserve">2 for den slags skyld. </w:t>
      </w:r>
      <w:r w:rsidR="00192095" w:rsidRPr="006750A0">
        <w:rPr>
          <w:rFonts w:cstheme="minorHAnsi"/>
          <w:sz w:val="24"/>
          <w:szCs w:val="24"/>
        </w:rPr>
        <w:t>Drifts</w:t>
      </w:r>
      <w:r w:rsidR="00F32CEE" w:rsidRPr="006750A0">
        <w:rPr>
          <w:rFonts w:cstheme="minorHAnsi"/>
          <w:sz w:val="24"/>
          <w:szCs w:val="24"/>
        </w:rPr>
        <w:t>st</w:t>
      </w:r>
      <w:r w:rsidR="00192095" w:rsidRPr="006750A0">
        <w:rPr>
          <w:rFonts w:cstheme="minorHAnsi"/>
          <w:sz w:val="24"/>
          <w:szCs w:val="24"/>
        </w:rPr>
        <w:t xml:space="preserve">yret ser det som unaturlig og oppsiktsvekkende om en på bakgrunn av dette skulle velge å sprenge ned et slikt område kun for å være «time to </w:t>
      </w:r>
      <w:proofErr w:type="spellStart"/>
      <w:r w:rsidR="00192095" w:rsidRPr="006750A0">
        <w:rPr>
          <w:rFonts w:cstheme="minorHAnsi"/>
          <w:sz w:val="24"/>
          <w:szCs w:val="24"/>
        </w:rPr>
        <w:t>market</w:t>
      </w:r>
      <w:proofErr w:type="spellEnd"/>
      <w:r w:rsidR="00192095" w:rsidRPr="006750A0">
        <w:rPr>
          <w:rFonts w:cstheme="minorHAnsi"/>
          <w:sz w:val="24"/>
          <w:szCs w:val="24"/>
        </w:rPr>
        <w:t xml:space="preserve">». Useriøst er vel et riktig ord. </w:t>
      </w:r>
    </w:p>
    <w:p w14:paraId="1D58B59E" w14:textId="6A7D60BE" w:rsidR="00192095" w:rsidRPr="006750A0" w:rsidRDefault="00192095" w:rsidP="00192095">
      <w:pPr>
        <w:pStyle w:val="Ingenmellomrom"/>
        <w:rPr>
          <w:rFonts w:cstheme="minorHAnsi"/>
          <w:sz w:val="24"/>
          <w:szCs w:val="24"/>
        </w:rPr>
      </w:pPr>
      <w:r w:rsidRPr="006750A0">
        <w:rPr>
          <w:rFonts w:cstheme="minorHAnsi"/>
          <w:sz w:val="24"/>
          <w:szCs w:val="24"/>
        </w:rPr>
        <w:t>Drifts</w:t>
      </w:r>
      <w:r w:rsidR="00F32CEE" w:rsidRPr="006750A0">
        <w:rPr>
          <w:rFonts w:cstheme="minorHAnsi"/>
          <w:sz w:val="24"/>
          <w:szCs w:val="24"/>
        </w:rPr>
        <w:t>s</w:t>
      </w:r>
      <w:r w:rsidRPr="006750A0">
        <w:rPr>
          <w:rFonts w:cstheme="minorHAnsi"/>
          <w:sz w:val="24"/>
          <w:szCs w:val="24"/>
        </w:rPr>
        <w:t xml:space="preserve">tyret mener også at det er betimelig å stille spørsmål om hvorfor dette prosjektet forsøkes å vedtas gjennom hastevedtak og absolutt INGEN </w:t>
      </w:r>
      <w:r w:rsidR="005E1ABF" w:rsidRPr="006750A0">
        <w:rPr>
          <w:rFonts w:cstheme="minorHAnsi"/>
          <w:sz w:val="24"/>
          <w:szCs w:val="24"/>
        </w:rPr>
        <w:t>involvering</w:t>
      </w:r>
      <w:r w:rsidRPr="006750A0">
        <w:rPr>
          <w:rFonts w:cstheme="minorHAnsi"/>
          <w:sz w:val="24"/>
          <w:szCs w:val="24"/>
        </w:rPr>
        <w:t xml:space="preserve"> av </w:t>
      </w:r>
      <w:r w:rsidR="005E1ABF" w:rsidRPr="006750A0">
        <w:rPr>
          <w:rFonts w:cstheme="minorHAnsi"/>
          <w:sz w:val="24"/>
          <w:szCs w:val="24"/>
        </w:rPr>
        <w:t xml:space="preserve">sterkt berørte parter som lokalbefolkningen og ikke minst store grunneiere som grenser inntil. Hva er det som haster. Vår nye regjering sier at i </w:t>
      </w:r>
      <w:r w:rsidR="005E1ABF" w:rsidRPr="006750A0">
        <w:rPr>
          <w:rFonts w:cstheme="minorHAnsi"/>
          <w:b/>
          <w:bCs/>
          <w:sz w:val="24"/>
          <w:szCs w:val="24"/>
        </w:rPr>
        <w:t>ALLE</w:t>
      </w:r>
      <w:r w:rsidR="005E1ABF" w:rsidRPr="006750A0">
        <w:rPr>
          <w:rFonts w:cstheme="minorHAnsi"/>
          <w:sz w:val="24"/>
          <w:szCs w:val="24"/>
        </w:rPr>
        <w:t xml:space="preserve"> saker som har et potensial til konflikt skal man lytte til </w:t>
      </w:r>
      <w:r w:rsidR="005E1ABF" w:rsidRPr="006750A0">
        <w:rPr>
          <w:rFonts w:cstheme="minorHAnsi"/>
          <w:b/>
          <w:bCs/>
          <w:sz w:val="24"/>
          <w:szCs w:val="24"/>
        </w:rPr>
        <w:t>ALLE</w:t>
      </w:r>
      <w:r w:rsidR="005E1ABF" w:rsidRPr="006750A0">
        <w:rPr>
          <w:rFonts w:cstheme="minorHAnsi"/>
          <w:sz w:val="24"/>
          <w:szCs w:val="24"/>
        </w:rPr>
        <w:t xml:space="preserve"> berørte parter og involver</w:t>
      </w:r>
      <w:r w:rsidR="00FE3768" w:rsidRPr="006750A0">
        <w:rPr>
          <w:rFonts w:cstheme="minorHAnsi"/>
          <w:sz w:val="24"/>
          <w:szCs w:val="24"/>
        </w:rPr>
        <w:t xml:space="preserve">e </w:t>
      </w:r>
      <w:r w:rsidR="00FE3768" w:rsidRPr="006750A0">
        <w:rPr>
          <w:rFonts w:cstheme="minorHAnsi"/>
          <w:b/>
          <w:bCs/>
          <w:sz w:val="24"/>
          <w:szCs w:val="24"/>
        </w:rPr>
        <w:t>ALLE</w:t>
      </w:r>
      <w:r w:rsidR="005E1ABF" w:rsidRPr="006750A0">
        <w:rPr>
          <w:rFonts w:cstheme="minorHAnsi"/>
          <w:sz w:val="24"/>
          <w:szCs w:val="24"/>
        </w:rPr>
        <w:t xml:space="preserve"> i gode og åpne prosesser</w:t>
      </w:r>
      <w:r w:rsidR="00FE3768" w:rsidRPr="006750A0">
        <w:rPr>
          <w:rFonts w:cstheme="minorHAnsi"/>
          <w:sz w:val="24"/>
          <w:szCs w:val="24"/>
        </w:rPr>
        <w:t xml:space="preserve"> for å dempe konfliktnivået. Denne saken er en slik </w:t>
      </w:r>
      <w:r w:rsidR="002A491F" w:rsidRPr="006750A0">
        <w:rPr>
          <w:rFonts w:cstheme="minorHAnsi"/>
          <w:sz w:val="24"/>
          <w:szCs w:val="24"/>
        </w:rPr>
        <w:t xml:space="preserve">sak. </w:t>
      </w:r>
    </w:p>
    <w:p w14:paraId="3815A758" w14:textId="2711BBE0" w:rsidR="002A491F" w:rsidRPr="006750A0" w:rsidRDefault="002A491F" w:rsidP="00192095">
      <w:pPr>
        <w:pStyle w:val="Ingenmellomrom"/>
        <w:rPr>
          <w:rFonts w:cstheme="minorHAnsi"/>
          <w:sz w:val="24"/>
          <w:szCs w:val="24"/>
        </w:rPr>
      </w:pPr>
    </w:p>
    <w:p w14:paraId="7BB87523" w14:textId="77777777" w:rsidR="00FE6D21" w:rsidRDefault="00FE6D21" w:rsidP="00192095">
      <w:pPr>
        <w:pStyle w:val="Ingenmellomrom"/>
        <w:rPr>
          <w:rFonts w:cstheme="minorHAnsi"/>
          <w:b/>
          <w:bCs/>
          <w:sz w:val="24"/>
          <w:szCs w:val="24"/>
        </w:rPr>
      </w:pPr>
    </w:p>
    <w:p w14:paraId="48FD179E" w14:textId="6803FAC6" w:rsidR="00FE3768" w:rsidRPr="006750A0" w:rsidRDefault="00FE3768" w:rsidP="00192095">
      <w:pPr>
        <w:pStyle w:val="Ingenmellomrom"/>
        <w:rPr>
          <w:rFonts w:cstheme="minorHAnsi"/>
          <w:b/>
          <w:bCs/>
          <w:sz w:val="24"/>
          <w:szCs w:val="24"/>
        </w:rPr>
      </w:pPr>
      <w:r w:rsidRPr="006750A0">
        <w:rPr>
          <w:rFonts w:cstheme="minorHAnsi"/>
          <w:b/>
          <w:bCs/>
          <w:sz w:val="24"/>
          <w:szCs w:val="24"/>
        </w:rPr>
        <w:t>Kloke ord:</w:t>
      </w:r>
    </w:p>
    <w:p w14:paraId="490A0664" w14:textId="77777777" w:rsidR="008D2DF7" w:rsidRPr="006750A0" w:rsidRDefault="008D2DF7" w:rsidP="00192095">
      <w:pPr>
        <w:pStyle w:val="Ingenmellomrom"/>
        <w:rPr>
          <w:rFonts w:cstheme="minorHAnsi"/>
          <w:b/>
          <w:bCs/>
          <w:sz w:val="24"/>
          <w:szCs w:val="24"/>
        </w:rPr>
      </w:pPr>
    </w:p>
    <w:p w14:paraId="14402A50" w14:textId="6BAF1FC5" w:rsidR="00FE3768" w:rsidRPr="006750A0" w:rsidRDefault="00FE3768" w:rsidP="00192095">
      <w:pPr>
        <w:pStyle w:val="Ingenmellomrom"/>
        <w:rPr>
          <w:rFonts w:cstheme="minorHAnsi"/>
          <w:sz w:val="24"/>
          <w:szCs w:val="24"/>
        </w:rPr>
      </w:pPr>
      <w:r w:rsidRPr="006750A0">
        <w:rPr>
          <w:rFonts w:cstheme="minorHAnsi"/>
          <w:sz w:val="24"/>
          <w:szCs w:val="24"/>
        </w:rPr>
        <w:t>Vi kan ikke redde klima ved å bygge ned naturen.</w:t>
      </w:r>
    </w:p>
    <w:p w14:paraId="3862B450" w14:textId="3BD0402C" w:rsidR="00FE3768" w:rsidRPr="006750A0" w:rsidRDefault="00FE3768" w:rsidP="00192095">
      <w:pPr>
        <w:pStyle w:val="Ingenmellomrom"/>
        <w:rPr>
          <w:rFonts w:cstheme="minorHAnsi"/>
          <w:sz w:val="24"/>
          <w:szCs w:val="24"/>
        </w:rPr>
      </w:pPr>
      <w:r w:rsidRPr="006750A0">
        <w:rPr>
          <w:rFonts w:cstheme="minorHAnsi"/>
          <w:sz w:val="24"/>
          <w:szCs w:val="24"/>
        </w:rPr>
        <w:t>Klima er avhengig av naturen for å fungere.</w:t>
      </w:r>
    </w:p>
    <w:p w14:paraId="3A6106BC" w14:textId="6F3C2DEF" w:rsidR="00CB7E61" w:rsidRPr="006750A0" w:rsidRDefault="00CB7E61" w:rsidP="002844CE">
      <w:pPr>
        <w:pStyle w:val="Ingenmellomrom"/>
        <w:rPr>
          <w:sz w:val="24"/>
          <w:szCs w:val="24"/>
        </w:rPr>
      </w:pPr>
    </w:p>
    <w:p w14:paraId="1BBAC6C2" w14:textId="6767B1C7" w:rsidR="00874214" w:rsidRPr="006750A0" w:rsidRDefault="00874214" w:rsidP="002844CE">
      <w:pPr>
        <w:pStyle w:val="Ingenmellomrom"/>
        <w:rPr>
          <w:b/>
          <w:bCs/>
          <w:sz w:val="24"/>
          <w:szCs w:val="24"/>
        </w:rPr>
      </w:pPr>
    </w:p>
    <w:p w14:paraId="101C0D11" w14:textId="1F2DFCA0" w:rsidR="00874214" w:rsidRPr="006750A0" w:rsidRDefault="00874214" w:rsidP="002844CE">
      <w:pPr>
        <w:pStyle w:val="Ingenmellomrom"/>
        <w:rPr>
          <w:b/>
          <w:bCs/>
          <w:sz w:val="24"/>
          <w:szCs w:val="24"/>
        </w:rPr>
      </w:pPr>
    </w:p>
    <w:p w14:paraId="019FA81F" w14:textId="77777777" w:rsidR="0078160B" w:rsidRPr="006750A0" w:rsidRDefault="0078160B" w:rsidP="002844CE">
      <w:pPr>
        <w:pStyle w:val="Ingenmellomrom"/>
        <w:rPr>
          <w:sz w:val="24"/>
          <w:szCs w:val="24"/>
        </w:rPr>
      </w:pPr>
      <w:r w:rsidRPr="006750A0">
        <w:rPr>
          <w:sz w:val="24"/>
          <w:szCs w:val="24"/>
        </w:rPr>
        <w:t>Med Vennlig hilsen</w:t>
      </w:r>
    </w:p>
    <w:p w14:paraId="29245DAB" w14:textId="009B07C4" w:rsidR="00BF716F" w:rsidRPr="006750A0" w:rsidRDefault="0078160B" w:rsidP="002844CE">
      <w:pPr>
        <w:pStyle w:val="Ingenmellomrom"/>
        <w:rPr>
          <w:sz w:val="24"/>
          <w:szCs w:val="24"/>
        </w:rPr>
      </w:pPr>
      <w:r w:rsidRPr="006750A0">
        <w:rPr>
          <w:sz w:val="24"/>
          <w:szCs w:val="24"/>
        </w:rPr>
        <w:t>Bøylestad og Bøylefoss Velforening (Drift</w:t>
      </w:r>
      <w:r w:rsidR="00F32CEE" w:rsidRPr="006750A0">
        <w:rPr>
          <w:sz w:val="24"/>
          <w:szCs w:val="24"/>
        </w:rPr>
        <w:t>s</w:t>
      </w:r>
      <w:r w:rsidRPr="006750A0">
        <w:rPr>
          <w:sz w:val="24"/>
          <w:szCs w:val="24"/>
        </w:rPr>
        <w:t>styret)</w:t>
      </w:r>
    </w:p>
    <w:sectPr w:rsidR="00BF716F" w:rsidRPr="006750A0" w:rsidSect="00FE6D21">
      <w:pgSz w:w="11906" w:h="16838"/>
      <w:pgMar w:top="1135"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0538"/>
    <w:multiLevelType w:val="hybridMultilevel"/>
    <w:tmpl w:val="D22A21B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15:restartNumberingAfterBreak="0">
    <w:nsid w:val="3F4912BE"/>
    <w:multiLevelType w:val="hybridMultilevel"/>
    <w:tmpl w:val="4F54D3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C397DA5"/>
    <w:multiLevelType w:val="hybridMultilevel"/>
    <w:tmpl w:val="D59EA3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D41C93"/>
    <w:multiLevelType w:val="hybridMultilevel"/>
    <w:tmpl w:val="0F823234"/>
    <w:lvl w:ilvl="0" w:tplc="04140001">
      <w:start w:val="1"/>
      <w:numFmt w:val="bullet"/>
      <w:lvlText w:val=""/>
      <w:lvlJc w:val="left"/>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570453"/>
    <w:multiLevelType w:val="hybridMultilevel"/>
    <w:tmpl w:val="45427DC6"/>
    <w:lvl w:ilvl="0" w:tplc="04140001">
      <w:start w:val="1"/>
      <w:numFmt w:val="bullet"/>
      <w:lvlText w:val=""/>
      <w:lvlJc w:val="left"/>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CE"/>
    <w:rsid w:val="0000002B"/>
    <w:rsid w:val="00032391"/>
    <w:rsid w:val="000664E8"/>
    <w:rsid w:val="0015155B"/>
    <w:rsid w:val="00165EF2"/>
    <w:rsid w:val="00166C24"/>
    <w:rsid w:val="00192095"/>
    <w:rsid w:val="001A1E25"/>
    <w:rsid w:val="001A5EE1"/>
    <w:rsid w:val="001C5940"/>
    <w:rsid w:val="00216192"/>
    <w:rsid w:val="0022288C"/>
    <w:rsid w:val="00235899"/>
    <w:rsid w:val="00262E7B"/>
    <w:rsid w:val="00283F11"/>
    <w:rsid w:val="002844CE"/>
    <w:rsid w:val="002A491F"/>
    <w:rsid w:val="002F38AE"/>
    <w:rsid w:val="003050C7"/>
    <w:rsid w:val="003205DE"/>
    <w:rsid w:val="00342D8B"/>
    <w:rsid w:val="00344025"/>
    <w:rsid w:val="00365716"/>
    <w:rsid w:val="00386A01"/>
    <w:rsid w:val="003B45DA"/>
    <w:rsid w:val="003C4927"/>
    <w:rsid w:val="003E17BD"/>
    <w:rsid w:val="003E6D5C"/>
    <w:rsid w:val="00427B9A"/>
    <w:rsid w:val="00471182"/>
    <w:rsid w:val="0047560F"/>
    <w:rsid w:val="004A072F"/>
    <w:rsid w:val="004C59A8"/>
    <w:rsid w:val="004D46A1"/>
    <w:rsid w:val="00532077"/>
    <w:rsid w:val="00551623"/>
    <w:rsid w:val="005E1ABF"/>
    <w:rsid w:val="005E6F14"/>
    <w:rsid w:val="005F4940"/>
    <w:rsid w:val="0063133E"/>
    <w:rsid w:val="006519D3"/>
    <w:rsid w:val="006601CB"/>
    <w:rsid w:val="00673F33"/>
    <w:rsid w:val="006750A0"/>
    <w:rsid w:val="006E63F6"/>
    <w:rsid w:val="007162BD"/>
    <w:rsid w:val="00727AA8"/>
    <w:rsid w:val="00755E8E"/>
    <w:rsid w:val="00767708"/>
    <w:rsid w:val="0078160B"/>
    <w:rsid w:val="007A15E2"/>
    <w:rsid w:val="007E3BDE"/>
    <w:rsid w:val="00800CE7"/>
    <w:rsid w:val="0081123E"/>
    <w:rsid w:val="00831BDD"/>
    <w:rsid w:val="00874214"/>
    <w:rsid w:val="008C644A"/>
    <w:rsid w:val="008D2DF7"/>
    <w:rsid w:val="008F7CD6"/>
    <w:rsid w:val="00912B59"/>
    <w:rsid w:val="00915569"/>
    <w:rsid w:val="009A0B6B"/>
    <w:rsid w:val="009B0B99"/>
    <w:rsid w:val="009B34E8"/>
    <w:rsid w:val="009C2146"/>
    <w:rsid w:val="00A029F6"/>
    <w:rsid w:val="00A03822"/>
    <w:rsid w:val="00B25583"/>
    <w:rsid w:val="00B570BC"/>
    <w:rsid w:val="00BF716F"/>
    <w:rsid w:val="00C37555"/>
    <w:rsid w:val="00C91141"/>
    <w:rsid w:val="00C93EC2"/>
    <w:rsid w:val="00CA2DFC"/>
    <w:rsid w:val="00CB7E61"/>
    <w:rsid w:val="00CD420D"/>
    <w:rsid w:val="00D152B8"/>
    <w:rsid w:val="00D367D5"/>
    <w:rsid w:val="00DA52B8"/>
    <w:rsid w:val="00DF4303"/>
    <w:rsid w:val="00F32CEE"/>
    <w:rsid w:val="00F35D00"/>
    <w:rsid w:val="00F47441"/>
    <w:rsid w:val="00F54D24"/>
    <w:rsid w:val="00F6127C"/>
    <w:rsid w:val="00FB52B5"/>
    <w:rsid w:val="00FB678A"/>
    <w:rsid w:val="00FE1E57"/>
    <w:rsid w:val="00FE3768"/>
    <w:rsid w:val="00FE4611"/>
    <w:rsid w:val="00FE6D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DF09"/>
  <w15:chartTrackingRefBased/>
  <w15:docId w15:val="{B5BFEFDB-5D10-4859-BD5F-C9772084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7C"/>
    <w:pPr>
      <w:spacing w:after="0" w:line="240" w:lineRule="auto"/>
    </w:pPr>
    <w:rPr>
      <w:rFonts w:ascii="Open Sans" w:hAnsi="Open Sans"/>
      <w:sz w:val="20"/>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844CE"/>
    <w:pPr>
      <w:spacing w:after="0" w:line="240" w:lineRule="auto"/>
    </w:pPr>
  </w:style>
  <w:style w:type="paragraph" w:styleId="Listeavsnitt">
    <w:name w:val="List Paragraph"/>
    <w:basedOn w:val="Normal"/>
    <w:uiPriority w:val="34"/>
    <w:qFormat/>
    <w:rsid w:val="00912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1327">
      <w:bodyDiv w:val="1"/>
      <w:marLeft w:val="0"/>
      <w:marRight w:val="0"/>
      <w:marTop w:val="0"/>
      <w:marBottom w:val="0"/>
      <w:divBdr>
        <w:top w:val="none" w:sz="0" w:space="0" w:color="auto"/>
        <w:left w:val="none" w:sz="0" w:space="0" w:color="auto"/>
        <w:bottom w:val="none" w:sz="0" w:space="0" w:color="auto"/>
        <w:right w:val="none" w:sz="0" w:space="0" w:color="auto"/>
      </w:divBdr>
    </w:div>
    <w:div w:id="193011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1556</Words>
  <Characters>8249</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Bama</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Egil Tjøstheim</dc:creator>
  <cp:keywords/>
  <dc:description/>
  <cp:lastModifiedBy>Kirsten Henningsen</cp:lastModifiedBy>
  <cp:revision>2</cp:revision>
  <dcterms:created xsi:type="dcterms:W3CDTF">2022-01-16T21:31:00Z</dcterms:created>
  <dcterms:modified xsi:type="dcterms:W3CDTF">2022-01-16T21:31:00Z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2021-11-30T14:21:56Z</vt:lpwstr>
  </property>
  <property fmtid="{D5CDD505-2E9C-101B-9397-08002B2CF9AE}" pid="4" name="MSIP_Label_06768ce0-ceaf-4778-8ab1-e65d26fe9939_Method">
    <vt:lpwstr>Privileged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ec53eff4-e39c-414b-94e8-fa3f7b795c68</vt:lpwstr>
  </property>
  <property fmtid="{D5CDD505-2E9C-101B-9397-08002B2CF9AE}" pid="8" name="MSIP_Label_06768ce0-ceaf-4778-8ab1-e65d26fe9939_ContentBits">
    <vt:lpwstr>0</vt:lpwstr>
  </property>
</Properties>
</file>