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B48B" w14:textId="281FE84C" w:rsidR="002738E2" w:rsidRDefault="002738E2" w:rsidP="002738E2">
      <w:pPr>
        <w:pStyle w:val="Ingenmellomrom"/>
      </w:pPr>
      <w:r>
        <w:t xml:space="preserve">Til </w:t>
      </w:r>
      <w:r w:rsidR="00984814">
        <w:t>K</w:t>
      </w:r>
      <w:r>
        <w:t>ommunal</w:t>
      </w:r>
      <w:r w:rsidR="00AF0A99">
        <w:t>-</w:t>
      </w:r>
      <w:r>
        <w:t xml:space="preserve"> og </w:t>
      </w:r>
      <w:proofErr w:type="spellStart"/>
      <w:r>
        <w:t>distrikts</w:t>
      </w:r>
      <w:r w:rsidR="00984814">
        <w:t>minister</w:t>
      </w:r>
      <w:proofErr w:type="spellEnd"/>
      <w:r w:rsidR="00984814">
        <w:t xml:space="preserve"> Erling sande</w:t>
      </w:r>
      <w:r w:rsidR="00AF0A99">
        <w:t xml:space="preserve">                         </w:t>
      </w:r>
      <w:r w:rsidR="00984814">
        <w:t xml:space="preserve">                               </w:t>
      </w:r>
      <w:r w:rsidR="00AF0A99">
        <w:t xml:space="preserve"> Froland 1</w:t>
      </w:r>
      <w:r w:rsidR="00984814">
        <w:t>6</w:t>
      </w:r>
      <w:r w:rsidR="00AF0A99">
        <w:t>.12.23</w:t>
      </w:r>
    </w:p>
    <w:p w14:paraId="1EC199F9" w14:textId="49CDC00C" w:rsidR="002738E2" w:rsidRDefault="002738E2" w:rsidP="002738E2">
      <w:pPr>
        <w:pStyle w:val="Ingenmellomrom"/>
      </w:pPr>
      <w:r>
        <w:t>Gjelder saksnummer 23/2982</w:t>
      </w:r>
    </w:p>
    <w:p w14:paraId="33DDF524" w14:textId="77777777" w:rsidR="002738E2" w:rsidRDefault="002738E2" w:rsidP="002738E2">
      <w:pPr>
        <w:pStyle w:val="Ingenmellomrom"/>
      </w:pPr>
    </w:p>
    <w:p w14:paraId="0886E7E9" w14:textId="7C232903" w:rsidR="002738E2" w:rsidRDefault="002738E2" w:rsidP="002738E2">
      <w:pPr>
        <w:pStyle w:val="Ingenmellomrom"/>
        <w:rPr>
          <w:b/>
          <w:bCs/>
          <w:u w:val="single"/>
        </w:rPr>
      </w:pPr>
      <w:r w:rsidRPr="002738E2">
        <w:rPr>
          <w:b/>
          <w:bCs/>
          <w:u w:val="single"/>
        </w:rPr>
        <w:t>Bekymringer knyttet til to SMS med uriktig innhold</w:t>
      </w:r>
    </w:p>
    <w:p w14:paraId="0138D7C8" w14:textId="77777777" w:rsidR="002935B0" w:rsidRPr="006C4CFD" w:rsidRDefault="002935B0" w:rsidP="002738E2">
      <w:pPr>
        <w:pStyle w:val="Ingenmellomrom"/>
        <w:rPr>
          <w:b/>
          <w:bCs/>
          <w:sz w:val="16"/>
          <w:szCs w:val="16"/>
          <w:u w:val="single"/>
        </w:rPr>
      </w:pPr>
    </w:p>
    <w:p w14:paraId="494BACEA" w14:textId="77777777" w:rsidR="002738E2" w:rsidRPr="002935B0" w:rsidRDefault="002738E2" w:rsidP="002738E2">
      <w:pPr>
        <w:pStyle w:val="Ingenmellomrom"/>
        <w:rPr>
          <w:b/>
          <w:bCs/>
          <w:sz w:val="16"/>
          <w:szCs w:val="16"/>
          <w:u w:val="single"/>
        </w:rPr>
      </w:pPr>
    </w:p>
    <w:p w14:paraId="6F017B04" w14:textId="3D8DB5DE" w:rsidR="003614D1" w:rsidRDefault="002738E2" w:rsidP="002738E2">
      <w:pPr>
        <w:pStyle w:val="Ingenmellomrom"/>
      </w:pPr>
      <w:r>
        <w:t xml:space="preserve">Velforeningen </w:t>
      </w:r>
      <w:r w:rsidR="00AF0A99">
        <w:t>på</w:t>
      </w:r>
      <w:r>
        <w:t xml:space="preserve"> Bøylestad og Bøylefoss </w:t>
      </w:r>
      <w:r w:rsidR="002C4720">
        <w:t xml:space="preserve">også </w:t>
      </w:r>
      <w:r>
        <w:t>kalt Driftsstyret</w:t>
      </w:r>
      <w:r w:rsidR="00E72E77">
        <w:t xml:space="preserve"> ønsker med dette skrivet å</w:t>
      </w:r>
      <w:r>
        <w:t xml:space="preserve"> lufte sine bekymringer ang</w:t>
      </w:r>
      <w:r w:rsidR="002C4720">
        <w:t>ående</w:t>
      </w:r>
      <w:r>
        <w:t xml:space="preserve"> to </w:t>
      </w:r>
      <w:proofErr w:type="spellStart"/>
      <w:r>
        <w:t>sms</w:t>
      </w:r>
      <w:r w:rsidR="002C4720">
        <w:t>`</w:t>
      </w:r>
      <w:r>
        <w:t>er</w:t>
      </w:r>
      <w:proofErr w:type="spellEnd"/>
      <w:r>
        <w:t xml:space="preserve"> sendt direkte til </w:t>
      </w:r>
      <w:r w:rsidR="00AF0A99">
        <w:t>k</w:t>
      </w:r>
      <w:r>
        <w:t>ommunal</w:t>
      </w:r>
      <w:r w:rsidR="00AF0A99">
        <w:t xml:space="preserve">- </w:t>
      </w:r>
      <w:r>
        <w:t xml:space="preserve">og </w:t>
      </w:r>
      <w:proofErr w:type="spellStart"/>
      <w:r>
        <w:t>distriktsminister</w:t>
      </w:r>
      <w:r w:rsidR="00AF0A99">
        <w:t>en</w:t>
      </w:r>
      <w:proofErr w:type="spellEnd"/>
      <w:r w:rsidR="00E72E77">
        <w:t xml:space="preserve"> </w:t>
      </w:r>
      <w:r w:rsidR="002C4720">
        <w:t xml:space="preserve">i november </w:t>
      </w:r>
      <w:r w:rsidR="00E72E77">
        <w:t>med feilaktig in</w:t>
      </w:r>
      <w:r w:rsidR="00AF0A99">
        <w:t>formasjon</w:t>
      </w:r>
      <w:r w:rsidR="00E72E77">
        <w:t xml:space="preserve">. </w:t>
      </w:r>
      <w:r w:rsidR="00AF0A99">
        <w:t xml:space="preserve">Det gjelder </w:t>
      </w:r>
      <w:proofErr w:type="spellStart"/>
      <w:r w:rsidR="00AF0A99">
        <w:t>sms</w:t>
      </w:r>
      <w:proofErr w:type="spellEnd"/>
      <w:r w:rsidR="00AF0A99">
        <w:t xml:space="preserve"> fra Silje Schei </w:t>
      </w:r>
      <w:proofErr w:type="spellStart"/>
      <w:r w:rsidR="00AF0A99">
        <w:t>Tveitdal</w:t>
      </w:r>
      <w:proofErr w:type="spellEnd"/>
      <w:r w:rsidR="00654596">
        <w:t xml:space="preserve"> seniorrådgiver</w:t>
      </w:r>
      <w:r w:rsidR="00AF0A99">
        <w:t xml:space="preserve"> </w:t>
      </w:r>
      <w:r w:rsidR="00654596">
        <w:t xml:space="preserve">i </w:t>
      </w:r>
      <w:r w:rsidR="002C4720">
        <w:t>«</w:t>
      </w:r>
      <w:r w:rsidR="00AF0A99">
        <w:t>Klima 2020</w:t>
      </w:r>
      <w:r w:rsidR="002C4720">
        <w:t>»</w:t>
      </w:r>
      <w:r w:rsidR="00AF0A99">
        <w:t xml:space="preserve"> og Frank Bjerg </w:t>
      </w:r>
      <w:proofErr w:type="spellStart"/>
      <w:r w:rsidR="00AF0A99">
        <w:t>Sigvaldsen</w:t>
      </w:r>
      <w:proofErr w:type="spellEnd"/>
      <w:r w:rsidR="001D5ED5">
        <w:t>, kommunestyrerepresentant og gruppeleder for</w:t>
      </w:r>
      <w:r w:rsidR="00AF0A99">
        <w:t xml:space="preserve"> SP i Froland. </w:t>
      </w:r>
      <w:r w:rsidR="00E72E77">
        <w:t>Vi</w:t>
      </w:r>
      <w:r w:rsidR="003614D1">
        <w:t xml:space="preserve"> stiller oss undrende til ordbruken i </w:t>
      </w:r>
      <w:proofErr w:type="spellStart"/>
      <w:r w:rsidR="003614D1">
        <w:t>sms</w:t>
      </w:r>
      <w:r w:rsidR="002C4720">
        <w:t>`</w:t>
      </w:r>
      <w:r w:rsidR="003614D1">
        <w:t>ene</w:t>
      </w:r>
      <w:proofErr w:type="spellEnd"/>
      <w:r w:rsidR="003614D1">
        <w:t xml:space="preserve"> hvor </w:t>
      </w:r>
      <w:r w:rsidR="00984814">
        <w:t>det</w:t>
      </w:r>
      <w:r w:rsidR="003614D1">
        <w:t xml:space="preserve"> bruker ord som </w:t>
      </w:r>
      <w:r w:rsidR="00AF0A99">
        <w:t>«</w:t>
      </w:r>
      <w:r w:rsidR="003614D1">
        <w:t>Kjære</w:t>
      </w:r>
      <w:r w:rsidR="00AF0A99">
        <w:t xml:space="preserve"> Erling»</w:t>
      </w:r>
      <w:r w:rsidR="003614D1">
        <w:t xml:space="preserve"> og </w:t>
      </w:r>
      <w:r w:rsidR="00AF0A99">
        <w:t>«H</w:t>
      </w:r>
      <w:r w:rsidR="003614D1">
        <w:t>ei Erling</w:t>
      </w:r>
      <w:r w:rsidR="00AF0A99">
        <w:t>»</w:t>
      </w:r>
      <w:r w:rsidR="003614D1">
        <w:t xml:space="preserve">. Med tanke på de nære bånd som er mellom </w:t>
      </w:r>
      <w:r w:rsidR="002C4720">
        <w:t xml:space="preserve">en av </w:t>
      </w:r>
      <w:r w:rsidR="003614D1">
        <w:t>utbygger</w:t>
      </w:r>
      <w:r w:rsidR="002C4720">
        <w:t>ne</w:t>
      </w:r>
      <w:r w:rsidR="003614D1">
        <w:t xml:space="preserve"> </w:t>
      </w:r>
      <w:r w:rsidR="00984814">
        <w:t xml:space="preserve">i Bøylestad Energipark </w:t>
      </w:r>
      <w:r w:rsidR="003614D1">
        <w:t xml:space="preserve">og SP </w:t>
      </w:r>
      <w:r w:rsidR="002C4720">
        <w:t>i Froland og</w:t>
      </w:r>
      <w:r w:rsidR="001D5ED5">
        <w:t xml:space="preserve"> SP</w:t>
      </w:r>
      <w:r w:rsidR="002C4720">
        <w:t xml:space="preserve"> i Agder,</w:t>
      </w:r>
      <w:r w:rsidR="003614D1">
        <w:t xml:space="preserve"> så gir dette grunn til bekymring og ubehag. Vi tillater oss</w:t>
      </w:r>
      <w:r w:rsidR="002C4720">
        <w:t xml:space="preserve"> derfor </w:t>
      </w:r>
      <w:r w:rsidR="006C4CFD">
        <w:t xml:space="preserve">i første omgang </w:t>
      </w:r>
      <w:r w:rsidR="003614D1">
        <w:t xml:space="preserve">å imøtegå følgende påstander fremsatt i </w:t>
      </w:r>
      <w:proofErr w:type="spellStart"/>
      <w:r w:rsidR="003614D1">
        <w:t>sms</w:t>
      </w:r>
      <w:proofErr w:type="spellEnd"/>
      <w:r w:rsidR="003614D1">
        <w:t xml:space="preserve"> fra Frank </w:t>
      </w:r>
      <w:r w:rsidR="006C4CFD">
        <w:t xml:space="preserve">Bjerg </w:t>
      </w:r>
      <w:proofErr w:type="spellStart"/>
      <w:r w:rsidR="003614D1">
        <w:t>Sigvaldsen</w:t>
      </w:r>
      <w:proofErr w:type="spellEnd"/>
      <w:r w:rsidR="003614D1">
        <w:t>. Påstande</w:t>
      </w:r>
      <w:r w:rsidR="002C4720">
        <w:t>ne står</w:t>
      </w:r>
      <w:r w:rsidR="003614D1">
        <w:t xml:space="preserve"> i kursiv</w:t>
      </w:r>
      <w:r w:rsidR="002C4720">
        <w:t>.</w:t>
      </w:r>
    </w:p>
    <w:p w14:paraId="3D8A87E7" w14:textId="77777777" w:rsidR="002C4720" w:rsidRPr="002935B0" w:rsidRDefault="002C4720" w:rsidP="002738E2">
      <w:pPr>
        <w:pStyle w:val="Ingenmellomrom"/>
        <w:rPr>
          <w:sz w:val="16"/>
          <w:szCs w:val="16"/>
        </w:rPr>
      </w:pPr>
    </w:p>
    <w:p w14:paraId="59DC404B" w14:textId="7FBF289D" w:rsidR="002738E2" w:rsidRPr="002C4720" w:rsidRDefault="003614D1" w:rsidP="002C4720">
      <w:pPr>
        <w:pStyle w:val="Ingenmellomrom"/>
        <w:numPr>
          <w:ilvl w:val="0"/>
          <w:numId w:val="2"/>
        </w:numPr>
      </w:pPr>
      <w:r>
        <w:rPr>
          <w:i/>
          <w:iCs/>
          <w:sz w:val="20"/>
          <w:szCs w:val="20"/>
        </w:rPr>
        <w:t>Et samlet Froland SP og Agder SP sammen med Åmli SP ønsker innsigelsen opphevet</w:t>
      </w:r>
    </w:p>
    <w:p w14:paraId="55B532D7" w14:textId="77777777" w:rsidR="002C4720" w:rsidRPr="002935B0" w:rsidRDefault="002C4720" w:rsidP="002C4720">
      <w:pPr>
        <w:pStyle w:val="Ingenmellomrom"/>
        <w:ind w:left="820"/>
        <w:rPr>
          <w:sz w:val="16"/>
          <w:szCs w:val="16"/>
        </w:rPr>
      </w:pPr>
    </w:p>
    <w:p w14:paraId="1AA7FC87" w14:textId="531E5A3A" w:rsidR="003614D1" w:rsidRDefault="003614D1" w:rsidP="003614D1">
      <w:pPr>
        <w:pStyle w:val="Ingenmellomrom"/>
      </w:pPr>
      <w:r w:rsidRPr="00452EF0">
        <w:t xml:space="preserve">Vi gjør oppmerksom på at vedtaket i </w:t>
      </w:r>
      <w:r w:rsidR="00452EF0" w:rsidRPr="00452EF0">
        <w:t xml:space="preserve">Froland </w:t>
      </w:r>
      <w:r w:rsidRPr="00452EF0">
        <w:t>kommunestyre om å sende saken til KD</w:t>
      </w:r>
      <w:r w:rsidR="00984814">
        <w:t>D</w:t>
      </w:r>
      <w:r w:rsidRPr="00452EF0">
        <w:t xml:space="preserve"> ble gjort med knappest mulig flertall </w:t>
      </w:r>
      <w:r w:rsidR="00452EF0" w:rsidRPr="00452EF0">
        <w:t xml:space="preserve">10 for og </w:t>
      </w:r>
      <w:r w:rsidR="00452EF0">
        <w:t>9</w:t>
      </w:r>
      <w:r w:rsidR="00452EF0" w:rsidRPr="00452EF0">
        <w:t xml:space="preserve"> mot. Sp sine 4 representanter var delt. 2</w:t>
      </w:r>
      <w:r w:rsidR="002C4720">
        <w:t xml:space="preserve"> stemte</w:t>
      </w:r>
      <w:r w:rsidR="00452EF0" w:rsidRPr="00452EF0">
        <w:t xml:space="preserve"> for og 2 mot. Det er derfor ingen hold i at SP er samlet</w:t>
      </w:r>
      <w:r w:rsidR="002C4720">
        <w:t>.</w:t>
      </w:r>
      <w:r w:rsidR="00452EF0" w:rsidRPr="00452EF0">
        <w:t xml:space="preserve"> </w:t>
      </w:r>
      <w:r w:rsidR="002C4720">
        <w:t>N</w:t>
      </w:r>
      <w:r w:rsidR="00452EF0" w:rsidRPr="00452EF0">
        <w:t xml:space="preserve">år vi </w:t>
      </w:r>
      <w:r w:rsidR="002C4720">
        <w:t xml:space="preserve">også </w:t>
      </w:r>
      <w:r w:rsidR="00452EF0" w:rsidRPr="00452EF0">
        <w:t xml:space="preserve">vet </w:t>
      </w:r>
      <w:r w:rsidR="002C4720">
        <w:t>at det var stor uro</w:t>
      </w:r>
      <w:r w:rsidR="00452EF0" w:rsidRPr="00452EF0">
        <w:t xml:space="preserve"> i Froland SP i etterkant av denne avstemmingen</w:t>
      </w:r>
      <w:r w:rsidR="002C4720">
        <w:t xml:space="preserve">, </w:t>
      </w:r>
      <w:r w:rsidR="00452EF0">
        <w:t xml:space="preserve">bør det virkelig bekymre </w:t>
      </w:r>
      <w:r w:rsidR="00F67ADE">
        <w:t>noen og enhver</w:t>
      </w:r>
      <w:r w:rsidR="00452EF0" w:rsidRPr="00452EF0">
        <w:t xml:space="preserve">. </w:t>
      </w:r>
    </w:p>
    <w:p w14:paraId="3EC1B2F8" w14:textId="77777777" w:rsidR="002C4720" w:rsidRPr="002935B0" w:rsidRDefault="002C4720" w:rsidP="003614D1">
      <w:pPr>
        <w:pStyle w:val="Ingenmellomrom"/>
        <w:rPr>
          <w:sz w:val="16"/>
          <w:szCs w:val="16"/>
        </w:rPr>
      </w:pPr>
    </w:p>
    <w:p w14:paraId="46C0BB3D" w14:textId="17E18D40" w:rsidR="00452EF0" w:rsidRPr="002C4720" w:rsidRDefault="00452EF0" w:rsidP="00452EF0">
      <w:pPr>
        <w:pStyle w:val="Ingenmellomrom"/>
        <w:numPr>
          <w:ilvl w:val="0"/>
          <w:numId w:val="1"/>
        </w:numPr>
      </w:pPr>
      <w:r>
        <w:rPr>
          <w:i/>
          <w:iCs/>
          <w:sz w:val="20"/>
          <w:szCs w:val="20"/>
        </w:rPr>
        <w:t>Også miljøbevegelsen med tidligere direktør for FNs klimapanel Svein Tveitdal i spissen er krystallklar på at dette er et riktig prosjekt og lokasjon til det beste for klima og natur.</w:t>
      </w:r>
    </w:p>
    <w:p w14:paraId="1A2D4BF1" w14:textId="77777777" w:rsidR="002C4720" w:rsidRPr="002935B0" w:rsidRDefault="002C4720" w:rsidP="002C4720">
      <w:pPr>
        <w:pStyle w:val="Ingenmellomrom"/>
        <w:ind w:left="820"/>
        <w:rPr>
          <w:sz w:val="16"/>
          <w:szCs w:val="16"/>
        </w:rPr>
      </w:pPr>
    </w:p>
    <w:p w14:paraId="6E1F888D" w14:textId="630B55CB" w:rsidR="005C60D9" w:rsidRDefault="00E52203" w:rsidP="00452EF0">
      <w:pPr>
        <w:pStyle w:val="Ingenmellomrom"/>
      </w:pPr>
      <w:r>
        <w:t xml:space="preserve">Driftsstyret har god kontakt med </w:t>
      </w:r>
      <w:r w:rsidR="002C4720">
        <w:t>flere</w:t>
      </w:r>
      <w:r>
        <w:t xml:space="preserve"> miljøorganisasjoner. Vi har til dags dato IKKE registrert </w:t>
      </w:r>
      <w:r w:rsidR="002C4720">
        <w:t xml:space="preserve">at noen av disse </w:t>
      </w:r>
      <w:r>
        <w:t>miljøorganisasjon</w:t>
      </w:r>
      <w:r w:rsidR="00654596">
        <w:t>ene</w:t>
      </w:r>
      <w:r>
        <w:t xml:space="preserve"> mener at dette tiltaket er riktig. Men </w:t>
      </w:r>
      <w:r w:rsidR="002C4720">
        <w:t xml:space="preserve">vi har </w:t>
      </w:r>
      <w:r w:rsidR="00654596">
        <w:t>registrert</w:t>
      </w:r>
      <w:r w:rsidR="002C4720">
        <w:t xml:space="preserve"> at</w:t>
      </w:r>
      <w:r>
        <w:t xml:space="preserve"> konsulentselskap</w:t>
      </w:r>
      <w:r w:rsidR="002C4720">
        <w:t>et</w:t>
      </w:r>
      <w:r>
        <w:t xml:space="preserve"> </w:t>
      </w:r>
      <w:r w:rsidR="002C4720">
        <w:t>«K</w:t>
      </w:r>
      <w:r>
        <w:t>lima2020</w:t>
      </w:r>
      <w:r w:rsidR="001D5ED5">
        <w:t xml:space="preserve">» hvor </w:t>
      </w:r>
      <w:r>
        <w:t xml:space="preserve">Svein </w:t>
      </w:r>
      <w:proofErr w:type="spellStart"/>
      <w:r>
        <w:t>Tveitdal</w:t>
      </w:r>
      <w:proofErr w:type="spellEnd"/>
      <w:r>
        <w:t xml:space="preserve"> </w:t>
      </w:r>
      <w:r w:rsidR="001D5ED5">
        <w:t>er daglig leder</w:t>
      </w:r>
      <w:r w:rsidR="00654596">
        <w:t xml:space="preserve"> og Silje Schei </w:t>
      </w:r>
      <w:proofErr w:type="spellStart"/>
      <w:r w:rsidR="00654596">
        <w:t>Tveitdal</w:t>
      </w:r>
      <w:proofErr w:type="spellEnd"/>
      <w:r w:rsidR="00654596">
        <w:t xml:space="preserve"> er seniorrådgiver</w:t>
      </w:r>
      <w:r w:rsidR="001D5ED5">
        <w:t xml:space="preserve">, </w:t>
      </w:r>
      <w:r>
        <w:t>ut</w:t>
      </w:r>
      <w:r w:rsidR="001D5ED5">
        <w:t>t</w:t>
      </w:r>
      <w:r>
        <w:t xml:space="preserve">aler seg positivt. </w:t>
      </w:r>
      <w:r w:rsidR="002935B0">
        <w:t>K</w:t>
      </w:r>
      <w:r>
        <w:t xml:space="preserve">onsulentselskapet </w:t>
      </w:r>
      <w:r w:rsidR="002935B0">
        <w:t xml:space="preserve">«Klima2020» </w:t>
      </w:r>
      <w:r>
        <w:t>er hyret inn og får betalt av utbygger</w:t>
      </w:r>
      <w:r w:rsidR="001D5ED5">
        <w:t>ne</w:t>
      </w:r>
      <w:r w:rsidR="002935B0">
        <w:t xml:space="preserve"> i Bøylestad Energipark,</w:t>
      </w:r>
      <w:r>
        <w:t xml:space="preserve"> for å fremme saken. At dette konsulentselskapet alene er blitt til en miljø</w:t>
      </w:r>
      <w:r w:rsidR="00984814">
        <w:t>organisasjon</w:t>
      </w:r>
      <w:r w:rsidR="001D5ED5">
        <w:t>,</w:t>
      </w:r>
      <w:r>
        <w:t xml:space="preserve"> virker å være en mildt sagt underlig påstand.</w:t>
      </w:r>
    </w:p>
    <w:p w14:paraId="56CA54A1" w14:textId="77777777" w:rsidR="002935B0" w:rsidRPr="006C4CFD" w:rsidRDefault="002935B0" w:rsidP="00452EF0">
      <w:pPr>
        <w:pStyle w:val="Ingenmellomrom"/>
        <w:rPr>
          <w:sz w:val="16"/>
          <w:szCs w:val="16"/>
        </w:rPr>
      </w:pPr>
    </w:p>
    <w:p w14:paraId="3CCF8151" w14:textId="3F1ACC76" w:rsidR="00452EF0" w:rsidRPr="001D5ED5" w:rsidRDefault="005C60D9" w:rsidP="005C60D9">
      <w:pPr>
        <w:pStyle w:val="Ingenmellomrom"/>
        <w:numPr>
          <w:ilvl w:val="0"/>
          <w:numId w:val="1"/>
        </w:numPr>
      </w:pPr>
      <w:r>
        <w:rPr>
          <w:i/>
          <w:iCs/>
        </w:rPr>
        <w:t>Saken er ren SP-politikk i praksis med etablering av arbeidsplasser i distriktene</w:t>
      </w:r>
    </w:p>
    <w:p w14:paraId="3939D974" w14:textId="77777777" w:rsidR="001D5ED5" w:rsidRPr="002935B0" w:rsidRDefault="001D5ED5" w:rsidP="001D5ED5">
      <w:pPr>
        <w:pStyle w:val="Ingenmellomrom"/>
        <w:ind w:left="820"/>
        <w:rPr>
          <w:sz w:val="16"/>
          <w:szCs w:val="16"/>
        </w:rPr>
      </w:pPr>
    </w:p>
    <w:p w14:paraId="06911FDE" w14:textId="26956AE6" w:rsidR="005C60D9" w:rsidRDefault="005C60D9" w:rsidP="005C60D9">
      <w:pPr>
        <w:pStyle w:val="Ingenmellomrom"/>
      </w:pPr>
      <w:r>
        <w:t xml:space="preserve">Det er IKKE SP-politikk </w:t>
      </w:r>
      <w:r w:rsidR="001D5ED5">
        <w:t>å</w:t>
      </w:r>
      <w:r>
        <w:t xml:space="preserve"> legge ned gård</w:t>
      </w:r>
      <w:r w:rsidR="001D5ED5">
        <w:t>sbruk, b</w:t>
      </w:r>
      <w:r>
        <w:t xml:space="preserve">ygge store veier over </w:t>
      </w:r>
      <w:r w:rsidR="002B174B">
        <w:t>skog</w:t>
      </w:r>
      <w:r w:rsidR="001D5ED5">
        <w:t>-</w:t>
      </w:r>
      <w:r w:rsidR="002B174B">
        <w:t xml:space="preserve"> og jordeiendommer</w:t>
      </w:r>
      <w:r>
        <w:t xml:space="preserve"> </w:t>
      </w:r>
      <w:r w:rsidR="001D5ED5">
        <w:t xml:space="preserve">og </w:t>
      </w:r>
      <w:r>
        <w:t>frata</w:t>
      </w:r>
      <w:r w:rsidR="001D5ED5">
        <w:t xml:space="preserve"> aktuelle bønde</w:t>
      </w:r>
      <w:r w:rsidR="00915D97">
        <w:t>r</w:t>
      </w:r>
      <w:r>
        <w:t xml:space="preserve"> livsgrunnlaget. Denne raseringen av gårdsbruk som blir resultatet av dette tiltaket er stikk motsatt av SP-Politikk. For ordens skyld</w:t>
      </w:r>
      <w:r w:rsidR="001D5ED5">
        <w:t xml:space="preserve"> nevner vi også at </w:t>
      </w:r>
      <w:r>
        <w:t>Froland</w:t>
      </w:r>
      <w:r w:rsidR="001D5ED5">
        <w:t xml:space="preserve"> kommune ikke</w:t>
      </w:r>
      <w:r>
        <w:t xml:space="preserve"> er definert som en distriktskommune. </w:t>
      </w:r>
      <w:r w:rsidR="001D5ED5">
        <w:t xml:space="preserve">Vi </w:t>
      </w:r>
      <w:r>
        <w:t xml:space="preserve">er en kommune i voldsom vekst og alle prognoser fra </w:t>
      </w:r>
      <w:r w:rsidR="00C7133D">
        <w:t>distrikts indeksen</w:t>
      </w:r>
      <w:r w:rsidR="001D5ED5">
        <w:t xml:space="preserve"> s</w:t>
      </w:r>
      <w:r>
        <w:t>ier det samme.</w:t>
      </w:r>
    </w:p>
    <w:p w14:paraId="40C38E89" w14:textId="77777777" w:rsidR="001D5ED5" w:rsidRPr="002935B0" w:rsidRDefault="001D5ED5" w:rsidP="005C60D9">
      <w:pPr>
        <w:pStyle w:val="Ingenmellomrom"/>
        <w:rPr>
          <w:sz w:val="16"/>
          <w:szCs w:val="16"/>
        </w:rPr>
      </w:pPr>
    </w:p>
    <w:p w14:paraId="33D6ABF7" w14:textId="60CE044A" w:rsidR="00654596" w:rsidRDefault="005C60D9" w:rsidP="005C60D9">
      <w:pPr>
        <w:pStyle w:val="Ingenmellomrom"/>
      </w:pPr>
      <w:r>
        <w:t xml:space="preserve">Den andre </w:t>
      </w:r>
      <w:proofErr w:type="spellStart"/>
      <w:r>
        <w:t>sms</w:t>
      </w:r>
      <w:proofErr w:type="spellEnd"/>
      <w:r w:rsidR="001D5ED5">
        <w:t>`</w:t>
      </w:r>
      <w:r>
        <w:t xml:space="preserve"> en</w:t>
      </w:r>
      <w:r w:rsidR="001D5ED5">
        <w:t xml:space="preserve"> som er</w:t>
      </w:r>
      <w:r w:rsidR="00654596">
        <w:t xml:space="preserve"> sendt</w:t>
      </w:r>
      <w:r w:rsidR="001D5ED5">
        <w:t xml:space="preserve"> fra Silje Schei </w:t>
      </w:r>
      <w:proofErr w:type="spellStart"/>
      <w:r w:rsidR="001D5ED5">
        <w:t>Tveitdal</w:t>
      </w:r>
      <w:proofErr w:type="spellEnd"/>
      <w:r>
        <w:t xml:space="preserve"> </w:t>
      </w:r>
      <w:r w:rsidR="002935B0">
        <w:t xml:space="preserve">velger </w:t>
      </w:r>
      <w:r>
        <w:t xml:space="preserve">vi </w:t>
      </w:r>
      <w:r w:rsidR="002935B0">
        <w:t xml:space="preserve">å </w:t>
      </w:r>
      <w:r>
        <w:t>ikke kommentere</w:t>
      </w:r>
      <w:r w:rsidR="001D5ED5">
        <w:t>. D</w:t>
      </w:r>
      <w:r>
        <w:t>en taler virkelig for seg selv.</w:t>
      </w:r>
      <w:r w:rsidR="002B174B">
        <w:t xml:space="preserve"> Det er </w:t>
      </w:r>
      <w:r w:rsidR="00654596">
        <w:t xml:space="preserve">nesten så vi </w:t>
      </w:r>
      <w:r w:rsidR="002B174B">
        <w:t>ikke tror det vi leser.</w:t>
      </w:r>
      <w:r w:rsidR="00654596">
        <w:t xml:space="preserve"> </w:t>
      </w:r>
    </w:p>
    <w:p w14:paraId="25219E02" w14:textId="77777777" w:rsidR="00654596" w:rsidRPr="002935B0" w:rsidRDefault="00654596" w:rsidP="005C60D9">
      <w:pPr>
        <w:pStyle w:val="Ingenmellomrom"/>
        <w:rPr>
          <w:sz w:val="16"/>
          <w:szCs w:val="16"/>
        </w:rPr>
      </w:pPr>
    </w:p>
    <w:p w14:paraId="1E799572" w14:textId="4FE89F92" w:rsidR="002B174B" w:rsidRDefault="002B174B" w:rsidP="005C60D9">
      <w:pPr>
        <w:pStyle w:val="Ingenmellomrom"/>
      </w:pPr>
      <w:r>
        <w:t>Både Statsforvalter</w:t>
      </w:r>
      <w:r w:rsidR="00654596">
        <w:t>en</w:t>
      </w:r>
      <w:r>
        <w:t xml:space="preserve">, </w:t>
      </w:r>
      <w:r w:rsidR="00654596">
        <w:t>M</w:t>
      </w:r>
      <w:r>
        <w:t>iljøver</w:t>
      </w:r>
      <w:r w:rsidR="00654596">
        <w:t>n</w:t>
      </w:r>
      <w:r>
        <w:t xml:space="preserve">direktoratet, </w:t>
      </w:r>
      <w:r w:rsidR="00654596">
        <w:t xml:space="preserve">Klima- og </w:t>
      </w:r>
      <w:r>
        <w:t>miljødepartementet</w:t>
      </w:r>
      <w:r w:rsidR="00654596">
        <w:t xml:space="preserve"> og N</w:t>
      </w:r>
      <w:r>
        <w:t>ærings</w:t>
      </w:r>
      <w:r w:rsidR="00654596">
        <w:t>- og fiskeri</w:t>
      </w:r>
      <w:r>
        <w:t>departementet vender tommelen ned for tiltaket</w:t>
      </w:r>
      <w:r w:rsidR="00915D97">
        <w:t xml:space="preserve"> til Bøylestad Energipark</w:t>
      </w:r>
      <w:r>
        <w:t>. Og som ikke det er nok så stemte 9 av 10 kommunestyrerepresentanter nei til</w:t>
      </w:r>
      <w:r w:rsidR="003E01FA">
        <w:t xml:space="preserve"> et så klimafiendtlig tiltak i sin kommune</w:t>
      </w:r>
      <w:r>
        <w:t>.</w:t>
      </w:r>
    </w:p>
    <w:p w14:paraId="3F078065" w14:textId="77777777" w:rsidR="002B174B" w:rsidRPr="002935B0" w:rsidRDefault="002B174B" w:rsidP="005C60D9">
      <w:pPr>
        <w:pStyle w:val="Ingenmellomrom"/>
        <w:rPr>
          <w:sz w:val="16"/>
          <w:szCs w:val="16"/>
        </w:rPr>
      </w:pPr>
    </w:p>
    <w:p w14:paraId="79CC8D27" w14:textId="0202CE55" w:rsidR="003E01FA" w:rsidRDefault="003E01FA" w:rsidP="005C60D9">
      <w:pPr>
        <w:pStyle w:val="Ingenmellomrom"/>
      </w:pPr>
      <w:r>
        <w:t>Befolkningen</w:t>
      </w:r>
      <w:r w:rsidR="002B174B">
        <w:t xml:space="preserve"> i hele det berørte </w:t>
      </w:r>
      <w:r w:rsidR="006C4CFD">
        <w:t>industri</w:t>
      </w:r>
      <w:r w:rsidR="002B174B">
        <w:t>området sett</w:t>
      </w:r>
      <w:r>
        <w:t>er</w:t>
      </w:r>
      <w:r w:rsidR="002B174B">
        <w:t xml:space="preserve"> fortsatt </w:t>
      </w:r>
      <w:r>
        <w:t>sin</w:t>
      </w:r>
      <w:r w:rsidR="002B174B">
        <w:t xml:space="preserve"> lit til at</w:t>
      </w:r>
      <w:r w:rsidR="006C4CFD">
        <w:t xml:space="preserve"> embetsverket og</w:t>
      </w:r>
      <w:r w:rsidR="002B174B">
        <w:t xml:space="preserve"> faginstansene</w:t>
      </w:r>
      <w:r w:rsidR="006C4CFD">
        <w:t xml:space="preserve"> </w:t>
      </w:r>
      <w:r w:rsidR="002B174B">
        <w:t>fatter sine beslutninger på et</w:t>
      </w:r>
      <w:r>
        <w:t xml:space="preserve"> godt</w:t>
      </w:r>
      <w:r w:rsidR="002B174B">
        <w:t xml:space="preserve"> faglig grunnlag. Vi har </w:t>
      </w:r>
      <w:r w:rsidR="006C4CFD">
        <w:t xml:space="preserve">også </w:t>
      </w:r>
      <w:r>
        <w:t>tillit til at den politiske ledelse</w:t>
      </w:r>
      <w:r w:rsidR="00915D97">
        <w:t>n</w:t>
      </w:r>
      <w:r>
        <w:t xml:space="preserve"> vil gjøre det samme</w:t>
      </w:r>
      <w:r w:rsidR="006C4CFD">
        <w:t xml:space="preserve">, men </w:t>
      </w:r>
      <w:r>
        <w:t xml:space="preserve">vi blir skremt av slike forsøk på påvirkning som disse </w:t>
      </w:r>
      <w:proofErr w:type="spellStart"/>
      <w:r>
        <w:t>sms</w:t>
      </w:r>
      <w:proofErr w:type="spellEnd"/>
      <w:r w:rsidR="006C4CFD">
        <w:t>`</w:t>
      </w:r>
      <w:r>
        <w:t xml:space="preserve"> ene med </w:t>
      </w:r>
      <w:proofErr w:type="spellStart"/>
      <w:r>
        <w:t>fa</w:t>
      </w:r>
      <w:r w:rsidR="006C4CFD">
        <w:t>ktafeil</w:t>
      </w:r>
      <w:proofErr w:type="spellEnd"/>
      <w:r w:rsidR="006C4CFD">
        <w:t xml:space="preserve"> representerer</w:t>
      </w:r>
      <w:r>
        <w:t xml:space="preserve">. Det er på bakgrunn av dette vi </w:t>
      </w:r>
      <w:r w:rsidR="00915D97">
        <w:t>har sett</w:t>
      </w:r>
      <w:r>
        <w:t xml:space="preserve"> oss nødt til å bringe til torgs våre bekymringer.</w:t>
      </w:r>
    </w:p>
    <w:p w14:paraId="13A6530F" w14:textId="77777777" w:rsidR="003E01FA" w:rsidRDefault="003E01FA" w:rsidP="005C60D9">
      <w:pPr>
        <w:pStyle w:val="Ingenmellomrom"/>
      </w:pPr>
    </w:p>
    <w:p w14:paraId="1DE0DE4B" w14:textId="77777777" w:rsidR="002935B0" w:rsidRDefault="00654596" w:rsidP="005C60D9">
      <w:pPr>
        <w:pStyle w:val="Ingenmellomrom"/>
      </w:pPr>
      <w:proofErr w:type="spellStart"/>
      <w:r>
        <w:t>Mvh</w:t>
      </w:r>
      <w:proofErr w:type="spellEnd"/>
    </w:p>
    <w:p w14:paraId="0788C550" w14:textId="77777777" w:rsidR="002935B0" w:rsidRPr="006C4CFD" w:rsidRDefault="002935B0" w:rsidP="005C60D9">
      <w:pPr>
        <w:pStyle w:val="Ingenmellomrom"/>
        <w:rPr>
          <w:rFonts w:asciiTheme="majorHAnsi" w:hAnsiTheme="majorHAnsi" w:cstheme="majorHAnsi"/>
        </w:rPr>
      </w:pPr>
      <w:r w:rsidRPr="006C4CFD">
        <w:rPr>
          <w:rFonts w:asciiTheme="majorHAnsi" w:hAnsiTheme="majorHAnsi" w:cstheme="majorHAnsi"/>
          <w:shd w:val="clear" w:color="auto" w:fill="F8F8FF"/>
        </w:rPr>
        <w:t>Odd Egil Tjøstheim, leder</w:t>
      </w:r>
    </w:p>
    <w:p w14:paraId="326B1753" w14:textId="22F6ABF8" w:rsidR="002935B0" w:rsidRPr="006C4CFD" w:rsidRDefault="002935B0" w:rsidP="005C60D9">
      <w:pPr>
        <w:pStyle w:val="Ingenmellomrom"/>
        <w:rPr>
          <w:rFonts w:asciiTheme="majorHAnsi" w:hAnsiTheme="majorHAnsi" w:cstheme="majorHAnsi"/>
          <w:shd w:val="clear" w:color="auto" w:fill="F8F8FF"/>
        </w:rPr>
      </w:pPr>
      <w:r w:rsidRPr="006C4CFD">
        <w:rPr>
          <w:rFonts w:asciiTheme="majorHAnsi" w:hAnsiTheme="majorHAnsi" w:cstheme="majorHAnsi"/>
          <w:shd w:val="clear" w:color="auto" w:fill="F8F8FF"/>
        </w:rPr>
        <w:t xml:space="preserve"> Ragnar Bøylestad, nestleder </w:t>
      </w:r>
      <w:r w:rsidRPr="006C4CFD">
        <w:rPr>
          <w:rFonts w:asciiTheme="majorHAnsi" w:hAnsiTheme="majorHAnsi" w:cstheme="majorHAnsi"/>
        </w:rPr>
        <w:br/>
      </w:r>
      <w:r w:rsidRPr="006C4CFD">
        <w:rPr>
          <w:rFonts w:asciiTheme="majorHAnsi" w:hAnsiTheme="majorHAnsi" w:cstheme="majorHAnsi"/>
          <w:shd w:val="clear" w:color="auto" w:fill="F8F8FF"/>
        </w:rPr>
        <w:t xml:space="preserve"> Kirsten Henningsen, sekretær</w:t>
      </w:r>
      <w:r w:rsidRPr="006C4CFD">
        <w:rPr>
          <w:rFonts w:asciiTheme="majorHAnsi" w:hAnsiTheme="majorHAnsi" w:cstheme="majorHAnsi"/>
        </w:rPr>
        <w:br/>
      </w:r>
      <w:r w:rsidRPr="006C4CFD">
        <w:rPr>
          <w:rFonts w:asciiTheme="majorHAnsi" w:hAnsiTheme="majorHAnsi" w:cstheme="majorHAnsi"/>
          <w:shd w:val="clear" w:color="auto" w:fill="F8F8FF"/>
        </w:rPr>
        <w:t xml:space="preserve">Solveig </w:t>
      </w:r>
      <w:proofErr w:type="spellStart"/>
      <w:r w:rsidRPr="006C4CFD">
        <w:rPr>
          <w:rFonts w:asciiTheme="majorHAnsi" w:hAnsiTheme="majorHAnsi" w:cstheme="majorHAnsi"/>
          <w:shd w:val="clear" w:color="auto" w:fill="F8F8FF"/>
        </w:rPr>
        <w:t>Bygdås</w:t>
      </w:r>
      <w:proofErr w:type="spellEnd"/>
      <w:r w:rsidRPr="006C4CFD">
        <w:rPr>
          <w:rFonts w:asciiTheme="majorHAnsi" w:hAnsiTheme="majorHAnsi" w:cstheme="majorHAnsi"/>
          <w:shd w:val="clear" w:color="auto" w:fill="F8F8FF"/>
        </w:rPr>
        <w:t>, styremedlem</w:t>
      </w:r>
    </w:p>
    <w:p w14:paraId="613010D1" w14:textId="77777777" w:rsidR="002935B0" w:rsidRDefault="002935B0" w:rsidP="005C60D9">
      <w:pPr>
        <w:pStyle w:val="Ingenmellomrom"/>
        <w:rPr>
          <w:rFonts w:asciiTheme="majorHAnsi" w:hAnsiTheme="majorHAnsi" w:cstheme="majorHAnsi"/>
          <w:sz w:val="20"/>
          <w:szCs w:val="20"/>
          <w:shd w:val="clear" w:color="auto" w:fill="F8F8FF"/>
        </w:rPr>
      </w:pPr>
    </w:p>
    <w:p w14:paraId="1BF1D3BD" w14:textId="330E66AA" w:rsidR="005C60D9" w:rsidRPr="002935B0" w:rsidRDefault="002935B0" w:rsidP="005C60D9">
      <w:pPr>
        <w:pStyle w:val="Ingenmellomrom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shd w:val="clear" w:color="auto" w:fill="F8F8FF"/>
        </w:rPr>
        <w:t>Nettside:</w:t>
      </w:r>
      <w:r w:rsidRPr="002935B0">
        <w:rPr>
          <w:rFonts w:asciiTheme="majorHAnsi" w:hAnsiTheme="majorHAnsi" w:cstheme="majorHAnsi"/>
          <w:sz w:val="20"/>
          <w:szCs w:val="20"/>
          <w:shd w:val="clear" w:color="auto" w:fill="F8F8FF"/>
        </w:rPr>
        <w:t xml:space="preserve"> </w:t>
      </w:r>
      <w:hyperlink r:id="rId5" w:history="1">
        <w:r>
          <w:rPr>
            <w:rStyle w:val="Hyperkobling"/>
          </w:rPr>
          <w:t>Bøylestad og Bøylefoss - Driftsstyret for Bøylestad og Bøylefoss (boylestad-og-boylefoss.com)</w:t>
        </w:r>
      </w:hyperlink>
      <w:r w:rsidRPr="002935B0">
        <w:rPr>
          <w:rFonts w:asciiTheme="majorHAnsi" w:hAnsiTheme="majorHAnsi" w:cstheme="majorHAnsi"/>
          <w:sz w:val="20"/>
          <w:szCs w:val="20"/>
        </w:rPr>
        <w:br/>
      </w:r>
      <w:r w:rsidRPr="002935B0">
        <w:rPr>
          <w:rFonts w:asciiTheme="majorHAnsi" w:hAnsiTheme="majorHAnsi" w:cstheme="majorHAnsi"/>
          <w:sz w:val="20"/>
          <w:szCs w:val="20"/>
        </w:rPr>
        <w:br/>
      </w:r>
    </w:p>
    <w:sectPr w:rsidR="005C60D9" w:rsidRPr="002935B0" w:rsidSect="002935B0">
      <w:pgSz w:w="11906" w:h="16838"/>
      <w:pgMar w:top="993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4904"/>
    <w:multiLevelType w:val="hybridMultilevel"/>
    <w:tmpl w:val="A8426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B4D79"/>
    <w:multiLevelType w:val="hybridMultilevel"/>
    <w:tmpl w:val="CE16A24E"/>
    <w:lvl w:ilvl="0" w:tplc="041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39893603">
    <w:abstractNumId w:val="1"/>
  </w:num>
  <w:num w:numId="2" w16cid:durableId="118066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E2"/>
    <w:rsid w:val="0009576A"/>
    <w:rsid w:val="001D5ED5"/>
    <w:rsid w:val="002738E2"/>
    <w:rsid w:val="002935B0"/>
    <w:rsid w:val="002B174B"/>
    <w:rsid w:val="002C4720"/>
    <w:rsid w:val="003614D1"/>
    <w:rsid w:val="003E01FA"/>
    <w:rsid w:val="00452EF0"/>
    <w:rsid w:val="005C60D9"/>
    <w:rsid w:val="00654596"/>
    <w:rsid w:val="006C4CFD"/>
    <w:rsid w:val="00915D97"/>
    <w:rsid w:val="00984814"/>
    <w:rsid w:val="00AF0A99"/>
    <w:rsid w:val="00C041EE"/>
    <w:rsid w:val="00C7133D"/>
    <w:rsid w:val="00E52203"/>
    <w:rsid w:val="00E72E77"/>
    <w:rsid w:val="00F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8F87"/>
  <w15:chartTrackingRefBased/>
  <w15:docId w15:val="{775092CF-6026-4D3C-B9B3-5332E2F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738E2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2935B0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935B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ylestad-og-boylefos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Egil Tjøstheim</dc:creator>
  <cp:keywords/>
  <dc:description/>
  <cp:lastModifiedBy>Kirsten Henningsen</cp:lastModifiedBy>
  <cp:revision>2</cp:revision>
  <dcterms:created xsi:type="dcterms:W3CDTF">2024-01-23T18:45:00Z</dcterms:created>
  <dcterms:modified xsi:type="dcterms:W3CDTF">2024-01-23T18:45:00Z</dcterms:modified>
</cp:coreProperties>
</file>