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EBE" w:rsidRDefault="00173EBE">
      <w:pPr>
        <w:jc w:val="center"/>
        <w:rPr>
          <w:b/>
          <w:bCs/>
          <w:sz w:val="32"/>
        </w:rPr>
      </w:pPr>
      <w:bookmarkStart w:id="0" w:name="_GoBack"/>
      <w:bookmarkEnd w:id="0"/>
    </w:p>
    <w:p w:rsidR="00173EBE" w:rsidRDefault="00173EBE">
      <w:pPr>
        <w:jc w:val="center"/>
        <w:rPr>
          <w:b/>
          <w:bCs/>
          <w:sz w:val="32"/>
        </w:rPr>
      </w:pPr>
    </w:p>
    <w:p w:rsidR="00173EBE" w:rsidRDefault="00173EBE">
      <w:pPr>
        <w:jc w:val="center"/>
        <w:rPr>
          <w:b/>
          <w:bCs/>
          <w:sz w:val="32"/>
        </w:rPr>
      </w:pPr>
    </w:p>
    <w:p w:rsidR="00173EBE" w:rsidRDefault="00173EBE">
      <w:pPr>
        <w:jc w:val="center"/>
        <w:rPr>
          <w:b/>
          <w:bCs/>
          <w:sz w:val="32"/>
        </w:rPr>
      </w:pPr>
    </w:p>
    <w:p w:rsidR="00173EBE" w:rsidRDefault="00173EBE">
      <w:pPr>
        <w:jc w:val="center"/>
        <w:rPr>
          <w:b/>
          <w:bCs/>
          <w:sz w:val="32"/>
        </w:rPr>
      </w:pPr>
    </w:p>
    <w:p w:rsidR="00173EBE" w:rsidRDefault="00173EBE">
      <w:pPr>
        <w:jc w:val="center"/>
        <w:rPr>
          <w:b/>
          <w:bCs/>
          <w:sz w:val="32"/>
        </w:rPr>
      </w:pPr>
    </w:p>
    <w:p w:rsidR="00173EBE" w:rsidRDefault="00173EBE">
      <w:pPr>
        <w:jc w:val="center"/>
        <w:rPr>
          <w:b/>
          <w:bCs/>
          <w:sz w:val="32"/>
        </w:rPr>
      </w:pPr>
    </w:p>
    <w:p w:rsidR="00173EBE" w:rsidRDefault="00F128D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………………………………………</w:t>
      </w:r>
      <w:r w:rsidR="00173EBE">
        <w:rPr>
          <w:b/>
          <w:bCs/>
          <w:sz w:val="32"/>
        </w:rPr>
        <w:t xml:space="preserve"> TÁRSASHÁZ</w:t>
      </w:r>
    </w:p>
    <w:p w:rsidR="00173EBE" w:rsidRDefault="00173EBE">
      <w:pPr>
        <w:jc w:val="center"/>
        <w:rPr>
          <w:b/>
          <w:bCs/>
          <w:sz w:val="32"/>
        </w:rPr>
      </w:pPr>
    </w:p>
    <w:p w:rsidR="00173EBE" w:rsidRDefault="00173EBE">
      <w:pPr>
        <w:jc w:val="center"/>
        <w:rPr>
          <w:b/>
          <w:bCs/>
          <w:sz w:val="32"/>
        </w:rPr>
      </w:pPr>
    </w:p>
    <w:p w:rsidR="00173EBE" w:rsidRDefault="00173EBE">
      <w:pPr>
        <w:jc w:val="center"/>
        <w:rPr>
          <w:b/>
          <w:bCs/>
          <w:sz w:val="32"/>
        </w:rPr>
      </w:pPr>
    </w:p>
    <w:p w:rsidR="00173EBE" w:rsidRDefault="00173EB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SZERVEZETI-MŰKÖDÉSI SZABÁLYZATA</w:t>
      </w: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both"/>
        <w:rPr>
          <w:sz w:val="32"/>
        </w:rPr>
      </w:pPr>
    </w:p>
    <w:p w:rsidR="00173EBE" w:rsidRDefault="00173EBE">
      <w:pPr>
        <w:jc w:val="center"/>
        <w:rPr>
          <w:b/>
          <w:bCs/>
          <w:sz w:val="28"/>
        </w:rPr>
      </w:pPr>
    </w:p>
    <w:p w:rsidR="00173EBE" w:rsidRDefault="00173EB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A </w:t>
      </w:r>
      <w:r w:rsidR="002C31C3">
        <w:rPr>
          <w:b/>
          <w:bCs/>
          <w:sz w:val="28"/>
        </w:rPr>
        <w:t>…………………………………………………….</w:t>
      </w:r>
      <w:r>
        <w:rPr>
          <w:b/>
          <w:bCs/>
          <w:sz w:val="28"/>
        </w:rPr>
        <w:t xml:space="preserve"> TÁRSASHÁZ</w:t>
      </w:r>
    </w:p>
    <w:p w:rsidR="00173EBE" w:rsidRDefault="00173EBE">
      <w:pPr>
        <w:pStyle w:val="Cmsor1"/>
      </w:pPr>
      <w:r>
        <w:t>szervezeti-működési szabályzata</w:t>
      </w:r>
    </w:p>
    <w:p w:rsidR="00173EBE" w:rsidRDefault="00173EBE">
      <w:pPr>
        <w:jc w:val="both"/>
      </w:pPr>
    </w:p>
    <w:p w:rsidR="00173EBE" w:rsidRDefault="00173EBE">
      <w:pPr>
        <w:jc w:val="both"/>
      </w:pPr>
    </w:p>
    <w:p w:rsidR="00173EBE" w:rsidRDefault="00173EBE">
      <w:pPr>
        <w:jc w:val="both"/>
      </w:pPr>
    </w:p>
    <w:p w:rsidR="00173EBE" w:rsidRDefault="00173EBE">
      <w:pPr>
        <w:jc w:val="both"/>
      </w:pPr>
      <w:r>
        <w:t>A társasház lakói a Társasházakról szóló 2003. évi CXXXIII. törvény rendelkezései alapján az alábbi szervezeti-működési szabályzatot (SZMSZ)</w:t>
      </w:r>
      <w:r w:rsidR="00E50074">
        <w:t xml:space="preserve"> </w:t>
      </w:r>
      <w:r>
        <w:t xml:space="preserve">fogadják el. </w:t>
      </w:r>
    </w:p>
    <w:p w:rsidR="00173EBE" w:rsidRDefault="00173EBE">
      <w:pPr>
        <w:jc w:val="both"/>
      </w:pPr>
    </w:p>
    <w:p w:rsidR="00173EBE" w:rsidRDefault="00173EBE">
      <w:pPr>
        <w:jc w:val="both"/>
      </w:pPr>
    </w:p>
    <w:p w:rsidR="00173EBE" w:rsidRDefault="00173EBE">
      <w:pPr>
        <w:jc w:val="both"/>
      </w:pPr>
    </w:p>
    <w:p w:rsidR="00173EBE" w:rsidRDefault="00173EBE">
      <w:pPr>
        <w:pStyle w:val="Cmsor2"/>
      </w:pPr>
      <w:r>
        <w:t>I. Általános rendelkezések</w:t>
      </w:r>
    </w:p>
    <w:p w:rsidR="00173EBE" w:rsidRDefault="00173EBE">
      <w:pPr>
        <w:jc w:val="both"/>
      </w:pPr>
    </w:p>
    <w:p w:rsidR="00173EBE" w:rsidRDefault="00173EBE">
      <w:pPr>
        <w:jc w:val="both"/>
      </w:pPr>
    </w:p>
    <w:p w:rsidR="00D7180E" w:rsidRDefault="00173EBE">
      <w:pPr>
        <w:pStyle w:val="Szvegtrzs"/>
        <w:numPr>
          <w:ilvl w:val="0"/>
          <w:numId w:val="2"/>
        </w:numPr>
      </w:pPr>
      <w:r>
        <w:t>A társasháztulajdon a tulajdonostársak közös tulajdonából, és külön tulajdonából áll. A társasházban a külön tulajdonban álló ingatlan (lakás, vagy nem lakás céljára szolgáló egyéb helyiség - továbbiakban lakás) a hozzá tartozó közös tulajdoni hányaddal együtt a mindenkori tulajdonos tulajdonában álló önálló ingatlan.</w:t>
      </w:r>
    </w:p>
    <w:p w:rsidR="00D7180E" w:rsidRDefault="00D7180E" w:rsidP="00D7180E">
      <w:pPr>
        <w:pStyle w:val="Szvegtrzs"/>
      </w:pPr>
    </w:p>
    <w:p w:rsidR="00173EBE" w:rsidRDefault="00173EBE">
      <w:pPr>
        <w:pStyle w:val="Szvegtrzs"/>
        <w:numPr>
          <w:ilvl w:val="0"/>
          <w:numId w:val="2"/>
        </w:numPr>
      </w:pPr>
      <w:r>
        <w:t xml:space="preserve">A tulajdonostársat külön tulajdona tekintetében megilleti a birtoklás, a használat, a hasznok szedése és a rendelkezés joga. A tulajdonostárs e jogait azonban nem gyakorolhatja a többi tulajdonostárs joga és törvényes érdeke sérelmére. </w:t>
      </w:r>
    </w:p>
    <w:p w:rsidR="008B34E2" w:rsidRDefault="008B34E2" w:rsidP="008B34E2">
      <w:pPr>
        <w:pStyle w:val="Szvegtrzs"/>
        <w:ind w:left="360"/>
      </w:pPr>
      <w:r>
        <w:t xml:space="preserve">A tulajdonos a lakás használatának jogát átengedheti. </w:t>
      </w:r>
    </w:p>
    <w:p w:rsidR="008B34E2" w:rsidRDefault="008B34E2" w:rsidP="008B34E2">
      <w:pPr>
        <w:pStyle w:val="Szvegtrzs"/>
        <w:ind w:left="360"/>
      </w:pPr>
      <w:r>
        <w:t xml:space="preserve">A tulajdonos felelősséggel tartozik mindazon károkért, melyeket ő vagy a lakás más használója más lakásban vagy a közös tulajdoni részben okoz.  </w:t>
      </w:r>
    </w:p>
    <w:p w:rsidR="008B34E2" w:rsidRDefault="008B34E2" w:rsidP="008B34E2">
      <w:pPr>
        <w:pStyle w:val="Szvegtrzs"/>
      </w:pPr>
    </w:p>
    <w:p w:rsidR="008B34E2" w:rsidRDefault="00D7180E" w:rsidP="00D7180E">
      <w:pPr>
        <w:pStyle w:val="Szvegtrzs"/>
        <w:numPr>
          <w:ilvl w:val="0"/>
          <w:numId w:val="2"/>
        </w:numPr>
      </w:pPr>
      <w:r>
        <w:t>A közös tulajdonú helyiségeken egy-egy tulajdonos átalakításokat, változtatásokat nem végezhet, így különösen a homlokzati falak egységét megbontani (világító testek cseréje</w:t>
      </w:r>
      <w:r w:rsidR="00DC4FCD">
        <w:t xml:space="preserve"> és kihelyezése</w:t>
      </w:r>
      <w:r>
        <w:t xml:space="preserve">, </w:t>
      </w:r>
      <w:r w:rsidR="00340FB9">
        <w:t>átszínezés</w:t>
      </w:r>
      <w:r>
        <w:t xml:space="preserve">, </w:t>
      </w:r>
      <w:r w:rsidR="00DC4FCD">
        <w:t>légkond</w:t>
      </w:r>
      <w:r w:rsidR="00E50074">
        <w:t>i</w:t>
      </w:r>
      <w:r w:rsidR="00DC4FCD">
        <w:t>cionáló berendezés és antenna kihelyezése</w:t>
      </w:r>
      <w:r w:rsidR="00340FB9">
        <w:t>, táblák kihelyezése</w:t>
      </w:r>
      <w:r w:rsidR="00F90FCD">
        <w:t xml:space="preserve"> </w:t>
      </w:r>
      <w:r w:rsidR="00DC4FCD">
        <w:t>stb.)</w:t>
      </w:r>
      <w:r>
        <w:t xml:space="preserve"> csak a közgyűlés</w:t>
      </w:r>
      <w:r w:rsidR="00DC4FCD">
        <w:t>, vagy a tulajdonosok többségének írásos engedélyével l</w:t>
      </w:r>
      <w:r>
        <w:t>ehet.</w:t>
      </w:r>
    </w:p>
    <w:p w:rsidR="008B34E2" w:rsidRDefault="008B34E2" w:rsidP="008B34E2">
      <w:pPr>
        <w:pStyle w:val="Szvegtrzs"/>
      </w:pPr>
    </w:p>
    <w:p w:rsidR="00173EBE" w:rsidRDefault="00173EBE" w:rsidP="00D7180E">
      <w:pPr>
        <w:pStyle w:val="Szvegtrzs"/>
        <w:numPr>
          <w:ilvl w:val="0"/>
          <w:numId w:val="2"/>
        </w:numPr>
      </w:pPr>
      <w:r>
        <w:t>A tulajdonostárs köteles:</w:t>
      </w:r>
    </w:p>
    <w:p w:rsidR="00173EBE" w:rsidRDefault="00173EBE">
      <w:pPr>
        <w:pStyle w:val="Szvegtrzs"/>
        <w:numPr>
          <w:ilvl w:val="1"/>
          <w:numId w:val="2"/>
        </w:numPr>
      </w:pPr>
      <w:r>
        <w:t>fenntartani és szükség szerint felújítani a külön tulajdonában álló lakást,</w:t>
      </w:r>
    </w:p>
    <w:p w:rsidR="00173EBE" w:rsidRDefault="00173EBE">
      <w:pPr>
        <w:pStyle w:val="Szvegtrzs"/>
        <w:numPr>
          <w:ilvl w:val="1"/>
          <w:numId w:val="2"/>
        </w:numPr>
      </w:pPr>
      <w:r>
        <w:t>minden szükséges intézkedést megtenni annak érdekében, hogy a vele együttlakó személy, valamint az, akinek esetlegesen lakása használatát átengedte, maradéktalanul betartsa a jogszabályokat, az alapító okiratot és jelen szervezeti-működési szabályzatot, valamint az egyéb vonatkozó rendelkezéseket,</w:t>
      </w:r>
    </w:p>
    <w:p w:rsidR="00173EBE" w:rsidRDefault="00173EBE">
      <w:pPr>
        <w:pStyle w:val="Szvegtrzs"/>
        <w:numPr>
          <w:ilvl w:val="1"/>
          <w:numId w:val="2"/>
        </w:numPr>
        <w:tabs>
          <w:tab w:val="clear" w:pos="1080"/>
          <w:tab w:val="num" w:pos="360"/>
          <w:tab w:val="num" w:pos="540"/>
        </w:tabs>
      </w:pPr>
      <w:r>
        <w:t>lehetővé tenni és tűrni, hogy a külön tulajdonú lakásába a közösség megbízottja a közös tulajdonában, illetőleg a másik tulajdonostárs külön tulajdonában álló épületrészekkel, berendezésekkel összefüggésben a szükséges ellenőrzés, valamint a fenntartási és felújítási munkák elvégzése céljából arra alkalmas időben bejuthasson a tulajdonostárs, illetőleg a bentlakó szükségtelen háborítása nélkül,</w:t>
      </w:r>
    </w:p>
    <w:p w:rsidR="00173EBE" w:rsidRDefault="00173EBE">
      <w:pPr>
        <w:pStyle w:val="Szvegtrzs"/>
        <w:numPr>
          <w:ilvl w:val="1"/>
          <w:numId w:val="2"/>
        </w:numPr>
        <w:tabs>
          <w:tab w:val="clear" w:pos="1080"/>
          <w:tab w:val="num" w:pos="360"/>
          <w:tab w:val="num" w:pos="540"/>
        </w:tabs>
      </w:pPr>
      <w:r>
        <w:t>a lakásában tervezett építkezésről értesíteni a közös képviselőt.</w:t>
      </w:r>
    </w:p>
    <w:p w:rsidR="00173EBE" w:rsidRDefault="00173EBE">
      <w:pPr>
        <w:pStyle w:val="Szvegtrzs"/>
        <w:tabs>
          <w:tab w:val="num" w:pos="540"/>
        </w:tabs>
      </w:pPr>
    </w:p>
    <w:p w:rsidR="00173EBE" w:rsidRDefault="00173EBE">
      <w:pPr>
        <w:pStyle w:val="Szvegtrzs"/>
        <w:numPr>
          <w:ilvl w:val="0"/>
          <w:numId w:val="2"/>
        </w:numPr>
      </w:pPr>
      <w:r>
        <w:t xml:space="preserve">A közös tulajdonban maradó részeket mindegyik tulajdonostárs rendeltetésszerűen használhatja, a használatban azonban egyik tulajdonostárs sem lépheti túl az okszerű szükségesség mértékét. </w:t>
      </w:r>
    </w:p>
    <w:p w:rsidR="00173EBE" w:rsidRDefault="00173EBE">
      <w:pPr>
        <w:pStyle w:val="Szvegtrzs"/>
        <w:ind w:left="360"/>
      </w:pPr>
    </w:p>
    <w:p w:rsidR="00173EBE" w:rsidRDefault="00173EBE">
      <w:pPr>
        <w:pStyle w:val="Szvegtrzs"/>
        <w:ind w:left="360"/>
      </w:pPr>
      <w:r>
        <w:t xml:space="preserve">A közös tulajdonban maradó részek kezelésével, karbantartásával, használatával, tisztán tartásával kapcsolatos költségeket a tulajdonostársak viselik a szervezeti-működési szabályzatban meghatározott közös költség fizetés alapján. </w:t>
      </w:r>
    </w:p>
    <w:p w:rsidR="00173EBE" w:rsidRDefault="00173EBE">
      <w:pPr>
        <w:pStyle w:val="Szvegtrzs"/>
        <w:ind w:left="360"/>
      </w:pPr>
    </w:p>
    <w:p w:rsidR="00173EBE" w:rsidRDefault="00173EBE">
      <w:pPr>
        <w:pStyle w:val="Szvegtrzs"/>
        <w:ind w:left="360"/>
      </w:pPr>
      <w:r>
        <w:t xml:space="preserve">A közös tulajdonban maradó épületrészek felújítási költségeinek fedezetére a tulajdonostársak felújítási alapot hoznak létre, a felújítási alapot a közös költség tartalmazza.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2"/>
        </w:numPr>
      </w:pPr>
      <w:r>
        <w:t>A tulajdonostárs tulajdonszerzésétől számított 15 napon belül köteles bejelenteni:</w:t>
      </w:r>
    </w:p>
    <w:p w:rsidR="00173EBE" w:rsidRDefault="00173EBE">
      <w:pPr>
        <w:pStyle w:val="Szvegtrzs"/>
        <w:numPr>
          <w:ilvl w:val="3"/>
          <w:numId w:val="2"/>
        </w:numPr>
      </w:pPr>
      <w:r>
        <w:t>külön tulajdona tekintetében a tulajdonosváltozást,</w:t>
      </w:r>
    </w:p>
    <w:p w:rsidR="00173EBE" w:rsidRDefault="00173EBE">
      <w:pPr>
        <w:pStyle w:val="Szvegtrzs"/>
        <w:numPr>
          <w:ilvl w:val="3"/>
          <w:numId w:val="2"/>
        </w:numPr>
      </w:pPr>
      <w:r>
        <w:t>lakcímét, az ingatlan-nyilvántartásba bejegyzett és nyilvános személyes adatát (név, anyja neve születési éve), illetőleg a jogi személy, egyéb gazdasági társaság, vagy egyéb szervezet nyilvános adatát (székhely, adószám, képviselő neve)</w:t>
      </w:r>
    </w:p>
    <w:p w:rsidR="00173EBE" w:rsidRDefault="00173EBE">
      <w:pPr>
        <w:pStyle w:val="Szvegtrzs"/>
        <w:numPr>
          <w:ilvl w:val="3"/>
          <w:numId w:val="2"/>
        </w:numPr>
      </w:pPr>
      <w:r>
        <w:t>a lakását bérlő, illetőleg használó személy b) pontnak megfelelő adatait,</w:t>
      </w:r>
    </w:p>
    <w:p w:rsidR="00173EBE" w:rsidRDefault="00173EBE">
      <w:pPr>
        <w:pStyle w:val="Szvegtrzs"/>
        <w:numPr>
          <w:ilvl w:val="3"/>
          <w:numId w:val="2"/>
        </w:numPr>
      </w:pPr>
      <w:r>
        <w:t>a lakásban lakó személyek számát,</w:t>
      </w:r>
    </w:p>
    <w:p w:rsidR="00173EBE" w:rsidRDefault="00173EBE">
      <w:pPr>
        <w:pStyle w:val="Szvegtrzs"/>
        <w:numPr>
          <w:ilvl w:val="3"/>
          <w:numId w:val="2"/>
        </w:numPr>
      </w:pPr>
      <w:r>
        <w:t>haszonélvezettel terhelt tulajdon esetében a haszonélvező személy nevét és b) pont szerinti adatait.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ind w:left="360"/>
      </w:pPr>
      <w:r>
        <w:t xml:space="preserve">A jelen pontban meghatározott bejelentést elmulasztó tulajdonostárs köteles </w:t>
      </w:r>
      <w:smartTag w:uri="urn:schemas-microsoft-com:office:smarttags" w:element="metricconverter">
        <w:smartTagPr>
          <w:attr w:name="ProductID" w:val="5.000 Ft"/>
        </w:smartTagPr>
        <w:r>
          <w:t>5.000 Ft</w:t>
        </w:r>
      </w:smartTag>
      <w:r>
        <w:t xml:space="preserve"> kártérítési átalányt fizetni a Társasháznak. </w:t>
      </w:r>
    </w:p>
    <w:p w:rsidR="00173EBE" w:rsidRDefault="00173EBE">
      <w:pPr>
        <w:pStyle w:val="Szvegtrzs"/>
      </w:pPr>
    </w:p>
    <w:p w:rsidR="00173EBE" w:rsidRDefault="00173EBE">
      <w:pPr>
        <w:pStyle w:val="Szvegtrzs"/>
      </w:pPr>
    </w:p>
    <w:p w:rsidR="00173EBE" w:rsidRDefault="00173EBE">
      <w:pPr>
        <w:pStyle w:val="Szvegtrzs"/>
        <w:rPr>
          <w:b/>
          <w:bCs/>
        </w:rPr>
      </w:pPr>
      <w:r>
        <w:rPr>
          <w:b/>
          <w:bCs/>
        </w:rPr>
        <w:t>II. A társasház szervezete</w:t>
      </w:r>
    </w:p>
    <w:p w:rsidR="00173EBE" w:rsidRDefault="00173EBE">
      <w:pPr>
        <w:pStyle w:val="Szvegtrzs"/>
        <w:rPr>
          <w:b/>
          <w:bCs/>
        </w:rPr>
      </w:pPr>
    </w:p>
    <w:p w:rsidR="00173EBE" w:rsidRDefault="00173EBE">
      <w:pPr>
        <w:pStyle w:val="Szvegtrzs"/>
        <w:rPr>
          <w:b/>
          <w:bCs/>
        </w:rPr>
      </w:pPr>
    </w:p>
    <w:p w:rsidR="00173EBE" w:rsidRDefault="00173EBE">
      <w:pPr>
        <w:pStyle w:val="Szvegtrzs"/>
      </w:pPr>
      <w:r>
        <w:rPr>
          <w:b/>
          <w:bCs/>
        </w:rPr>
        <w:t>Közgyűlés</w:t>
      </w:r>
    </w:p>
    <w:p w:rsidR="00173EBE" w:rsidRDefault="00173EBE">
      <w:pPr>
        <w:pStyle w:val="Szvegtrzs"/>
      </w:pPr>
    </w:p>
    <w:p w:rsidR="00173EBE" w:rsidRDefault="00173EBE">
      <w:pPr>
        <w:pStyle w:val="Szvegtrzs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közgyűlés a társasház legfőbb döntéshozó szerve az alábbiakban határoz:</w:t>
      </w:r>
    </w:p>
    <w:p w:rsidR="00173EBE" w:rsidRDefault="00173EBE">
      <w:pPr>
        <w:pStyle w:val="Szvegtrzs"/>
        <w:numPr>
          <w:ilvl w:val="0"/>
          <w:numId w:val="4"/>
        </w:numPr>
      </w:pPr>
      <w:r>
        <w:t xml:space="preserve">A közös tulajdonban álló épületrészek használatáról, hasznosításáról, fenntartásáról, felújításáról, a közösséget terhelő </w:t>
      </w:r>
      <w:r w:rsidR="002C4318">
        <w:t>kötelezettségek elvállalásáról;</w:t>
      </w:r>
    </w:p>
    <w:p w:rsidR="00173EBE" w:rsidRDefault="00173EBE">
      <w:pPr>
        <w:pStyle w:val="Szvegtrzs"/>
        <w:numPr>
          <w:ilvl w:val="0"/>
          <w:numId w:val="4"/>
        </w:numPr>
      </w:pPr>
      <w:r>
        <w:t>A közös képviselő, valamint a számvizsgáló bizottság megválasztásáról, felmentéséről, díjazásáról</w:t>
      </w:r>
      <w:r w:rsidR="002C4318">
        <w:t>;</w:t>
      </w:r>
    </w:p>
    <w:p w:rsidR="00173EBE" w:rsidRDefault="00173EBE">
      <w:pPr>
        <w:pStyle w:val="Szvegtrzs"/>
        <w:numPr>
          <w:ilvl w:val="0"/>
          <w:numId w:val="4"/>
        </w:numPr>
      </w:pPr>
      <w:r>
        <w:t>A lakóközösség éves költségvetésének, elszámolásának és a számviteli szabályok szerinti beszámolójának elfogadásáról, valamint a közös képviselő részére a jóváhagyás, felmentvény megadásáról</w:t>
      </w:r>
      <w:r w:rsidR="002C4318">
        <w:t>;</w:t>
      </w:r>
    </w:p>
    <w:p w:rsidR="00173EBE" w:rsidRDefault="00173EBE">
      <w:pPr>
        <w:pStyle w:val="Szvegtrzs"/>
        <w:numPr>
          <w:ilvl w:val="0"/>
          <w:numId w:val="4"/>
        </w:numPr>
      </w:pPr>
      <w:r>
        <w:t>Felújítási alap képzéséről és annak mértékéről</w:t>
      </w:r>
      <w:r w:rsidR="002C4318">
        <w:t>;</w:t>
      </w:r>
    </w:p>
    <w:p w:rsidR="00173EBE" w:rsidRDefault="00173EBE">
      <w:pPr>
        <w:pStyle w:val="Szvegtrzs"/>
        <w:numPr>
          <w:ilvl w:val="0"/>
          <w:numId w:val="4"/>
        </w:numPr>
      </w:pPr>
      <w:r>
        <w:t>A közös képviselő felhatalmazásáról, hogy a felújítási alapból felújítási munkák végzéséhez pénzeszközöket használjon fel</w:t>
      </w:r>
      <w:r w:rsidR="002C4318">
        <w:t>;</w:t>
      </w:r>
    </w:p>
    <w:p w:rsidR="00173EBE" w:rsidRDefault="00173EBE">
      <w:pPr>
        <w:pStyle w:val="Szvegtrzs"/>
        <w:numPr>
          <w:ilvl w:val="0"/>
          <w:numId w:val="4"/>
        </w:numPr>
      </w:pPr>
      <w:r>
        <w:t>A társasház közösséget érintő építkezésről, beruházásról</w:t>
      </w:r>
      <w:r w:rsidR="002C4318">
        <w:t>;</w:t>
      </w:r>
    </w:p>
    <w:p w:rsidR="00173EBE" w:rsidRDefault="00173EBE">
      <w:pPr>
        <w:pStyle w:val="Szvegtrzs"/>
        <w:numPr>
          <w:ilvl w:val="0"/>
          <w:numId w:val="4"/>
        </w:numPr>
      </w:pPr>
      <w:r>
        <w:t>Az alapító okirat módosításáról</w:t>
      </w:r>
      <w:r w:rsidR="002C4318">
        <w:t>;</w:t>
      </w:r>
    </w:p>
    <w:p w:rsidR="00173EBE" w:rsidRDefault="00173EBE">
      <w:pPr>
        <w:pStyle w:val="Szvegtrzs"/>
        <w:numPr>
          <w:ilvl w:val="0"/>
          <w:numId w:val="4"/>
        </w:numPr>
      </w:pPr>
      <w:r>
        <w:t>A társasházingatlan megterheléséről, átruházásáról, közös tulajdoni ingatlanrész átruházásáról</w:t>
      </w:r>
      <w:r w:rsidR="002C4318">
        <w:t>;</w:t>
      </w:r>
    </w:p>
    <w:p w:rsidR="00173EBE" w:rsidRDefault="00173EBE">
      <w:pPr>
        <w:pStyle w:val="Szvegtrzs"/>
        <w:numPr>
          <w:ilvl w:val="0"/>
          <w:numId w:val="4"/>
        </w:numPr>
      </w:pPr>
      <w:r>
        <w:t>A társasház megszűntetéséről</w:t>
      </w:r>
      <w:r w:rsidR="002C4318">
        <w:t>;</w:t>
      </w:r>
    </w:p>
    <w:p w:rsidR="00173EBE" w:rsidRDefault="00173EBE">
      <w:pPr>
        <w:pStyle w:val="Szvegtrzs"/>
        <w:numPr>
          <w:ilvl w:val="0"/>
          <w:numId w:val="4"/>
        </w:numPr>
      </w:pPr>
      <w:r>
        <w:t>Az SZMSZ elfogadásáról, módosításáról</w:t>
      </w:r>
      <w:r w:rsidR="002C4318">
        <w:t>;</w:t>
      </w:r>
    </w:p>
    <w:p w:rsidR="00173EBE" w:rsidRDefault="00173EBE">
      <w:pPr>
        <w:pStyle w:val="Szvegtrzs"/>
        <w:numPr>
          <w:ilvl w:val="0"/>
          <w:numId w:val="4"/>
        </w:numPr>
      </w:pPr>
      <w:r>
        <w:t>A közös költség elfogadásáról, fizetésének módjáról</w:t>
      </w:r>
      <w:r w:rsidR="002C4318">
        <w:t>;</w:t>
      </w:r>
    </w:p>
    <w:p w:rsidR="00173EBE" w:rsidRDefault="00173EBE">
      <w:pPr>
        <w:pStyle w:val="Szvegtrzs"/>
        <w:numPr>
          <w:ilvl w:val="0"/>
          <w:numId w:val="4"/>
        </w:numPr>
      </w:pPr>
      <w:r>
        <w:t>Mindazokról a kérdésekről, amelyet a közgyűlés saját hatáskörében tart fenn</w:t>
      </w:r>
      <w:r w:rsidR="002C4318">
        <w:t>.</w:t>
      </w:r>
    </w:p>
    <w:p w:rsidR="00173EBE" w:rsidRDefault="00173EBE">
      <w:pPr>
        <w:pStyle w:val="Szvegtrzs"/>
      </w:pPr>
    </w:p>
    <w:p w:rsidR="00CE6FCD" w:rsidRDefault="00CE6FCD">
      <w:pPr>
        <w:pStyle w:val="Szvegtrzs"/>
      </w:pPr>
    </w:p>
    <w:p w:rsidR="00CE6FCD" w:rsidRDefault="00CE6FCD">
      <w:pPr>
        <w:pStyle w:val="Szvegtrzs"/>
      </w:pPr>
    </w:p>
    <w:p w:rsidR="00173EBE" w:rsidRDefault="00173EBE">
      <w:pPr>
        <w:pStyle w:val="Szvegtrzs"/>
        <w:ind w:left="360"/>
      </w:pPr>
      <w:r>
        <w:rPr>
          <w:color w:val="000000"/>
        </w:rPr>
        <w:t xml:space="preserve">A </w:t>
      </w:r>
      <w:r>
        <w:t>g), h), i) pontokban megjelölt esetekben a határozathozatalhoz valamennyi tulajdonostárs</w:t>
      </w:r>
      <w:r w:rsidR="002C4318">
        <w:t xml:space="preserve"> </w:t>
      </w:r>
      <w:r>
        <w:t xml:space="preserve">hozzájárulása, a j) pontban megjelölt esetben a határozat meghozatalához az összes tulajdoni hányad felénél több szavazat szükséges. A közös tulajdonban álló </w:t>
      </w:r>
      <w:r>
        <w:lastRenderedPageBreak/>
        <w:t>épületrészekkel kapcsolatos, rendes gazdálkodás körét meghaladó kiadásokról a tulajdonostársak az összes tulajdoni hányad szerinti legalább 4/5-ös szavazattöbbséggel határoznak. Egyebekben a közgyűlés a jelenlévő tagok egyszerű szótöbbségével dönt.</w:t>
      </w:r>
    </w:p>
    <w:p w:rsidR="00173EBE" w:rsidRDefault="00173EBE">
      <w:pPr>
        <w:pStyle w:val="Szvegtrzs"/>
        <w:autoSpaceDE w:val="0"/>
        <w:autoSpaceDN w:val="0"/>
        <w:adjustRightInd w:val="0"/>
        <w:ind w:left="360"/>
        <w:rPr>
          <w:szCs w:val="20"/>
        </w:rPr>
      </w:pPr>
      <w:r>
        <w:rPr>
          <w:szCs w:val="20"/>
        </w:rPr>
        <w:t>Amennyiben az alapító okirattal, illetve annak módosításával</w:t>
      </w:r>
      <w:r w:rsidR="00C275B0">
        <w:rPr>
          <w:szCs w:val="20"/>
        </w:rPr>
        <w:t xml:space="preserve"> (a g), h), i) pontokban)</w:t>
      </w:r>
      <w:r>
        <w:rPr>
          <w:szCs w:val="20"/>
        </w:rPr>
        <w:t xml:space="preserve"> a tulajdonosok négyötöde egyetért és a kisebbségben maradt tulajdonostársak a szavazás napjától, illetve írásbeli szavazás esetén a négyötödös szavazási arány elérésétől számított 30 napon belül nem élnek keresetindítási jogukkal, úgy az alapító okirat, illetve annak módosítása hatályba lép.</w:t>
      </w:r>
    </w:p>
    <w:p w:rsidR="00173EBE" w:rsidRDefault="00173EBE">
      <w:pPr>
        <w:autoSpaceDE w:val="0"/>
        <w:autoSpaceDN w:val="0"/>
        <w:adjustRightInd w:val="0"/>
        <w:rPr>
          <w:sz w:val="20"/>
          <w:szCs w:val="20"/>
        </w:rPr>
      </w:pPr>
    </w:p>
    <w:p w:rsidR="00173EBE" w:rsidRDefault="00173EBE">
      <w:pPr>
        <w:pStyle w:val="Szvegtrzs"/>
        <w:numPr>
          <w:ilvl w:val="0"/>
          <w:numId w:val="6"/>
        </w:numPr>
      </w:pPr>
      <w:r>
        <w:t>A közgyűlést, a közös képviselő hívja össze írásban a közgyűlés megtartását megelőző legalább 8 nappal. A meghívó egy példányát a társasházban jól látható helyen ki kell függeszteni.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ind w:left="360"/>
      </w:pPr>
      <w:r>
        <w:t>A meghívóban fel kell tüntetni a közgyűlés megtartásának helyét, idejét, a napirendi pontokat és a napirendi pontokhoz írásos előterjesztést kell mellékelni.</w:t>
      </w:r>
    </w:p>
    <w:p w:rsidR="00173EBE" w:rsidRDefault="00173EBE">
      <w:pPr>
        <w:pStyle w:val="Szvegtrzsbehzssal"/>
        <w:rPr>
          <w:sz w:val="20"/>
        </w:rPr>
      </w:pPr>
      <w:r>
        <w:t>A meghívónak tartalmaznia kell a közgyűlésen elnöklő személy, a közgyűlési jegyzőkönyv vezetője és a jegyzőkönyvet hitelesítő két tulajdonostárs megválasztására, valamint a szavazásra előterjesztett napirendet.</w:t>
      </w:r>
    </w:p>
    <w:p w:rsidR="00173EBE" w:rsidRDefault="00173EBE">
      <w:pPr>
        <w:pStyle w:val="Szvegtrzs"/>
        <w:ind w:left="360"/>
      </w:pPr>
    </w:p>
    <w:p w:rsidR="00173EBE" w:rsidRDefault="00173EBE">
      <w:pPr>
        <w:pStyle w:val="Szvegtrzs"/>
        <w:ind w:left="360"/>
      </w:pPr>
      <w:r>
        <w:t xml:space="preserve">A közgyűlés csak a meghirdetett napirendi pontokban határozhat.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6"/>
        </w:numPr>
      </w:pPr>
      <w:r>
        <w:t xml:space="preserve">A közgyűlés akkor határozatképes, ha azon a tulajdoni hányadnak több mint felével rendelkező tulajdonostárs jelen van.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ind w:left="360"/>
      </w:pPr>
      <w:r>
        <w:t xml:space="preserve">Amennyiben a közgyűlés nem határozatképes, az újabb megismételt közgyűlést a határozatképtelen közgyűlést követő 15 napon belül, az eredetivel azonos napirenddel kell </w:t>
      </w:r>
      <w:r w:rsidR="00971633">
        <w:t>meg</w:t>
      </w:r>
      <w:r>
        <w:t xml:space="preserve">tartani. A következő közgyűlés időpontját a közös képviselő dönti el. </w:t>
      </w:r>
    </w:p>
    <w:p w:rsidR="00173EBE" w:rsidRDefault="00173EBE">
      <w:pPr>
        <w:pStyle w:val="Szvegtrzs"/>
        <w:ind w:left="360"/>
      </w:pPr>
      <w:r>
        <w:t>A megismételt közgyűlést a határozatképtelen közgyűlést követő 15 napon belüli időpontban az eredetivel azonos - a határozatképtelenné vált közgyűlés esetén a közgyűlés berekesztését követően fennmaradó - napirenddel kell összehívni. A megismételt közgyűlés az eredeti közgyűlés meghívójában az eredeti közgyűlés határozatképességétől függő feltétellel is kitűzhető.</w:t>
      </w:r>
    </w:p>
    <w:p w:rsidR="00173EBE" w:rsidRDefault="00173EBE">
      <w:pPr>
        <w:pStyle w:val="Szvegtrzsbehzssal"/>
      </w:pPr>
      <w:r>
        <w:t>A megismételt közgyűlés a jelenlevők tulajdoni hányadára tekintet nélkül határozatképes; ezt a körülményt a megismételt közgyűlés meghívójában fel kell tüntetni azzal, hogy ahol e törvény a tulajdonostársak tulajdoni hányada alapján számított meghatározott arányát követeli meg a határozat elfogadásához, ennek hiányában a kérdésben határozat nem hozható.</w:t>
      </w:r>
    </w:p>
    <w:p w:rsidR="00173EBE" w:rsidRDefault="00173EBE">
      <w:pPr>
        <w:autoSpaceDE w:val="0"/>
        <w:autoSpaceDN w:val="0"/>
        <w:adjustRightInd w:val="0"/>
        <w:rPr>
          <w:sz w:val="20"/>
          <w:szCs w:val="20"/>
        </w:rPr>
      </w:pPr>
    </w:p>
    <w:p w:rsidR="00173EBE" w:rsidRDefault="00173EBE">
      <w:pPr>
        <w:pStyle w:val="Szvegtrzs"/>
        <w:numPr>
          <w:ilvl w:val="0"/>
          <w:numId w:val="6"/>
        </w:numPr>
      </w:pPr>
      <w:r>
        <w:t xml:space="preserve">A társasház közgyűlést szükség szerint, de évente legalább 1 alkalommal tart. Az éves elszámolásról és a költségvetés megállapításáról szóló közgyűlést tárgyév május 31. napjáig kell megtartani.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6"/>
        </w:numPr>
      </w:pPr>
      <w:r>
        <w:t xml:space="preserve">Kötelező a közgyűlés összehívása, ha azt a tulajdoni hányad 1/10-edével rendelkező tulajdonostársak a napirend és az ok megjelölésével írásban kérik.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6"/>
        </w:numPr>
      </w:pPr>
      <w:r>
        <w:t xml:space="preserve">A közgyűlésen minden tulajdonostárs részt vehet. </w:t>
      </w:r>
    </w:p>
    <w:p w:rsidR="00173EBE" w:rsidRDefault="00173EBE">
      <w:pPr>
        <w:pStyle w:val="Szvegtrzs"/>
        <w:ind w:left="360"/>
      </w:pPr>
      <w:r>
        <w:t xml:space="preserve">A közgyűlésen a tulajdonos akadályoztatása esetén írásban meghatalmazott képviselővel is képviseltetheti magát. A Meghatalmazást két tanúval hitelesíteni kell. </w:t>
      </w:r>
    </w:p>
    <w:p w:rsidR="00173EBE" w:rsidRDefault="00173EBE">
      <w:pPr>
        <w:pStyle w:val="Szvegtrzs"/>
        <w:ind w:left="360"/>
      </w:pPr>
      <w:r>
        <w:t xml:space="preserve">A tulajdonosokat szavazati jog a tulajdoni hányaduk arányában illeti meg. </w:t>
      </w:r>
    </w:p>
    <w:p w:rsidR="00173EBE" w:rsidRDefault="00173EBE">
      <w:pPr>
        <w:pStyle w:val="Szvegtrzs"/>
        <w:ind w:left="360"/>
      </w:pPr>
    </w:p>
    <w:p w:rsidR="00173EBE" w:rsidRDefault="00173EBE">
      <w:pPr>
        <w:pStyle w:val="Szvegtrzs"/>
        <w:ind w:left="360"/>
      </w:pPr>
      <w:r>
        <w:t>A közgyűlés megnyitását követően elnöklő személyt, jegyzőkönyvvezetőt, és két jegyzőkönyv hitelesítő tulajdonostársat választ.</w:t>
      </w:r>
    </w:p>
    <w:p w:rsidR="00173EBE" w:rsidRDefault="00173EBE">
      <w:pPr>
        <w:pStyle w:val="Szvegtrzs"/>
        <w:ind w:left="360"/>
      </w:pPr>
      <w:r>
        <w:lastRenderedPageBreak/>
        <w:t>A közgyűlést az elnöklő személy vezeti.</w:t>
      </w:r>
    </w:p>
    <w:p w:rsidR="00173EBE" w:rsidRDefault="00173EBE">
      <w:pPr>
        <w:pStyle w:val="Szvegtrzs"/>
        <w:ind w:left="360"/>
      </w:pPr>
      <w:r>
        <w:t xml:space="preserve">A közgyűlés határozatképességét az elnöklő személy és a jegyzőkönyvvezető állapítja meg. </w:t>
      </w:r>
    </w:p>
    <w:p w:rsidR="00173EBE" w:rsidRDefault="00971633">
      <w:pPr>
        <w:pStyle w:val="Szvegtrzs"/>
        <w:ind w:left="360"/>
      </w:pPr>
      <w:r>
        <w:t>Amennyiben</w:t>
      </w:r>
      <w:r w:rsidR="00173EBE">
        <w:t xml:space="preserve"> a közgyűlés határozatképes, a levezető elnök ismerteti a napirendi pontokat, amelyek a meghívóban szerepelnek és a közgyűlés először a napirendi pontokról szavaz. </w:t>
      </w:r>
    </w:p>
    <w:p w:rsidR="00173EBE" w:rsidRDefault="00173EBE">
      <w:pPr>
        <w:pStyle w:val="Szvegtrzs"/>
        <w:ind w:left="360"/>
      </w:pPr>
      <w:r>
        <w:t xml:space="preserve">A napirendi pontok megtárgyalása során a napirendi ponthoz nem tartozó tárgyban a tulajdonostárstól a levezető elnök a szót megvonhatja. </w:t>
      </w:r>
    </w:p>
    <w:p w:rsidR="00173EBE" w:rsidRDefault="00173EBE">
      <w:pPr>
        <w:pStyle w:val="Szvegtrzs"/>
        <w:ind w:left="360"/>
      </w:pPr>
    </w:p>
    <w:p w:rsidR="00173EBE" w:rsidRDefault="00173EBE">
      <w:pPr>
        <w:pStyle w:val="Szvegtrzs"/>
        <w:numPr>
          <w:ilvl w:val="0"/>
          <w:numId w:val="6"/>
        </w:numPr>
      </w:pPr>
      <w:r>
        <w:t xml:space="preserve">A közgyűlésen – a határozatot is tartalmazó – jegyzőkönyvet kell vezetni, amelyet a közgyűlésen elnöklő személy és két tulajdonostárs az aláírásával hitelesít. </w:t>
      </w:r>
    </w:p>
    <w:p w:rsidR="00173EBE" w:rsidRDefault="00173EBE">
      <w:pPr>
        <w:pStyle w:val="Szvegtrzs"/>
        <w:ind w:left="360"/>
      </w:pPr>
      <w:r>
        <w:t xml:space="preserve">A jegyzőkönyvbe bármely tulajdonostárs betekinthet és arról – a másolási költség megfizetésével – másolatot kérhet. </w:t>
      </w:r>
    </w:p>
    <w:p w:rsidR="00173EBE" w:rsidRDefault="00173EBE">
      <w:pPr>
        <w:pStyle w:val="Szvegtrzs"/>
        <w:ind w:left="360"/>
      </w:pPr>
    </w:p>
    <w:p w:rsidR="00173EBE" w:rsidRDefault="00173EBE">
      <w:pPr>
        <w:pStyle w:val="Szvegtrzs"/>
        <w:numPr>
          <w:ilvl w:val="0"/>
          <w:numId w:val="6"/>
        </w:numPr>
      </w:pPr>
      <w:r>
        <w:t xml:space="preserve">A közgyűlési határozat írásban is meghozható. Ebben az esetben a közös képviselő írásbeli határozati javaslatot terjeszt elő, melyről a tulajdonostársak – a számvizsgáló bizottság írásbeli véleményének ismeretében – írásban szavaznak. </w:t>
      </w:r>
    </w:p>
    <w:p w:rsidR="00173EBE" w:rsidRDefault="00173EBE">
      <w:pPr>
        <w:pStyle w:val="Szvegtrzs"/>
        <w:ind w:left="360"/>
      </w:pPr>
      <w:r>
        <w:t xml:space="preserve">Írásbeli szavazásnál a határozattervezetet a közös képviselő írásban közli a tulajdonosokkal. A tulajdonosok a határozati javaslat ívén írásban adják le szavazataikat megjelölve, hogy a határozattervezetet támogatják vagy nem. Szavazatukat a tulajdonostársak aláírásukkal hitelesítik. A határozattervezettel kapcsolatos döntésről a közös képviselő írásban tájékoztatja a tulajdonosokat. </w:t>
      </w:r>
    </w:p>
    <w:p w:rsidR="00173EBE" w:rsidRDefault="00173EBE">
      <w:pPr>
        <w:pStyle w:val="Szvegtrzs"/>
        <w:ind w:left="360"/>
      </w:pPr>
    </w:p>
    <w:p w:rsidR="00173EBE" w:rsidRDefault="00173EBE">
      <w:pPr>
        <w:pStyle w:val="Szvegtrzs"/>
        <w:numPr>
          <w:ilvl w:val="0"/>
          <w:numId w:val="6"/>
        </w:numPr>
      </w:pPr>
      <w:r>
        <w:t xml:space="preserve">A közös képviselő a közgyűlés határozatairól és a határozatok végrehajtásáról nyilvántartást (Közgyűlési Határozatok Könyve) vezet. </w:t>
      </w:r>
    </w:p>
    <w:p w:rsidR="00173EBE" w:rsidRDefault="00173EBE">
      <w:pPr>
        <w:pStyle w:val="Szvegtrzs"/>
        <w:ind w:left="360"/>
      </w:pPr>
      <w:r>
        <w:t xml:space="preserve">A Közgyűlési Határozatok Könyvébe bármely tulajdonostárs betekinthet, és a határozatokról – a másolási költségek megfizetésével – másolatot kérhet. </w:t>
      </w:r>
    </w:p>
    <w:p w:rsidR="00173EBE" w:rsidRDefault="00173EBE">
      <w:pPr>
        <w:pStyle w:val="Szvegtrzs"/>
        <w:ind w:left="360"/>
      </w:pPr>
      <w:r>
        <w:t xml:space="preserve">A közös képviselő a külön tulajdont érintő tulajdonosváltozás esetén – a szerződő felek kérésére, részükre – köteles a Közgyűlési Határozatok Könyvét, illetőleg az elidegenítéssel érintett ingatlanra vonatkozó határozatokat bemutatni. </w:t>
      </w:r>
    </w:p>
    <w:p w:rsidR="00173EBE" w:rsidRDefault="00173EBE">
      <w:pPr>
        <w:pStyle w:val="Szvegtrzs"/>
        <w:ind w:left="360"/>
      </w:pPr>
    </w:p>
    <w:p w:rsidR="00173EBE" w:rsidRDefault="00971633">
      <w:pPr>
        <w:pStyle w:val="Szvegtrzs"/>
        <w:numPr>
          <w:ilvl w:val="0"/>
          <w:numId w:val="6"/>
        </w:numPr>
      </w:pPr>
      <w:r>
        <w:t>Amennyiben</w:t>
      </w:r>
      <w:r w:rsidR="00173EBE">
        <w:t xml:space="preserve"> a közgyűlés határozata jogszabály, alapító okirat vagy a szervezeti-működési szabályzat rendelkezéseit sérti vagy a kisebbség jogos érdekeinek lényeges sérelmével jár, bármely tulajdonostárs keresettel kérheti a bíróságtól a határozat érvénytelenségének megállapítását, a határozat meghozatalától számított 60 napon belül. A határidő elmulasztása jogvesztéssel jár. </w:t>
      </w:r>
    </w:p>
    <w:p w:rsidR="00173EBE" w:rsidRDefault="00173EBE">
      <w:pPr>
        <w:pStyle w:val="Szvegtrzs"/>
        <w:ind w:left="360"/>
      </w:pPr>
      <w:r>
        <w:t xml:space="preserve">A kereset a határozat végrehajtását nem gátolja. </w:t>
      </w:r>
    </w:p>
    <w:p w:rsidR="00173EBE" w:rsidRDefault="00173EBE">
      <w:pPr>
        <w:pStyle w:val="Szvegtrzs"/>
        <w:ind w:left="360"/>
      </w:pPr>
      <w:r>
        <w:t xml:space="preserve">Ezen jogorvoslati rendelkezéseket a közös képviselő jelzáloggal történő megterhelést elrendelő határozatára is megfelelően alkalmazni kell. </w:t>
      </w:r>
    </w:p>
    <w:p w:rsidR="00173EBE" w:rsidRDefault="00173EBE">
      <w:pPr>
        <w:pStyle w:val="Szvegtrzs"/>
        <w:ind w:left="360"/>
      </w:pPr>
    </w:p>
    <w:p w:rsidR="00173EBE" w:rsidRDefault="00173EBE">
      <w:pPr>
        <w:pStyle w:val="Szvegtrzs"/>
      </w:pPr>
    </w:p>
    <w:p w:rsidR="00173EBE" w:rsidRDefault="00173EBE">
      <w:pPr>
        <w:pStyle w:val="Szvegtrzs"/>
        <w:rPr>
          <w:b/>
          <w:bCs/>
        </w:rPr>
      </w:pPr>
      <w:r>
        <w:rPr>
          <w:b/>
          <w:bCs/>
        </w:rPr>
        <w:t xml:space="preserve"> A közös képviselő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8"/>
        </w:numPr>
      </w:pPr>
      <w:r>
        <w:t xml:space="preserve">A közös képviselőt a társasház közgyűlése választja meg és menti fel.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8"/>
        </w:numPr>
      </w:pPr>
      <w:r>
        <w:t>Nem lehet közös képviselő: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900"/>
        </w:tabs>
        <w:ind w:left="1260" w:hanging="180"/>
      </w:pPr>
      <w:r>
        <w:t>akit bűncselekmény elkövetése miatt jogerősen szabadságvesztés büntetésre ítéltek, amíg a büntetett előélethez fűződő hátrányos jogkövetkezmények alól nem mentesül,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180"/>
      </w:pPr>
      <w:r>
        <w:t>akit ilyen tevékenységtől jogerős bírói ítélettel eltiltottak, az eltiltó ítélet hatálya alatt,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080"/>
        </w:tabs>
        <w:ind w:left="1260" w:hanging="180"/>
      </w:pPr>
      <w:r>
        <w:lastRenderedPageBreak/>
        <w:t>az</w:t>
      </w:r>
      <w:r w:rsidR="00235E36">
        <w:t xml:space="preserve"> a</w:t>
      </w:r>
      <w:r>
        <w:t xml:space="preserve"> természetes személy vagy gazdálkodó </w:t>
      </w:r>
      <w:r w:rsidR="007E3160">
        <w:t>szervezet,</w:t>
      </w:r>
      <w:r>
        <w:t xml:space="preserve"> aki, illetőleg amely ilyen tevékenységével összefüggően keletkezett, jogerősen megállapított fizetési kötelezettségének nem tett eleget.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080"/>
        </w:tabs>
        <w:ind w:left="1260" w:hanging="180"/>
      </w:pPr>
      <w:r>
        <w:t>az, aki a gazdasági társaságokról szóló törvény alapján nem lehet vezető tisztségviselő.</w:t>
      </w:r>
    </w:p>
    <w:p w:rsidR="00173EBE" w:rsidRDefault="00173EBE">
      <w:pPr>
        <w:pStyle w:val="Szvegtrzs"/>
        <w:numPr>
          <w:ilvl w:val="0"/>
          <w:numId w:val="8"/>
        </w:numPr>
      </w:pPr>
      <w:r>
        <w:t xml:space="preserve">A közgyűlés közös képviselőként csak olyan természetes személyt vagy gazdálkodó szervezetet választhat meg, aki megfelelő szakképesítéssel rendelkezik.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8"/>
        </w:numPr>
        <w:rPr>
          <w:u w:val="single"/>
        </w:rPr>
      </w:pPr>
      <w:r>
        <w:rPr>
          <w:u w:val="single"/>
        </w:rPr>
        <w:t>A közös képviselő jogkörében eljárva köteles: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9"/>
        </w:numPr>
      </w:pPr>
      <w:r>
        <w:t>a közgyűlés határozatait előkészíteni és végrehajtani, gondoskodva arról, hogy azok megfeleljenek a jogszabályok, az alapító okirat és a szervezeti-működési szabályzat rendelkezéseinek,</w:t>
      </w:r>
    </w:p>
    <w:p w:rsidR="00173EBE" w:rsidRDefault="00173EBE">
      <w:pPr>
        <w:pStyle w:val="Szvegtrzs"/>
        <w:numPr>
          <w:ilvl w:val="0"/>
          <w:numId w:val="9"/>
        </w:numPr>
      </w:pPr>
      <w:r>
        <w:t>minden szükséges intézkedést megtenni az épület fenntartása és felújítása érdekében,</w:t>
      </w:r>
    </w:p>
    <w:p w:rsidR="00173EBE" w:rsidRDefault="00173EBE">
      <w:pPr>
        <w:pStyle w:val="Szvegtrzs"/>
        <w:numPr>
          <w:ilvl w:val="0"/>
          <w:numId w:val="9"/>
        </w:numPr>
      </w:pPr>
      <w:r>
        <w:t>közölni és beszedni a tulajdonostársakat terhelő közös költséghez való hozzájárulás</w:t>
      </w:r>
      <w:r w:rsidR="00235E36">
        <w:t xml:space="preserve"> és az esetleges egyéb, határozattal előírt befizetések</w:t>
      </w:r>
      <w:r>
        <w:t xml:space="preserve"> összegét, és érvényesíteni a közösség ezzel kapcsolatos igényeit.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8"/>
        </w:numPr>
      </w:pPr>
      <w:r>
        <w:t>A közös képviselő évenként költségvetési javaslatot készít, mely tartalmazza:</w:t>
      </w:r>
    </w:p>
    <w:p w:rsidR="00173EBE" w:rsidRDefault="00173EBE">
      <w:pPr>
        <w:pStyle w:val="Szvegtrzs"/>
        <w:ind w:left="360"/>
      </w:pPr>
      <w:r>
        <w:t xml:space="preserve">a./ </w:t>
      </w:r>
      <w:r>
        <w:tab/>
        <w:t>a közös tulajdonnal kapcsolatos várható bevételeket és kiadásokat költségnemenként;</w:t>
      </w:r>
    </w:p>
    <w:p w:rsidR="00173EBE" w:rsidRDefault="00173EBE">
      <w:pPr>
        <w:pStyle w:val="Szvegtrzs"/>
        <w:ind w:left="360"/>
      </w:pPr>
      <w:r>
        <w:t xml:space="preserve">b./ </w:t>
      </w:r>
      <w:r>
        <w:tab/>
        <w:t>a tervezett üzemeltetési, fenntartási és felújítási munkákat,</w:t>
      </w:r>
    </w:p>
    <w:p w:rsidR="00173EBE" w:rsidRDefault="00173EBE">
      <w:pPr>
        <w:pStyle w:val="Szvegtrzs"/>
        <w:ind w:left="720" w:hanging="360"/>
      </w:pPr>
      <w:r>
        <w:t>c./</w:t>
      </w:r>
      <w:r>
        <w:tab/>
        <w:t>a tulajdonostársak közös költséghez való hozzájárulásának összegét tulajdonostársanként.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8"/>
        </w:numPr>
      </w:pPr>
      <w:r>
        <w:t>A közös képviselő által készített éves elszámolás tartalmazza:</w:t>
      </w:r>
    </w:p>
    <w:p w:rsidR="00173EBE" w:rsidRDefault="00173EBE">
      <w:pPr>
        <w:pStyle w:val="Szvegtrzsbehzssal3"/>
      </w:pPr>
      <w:r>
        <w:t xml:space="preserve">a) </w:t>
      </w:r>
      <w:r>
        <w:tab/>
        <w:t>a tervezett és tényleges kiadásokat, ezen belül az üzemeltetési kiadásokat, valamint a karbantartásokat és a felújításokat az elvégzett munkák részletezésében,</w:t>
      </w:r>
    </w:p>
    <w:p w:rsidR="00173EBE" w:rsidRDefault="00173EBE">
      <w:pPr>
        <w:pStyle w:val="Szvegtrzsbehzssal2"/>
        <w:ind w:left="720" w:hanging="312"/>
      </w:pPr>
      <w:r>
        <w:t xml:space="preserve">b) </w:t>
      </w:r>
      <w:r>
        <w:tab/>
        <w:t>a tervezett és tényleges bevételeket források szerint, ideértve a társasház javára még nem teljesített - lejárt - követelések részletezését és a behajtás érdekében megtett intézkedéseket is,</w:t>
      </w:r>
    </w:p>
    <w:p w:rsidR="00173EBE" w:rsidRDefault="00173EBE">
      <w:pPr>
        <w:autoSpaceDE w:val="0"/>
        <w:autoSpaceDN w:val="0"/>
        <w:adjustRightInd w:val="0"/>
        <w:ind w:left="720" w:hanging="312"/>
        <w:jc w:val="both"/>
        <w:rPr>
          <w:szCs w:val="20"/>
        </w:rPr>
      </w:pPr>
      <w:r>
        <w:rPr>
          <w:szCs w:val="20"/>
        </w:rPr>
        <w:t xml:space="preserve">c) </w:t>
      </w:r>
      <w:r>
        <w:rPr>
          <w:szCs w:val="20"/>
        </w:rPr>
        <w:tab/>
        <w:t>az a)</w:t>
      </w:r>
      <w:r w:rsidR="009A22B1">
        <w:rPr>
          <w:szCs w:val="20"/>
        </w:rPr>
        <w:t xml:space="preserve"> és </w:t>
      </w:r>
      <w:r>
        <w:rPr>
          <w:szCs w:val="20"/>
        </w:rPr>
        <w:t>-b) pont</w:t>
      </w:r>
      <w:r w:rsidR="009A22B1">
        <w:rPr>
          <w:szCs w:val="20"/>
        </w:rPr>
        <w:t>ok</w:t>
      </w:r>
      <w:r>
        <w:rPr>
          <w:szCs w:val="20"/>
        </w:rPr>
        <w:t xml:space="preserve"> különbségének záró</w:t>
      </w:r>
      <w:r w:rsidR="00357F0D">
        <w:rPr>
          <w:szCs w:val="20"/>
        </w:rPr>
        <w:t xml:space="preserve"> </w:t>
      </w:r>
      <w:r>
        <w:rPr>
          <w:szCs w:val="20"/>
        </w:rPr>
        <w:t>egyenlegét a pénzkészletek kezelési helye szerint részletezve,</w:t>
      </w:r>
    </w:p>
    <w:p w:rsidR="00173EBE" w:rsidRDefault="00173EBE">
      <w:pPr>
        <w:autoSpaceDE w:val="0"/>
        <w:autoSpaceDN w:val="0"/>
        <w:adjustRightInd w:val="0"/>
        <w:ind w:left="720" w:hanging="312"/>
        <w:jc w:val="both"/>
        <w:rPr>
          <w:szCs w:val="20"/>
        </w:rPr>
      </w:pPr>
      <w:r>
        <w:rPr>
          <w:szCs w:val="20"/>
        </w:rPr>
        <w:t xml:space="preserve">d) </w:t>
      </w:r>
      <w:r>
        <w:rPr>
          <w:szCs w:val="20"/>
        </w:rPr>
        <w:tab/>
        <w:t>a társasház tulajdonát képező vagyontárgyak tárgyi</w:t>
      </w:r>
      <w:r w:rsidR="00357F0D">
        <w:rPr>
          <w:szCs w:val="20"/>
        </w:rPr>
        <w:t xml:space="preserve"> </w:t>
      </w:r>
      <w:r>
        <w:rPr>
          <w:szCs w:val="20"/>
        </w:rPr>
        <w:t>eszköz leltárát,</w:t>
      </w:r>
    </w:p>
    <w:p w:rsidR="00173EBE" w:rsidRDefault="00173EBE">
      <w:pPr>
        <w:autoSpaceDE w:val="0"/>
        <w:autoSpaceDN w:val="0"/>
        <w:adjustRightInd w:val="0"/>
        <w:ind w:left="204" w:firstLine="204"/>
        <w:jc w:val="both"/>
        <w:rPr>
          <w:szCs w:val="20"/>
        </w:rPr>
      </w:pPr>
      <w:r>
        <w:rPr>
          <w:szCs w:val="20"/>
        </w:rPr>
        <w:t xml:space="preserve">e) </w:t>
      </w:r>
      <w:r>
        <w:rPr>
          <w:szCs w:val="20"/>
        </w:rPr>
        <w:tab/>
        <w:t>a</w:t>
      </w:r>
      <w:r>
        <w:rPr>
          <w:color w:val="FF0000"/>
          <w:szCs w:val="20"/>
        </w:rPr>
        <w:t xml:space="preserve"> </w:t>
      </w:r>
      <w:r>
        <w:rPr>
          <w:szCs w:val="20"/>
        </w:rPr>
        <w:t>tárgyévhez tartozó, a társasház egészét terhelő kötelezettségeket, továbbá</w:t>
      </w:r>
    </w:p>
    <w:p w:rsidR="00173EBE" w:rsidRDefault="00173EBE">
      <w:pPr>
        <w:autoSpaceDE w:val="0"/>
        <w:autoSpaceDN w:val="0"/>
        <w:adjustRightInd w:val="0"/>
        <w:ind w:left="720" w:hanging="312"/>
        <w:jc w:val="both"/>
        <w:rPr>
          <w:szCs w:val="20"/>
        </w:rPr>
      </w:pPr>
      <w:r>
        <w:rPr>
          <w:szCs w:val="20"/>
        </w:rPr>
        <w:t xml:space="preserve">f) </w:t>
      </w:r>
      <w:r>
        <w:rPr>
          <w:szCs w:val="20"/>
        </w:rPr>
        <w:tab/>
        <w:t>a közös költségekhez való hozzájárulás előírását és teljesítését - a tulajdonostársak nevének feltüntetésével -, a külön tulajdonban lévő lakások szerinti bontásban.</w:t>
      </w:r>
    </w:p>
    <w:p w:rsidR="00173EBE" w:rsidRDefault="00173EBE">
      <w:pPr>
        <w:pStyle w:val="Szvegtrzs"/>
        <w:rPr>
          <w:color w:val="003300"/>
        </w:rPr>
      </w:pPr>
    </w:p>
    <w:p w:rsidR="00173EBE" w:rsidRDefault="00173EBE">
      <w:pPr>
        <w:pStyle w:val="Szvegtrzs"/>
        <w:numPr>
          <w:ilvl w:val="0"/>
          <w:numId w:val="8"/>
        </w:numPr>
      </w:pPr>
      <w:r>
        <w:t xml:space="preserve">A közös képviselő gondoskodik a lakóépület osztatlan közös helyiségeinek bérbeadásáról. A bérlővel szerződést köt, amit minden évben felülvizsgál a közgyűlés.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8"/>
        </w:numPr>
      </w:pPr>
      <w:r>
        <w:t>A közös képviselő feladata a karbantartási munkák megrendelése, ellenőrzése, átvétele, a számlák ellenőrzése, a szavatossági jogok érvényesítése.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8"/>
        </w:numPr>
      </w:pPr>
      <w:r>
        <w:t>A közös képviselő különösen az alábbi feladatokat köteles ellátni: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540"/>
      </w:pPr>
      <w:r>
        <w:t>közüzemi szerződéseket köt,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540"/>
      </w:pPr>
      <w:r>
        <w:t>képviseli a társasházat bíróságok, hatóságok előtt és harmadik személyekkel szemben,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540"/>
      </w:pPr>
      <w:r>
        <w:t>az éves költségvetés alapján nyilvántartja és kezeli a befizetett közös költséget,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540"/>
      </w:pPr>
      <w:r>
        <w:t xml:space="preserve">átutalja a társasházat terhelő </w:t>
      </w:r>
      <w:r w:rsidR="0079691F">
        <w:t>közüzemi (víz, áram, gáz stb.)</w:t>
      </w:r>
      <w:r>
        <w:t xml:space="preserve"> díj</w:t>
      </w:r>
      <w:r w:rsidR="0079691F">
        <w:t>ak</w:t>
      </w:r>
      <w:r>
        <w:t xml:space="preserve"> költségét a kibocsátó szolgáltató számlájára,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540"/>
      </w:pPr>
      <w:r>
        <w:lastRenderedPageBreak/>
        <w:t>ellenőrzi a közüzemi szolgáltatók által kibocsátott számlákat számszakilag és tartalmilag is,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540"/>
      </w:pPr>
      <w:r>
        <w:t>számlakivonatot készít a göngyölített költségekről, befizetésekről,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540"/>
      </w:pPr>
      <w:r>
        <w:t>a közgyűlés határozata értelmében a társasház közös épületrészeinek biztosítására biztosítási szerződést köt, ellátja a biztosítási ügyek intézését,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540"/>
      </w:pPr>
      <w:r>
        <w:t>tartós lekötéssel biztosítja a felújítási alap megfelelő kamatozását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540"/>
      </w:pPr>
      <w:r>
        <w:t>felszólítja azon tulajdonostársakat, akik a társasház felé befizetendő közös költséget</w:t>
      </w:r>
      <w:r w:rsidR="0079691F">
        <w:t xml:space="preserve"> és egyéb határozattal előírt összegeket</w:t>
      </w:r>
      <w:r>
        <w:t xml:space="preserve"> határidőre nem fizeti meg, elrendeli a tulajdonostárs külön tulajdonában álló helyiség jelzálogjoggal történő megterhelését, eredménytelen intézkedések esetén bírósági eljárást kezdeményez a tulajdonostárssal szemben,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540"/>
      </w:pPr>
      <w:r>
        <w:t>elvégzi az azonnali kárelhárítással kapcsolatos feladatokat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1260"/>
        </w:tabs>
        <w:ind w:left="1260" w:hanging="540"/>
      </w:pPr>
      <w:r>
        <w:t xml:space="preserve">lakónyilvántartást vezet, amely tartalmazza a tulajdonostársak, bérlők, bárki által megismerhető természetes személyes adatait abból a célból, hogy a szükséges intézkedéseket rendkívüli események (tűzeset, robbanás, baleset, katasztrófahelyzet stb.) bekövetkezése esetén meg tudja tenni. </w:t>
      </w:r>
    </w:p>
    <w:p w:rsidR="00173EBE" w:rsidRDefault="00173EBE">
      <w:pPr>
        <w:pStyle w:val="Szvegtrzs"/>
        <w:ind w:left="720"/>
      </w:pPr>
    </w:p>
    <w:p w:rsidR="00173EBE" w:rsidRDefault="00173EBE">
      <w:pPr>
        <w:pStyle w:val="Szvegtrzs"/>
        <w:ind w:left="360" w:hanging="360"/>
      </w:pPr>
      <w:r>
        <w:t>10. Az éves elszámolás elfogadása esetén a közgyűlés a közös képviselő tárgyévi ügykezelői tevékenységét jóváhagyja (felmentvény).</w:t>
      </w:r>
    </w:p>
    <w:p w:rsidR="00173EBE" w:rsidRDefault="00173EBE">
      <w:pPr>
        <w:pStyle w:val="Szvegtrzs"/>
      </w:pPr>
    </w:p>
    <w:p w:rsidR="00173EBE" w:rsidRDefault="00173EBE">
      <w:pPr>
        <w:pStyle w:val="Szvegtrzs"/>
      </w:pPr>
    </w:p>
    <w:p w:rsidR="00173EBE" w:rsidRDefault="00173EBE">
      <w:pPr>
        <w:pStyle w:val="Szvegtrzs"/>
        <w:rPr>
          <w:b/>
          <w:bCs/>
        </w:rPr>
      </w:pPr>
      <w:r>
        <w:rPr>
          <w:b/>
          <w:bCs/>
        </w:rPr>
        <w:t>Kapcsolattartó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10"/>
        </w:numPr>
      </w:pPr>
      <w:r>
        <w:t xml:space="preserve">A társasház és a közös képviselő között az információcserét a kapcsolattartó bonyolítja, a kapcsolattartó segíti a közös képviselő munkáját.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10"/>
        </w:numPr>
      </w:pPr>
      <w:r>
        <w:t xml:space="preserve">A kapcsolattartót a társasház közgyűlése választja meg. A kapcsolattartót megillető esetleges kedvezményekről szintén a társasház közgyűlése dönt.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10"/>
        </w:numPr>
      </w:pPr>
      <w:r>
        <w:t>A kapcsolattartó feladatai különösen: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ind w:left="720"/>
      </w:pPr>
      <w:r>
        <w:t>- bejelenti a közös képviselő felé a karbantartási igényeket,</w:t>
      </w:r>
    </w:p>
    <w:p w:rsidR="00173EBE" w:rsidRDefault="00173EBE">
      <w:pPr>
        <w:pStyle w:val="Szvegtrzs"/>
        <w:numPr>
          <w:ilvl w:val="2"/>
          <w:numId w:val="8"/>
        </w:numPr>
        <w:tabs>
          <w:tab w:val="clear" w:pos="1980"/>
          <w:tab w:val="num" w:pos="900"/>
        </w:tabs>
        <w:ind w:left="720" w:firstLine="0"/>
      </w:pPr>
      <w:r>
        <w:t>összegzi a szükséges javítási munkákat,</w:t>
      </w:r>
    </w:p>
    <w:p w:rsidR="007E3160" w:rsidRDefault="00173EBE">
      <w:pPr>
        <w:pStyle w:val="Szvegtrzs"/>
        <w:numPr>
          <w:ilvl w:val="2"/>
          <w:numId w:val="8"/>
        </w:numPr>
        <w:tabs>
          <w:tab w:val="clear" w:pos="1980"/>
          <w:tab w:val="num" w:pos="900"/>
        </w:tabs>
        <w:ind w:hanging="1260"/>
      </w:pPr>
      <w:r>
        <w:t>segíti a közös képviselőt</w:t>
      </w:r>
      <w:r w:rsidR="0079691F">
        <w:t xml:space="preserve"> a meghívók és határozatok tulajdonosok felé </w:t>
      </w:r>
      <w:r w:rsidR="007E3160">
        <w:t xml:space="preserve">történő </w:t>
      </w:r>
    </w:p>
    <w:p w:rsidR="00173EBE" w:rsidRDefault="007E3160" w:rsidP="007E3160">
      <w:pPr>
        <w:pStyle w:val="Szvegtrzs"/>
        <w:ind w:left="720"/>
      </w:pPr>
      <w:r>
        <w:t xml:space="preserve">    </w:t>
      </w:r>
      <w:r w:rsidR="0079691F">
        <w:t>eljuttatásában, valamint az írásos szavazás lebonyolításában.</w:t>
      </w:r>
    </w:p>
    <w:p w:rsidR="00173EBE" w:rsidRDefault="00173EBE">
      <w:pPr>
        <w:pStyle w:val="Szvegtrzs"/>
        <w:ind w:left="720"/>
      </w:pPr>
    </w:p>
    <w:p w:rsidR="00CE6FCD" w:rsidRDefault="00CE6FCD">
      <w:pPr>
        <w:pStyle w:val="Szvegtrzs"/>
        <w:ind w:left="720"/>
      </w:pPr>
    </w:p>
    <w:p w:rsidR="00173EBE" w:rsidRDefault="00173EBE">
      <w:pPr>
        <w:pStyle w:val="Szvegtrzs"/>
        <w:rPr>
          <w:b/>
          <w:bCs/>
        </w:rPr>
      </w:pPr>
      <w:r>
        <w:rPr>
          <w:b/>
          <w:bCs/>
        </w:rPr>
        <w:t>A számvizsgáló bizottság</w:t>
      </w:r>
    </w:p>
    <w:p w:rsidR="00173EBE" w:rsidRDefault="00173EBE">
      <w:pPr>
        <w:pStyle w:val="Szvegtrzs"/>
        <w:rPr>
          <w:b/>
          <w:bCs/>
        </w:rPr>
      </w:pPr>
    </w:p>
    <w:p w:rsidR="00173EBE" w:rsidRDefault="00173EBE">
      <w:pPr>
        <w:pStyle w:val="Szvegtrzs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számvizsgáló bizottságot a közgyűlés választja.</w:t>
      </w:r>
    </w:p>
    <w:p w:rsidR="00173EBE" w:rsidRDefault="00173EBE">
      <w:pPr>
        <w:pStyle w:val="Szvegtrzs"/>
        <w:ind w:left="360"/>
      </w:pPr>
      <w:r>
        <w:t>A számvizsgáló bizottság három tagból áll. Tagjai közül választja meg az elnököt. A számvizsgáló bizottság döntéseit egyszerű szótöbbséggel hozza. Szavazategyenlőség esetén a számvizsgáló bizottság elnökének szavazata dönt.</w:t>
      </w:r>
    </w:p>
    <w:p w:rsidR="00173EBE" w:rsidRDefault="00173EBE">
      <w:pPr>
        <w:autoSpaceDE w:val="0"/>
        <w:autoSpaceDN w:val="0"/>
        <w:adjustRightInd w:val="0"/>
        <w:ind w:left="360"/>
        <w:jc w:val="both"/>
        <w:rPr>
          <w:szCs w:val="20"/>
        </w:rPr>
      </w:pPr>
      <w:r>
        <w:rPr>
          <w:szCs w:val="20"/>
        </w:rPr>
        <w:t>A számvizsgáló bizottság jogkörében eljárva:</w:t>
      </w:r>
    </w:p>
    <w:p w:rsidR="00173EBE" w:rsidRDefault="00173EBE">
      <w:pPr>
        <w:autoSpaceDE w:val="0"/>
        <w:autoSpaceDN w:val="0"/>
        <w:adjustRightInd w:val="0"/>
        <w:ind w:left="360" w:hanging="360"/>
        <w:jc w:val="both"/>
        <w:rPr>
          <w:szCs w:val="20"/>
        </w:rPr>
      </w:pPr>
      <w:r>
        <w:rPr>
          <w:szCs w:val="20"/>
        </w:rPr>
        <w:t>a)</w:t>
      </w:r>
      <w:r>
        <w:rPr>
          <w:szCs w:val="20"/>
        </w:rPr>
        <w:tab/>
        <w:t>bármikor ellenőrizheti a közös képviselő ügyintézését, havonként ellenőrzi a társasház pénzforgalmát,</w:t>
      </w:r>
    </w:p>
    <w:p w:rsidR="00173EBE" w:rsidRDefault="00173EBE">
      <w:pPr>
        <w:autoSpaceDE w:val="0"/>
        <w:autoSpaceDN w:val="0"/>
        <w:adjustRightInd w:val="0"/>
        <w:ind w:left="360" w:hanging="360"/>
        <w:jc w:val="both"/>
        <w:rPr>
          <w:szCs w:val="20"/>
        </w:rPr>
      </w:pPr>
      <w:r>
        <w:rPr>
          <w:szCs w:val="20"/>
        </w:rPr>
        <w:t>b)</w:t>
      </w:r>
      <w:r>
        <w:rPr>
          <w:szCs w:val="20"/>
        </w:rPr>
        <w:tab/>
        <w:t>véleményezi a közgyűlés elé terjesztett javaslatot, így különösen a költségvetést és az elszámolást, valamint a szervezeti-működési szabályzat által meghatározott értékhatár felett a bemutatott számlákat,</w:t>
      </w:r>
    </w:p>
    <w:p w:rsidR="00173EBE" w:rsidRDefault="00173EBE">
      <w:pPr>
        <w:autoSpaceDE w:val="0"/>
        <w:autoSpaceDN w:val="0"/>
        <w:adjustRightInd w:val="0"/>
        <w:ind w:left="360" w:hanging="360"/>
        <w:jc w:val="both"/>
        <w:rPr>
          <w:szCs w:val="20"/>
        </w:rPr>
      </w:pPr>
      <w:r>
        <w:rPr>
          <w:szCs w:val="20"/>
        </w:rPr>
        <w:t>c)</w:t>
      </w:r>
      <w:r>
        <w:rPr>
          <w:szCs w:val="20"/>
        </w:rPr>
        <w:tab/>
        <w:t>javaslatot tesz a közös képviselő díjazására,</w:t>
      </w:r>
    </w:p>
    <w:p w:rsidR="00173EBE" w:rsidRDefault="00173EBE">
      <w:pPr>
        <w:autoSpaceDE w:val="0"/>
        <w:autoSpaceDN w:val="0"/>
        <w:adjustRightInd w:val="0"/>
        <w:ind w:left="360" w:hanging="360"/>
        <w:jc w:val="both"/>
        <w:rPr>
          <w:szCs w:val="20"/>
        </w:rPr>
      </w:pPr>
      <w:r>
        <w:rPr>
          <w:szCs w:val="20"/>
        </w:rPr>
        <w:lastRenderedPageBreak/>
        <w:t>d)</w:t>
      </w:r>
      <w:r>
        <w:rPr>
          <w:szCs w:val="20"/>
        </w:rPr>
        <w:tab/>
        <w:t>összehívja a közgyűlést, ha a közös képviselő az erre vonatkozó kötelességének nem tesz eleget.</w:t>
      </w:r>
    </w:p>
    <w:p w:rsidR="00173EBE" w:rsidRDefault="00173EBE">
      <w:pPr>
        <w:autoSpaceDE w:val="0"/>
        <w:autoSpaceDN w:val="0"/>
        <w:adjustRightInd w:val="0"/>
        <w:rPr>
          <w:sz w:val="20"/>
          <w:szCs w:val="20"/>
        </w:rPr>
      </w:pPr>
    </w:p>
    <w:p w:rsidR="00173EBE" w:rsidRDefault="00173EBE">
      <w:pPr>
        <w:pStyle w:val="Szvegtrzs"/>
      </w:pPr>
    </w:p>
    <w:p w:rsidR="00173EBE" w:rsidRDefault="00173EBE">
      <w:pPr>
        <w:pStyle w:val="Szvegtrzs"/>
      </w:pPr>
      <w:r>
        <w:t>2. Nem lehet a számvizsgáló bizottság tagja:</w:t>
      </w:r>
    </w:p>
    <w:p w:rsidR="00173EBE" w:rsidRDefault="00173EBE">
      <w:pPr>
        <w:pStyle w:val="Szvegtrzs"/>
      </w:pPr>
    </w:p>
    <w:p w:rsidR="00173EBE" w:rsidRDefault="00173EBE">
      <w:pPr>
        <w:autoSpaceDE w:val="0"/>
        <w:autoSpaceDN w:val="0"/>
        <w:adjustRightInd w:val="0"/>
        <w:ind w:left="360" w:hanging="360"/>
        <w:jc w:val="both"/>
        <w:rPr>
          <w:szCs w:val="20"/>
        </w:rPr>
      </w:pPr>
      <w:r>
        <w:rPr>
          <w:szCs w:val="20"/>
        </w:rPr>
        <w:t>a)</w:t>
      </w:r>
      <w:r>
        <w:rPr>
          <w:szCs w:val="20"/>
        </w:rPr>
        <w:tab/>
        <w:t>akit bűncselekmény elkövetése miatt jogerősen szabadságvesztés-büntetésre ítéltek, amíg a büntetett előélethez fűződő hátrányos jogkövetkezmények alól nem mentesült,</w:t>
      </w:r>
    </w:p>
    <w:p w:rsidR="00173EBE" w:rsidRDefault="00173EBE">
      <w:pPr>
        <w:autoSpaceDE w:val="0"/>
        <w:autoSpaceDN w:val="0"/>
        <w:adjustRightInd w:val="0"/>
        <w:ind w:left="360" w:hanging="360"/>
        <w:jc w:val="both"/>
        <w:rPr>
          <w:szCs w:val="20"/>
        </w:rPr>
      </w:pPr>
      <w:r>
        <w:rPr>
          <w:szCs w:val="20"/>
        </w:rPr>
        <w:t>b)</w:t>
      </w:r>
      <w:r>
        <w:rPr>
          <w:szCs w:val="20"/>
        </w:rPr>
        <w:tab/>
        <w:t>akit ilyen tevékenységtől jogerős bírói ítélettel eltiltottak, az eltiltó ítélet hatálya alatt,</w:t>
      </w:r>
    </w:p>
    <w:p w:rsidR="00173EBE" w:rsidRDefault="00173EBE">
      <w:pPr>
        <w:autoSpaceDE w:val="0"/>
        <w:autoSpaceDN w:val="0"/>
        <w:adjustRightInd w:val="0"/>
        <w:ind w:left="360" w:hanging="360"/>
        <w:jc w:val="both"/>
        <w:rPr>
          <w:szCs w:val="20"/>
        </w:rPr>
      </w:pPr>
      <w:r>
        <w:rPr>
          <w:szCs w:val="20"/>
        </w:rPr>
        <w:t>c)</w:t>
      </w:r>
      <w:r>
        <w:rPr>
          <w:szCs w:val="20"/>
        </w:rPr>
        <w:tab/>
        <w:t>az a természetes személy vagy gazdálkodó szervezet, aki, illetőleg amely ilyen tevékenységével összefüggően keletkezett, jogerősen megállapított fizetési kötelezettségének nem tett eleget,</w:t>
      </w:r>
    </w:p>
    <w:p w:rsidR="00173EBE" w:rsidRDefault="00173EBE">
      <w:pPr>
        <w:autoSpaceDE w:val="0"/>
        <w:autoSpaceDN w:val="0"/>
        <w:adjustRightInd w:val="0"/>
        <w:ind w:left="360" w:hanging="360"/>
        <w:jc w:val="both"/>
        <w:rPr>
          <w:color w:val="339966"/>
          <w:szCs w:val="20"/>
        </w:rPr>
      </w:pPr>
      <w:r>
        <w:rPr>
          <w:szCs w:val="20"/>
        </w:rPr>
        <w:t>d)</w:t>
      </w:r>
      <w:r>
        <w:rPr>
          <w:szCs w:val="20"/>
        </w:rPr>
        <w:tab/>
        <w:t>az, aki a gazdasági társaságokról szóló törvény alapján vezető tisztségviselő nem lehet.</w:t>
      </w:r>
    </w:p>
    <w:p w:rsidR="00173EBE" w:rsidRDefault="00173EBE">
      <w:pPr>
        <w:pStyle w:val="Szvegtrzs"/>
        <w:rPr>
          <w:color w:val="003300"/>
        </w:rPr>
      </w:pPr>
    </w:p>
    <w:p w:rsidR="00173EBE" w:rsidRDefault="00173EBE">
      <w:pPr>
        <w:pStyle w:val="Szvegtrzs"/>
        <w:rPr>
          <w:color w:val="003300"/>
        </w:rPr>
      </w:pPr>
    </w:p>
    <w:p w:rsidR="00173EBE" w:rsidRDefault="00173EBE">
      <w:pPr>
        <w:pStyle w:val="Szvegtrzs"/>
        <w:rPr>
          <w:b/>
          <w:bCs/>
        </w:rPr>
      </w:pPr>
      <w:r>
        <w:rPr>
          <w:b/>
          <w:bCs/>
        </w:rPr>
        <w:t xml:space="preserve">III. Közös költség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7"/>
        </w:numPr>
      </w:pPr>
      <w:r>
        <w:t xml:space="preserve">Valamennyi tulajdonostárs a közös tulajdonban lévő épületrészek fenntartásához, karbantartásához, helyreállításához és az ezekkel kapcsolatos közüzemi díjak viseléséhez, valamint a rendes gazdálkodás körét meghaladó kiadásokhoz köteles hozzájárulni közös költség formájában. </w:t>
      </w:r>
    </w:p>
    <w:p w:rsidR="00173EBE" w:rsidRDefault="00173EBE">
      <w:pPr>
        <w:pStyle w:val="Szvegtrzs"/>
        <w:ind w:left="375"/>
      </w:pPr>
      <w:r>
        <w:t>A közös költségbe beletartozik különösen a lépcsőház világítása, rovar- és rágcsálóirtás, ügyviteli- és bankköltség, kezelői díj, felújítási alap</w:t>
      </w:r>
      <w:r w:rsidR="00C85169">
        <w:t>, illetve amit a közgyűlés ide sorol</w:t>
      </w:r>
      <w:r>
        <w:t xml:space="preserve">. </w:t>
      </w:r>
    </w:p>
    <w:p w:rsidR="00173EBE" w:rsidRDefault="00173EBE">
      <w:pPr>
        <w:pStyle w:val="Szvegtrzs"/>
        <w:ind w:left="375"/>
      </w:pPr>
      <w:r>
        <w:t>A közös költség mértékét a közgyűlés határozza meg egyszerű szótöbbséggel hozott határozattal.</w:t>
      </w:r>
    </w:p>
    <w:p w:rsidR="00173EBE" w:rsidRDefault="00173EBE">
      <w:pPr>
        <w:pStyle w:val="Szvegtrzs"/>
        <w:ind w:left="375"/>
      </w:pPr>
      <w:r>
        <w:t xml:space="preserve">A közös költséget </w:t>
      </w:r>
      <w:r w:rsidR="009D5A71">
        <w:t>valamennyi tulajdonostárs egyenlő mértékben fizeti.</w:t>
      </w:r>
      <w:r>
        <w:t xml:space="preserve">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7"/>
        </w:numPr>
      </w:pPr>
      <w:r>
        <w:t xml:space="preserve">A közös költséget tulajdonostárs köteles a tárgyhó </w:t>
      </w:r>
      <w:r w:rsidR="009D5A71">
        <w:t>végé</w:t>
      </w:r>
      <w:r>
        <w:t xml:space="preserve">ig a Társasház </w:t>
      </w:r>
      <w:r w:rsidR="00C85169">
        <w:t>bank</w:t>
      </w:r>
      <w:r>
        <w:t xml:space="preserve">számlájára befizetni.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ind w:left="375"/>
        <w:rPr>
          <w:color w:val="003300"/>
        </w:rPr>
      </w:pPr>
      <w:r>
        <w:t xml:space="preserve">Késedelmes teljesítés esetén a tulajdonostárs évi </w:t>
      </w:r>
      <w:r w:rsidR="00C85169">
        <w:t>15</w:t>
      </w:r>
      <w:r>
        <w:t xml:space="preserve"> %-os mértékű késedelmi kamatot </w:t>
      </w:r>
      <w:r>
        <w:rPr>
          <w:color w:val="003300"/>
        </w:rPr>
        <w:t xml:space="preserve">köteles fizetni. </w:t>
      </w:r>
    </w:p>
    <w:p w:rsidR="00173EBE" w:rsidRDefault="00173EBE">
      <w:pPr>
        <w:pStyle w:val="Szvegtrzs"/>
        <w:rPr>
          <w:color w:val="003300"/>
        </w:rPr>
      </w:pPr>
    </w:p>
    <w:p w:rsidR="00173EBE" w:rsidRDefault="00173EBE">
      <w:pPr>
        <w:pStyle w:val="Szvegtrzs"/>
        <w:numPr>
          <w:ilvl w:val="0"/>
          <w:numId w:val="7"/>
        </w:numPr>
      </w:pPr>
      <w:r>
        <w:t>Jelen szervezeti-működési szabályzat alapján a közös képviselő annak a tulajdonostársnak, akinek legalább hat hónapnak megfelelő közös költség hátraléka halmozódott fel, elrendelheti külön tulajdonjogának, és a hozzá tartozó közös tulajdoni hányadnak jelzáloggal való megterhelését a hátralék biztosítékául.</w:t>
      </w:r>
    </w:p>
    <w:p w:rsidR="00173EBE" w:rsidRDefault="00173EBE">
      <w:pPr>
        <w:pStyle w:val="Szvegtrzs"/>
        <w:ind w:left="375"/>
      </w:pPr>
      <w:r>
        <w:t xml:space="preserve">A közös képviselő ezirányú rendelkezését ügyvéd által ellenjegyzett magánokiratba kell foglalni. </w:t>
      </w:r>
    </w:p>
    <w:p w:rsidR="00173EBE" w:rsidRDefault="00173EBE">
      <w:pPr>
        <w:pStyle w:val="Szvegtrzs"/>
        <w:ind w:left="375"/>
      </w:pPr>
      <w:r>
        <w:t xml:space="preserve">A közös képviselő a jelzálogjog bejegyzésére vonatkozóan a földhivatali bejegyzéshez szükséges rendelkezést köteles hozni. </w:t>
      </w:r>
    </w:p>
    <w:p w:rsidR="00173EBE" w:rsidRDefault="00173EBE">
      <w:pPr>
        <w:pStyle w:val="Szvegtrzs"/>
        <w:ind w:left="375"/>
      </w:pPr>
      <w:r>
        <w:t xml:space="preserve">A jelzálogjog bejegyzésének elrendelése hat hónapot elérő hátralékonként megismételhető. </w:t>
      </w:r>
    </w:p>
    <w:p w:rsidR="00173EBE" w:rsidRDefault="00173EBE">
      <w:pPr>
        <w:pStyle w:val="Szvegtrzs"/>
        <w:ind w:left="375"/>
      </w:pPr>
      <w:r>
        <w:t xml:space="preserve">A közös képviselő köteles a fentiek szerint eljárni. </w:t>
      </w:r>
    </w:p>
    <w:p w:rsidR="00173EBE" w:rsidRDefault="00173EBE">
      <w:pPr>
        <w:pStyle w:val="Szvegtrzs"/>
        <w:ind w:left="375"/>
      </w:pPr>
      <w:r>
        <w:t xml:space="preserve">A közös képviselő köteles a Földhivatalhoz bejelentést tenni abban az esetben, ha a tulajdonostárs tartozását kiegyenlítette és ennek megfelelően a jelzálogjog fenntartása okafogyottá vált. </w:t>
      </w:r>
    </w:p>
    <w:p w:rsidR="00173EBE" w:rsidRDefault="00173EBE">
      <w:pPr>
        <w:pStyle w:val="Szvegtrzs"/>
      </w:pPr>
    </w:p>
    <w:p w:rsidR="00173EBE" w:rsidRDefault="00173EBE">
      <w:pPr>
        <w:pStyle w:val="Szvegtrzs"/>
        <w:numPr>
          <w:ilvl w:val="0"/>
          <w:numId w:val="7"/>
        </w:numPr>
      </w:pPr>
      <w:r>
        <w:t>A társasház felhatalmazza a közös képviselőt, hogy a közös költséggel tartozó tulajdonostárs kérésére részletfizetést engedélyezzen úgy, hogy a tartozás legfeljebb annyi hónap alatt kerüljön kifizetésre kamataival együtt, mint amennyi időtartam az elmaradás volt</w:t>
      </w:r>
      <w:r w:rsidR="00C85169">
        <w:t>, de maximum egy év</w:t>
      </w:r>
      <w:r>
        <w:t>.</w:t>
      </w:r>
    </w:p>
    <w:p w:rsidR="00173EBE" w:rsidRDefault="00173EBE">
      <w:pPr>
        <w:pStyle w:val="Szvegtrzs"/>
        <w:rPr>
          <w:b/>
          <w:bCs/>
        </w:rPr>
      </w:pPr>
      <w:r>
        <w:rPr>
          <w:b/>
          <w:bCs/>
        </w:rPr>
        <w:lastRenderedPageBreak/>
        <w:t>IV. Házirend</w:t>
      </w:r>
    </w:p>
    <w:p w:rsidR="00173EBE" w:rsidRDefault="00173EBE">
      <w:pPr>
        <w:pStyle w:val="Cm"/>
      </w:pPr>
    </w:p>
    <w:p w:rsidR="00173EBE" w:rsidRDefault="00173EBE">
      <w:pPr>
        <w:numPr>
          <w:ilvl w:val="0"/>
          <w:numId w:val="11"/>
        </w:numPr>
        <w:jc w:val="both"/>
      </w:pPr>
      <w:r>
        <w:t xml:space="preserve">A lakóépületben és a lakásban tilos az indokolatlan zaj okozása, kiabálás, hangos éneklés, rádió, televízió, magnetofon és egyéb gépek, készülékek nagy hangerővel történő üzemeltetése. </w:t>
      </w:r>
    </w:p>
    <w:p w:rsidR="00173EBE" w:rsidRDefault="00173EBE">
      <w:pPr>
        <w:ind w:left="360"/>
        <w:jc w:val="both"/>
      </w:pPr>
      <w:r>
        <w:t xml:space="preserve">Tilos továbbá minden olyan, nem lakás javításával, átalakításával, karbantartásával összefüggő tevékenység, mely a többi lakó nyugalmát, pihenését zavaró indokolatlan hangoskodással, zajjal jár. </w:t>
      </w:r>
    </w:p>
    <w:p w:rsidR="00173EBE" w:rsidRDefault="00173EBE">
      <w:pPr>
        <w:jc w:val="both"/>
      </w:pPr>
    </w:p>
    <w:p w:rsidR="00173EBE" w:rsidRDefault="00173EBE">
      <w:pPr>
        <w:numPr>
          <w:ilvl w:val="0"/>
          <w:numId w:val="11"/>
        </w:numPr>
        <w:jc w:val="both"/>
      </w:pPr>
      <w:r>
        <w:t xml:space="preserve">Az esetenkénti családi eseményekkel kapcsolatos házi rendezvények tartása nem esik korlátozás alá, amennyiben az nem jár a lakók nyugalmát, pihenését zavaró indokolatlan hangoskodással, zajjal. </w:t>
      </w:r>
    </w:p>
    <w:p w:rsidR="00173EBE" w:rsidRDefault="00173EBE">
      <w:pPr>
        <w:jc w:val="both"/>
      </w:pPr>
    </w:p>
    <w:p w:rsidR="00173EBE" w:rsidRDefault="00173EBE">
      <w:pPr>
        <w:numPr>
          <w:ilvl w:val="0"/>
          <w:numId w:val="11"/>
        </w:numPr>
        <w:jc w:val="both"/>
      </w:pPr>
      <w:r>
        <w:t xml:space="preserve">Énekesek, zenészek, zene- és énektanulmányokat folytatók, oktatók, hivatásos zenészek, együttesek gyakorlását – ha az a ház lakóinak pihenését, nyugalmát zavarja – az érintett lakók kérelmére a Polgármesteri Hivatal meghatározott napszakra és időtartamra korlátozhatja, indokolt esetben meg is tilthatja. </w:t>
      </w:r>
    </w:p>
    <w:p w:rsidR="00173EBE" w:rsidRDefault="00173EBE">
      <w:pPr>
        <w:jc w:val="both"/>
      </w:pPr>
    </w:p>
    <w:p w:rsidR="00173EBE" w:rsidRDefault="00173EBE">
      <w:pPr>
        <w:numPr>
          <w:ilvl w:val="0"/>
          <w:numId w:val="11"/>
        </w:numPr>
        <w:jc w:val="both"/>
      </w:pPr>
      <w:r>
        <w:t xml:space="preserve">A lakás karbantartásával, átalakításával, javításával, lakberendezési tárgyak cseréjével kapcsolatos munkálatok a lakásban este 20 óra és reggel 8 óra között nem végezhetők, kivéve, ha a munka éjszakai órákban történő elvégzésére kárelhárítás miatt van szükség. </w:t>
      </w:r>
    </w:p>
    <w:p w:rsidR="00173EBE" w:rsidRDefault="00173EBE">
      <w:pPr>
        <w:jc w:val="both"/>
      </w:pPr>
    </w:p>
    <w:p w:rsidR="00173EBE" w:rsidRDefault="00173EBE">
      <w:pPr>
        <w:numPr>
          <w:ilvl w:val="0"/>
          <w:numId w:val="11"/>
        </w:numPr>
        <w:jc w:val="both"/>
      </w:pPr>
      <w:r>
        <w:t xml:space="preserve">A lakás takarítását és az egyéb háztartási munkát úgy kell végezni, hogy a háztartási gépek zaja este 20 óra és reggel 8 óra közötti időben a lakókat ne zavarja. </w:t>
      </w:r>
    </w:p>
    <w:p w:rsidR="00173EBE" w:rsidRDefault="00173EBE">
      <w:pPr>
        <w:jc w:val="both"/>
      </w:pPr>
    </w:p>
    <w:p w:rsidR="00CE6FCD" w:rsidRDefault="00173EBE">
      <w:pPr>
        <w:numPr>
          <w:ilvl w:val="0"/>
          <w:numId w:val="11"/>
        </w:numPr>
        <w:jc w:val="both"/>
      </w:pPr>
      <w:r>
        <w:t>Tilos este 20 óra és reggel 8 óra között az épület alatt lévő pincékben zajjal járó tevékenységet folytatni, továbbá a garázs</w:t>
      </w:r>
      <w:r w:rsidR="00A537AE">
        <w:t>o</w:t>
      </w:r>
      <w:r>
        <w:t xml:space="preserve">kban gépjárműveket – az indítási és leállítási műveletek kivételével – üzemeltetni, valamint indokolatlanul hangjelzést adni. </w:t>
      </w:r>
    </w:p>
    <w:p w:rsidR="00CE6FCD" w:rsidRDefault="00CE6FCD" w:rsidP="00CE6FCD">
      <w:pPr>
        <w:jc w:val="both"/>
      </w:pPr>
    </w:p>
    <w:p w:rsidR="00173EBE" w:rsidRDefault="00173EBE">
      <w:pPr>
        <w:jc w:val="both"/>
      </w:pPr>
    </w:p>
    <w:p w:rsidR="00173EBE" w:rsidRDefault="00173EBE">
      <w:pPr>
        <w:numPr>
          <w:ilvl w:val="0"/>
          <w:numId w:val="11"/>
        </w:numPr>
        <w:jc w:val="both"/>
      </w:pPr>
      <w:r>
        <w:t xml:space="preserve">A lakáson kívül lakberendezési tárgyat, lakástextíliát, ruhaneműt tisztítani, porolni, szellőztetni vasárnap és ünnepnapok kivételével reggel 8-10 és este 17-20 óra közötti időszakban szabad. </w:t>
      </w:r>
    </w:p>
    <w:p w:rsidR="00173EBE" w:rsidRDefault="00173EBE">
      <w:pPr>
        <w:jc w:val="both"/>
      </w:pPr>
    </w:p>
    <w:p w:rsidR="00173EBE" w:rsidRDefault="00173EBE">
      <w:pPr>
        <w:ind w:left="360"/>
        <w:jc w:val="both"/>
      </w:pPr>
      <w:r>
        <w:t xml:space="preserve">A lakásokból ablakon át, erkélyről közterületre, illetve ajtóból közös használatra szolgáló helyiségre, területre lakástextíliát, ruhaneműt, porszívózsákot stb. kirázni tilos. Tilos továbbá cigarettacsikket vagy más hulladékot, szemetet kidobni. </w:t>
      </w:r>
    </w:p>
    <w:p w:rsidR="00173EBE" w:rsidRDefault="00173EBE">
      <w:pPr>
        <w:jc w:val="both"/>
      </w:pPr>
    </w:p>
    <w:p w:rsidR="00173EBE" w:rsidRDefault="00173EBE">
      <w:pPr>
        <w:pStyle w:val="Szvegtrzs"/>
        <w:numPr>
          <w:ilvl w:val="0"/>
          <w:numId w:val="11"/>
        </w:numPr>
      </w:pPr>
      <w:r>
        <w:t xml:space="preserve">Az épületből portörlő ruhát ablakon át, erkélyről közterületre kizárólag fokozott gondossággal és körültekintéssel, a többi lakó érdeksérelme nélkül szabad kirázni. </w:t>
      </w:r>
    </w:p>
    <w:p w:rsidR="00173EBE" w:rsidRDefault="00173EBE">
      <w:pPr>
        <w:pStyle w:val="Szvegtrzs"/>
      </w:pPr>
    </w:p>
    <w:p w:rsidR="00173EBE" w:rsidRDefault="00173EBE">
      <w:pPr>
        <w:numPr>
          <w:ilvl w:val="0"/>
          <w:numId w:val="11"/>
        </w:numPr>
        <w:jc w:val="both"/>
      </w:pPr>
      <w:r>
        <w:t xml:space="preserve">A lakás takarítása során keletkezett szemetet a lakó az erre a célra rendszeresített szemétgyűjtőbe köteles elhelyezni. </w:t>
      </w:r>
    </w:p>
    <w:p w:rsidR="00173EBE" w:rsidRDefault="00173EBE">
      <w:pPr>
        <w:jc w:val="both"/>
      </w:pPr>
    </w:p>
    <w:p w:rsidR="00173EBE" w:rsidRDefault="00173EBE">
      <w:pPr>
        <w:numPr>
          <w:ilvl w:val="0"/>
          <w:numId w:val="11"/>
        </w:numPr>
        <w:jc w:val="both"/>
      </w:pPr>
      <w:r>
        <w:t xml:space="preserve">A lakó a lakás karbantartásával, felújításával, javításával kapcsolatban keletkezett törmelék, </w:t>
      </w:r>
      <w:r w:rsidR="00623ECA">
        <w:t>nagyobb mennyiségű szemet nem dobhat a közös használatú szemétgyűjtőbe, arra külön konténert szükséges rendelnie</w:t>
      </w:r>
      <w:r>
        <w:t xml:space="preserve">. </w:t>
      </w:r>
    </w:p>
    <w:p w:rsidR="00173EBE" w:rsidRDefault="00173EBE">
      <w:pPr>
        <w:jc w:val="both"/>
      </w:pPr>
    </w:p>
    <w:p w:rsidR="00173EBE" w:rsidRDefault="00173EBE">
      <w:pPr>
        <w:numPr>
          <w:ilvl w:val="0"/>
          <w:numId w:val="11"/>
        </w:numPr>
        <w:jc w:val="both"/>
      </w:pPr>
      <w:r>
        <w:t xml:space="preserve">Erkélyen, ablakpárkányon csak megfelelő rögzítés mellett szabad virágot elhelyezni és oly módon, hogy azok öntözése esetében a víz ne folyjék le. </w:t>
      </w:r>
    </w:p>
    <w:p w:rsidR="00173EBE" w:rsidRDefault="00173EBE">
      <w:pPr>
        <w:jc w:val="both"/>
      </w:pPr>
    </w:p>
    <w:p w:rsidR="00173EBE" w:rsidRDefault="00173EBE">
      <w:pPr>
        <w:numPr>
          <w:ilvl w:val="0"/>
          <w:numId w:val="11"/>
        </w:numPr>
        <w:jc w:val="both"/>
      </w:pPr>
      <w:r>
        <w:lastRenderedPageBreak/>
        <w:t>A lakók közös használatára szolgáló helyiségeket, területeket kizárólag rendeltetésüknek megfelelően, a többi lakó érdeks</w:t>
      </w:r>
      <w:r w:rsidR="00623ECA">
        <w:t>érelme nélkül szabad használni</w:t>
      </w:r>
      <w:r w:rsidR="00340FB9">
        <w:t xml:space="preserve">. </w:t>
      </w:r>
      <w:r w:rsidR="00E842CC">
        <w:t xml:space="preserve">A folyosókon </w:t>
      </w:r>
      <w:r w:rsidR="00623ECA">
        <w:t>semmit sem lehet tárolni, mivel a</w:t>
      </w:r>
      <w:r w:rsidR="00E842CC">
        <w:t>z a</w:t>
      </w:r>
      <w:r w:rsidR="00623ECA">
        <w:t xml:space="preserve"> közlekedést akadályozza.</w:t>
      </w:r>
      <w:r w:rsidR="00E842CC">
        <w:t xml:space="preserve"> Kerékpár, babakocsi stb. a lakáshoz tartozó tárolókban</w:t>
      </w:r>
      <w:r w:rsidR="00CE6FCD">
        <w:t xml:space="preserve"> lehet tárolni</w:t>
      </w:r>
      <w:r w:rsidR="00D14893">
        <w:t>. Tilos a közös tulajdonú területeken (folyosókon, liftben stb.) dohányozni!</w:t>
      </w:r>
      <w:r w:rsidR="00E842CC">
        <w:t xml:space="preserve"> </w:t>
      </w:r>
    </w:p>
    <w:p w:rsidR="00623ECA" w:rsidRDefault="00623ECA" w:rsidP="00623ECA">
      <w:pPr>
        <w:jc w:val="both"/>
      </w:pPr>
    </w:p>
    <w:p w:rsidR="00623ECA" w:rsidRDefault="00173EBE" w:rsidP="00623ECA">
      <w:pPr>
        <w:numPr>
          <w:ilvl w:val="0"/>
          <w:numId w:val="11"/>
        </w:numPr>
        <w:jc w:val="both"/>
      </w:pPr>
      <w:r>
        <w:t>Tilos a lakóház közműelzáró berendezéseit magában foglaló helyiségeket és a közös használatra szolgáló helyiségeket önhatalmúlag oly módon lezárni, hogy ezáltal a többi lakó</w:t>
      </w:r>
      <w:r w:rsidR="00D14893">
        <w:t>t, vagy a kezelőt</w:t>
      </w:r>
      <w:r>
        <w:t xml:space="preserve"> akadályoz</w:t>
      </w:r>
      <w:r w:rsidR="00D14893">
        <w:t>z</w:t>
      </w:r>
      <w:r>
        <w:t xml:space="preserve">a a bejutásban. </w:t>
      </w:r>
    </w:p>
    <w:p w:rsidR="00CE6FCD" w:rsidRDefault="00CE6FCD" w:rsidP="00CE6FCD">
      <w:pPr>
        <w:jc w:val="both"/>
      </w:pPr>
    </w:p>
    <w:p w:rsidR="00CE6FCD" w:rsidRDefault="00CE6FCD" w:rsidP="00623ECA">
      <w:pPr>
        <w:numPr>
          <w:ilvl w:val="0"/>
          <w:numId w:val="11"/>
        </w:numPr>
        <w:jc w:val="both"/>
      </w:pPr>
      <w:r>
        <w:t xml:space="preserve">A tulajdonosok a hőközpontban lévő berendezésekhez nem nyúlhatnak, oda csak a kezelő tudtával, vagy sürgős esetben kár elhárítás miatt mehetnek be. </w:t>
      </w:r>
    </w:p>
    <w:p w:rsidR="00623ECA" w:rsidRDefault="00623ECA" w:rsidP="00623ECA">
      <w:pPr>
        <w:jc w:val="both"/>
      </w:pPr>
    </w:p>
    <w:p w:rsidR="00173EBE" w:rsidRDefault="00623ECA" w:rsidP="00623ECA">
      <w:pPr>
        <w:numPr>
          <w:ilvl w:val="0"/>
          <w:numId w:val="11"/>
        </w:numPr>
        <w:jc w:val="both"/>
      </w:pPr>
      <w:r>
        <w:t>A</w:t>
      </w:r>
      <w:r w:rsidR="00173EBE">
        <w:t xml:space="preserve"> lakóépületben </w:t>
      </w:r>
      <w:r>
        <w:t>lakásonkén</w:t>
      </w:r>
      <w:r w:rsidR="009360C9">
        <w:t>t</w:t>
      </w:r>
      <w:r>
        <w:t xml:space="preserve"> e</w:t>
      </w:r>
      <w:r w:rsidR="009360C9">
        <w:t xml:space="preserve">gy kis testű </w:t>
      </w:r>
      <w:r w:rsidR="00173EBE">
        <w:t>állat</w:t>
      </w:r>
      <w:r w:rsidR="009360C9">
        <w:t xml:space="preserve"> </w:t>
      </w:r>
      <w:r w:rsidR="00173EBE">
        <w:t xml:space="preserve">tartása </w:t>
      </w:r>
      <w:r w:rsidR="009360C9">
        <w:t>engedélyezett a többi tulajdonos zavarása nélkül. A tulajdonos köteles az állat által okozott koszt eltakarítani, az esetlegesen okozott kárt megtéríteni. Amennyiben fentieket valamely tulajdonos nem tartja be, akkor a környezetében lakó tulajdonosok írásbeli kérelmére, az állat tartását meg kell szüntetnie.</w:t>
      </w:r>
      <w:r w:rsidR="00173EBE">
        <w:t xml:space="preserve"> </w:t>
      </w:r>
    </w:p>
    <w:p w:rsidR="00D7180E" w:rsidRDefault="00D7180E" w:rsidP="00D7180E">
      <w:pPr>
        <w:jc w:val="both"/>
      </w:pPr>
    </w:p>
    <w:p w:rsidR="00D7180E" w:rsidRDefault="00D7180E" w:rsidP="00623ECA">
      <w:pPr>
        <w:numPr>
          <w:ilvl w:val="0"/>
          <w:numId w:val="11"/>
        </w:numPr>
        <w:jc w:val="both"/>
      </w:pPr>
      <w:r>
        <w:t xml:space="preserve">A tulajdonos minden esetben felel azért, hogy a lakásában tartózkodók (családtagok, bérlők, vendégek stb.) a jelen Szervezeti és </w:t>
      </w:r>
      <w:r w:rsidR="00CE6FCD">
        <w:t>M</w:t>
      </w:r>
      <w:r>
        <w:t>űködési Szabályzatot betartsák</w:t>
      </w:r>
      <w:r w:rsidR="00D14893">
        <w:t>.</w:t>
      </w:r>
      <w:r>
        <w:t xml:space="preserve"> </w:t>
      </w:r>
    </w:p>
    <w:p w:rsidR="00173EBE" w:rsidRDefault="00173EBE">
      <w:pPr>
        <w:ind w:left="360"/>
        <w:jc w:val="both"/>
      </w:pPr>
    </w:p>
    <w:p w:rsidR="00173EBE" w:rsidRDefault="00173EBE">
      <w:pPr>
        <w:ind w:left="360"/>
        <w:jc w:val="both"/>
      </w:pPr>
    </w:p>
    <w:p w:rsidR="00173EBE" w:rsidRDefault="00173EBE">
      <w:pPr>
        <w:pStyle w:val="Szvegtrzs"/>
        <w:rPr>
          <w:b/>
          <w:bCs/>
        </w:rPr>
      </w:pPr>
      <w:r>
        <w:rPr>
          <w:b/>
          <w:bCs/>
        </w:rPr>
        <w:t>Záró rendelkezések:</w:t>
      </w:r>
    </w:p>
    <w:p w:rsidR="00173EBE" w:rsidRDefault="00173EBE">
      <w:pPr>
        <w:pStyle w:val="Szvegtrzs"/>
      </w:pPr>
    </w:p>
    <w:p w:rsidR="00173EBE" w:rsidRDefault="00173EBE">
      <w:pPr>
        <w:pStyle w:val="Szvegtrzs"/>
      </w:pPr>
      <w:r>
        <w:t xml:space="preserve">Jelen szervezeti-működési szabályzat </w:t>
      </w:r>
      <w:r w:rsidR="00CE6FCD">
        <w:t>az elfogadó határozat napjától</w:t>
      </w:r>
      <w:r w:rsidR="009360C9">
        <w:t xml:space="preserve"> </w:t>
      </w:r>
      <w:r>
        <w:t>lép hatályba.</w:t>
      </w:r>
    </w:p>
    <w:p w:rsidR="00173EBE" w:rsidRDefault="00173EBE">
      <w:pPr>
        <w:pStyle w:val="Szvegtrzs"/>
      </w:pPr>
    </w:p>
    <w:p w:rsidR="00173EBE" w:rsidRDefault="00173EBE">
      <w:pPr>
        <w:pStyle w:val="Szvegtrzs"/>
      </w:pPr>
      <w:r>
        <w:t xml:space="preserve">A szervezeti-működési szabályzatban nem szabályozott kérdésekben a 2003. évi CXXXIII. törvény, valamint a Polgári Törvénykönyv rendelkezései az irányadóak. </w:t>
      </w:r>
    </w:p>
    <w:p w:rsidR="00173EBE" w:rsidRDefault="00173EBE">
      <w:pPr>
        <w:pStyle w:val="Szvegtrzs"/>
      </w:pPr>
    </w:p>
    <w:p w:rsidR="00173EBE" w:rsidRDefault="00173EBE">
      <w:pPr>
        <w:pStyle w:val="Szvegtrzs"/>
      </w:pPr>
      <w:r>
        <w:t xml:space="preserve">A szervezeti-működési szabályzatban foglalt rendelkezések valamennyi tulajdonostársra kötelezőek. </w:t>
      </w:r>
    </w:p>
    <w:p w:rsidR="00173EBE" w:rsidRDefault="00173EBE">
      <w:pPr>
        <w:pStyle w:val="Szvegtrzs"/>
      </w:pPr>
    </w:p>
    <w:p w:rsidR="00173EBE" w:rsidRDefault="00173EBE">
      <w:pPr>
        <w:pStyle w:val="Szvegtrzs"/>
      </w:pPr>
      <w:r>
        <w:t xml:space="preserve">A szervezeti-működési szabályzatot az elfogadását követő 30 napon belül a </w:t>
      </w:r>
      <w:r w:rsidR="009E3B9E">
        <w:t>………………Járási</w:t>
      </w:r>
      <w:r>
        <w:t xml:space="preserve"> Földhivatalhoz kell benyújtani. </w:t>
      </w:r>
    </w:p>
    <w:p w:rsidR="00173EBE" w:rsidRDefault="00173EBE">
      <w:pPr>
        <w:pStyle w:val="Szvegtrzs"/>
      </w:pPr>
    </w:p>
    <w:p w:rsidR="00173EBE" w:rsidRDefault="00173EBE">
      <w:pPr>
        <w:pStyle w:val="Szvegtrzs"/>
      </w:pPr>
      <w:r>
        <w:t>Jelen szervezeti-működési szabályzatot a társasház közgyűlése a</w:t>
      </w:r>
      <w:r w:rsidR="0074094B">
        <w:t xml:space="preserve"> </w:t>
      </w:r>
      <w:proofErr w:type="gramStart"/>
      <w:r w:rsidR="0074094B">
        <w:t>2</w:t>
      </w:r>
      <w:r w:rsidR="007E3160">
        <w:t>0….</w:t>
      </w:r>
      <w:proofErr w:type="gramEnd"/>
      <w:r w:rsidR="0074094B">
        <w:t xml:space="preserve">. </w:t>
      </w:r>
      <w:r w:rsidR="007E3160">
        <w:t>…………..</w:t>
      </w:r>
      <w:r w:rsidR="0074094B">
        <w:t xml:space="preserve"> </w:t>
      </w:r>
      <w:r w:rsidR="007E3160">
        <w:t>……</w:t>
      </w:r>
      <w:r w:rsidR="0074094B">
        <w:t xml:space="preserve">-i lakógyűlésén </w:t>
      </w:r>
      <w:proofErr w:type="gramStart"/>
      <w:r w:rsidR="0074094B">
        <w:t xml:space="preserve">a </w:t>
      </w:r>
      <w:r w:rsidR="00BE3FFA">
        <w:t xml:space="preserve"> 20….</w:t>
      </w:r>
      <w:proofErr w:type="gramEnd"/>
      <w:r w:rsidR="007E3160">
        <w:t>./…….</w:t>
      </w:r>
      <w:r w:rsidR="0074094B">
        <w:t xml:space="preserve"> </w:t>
      </w:r>
      <w:r>
        <w:t>számú határozatával fogadta el.</w:t>
      </w:r>
    </w:p>
    <w:p w:rsidR="00173EBE" w:rsidRDefault="00173EBE">
      <w:pPr>
        <w:pStyle w:val="Szvegtrzs"/>
      </w:pPr>
    </w:p>
    <w:p w:rsidR="00173EBE" w:rsidRDefault="00173EBE">
      <w:pPr>
        <w:pStyle w:val="Szvegtrzs"/>
      </w:pPr>
    </w:p>
    <w:p w:rsidR="00173EBE" w:rsidRDefault="00173EBE">
      <w:pPr>
        <w:pStyle w:val="Szvegtrzs"/>
      </w:pPr>
    </w:p>
    <w:p w:rsidR="00173EBE" w:rsidRDefault="009E3B9E">
      <w:pPr>
        <w:pStyle w:val="Szvegtrzs"/>
      </w:pPr>
      <w:r>
        <w:t>…………</w:t>
      </w:r>
      <w:proofErr w:type="gramStart"/>
      <w:r>
        <w:t>…….</w:t>
      </w:r>
      <w:proofErr w:type="gramEnd"/>
      <w:r w:rsidR="00173EBE">
        <w:t xml:space="preserve">, </w:t>
      </w:r>
      <w:r w:rsidR="0074094B">
        <w:t>2</w:t>
      </w:r>
      <w:r>
        <w:t>0… év ….</w:t>
      </w:r>
      <w:r w:rsidR="0074094B">
        <w:t xml:space="preserve">. </w:t>
      </w:r>
      <w:r>
        <w:t>hó… nap</w:t>
      </w:r>
      <w:r w:rsidR="0074094B">
        <w:t xml:space="preserve"> </w:t>
      </w:r>
    </w:p>
    <w:p w:rsidR="00173EBE" w:rsidRDefault="00173EBE">
      <w:pPr>
        <w:pStyle w:val="lfej"/>
        <w:tabs>
          <w:tab w:val="clear" w:pos="4536"/>
          <w:tab w:val="clear" w:pos="9072"/>
        </w:tabs>
      </w:pPr>
    </w:p>
    <w:p w:rsidR="00173EBE" w:rsidRDefault="00173EBE">
      <w:pPr>
        <w:pStyle w:val="Szvegtrzs"/>
      </w:pPr>
    </w:p>
    <w:p w:rsidR="00173EBE" w:rsidRDefault="00173EBE">
      <w:pPr>
        <w:pStyle w:val="Szvegtrzs"/>
      </w:pPr>
    </w:p>
    <w:p w:rsidR="00173EBE" w:rsidRDefault="00173EBE">
      <w:pPr>
        <w:pStyle w:val="Szvegtrzs"/>
      </w:pPr>
    </w:p>
    <w:p w:rsidR="00173EBE" w:rsidRDefault="009E3B9E">
      <w:pPr>
        <w:pStyle w:val="Szvegtrzs"/>
        <w:jc w:val="center"/>
        <w:rPr>
          <w:b/>
          <w:bCs/>
        </w:rPr>
      </w:pPr>
      <w:r>
        <w:rPr>
          <w:b/>
          <w:bCs/>
        </w:rPr>
        <w:t xml:space="preserve">  ………………………………………..</w:t>
      </w:r>
      <w:r w:rsidR="00173EBE">
        <w:rPr>
          <w:b/>
          <w:bCs/>
        </w:rPr>
        <w:t>. alatti Társasház</w:t>
      </w:r>
    </w:p>
    <w:p w:rsidR="00173EBE" w:rsidRDefault="00173EBE">
      <w:pPr>
        <w:pStyle w:val="Szvegtrzs"/>
        <w:jc w:val="center"/>
      </w:pPr>
    </w:p>
    <w:p w:rsidR="00173EBE" w:rsidRDefault="00173EBE">
      <w:pPr>
        <w:pStyle w:val="Szvegtrzs"/>
      </w:pPr>
    </w:p>
    <w:p w:rsidR="00173EBE" w:rsidRDefault="00173EBE">
      <w:pPr>
        <w:pStyle w:val="Szvegtrzs"/>
      </w:pPr>
    </w:p>
    <w:sectPr w:rsidR="00173EBE">
      <w:headerReference w:type="even" r:id="rId7"/>
      <w:headerReference w:type="default" r:id="rId8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318" w:rsidRDefault="00C22318">
      <w:r>
        <w:separator/>
      </w:r>
    </w:p>
  </w:endnote>
  <w:endnote w:type="continuationSeparator" w:id="0">
    <w:p w:rsidR="00C22318" w:rsidRDefault="00C2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318" w:rsidRDefault="00C22318">
      <w:r>
        <w:separator/>
      </w:r>
    </w:p>
  </w:footnote>
  <w:footnote w:type="continuationSeparator" w:id="0">
    <w:p w:rsidR="00C22318" w:rsidRDefault="00C2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B7A" w:rsidRDefault="00AE1B7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E1B7A" w:rsidRDefault="00AE1B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B7A" w:rsidRDefault="00AE1B7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AE1B7A" w:rsidRDefault="00AE1B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F27"/>
    <w:multiLevelType w:val="hybridMultilevel"/>
    <w:tmpl w:val="EBD86552"/>
    <w:lvl w:ilvl="0" w:tplc="5B7E4C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D4F2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4E6C3E"/>
    <w:multiLevelType w:val="hybridMultilevel"/>
    <w:tmpl w:val="D7C67CD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70093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B7A8568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E5C1C"/>
    <w:multiLevelType w:val="hybridMultilevel"/>
    <w:tmpl w:val="EA9E4222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FE3850"/>
    <w:multiLevelType w:val="hybridMultilevel"/>
    <w:tmpl w:val="2474F5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EF3"/>
    <w:multiLevelType w:val="hybridMultilevel"/>
    <w:tmpl w:val="E7322B3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813138"/>
    <w:multiLevelType w:val="hybridMultilevel"/>
    <w:tmpl w:val="311C90A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B07F90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A57173"/>
    <w:multiLevelType w:val="hybridMultilevel"/>
    <w:tmpl w:val="740EAE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1A4EC5"/>
    <w:multiLevelType w:val="hybridMultilevel"/>
    <w:tmpl w:val="E2C40EE8"/>
    <w:lvl w:ilvl="0" w:tplc="B27478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C802F6"/>
    <w:multiLevelType w:val="hybridMultilevel"/>
    <w:tmpl w:val="820EB7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543490"/>
    <w:multiLevelType w:val="hybridMultilevel"/>
    <w:tmpl w:val="6646238E"/>
    <w:lvl w:ilvl="0" w:tplc="1A987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952113"/>
    <w:multiLevelType w:val="hybridMultilevel"/>
    <w:tmpl w:val="2AC2BC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FB2"/>
    <w:rsid w:val="000C1A78"/>
    <w:rsid w:val="00173EBE"/>
    <w:rsid w:val="00235E36"/>
    <w:rsid w:val="00281CB3"/>
    <w:rsid w:val="002C31C3"/>
    <w:rsid w:val="002C4318"/>
    <w:rsid w:val="00305FB2"/>
    <w:rsid w:val="00340FB9"/>
    <w:rsid w:val="00357F0D"/>
    <w:rsid w:val="0036589A"/>
    <w:rsid w:val="003C771F"/>
    <w:rsid w:val="00537BB7"/>
    <w:rsid w:val="006035D5"/>
    <w:rsid w:val="00623ECA"/>
    <w:rsid w:val="006A6DEF"/>
    <w:rsid w:val="0074094B"/>
    <w:rsid w:val="0079691F"/>
    <w:rsid w:val="007A6A56"/>
    <w:rsid w:val="007E3160"/>
    <w:rsid w:val="00882408"/>
    <w:rsid w:val="008B34E2"/>
    <w:rsid w:val="0092079E"/>
    <w:rsid w:val="009360C9"/>
    <w:rsid w:val="00971633"/>
    <w:rsid w:val="009A22B1"/>
    <w:rsid w:val="009D4FE9"/>
    <w:rsid w:val="009D5A71"/>
    <w:rsid w:val="009E1650"/>
    <w:rsid w:val="009E3B9E"/>
    <w:rsid w:val="00A537AE"/>
    <w:rsid w:val="00AB17FD"/>
    <w:rsid w:val="00AE1B7A"/>
    <w:rsid w:val="00B10B01"/>
    <w:rsid w:val="00BE3FFA"/>
    <w:rsid w:val="00C22318"/>
    <w:rsid w:val="00C275B0"/>
    <w:rsid w:val="00C35378"/>
    <w:rsid w:val="00C85169"/>
    <w:rsid w:val="00CE6FCD"/>
    <w:rsid w:val="00D14893"/>
    <w:rsid w:val="00D67DDC"/>
    <w:rsid w:val="00D7180E"/>
    <w:rsid w:val="00DC4FCD"/>
    <w:rsid w:val="00E06C73"/>
    <w:rsid w:val="00E50074"/>
    <w:rsid w:val="00E842CC"/>
    <w:rsid w:val="00EB3CCB"/>
    <w:rsid w:val="00F128D7"/>
    <w:rsid w:val="00F676C6"/>
    <w:rsid w:val="00F73F60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5B3A-BF6C-4D64-AF89-4B2ACBE0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autoSpaceDE w:val="0"/>
      <w:autoSpaceDN w:val="0"/>
      <w:adjustRightInd w:val="0"/>
      <w:ind w:left="360"/>
      <w:jc w:val="both"/>
    </w:pPr>
    <w:rPr>
      <w:szCs w:val="20"/>
    </w:rPr>
  </w:style>
  <w:style w:type="paragraph" w:styleId="Szvegtrzsbehzssal2">
    <w:name w:val="Body Text Indent 2"/>
    <w:basedOn w:val="Norml"/>
    <w:pPr>
      <w:autoSpaceDE w:val="0"/>
      <w:autoSpaceDN w:val="0"/>
      <w:adjustRightInd w:val="0"/>
      <w:ind w:firstLine="204"/>
      <w:jc w:val="both"/>
    </w:pPr>
    <w:rPr>
      <w:szCs w:val="20"/>
    </w:rPr>
  </w:style>
  <w:style w:type="paragraph" w:styleId="Szvegtrzsbehzssal3">
    <w:name w:val="Body Text Indent 3"/>
    <w:basedOn w:val="Norml"/>
    <w:pPr>
      <w:autoSpaceDE w:val="0"/>
      <w:autoSpaceDN w:val="0"/>
      <w:adjustRightInd w:val="0"/>
      <w:ind w:left="720" w:hanging="360"/>
      <w:jc w:val="both"/>
    </w:pPr>
    <w:rPr>
      <w:szCs w:val="20"/>
    </w:rPr>
  </w:style>
  <w:style w:type="paragraph" w:styleId="Szvegtrzs2">
    <w:name w:val="Body Text 2"/>
    <w:basedOn w:val="Norml"/>
    <w:pPr>
      <w:autoSpaceDE w:val="0"/>
      <w:autoSpaceDN w:val="0"/>
      <w:adjustRightInd w:val="0"/>
      <w:jc w:val="both"/>
    </w:pPr>
    <w:rPr>
      <w:color w:val="FF0000"/>
      <w:szCs w:val="20"/>
    </w:rPr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Buborkszveg">
    <w:name w:val="Balloon Text"/>
    <w:basedOn w:val="Norml"/>
    <w:semiHidden/>
    <w:rsid w:val="007A6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2990</Words>
  <Characters>20633</Characters>
  <Application>Microsoft Office Word</Application>
  <DocSecurity>0</DocSecurity>
  <Lines>171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TATABÁNYA, DÓZSAKERT 56</vt:lpstr>
    </vt:vector>
  </TitlesOfParts>
  <Company/>
  <LinksUpToDate>false</LinksUpToDate>
  <CharactersWithSpaces>23576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és Működési Szabályzat minta</dc:title>
  <dc:subject/>
  <dc:creator>Őszy Krisztina</dc:creator>
  <cp:keywords/>
  <dc:description/>
  <cp:lastModifiedBy>András Őszy</cp:lastModifiedBy>
  <cp:revision>11</cp:revision>
  <cp:lastPrinted>2008-10-30T13:52:00Z</cp:lastPrinted>
  <dcterms:created xsi:type="dcterms:W3CDTF">2019-12-05T14:01:00Z</dcterms:created>
  <dcterms:modified xsi:type="dcterms:W3CDTF">2019-12-05T14:16:00Z</dcterms:modified>
</cp:coreProperties>
</file>