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44A39" w14:textId="21878FB1" w:rsidR="00244EE9" w:rsidRDefault="00244EE9" w:rsidP="00244EE9">
      <w:pPr>
        <w:jc w:val="right"/>
        <w:rPr>
          <w:lang w:val="en-US"/>
        </w:rPr>
      </w:pPr>
      <w:r>
        <w:rPr>
          <w:lang w:val="en-US"/>
        </w:rPr>
        <w:t xml:space="preserve">Financial Math                                                                     </w:t>
      </w:r>
      <w:r>
        <w:rPr>
          <w:sz w:val="14"/>
          <w:szCs w:val="14"/>
          <w:highlight w:val="green"/>
          <w:lang w:val="en-US"/>
        </w:rPr>
        <w:t>6.</w:t>
      </w:r>
      <w:r w:rsidR="005B2635">
        <w:rPr>
          <w:sz w:val="14"/>
          <w:szCs w:val="14"/>
          <w:highlight w:val="green"/>
          <w:lang w:val="en-US"/>
        </w:rPr>
        <w:t>2</w:t>
      </w:r>
      <w:r>
        <w:rPr>
          <w:sz w:val="14"/>
          <w:szCs w:val="14"/>
          <w:lang w:val="en-US"/>
        </w:rPr>
        <w:t xml:space="preserve"> </w:t>
      </w:r>
      <w:proofErr w:type="spellStart"/>
      <w:r>
        <w:rPr>
          <w:sz w:val="14"/>
          <w:szCs w:val="14"/>
          <w:lang w:val="en-US"/>
        </w:rPr>
        <w:t>Amortisation</w:t>
      </w:r>
      <w:proofErr w:type="spellEnd"/>
      <w:r>
        <w:rPr>
          <w:sz w:val="14"/>
          <w:szCs w:val="14"/>
          <w:lang w:val="en-US"/>
        </w:rPr>
        <w:t xml:space="preserve"> FV</w:t>
      </w:r>
      <w:r>
        <w:rPr>
          <w:rFonts w:cstheme="minorHAnsi"/>
          <w:sz w:val="14"/>
          <w:szCs w:val="14"/>
          <w:lang w:val="en-US"/>
        </w:rPr>
        <w:t>↓</w:t>
      </w:r>
      <w:r>
        <w:rPr>
          <w:sz w:val="14"/>
          <w:szCs w:val="14"/>
          <w:lang w:val="en-US"/>
        </w:rPr>
        <w:t xml:space="preserve">  </w:t>
      </w:r>
      <w:r w:rsidR="007761A0">
        <w:rPr>
          <w:sz w:val="14"/>
          <w:szCs w:val="14"/>
          <w:lang w:val="en-US"/>
        </w:rPr>
        <w:t xml:space="preserve">    </w:t>
      </w:r>
      <w:r>
        <w:rPr>
          <w:sz w:val="14"/>
          <w:szCs w:val="14"/>
          <w:lang w:val="en-US"/>
        </w:rPr>
        <w:t xml:space="preserve">  </w:t>
      </w:r>
      <w:r>
        <w:rPr>
          <w:sz w:val="14"/>
          <w:szCs w:val="14"/>
          <w:highlight w:val="green"/>
          <w:lang w:val="en-US"/>
        </w:rPr>
        <w:t>5.</w:t>
      </w:r>
      <w:r w:rsidR="005B2635">
        <w:rPr>
          <w:sz w:val="14"/>
          <w:szCs w:val="14"/>
          <w:highlight w:val="green"/>
          <w:lang w:val="en-US"/>
        </w:rPr>
        <w:t>3</w:t>
      </w:r>
      <w:r>
        <w:rPr>
          <w:sz w:val="14"/>
          <w:szCs w:val="14"/>
          <w:lang w:val="en-US"/>
        </w:rPr>
        <w:t xml:space="preserve"> Effective Interest Rate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1"/>
        <w:gridCol w:w="5156"/>
        <w:gridCol w:w="3112"/>
        <w:gridCol w:w="1782"/>
        <w:gridCol w:w="1929"/>
        <w:gridCol w:w="1538"/>
      </w:tblGrid>
      <w:tr w:rsidR="00244EE9" w14:paraId="4D22A5FE" w14:textId="77777777" w:rsidTr="00244EE9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14DF" w14:textId="77777777" w:rsidR="00244EE9" w:rsidRDefault="00244EE9">
            <w:pPr>
              <w:jc w:val="center"/>
              <w:rPr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D7045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Recurrence Relation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90F4A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Application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C460D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Explicit Rules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83517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Graphs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9A16C" w14:textId="77777777" w:rsidR="00244EE9" w:rsidRDefault="00244EE9">
            <w:pPr>
              <w:rPr>
                <w:lang w:val="en-US"/>
              </w:rPr>
            </w:pPr>
            <w:r>
              <w:rPr>
                <w:lang w:val="en-US"/>
              </w:rPr>
              <w:t>CAS Notes #</w:t>
            </w:r>
          </w:p>
        </w:tc>
      </w:tr>
      <w:tr w:rsidR="00244EE9" w14:paraId="096A1A34" w14:textId="77777777" w:rsidTr="00244EE9"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E18E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Arithmetic Sequences</w:t>
            </w:r>
          </w:p>
          <w:p w14:paraId="4B47EE16" w14:textId="77777777" w:rsidR="00244EE9" w:rsidRDefault="00244EE9">
            <w:pPr>
              <w:jc w:val="center"/>
              <w:rPr>
                <w:lang w:val="en-US"/>
              </w:rPr>
            </w:pPr>
          </w:p>
          <w:p w14:paraId="2185923E" w14:textId="77777777" w:rsidR="00244EE9" w:rsidRDefault="00244EE9">
            <w:pPr>
              <w:jc w:val="center"/>
              <w:rPr>
                <w:lang w:val="en-US"/>
              </w:rPr>
            </w:pPr>
          </w:p>
          <w:p w14:paraId="1C481C9B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  <w:p w14:paraId="157E361C" w14:textId="77777777" w:rsidR="00244EE9" w:rsidRDefault="00244EE9">
            <w:pPr>
              <w:jc w:val="center"/>
              <w:rPr>
                <w:lang w:val="en-US"/>
              </w:rPr>
            </w:pPr>
          </w:p>
          <w:p w14:paraId="25EE94CF" w14:textId="77777777" w:rsidR="00244EE9" w:rsidRDefault="00244EE9">
            <w:pPr>
              <w:jc w:val="center"/>
              <w:rPr>
                <w:lang w:val="en-US"/>
              </w:rPr>
            </w:pPr>
          </w:p>
          <w:p w14:paraId="4CCF8B5C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Common difference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312C" w14:textId="77777777" w:rsidR="00244EE9" w:rsidRDefault="00000000">
            <w:pPr>
              <w:jc w:val="center"/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r>
                <w:rPr>
                  <w:rFonts w:ascii="Cambria Math" w:hAnsi="Cambria Math"/>
                  <w:highlight w:val="yellow"/>
                  <w:lang w:val="en-US"/>
                </w:rPr>
                <m:t>principal</m:t>
              </m:r>
              <m:r>
                <w:rPr>
                  <w:rFonts w:ascii="Cambria Math" w:hAnsi="Cambria Math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n+1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color w:val="FF0000"/>
                  <w:lang w:val="en-US"/>
                </w:rPr>
                <m:t>+</m:t>
              </m:r>
              <m:r>
                <w:rPr>
                  <w:rFonts w:ascii="Cambria Math" w:hAnsi="Cambria Math"/>
                  <w:highlight w:val="yellow"/>
                  <w:lang w:val="en-US"/>
                </w:rPr>
                <m:t>D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="00244EE9">
              <w:rPr>
                <w:lang w:val="en-US"/>
              </w:rPr>
              <w:t xml:space="preserve"> </w:t>
            </w:r>
          </w:p>
          <w:p w14:paraId="27C53C47" w14:textId="77777777" w:rsidR="00244EE9" w:rsidRDefault="00244EE9">
            <w:pPr>
              <w:jc w:val="center"/>
              <w:rPr>
                <w:lang w:val="en-US"/>
              </w:rPr>
            </w:pPr>
          </w:p>
          <w:p w14:paraId="54A63AB8" w14:textId="10EE72F2" w:rsidR="00244EE9" w:rsidRDefault="00244EE9">
            <w:pPr>
              <w:jc w:val="center"/>
              <w:rPr>
                <w:lang w:val="en-US"/>
              </w:rPr>
            </w:pPr>
            <w:r>
              <w:rPr>
                <w:color w:val="0070C0"/>
                <w:lang w:val="en-US"/>
              </w:rPr>
              <w:t>D =</w:t>
            </w:r>
            <m:oMath>
              <m:r>
                <w:rPr>
                  <w:rFonts w:ascii="Cambria Math" w:hAnsi="Cambria Math"/>
                  <w:color w:val="0070C0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100*</m:t>
                  </m:r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p</m:t>
                  </m:r>
                </m:den>
              </m:f>
              <m:r>
                <w:rPr>
                  <w:rFonts w:ascii="Cambria Math" w:hAnsi="Cambria Math"/>
                  <w:color w:val="0070C0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0</m:t>
                  </m:r>
                </m:sub>
              </m:sSub>
            </m:oMath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D3051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Simple Interest</w:t>
            </w:r>
          </w:p>
          <w:p w14:paraId="08279743" w14:textId="7F16388E" w:rsidR="007761A0" w:rsidRDefault="007761A0">
            <w:pPr>
              <w:jc w:val="center"/>
              <w:rPr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2A6D3" w14:textId="77777777" w:rsidR="00244EE9" w:rsidRDefault="00000000">
            <w:pPr>
              <w:jc w:val="center"/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highlight w:val="yellow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highlight w:val="yellow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highlight w:val="yellow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FF0000"/>
                  <w:lang w:val="en-US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n*</m:t>
              </m:r>
              <m:r>
                <w:rPr>
                  <w:rFonts w:ascii="Cambria Math" w:hAnsi="Cambria Math"/>
                  <w:highlight w:val="yellow"/>
                  <w:lang w:val="en-US"/>
                </w:rPr>
                <m:t>D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="00244EE9">
              <w:rPr>
                <w:lang w:val="en-US"/>
              </w:rPr>
              <w:t xml:space="preserve">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6E36B" w14:textId="4B5A9283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5015F0" wp14:editId="3EA7EDCC">
                  <wp:extent cx="728980" cy="659765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F2F9A" w14:textId="4BC90033" w:rsidR="00244EE9" w:rsidRDefault="005B2635">
            <w:pPr>
              <w:rPr>
                <w:sz w:val="14"/>
                <w:szCs w:val="14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5.2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244EE9">
              <w:rPr>
                <w:sz w:val="14"/>
                <w:szCs w:val="14"/>
                <w:lang w:val="en-US"/>
              </w:rPr>
              <w:t>Interest in $</w:t>
            </w:r>
          </w:p>
          <w:p w14:paraId="4001F578" w14:textId="77777777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5.1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Sequence list</w:t>
            </w:r>
          </w:p>
          <w:p w14:paraId="2632E439" w14:textId="77777777" w:rsidR="00244EE9" w:rsidRDefault="00244EE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5.2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Future Value</w:t>
            </w:r>
          </w:p>
        </w:tc>
      </w:tr>
      <w:tr w:rsidR="00244EE9" w14:paraId="3F793E67" w14:textId="77777777" w:rsidTr="00244E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BF8E8" w14:textId="77777777" w:rsidR="00244EE9" w:rsidRDefault="00244EE9">
            <w:pPr>
              <w:rPr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C914" w14:textId="77777777" w:rsidR="00244EE9" w:rsidRDefault="00000000">
            <w:pPr>
              <w:jc w:val="center"/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r>
                <w:rPr>
                  <w:rFonts w:ascii="Cambria Math" w:hAnsi="Cambria Math"/>
                  <w:highlight w:val="yellow"/>
                  <w:lang w:val="en-US"/>
                </w:rPr>
                <m:t>Initial Value,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n+1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color w:val="FF0000"/>
                  <w:lang w:val="en-US"/>
                </w:rPr>
                <m:t>―</m:t>
              </m:r>
              <m:r>
                <w:rPr>
                  <w:rFonts w:ascii="Cambria Math" w:hAnsi="Cambria Math"/>
                  <w:color w:val="FFC000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highlight w:val="yellow"/>
                  <w:lang w:val="en-US"/>
                </w:rPr>
                <m:t>D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="00244EE9">
              <w:rPr>
                <w:lang w:val="en-US"/>
              </w:rPr>
              <w:t xml:space="preserve"> </w:t>
            </w:r>
          </w:p>
          <w:p w14:paraId="7516D436" w14:textId="77777777" w:rsidR="00244EE9" w:rsidRDefault="00244EE9">
            <w:pPr>
              <w:jc w:val="center"/>
              <w:rPr>
                <w:lang w:val="en-US"/>
              </w:rPr>
            </w:pPr>
          </w:p>
          <w:p w14:paraId="07D8148E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color w:val="0070C0"/>
                <w:lang w:val="en-US"/>
              </w:rPr>
              <w:t>D =</w:t>
            </w:r>
            <m:oMath>
              <m:r>
                <w:rPr>
                  <w:rFonts w:ascii="Cambria Math" w:hAnsi="Cambria Math"/>
                  <w:color w:val="0070C0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color w:val="0070C0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0</m:t>
                  </m:r>
                </m:sub>
              </m:sSub>
            </m:oMath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7BD7F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Flat Rate Depreciation</w:t>
            </w:r>
          </w:p>
          <w:p w14:paraId="079945A9" w14:textId="1284A27D" w:rsidR="007761A0" w:rsidRDefault="007761A0">
            <w:pPr>
              <w:jc w:val="center"/>
              <w:rPr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20F1B" w14:textId="77777777" w:rsidR="00244EE9" w:rsidRDefault="00000000">
            <w:pPr>
              <w:jc w:val="center"/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highlight w:val="yellow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highlight w:val="yellow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highlight w:val="yellow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FF0000"/>
                  <w:lang w:val="en-US"/>
                </w:rPr>
                <m:t xml:space="preserve"> ― </m:t>
              </m:r>
              <m:r>
                <w:rPr>
                  <w:rFonts w:ascii="Cambria Math" w:hAnsi="Cambria Math"/>
                  <w:lang w:val="en-US"/>
                </w:rPr>
                <m:t>n*</m:t>
              </m:r>
              <m:r>
                <w:rPr>
                  <w:rFonts w:ascii="Cambria Math" w:hAnsi="Cambria Math"/>
                  <w:highlight w:val="yellow"/>
                  <w:lang w:val="en-US"/>
                </w:rPr>
                <m:t>D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="00244EE9">
              <w:rPr>
                <w:lang w:val="en-US"/>
              </w:rPr>
              <w:t xml:space="preserve">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A46D1" w14:textId="595CBBD3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668549" wp14:editId="4C483FE7">
                  <wp:extent cx="734695" cy="654050"/>
                  <wp:effectExtent l="0" t="0" r="8255" b="0"/>
                  <wp:docPr id="32" name="Picture 32" descr="A diagram of a tri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diagram of a tri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B88C2" w14:textId="625C6A75" w:rsidR="00244EE9" w:rsidRDefault="005B2635">
            <w:pPr>
              <w:rPr>
                <w:sz w:val="18"/>
                <w:szCs w:val="18"/>
                <w:lang w:val="en-US"/>
              </w:rPr>
            </w:pPr>
            <w:proofErr w:type="gramStart"/>
            <w:r>
              <w:rPr>
                <w:sz w:val="18"/>
                <w:szCs w:val="18"/>
                <w:highlight w:val="green"/>
                <w:lang w:val="en-US"/>
              </w:rPr>
              <w:t>5.2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244EE9">
              <w:rPr>
                <w:sz w:val="18"/>
                <w:szCs w:val="18"/>
                <w:lang w:val="en-US"/>
              </w:rPr>
              <w:t xml:space="preserve"> </w:t>
            </w:r>
            <w:r w:rsidR="00244EE9">
              <w:rPr>
                <w:sz w:val="14"/>
                <w:szCs w:val="14"/>
                <w:lang w:val="en-US"/>
              </w:rPr>
              <w:t>depreciate</w:t>
            </w:r>
            <w:proofErr w:type="gramEnd"/>
            <w:r w:rsidR="00244EE9">
              <w:rPr>
                <w:sz w:val="14"/>
                <w:szCs w:val="14"/>
                <w:lang w:val="en-US"/>
              </w:rPr>
              <w:t xml:space="preserve"> </w:t>
            </w:r>
            <w:r w:rsidR="00244EE9">
              <w:rPr>
                <w:b/>
                <w:bCs/>
                <w:sz w:val="14"/>
                <w:szCs w:val="14"/>
                <w:lang w:val="en-US"/>
              </w:rPr>
              <w:t>$</w:t>
            </w:r>
          </w:p>
          <w:p w14:paraId="2E1A433C" w14:textId="77777777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5.1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Sequence list</w:t>
            </w:r>
          </w:p>
          <w:p w14:paraId="40921696" w14:textId="03A048B6" w:rsidR="00244EE9" w:rsidRDefault="00244EE9">
            <w:pPr>
              <w:rPr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</w:t>
            </w:r>
            <w:r w:rsidR="005B2635">
              <w:rPr>
                <w:sz w:val="18"/>
                <w:szCs w:val="18"/>
                <w:highlight w:val="green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Future Value</w:t>
            </w:r>
          </w:p>
        </w:tc>
      </w:tr>
      <w:tr w:rsidR="00244EE9" w14:paraId="78AA4310" w14:textId="77777777" w:rsidTr="00244E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BAF4" w14:textId="77777777" w:rsidR="00244EE9" w:rsidRDefault="00244EE9">
            <w:pPr>
              <w:rPr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EBB2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Initial Value</m:t>
                </m:r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n+1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color w:val="FF0000"/>
                    <w:lang w:val="en-US"/>
                  </w:rPr>
                  <m:t>―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D</m:t>
                </m:r>
              </m:oMath>
            </m:oMathPara>
          </w:p>
          <w:p w14:paraId="46A1E953" w14:textId="77777777" w:rsidR="00244EE9" w:rsidRDefault="00244EE9">
            <w:pPr>
              <w:jc w:val="center"/>
              <w:rPr>
                <w:lang w:val="en-US"/>
              </w:rPr>
            </w:pPr>
          </w:p>
          <w:p w14:paraId="4C80F0F0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color w:val="0070C0"/>
                <w:lang w:val="en-US"/>
              </w:rPr>
              <w:t>D =</w:t>
            </w:r>
            <m:oMath>
              <m:r>
                <w:rPr>
                  <w:rFonts w:ascii="Cambria Math" w:hAnsi="Cambria Math"/>
                  <w:color w:val="0070C0"/>
                  <w:lang w:val="en-US"/>
                </w:rPr>
                <m:t xml:space="preserve"> Unit cost in dollars</m:t>
              </m:r>
            </m:oMath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D6AD9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Unit Cost Depreciation</w:t>
            </w:r>
          </w:p>
          <w:p w14:paraId="09A81496" w14:textId="055A557A" w:rsidR="007761A0" w:rsidRDefault="007761A0">
            <w:pPr>
              <w:jc w:val="center"/>
              <w:rPr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A7977" w14:textId="77777777" w:rsidR="00244EE9" w:rsidRDefault="00000000">
            <w:pPr>
              <w:jc w:val="center"/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highlight w:val="yellow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highlight w:val="yellow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highlight w:val="yellow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FF0000"/>
                  <w:lang w:val="en-US"/>
                </w:rPr>
                <m:t xml:space="preserve"> ― </m:t>
              </m:r>
              <m:r>
                <w:rPr>
                  <w:rFonts w:ascii="Cambria Math" w:hAnsi="Cambria Math"/>
                  <w:lang w:val="en-US"/>
                </w:rPr>
                <m:t>n*</m:t>
              </m:r>
              <m:r>
                <w:rPr>
                  <w:rFonts w:ascii="Cambria Math" w:hAnsi="Cambria Math"/>
                  <w:highlight w:val="yellow"/>
                  <w:lang w:val="en-US"/>
                </w:rPr>
                <m:t>D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="00244EE9">
              <w:rPr>
                <w:lang w:val="en-US"/>
              </w:rPr>
              <w:t xml:space="preserve">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27BD5" w14:textId="7EDCFA9F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1406FA" wp14:editId="66484DC9">
                  <wp:extent cx="856615" cy="763905"/>
                  <wp:effectExtent l="0" t="0" r="635" b="0"/>
                  <wp:docPr id="31" name="Picture 31" descr="A diagram of a tri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diagram of a tri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57DA8" w14:textId="77777777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5.1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Sequence list</w:t>
            </w:r>
          </w:p>
          <w:p w14:paraId="294289B9" w14:textId="4F09C598" w:rsidR="00244EE9" w:rsidRDefault="00244EE9">
            <w:pPr>
              <w:rPr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</w:t>
            </w:r>
            <w:r w:rsidR="005B2635">
              <w:rPr>
                <w:sz w:val="18"/>
                <w:szCs w:val="18"/>
                <w:highlight w:val="green"/>
                <w:lang w:val="en-US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Future Value</w:t>
            </w:r>
          </w:p>
        </w:tc>
      </w:tr>
      <w:tr w:rsidR="00244EE9" w14:paraId="1FC2AB03" w14:textId="77777777" w:rsidTr="00244EE9"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BA3E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Geometric Sequences</w:t>
            </w:r>
          </w:p>
          <w:p w14:paraId="2684B910" w14:textId="77777777" w:rsidR="00244EE9" w:rsidRDefault="00244EE9">
            <w:pPr>
              <w:jc w:val="center"/>
              <w:rPr>
                <w:lang w:val="en-US"/>
              </w:rPr>
            </w:pPr>
          </w:p>
          <w:p w14:paraId="4CBC5ACD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</w:p>
          <w:p w14:paraId="70F448F4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Common Ratio</w:t>
            </w:r>
          </w:p>
          <w:p w14:paraId="669FBAB7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Growth Factor</w:t>
            </w:r>
          </w:p>
          <w:p w14:paraId="18CAE4E9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Decay factor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7DBC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principal</m:t>
                </m:r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n+1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  <w:lang w:val="en-US"/>
                      </w:rPr>
                      <m:t>*v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  </m:t>
                </m:r>
              </m:oMath>
            </m:oMathPara>
          </w:p>
          <w:p w14:paraId="6C306CE3" w14:textId="77777777" w:rsidR="00244EE9" w:rsidRDefault="00244EE9">
            <w:pPr>
              <w:jc w:val="center"/>
              <w:rPr>
                <w:lang w:val="en-US"/>
              </w:rPr>
            </w:pPr>
          </w:p>
          <w:p w14:paraId="18CE2745" w14:textId="7C84C912" w:rsidR="00244EE9" w:rsidRDefault="00D63FF3">
            <w:pPr>
              <w:jc w:val="center"/>
              <w:rPr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lang w:val="en-US"/>
                </w:rPr>
                <m:t>R=1</m:t>
              </m:r>
              <m:r>
                <m:rPr>
                  <m:sty m:val="p"/>
                </m:rPr>
                <w:rPr>
                  <w:rFonts w:ascii="Cambria Math" w:hAnsi="Cambria Math"/>
                  <w:color w:val="C00000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100*</m:t>
                  </m:r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p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="00705C0F">
              <w:rPr>
                <w:lang w:val="en-US"/>
              </w:rPr>
              <w:t xml:space="preserve">,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color w:val="ED7D31" w:themeColor="accent2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R-1</m:t>
                  </m:r>
                </m:e>
              </m:d>
              <m:r>
                <w:rPr>
                  <w:rFonts w:ascii="Cambria Math" w:hAnsi="Cambria Math"/>
                  <w:color w:val="ED7D31" w:themeColor="accent2"/>
                  <w:lang w:val="en-US"/>
                </w:rPr>
                <m:t>*100*p</m:t>
              </m:r>
            </m:oMath>
            <w:r>
              <w:rPr>
                <w:lang w:val="en-US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2C955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Compound Interest</w:t>
            </w:r>
          </w:p>
          <w:p w14:paraId="37C53DA3" w14:textId="758DE868" w:rsidR="007761A0" w:rsidRDefault="007761A0">
            <w:pPr>
              <w:jc w:val="center"/>
              <w:rPr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A5934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highlight w:val="yellow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FF0000"/>
                    <w:lang w:val="en-US"/>
                  </w:rPr>
                  <m:t xml:space="preserve"> </m:t>
                </m:r>
              </m:oMath>
            </m:oMathPara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CE233" w14:textId="2A44BE1A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5C8D46" wp14:editId="4A3D3C72">
                  <wp:extent cx="671195" cy="706120"/>
                  <wp:effectExtent l="0" t="0" r="0" b="0"/>
                  <wp:docPr id="30" name="Picture 30" descr="A red lin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red line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EB538" w14:textId="0CADDB3D" w:rsidR="00244EE9" w:rsidRDefault="004F4A3C">
            <w:pPr>
              <w:rPr>
                <w:sz w:val="14"/>
                <w:szCs w:val="14"/>
                <w:lang w:val="en-US"/>
              </w:rPr>
            </w:pPr>
            <w:proofErr w:type="gramStart"/>
            <w:r>
              <w:rPr>
                <w:sz w:val="16"/>
                <w:szCs w:val="16"/>
                <w:highlight w:val="green"/>
                <w:lang w:val="en-US"/>
              </w:rPr>
              <w:t>5.2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="00244EE9">
              <w:rPr>
                <w:sz w:val="18"/>
                <w:szCs w:val="18"/>
                <w:lang w:val="en-US"/>
              </w:rPr>
              <w:t xml:space="preserve"> </w:t>
            </w:r>
            <w:r w:rsidR="00244EE9">
              <w:rPr>
                <w:sz w:val="12"/>
                <w:szCs w:val="12"/>
                <w:lang w:val="en-US"/>
              </w:rPr>
              <w:t>Common</w:t>
            </w:r>
            <w:proofErr w:type="gramEnd"/>
            <w:r w:rsidR="00244EE9">
              <w:rPr>
                <w:sz w:val="12"/>
                <w:szCs w:val="12"/>
                <w:lang w:val="en-US"/>
              </w:rPr>
              <w:t xml:space="preserve"> Ratio</w:t>
            </w:r>
          </w:p>
          <w:p w14:paraId="4B9ACE08" w14:textId="77777777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5.1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Sequence list</w:t>
            </w:r>
          </w:p>
          <w:p w14:paraId="0CDED496" w14:textId="0306C96B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</w:t>
            </w:r>
            <w:r w:rsidR="004F4A3C">
              <w:rPr>
                <w:sz w:val="18"/>
                <w:szCs w:val="18"/>
                <w:highlight w:val="green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Future Value</w:t>
            </w:r>
          </w:p>
          <w:p w14:paraId="5B8E4380" w14:textId="10177CEF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</w:t>
            </w:r>
            <w:r w:rsidR="004F4A3C">
              <w:rPr>
                <w:sz w:val="18"/>
                <w:szCs w:val="18"/>
                <w:highlight w:val="green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Find r</w:t>
            </w:r>
          </w:p>
          <w:p w14:paraId="7BC06A80" w14:textId="2EF30D20" w:rsidR="00244EE9" w:rsidRDefault="00244EE9">
            <w:pPr>
              <w:rPr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</w:t>
            </w:r>
            <w:r w:rsidR="004F4A3C">
              <w:rPr>
                <w:sz w:val="18"/>
                <w:szCs w:val="18"/>
                <w:highlight w:val="green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Find n</w:t>
            </w:r>
          </w:p>
        </w:tc>
      </w:tr>
      <w:tr w:rsidR="00244EE9" w14:paraId="59D65180" w14:textId="77777777" w:rsidTr="00244E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744F8" w14:textId="77777777" w:rsidR="00244EE9" w:rsidRDefault="00244EE9">
            <w:pPr>
              <w:rPr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9E62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Initial Value</m:t>
                </m:r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n+1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  <w:lang w:val="en-US"/>
                      </w:rPr>
                      <m:t>*v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</m:oMath>
            </m:oMathPara>
          </w:p>
          <w:p w14:paraId="1701E999" w14:textId="77777777" w:rsidR="00244EE9" w:rsidRDefault="00244EE9">
            <w:pPr>
              <w:jc w:val="center"/>
              <w:rPr>
                <w:lang w:val="en-US"/>
              </w:rPr>
            </w:pPr>
          </w:p>
          <w:p w14:paraId="3F6B5DCF" w14:textId="4A3A78AA" w:rsidR="00244EE9" w:rsidRDefault="00244EE9">
            <w:pPr>
              <w:jc w:val="center"/>
              <w:rPr>
                <w:lang w:val="en-US"/>
              </w:rPr>
            </w:pP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color w:val="0070C0"/>
                  <w:lang w:val="en-US"/>
                </w:rPr>
                <m:t xml:space="preserve">R=1 </m:t>
              </m:r>
              <m:r>
                <m:rPr>
                  <m:sty m:val="p"/>
                </m:rPr>
                <w:rPr>
                  <w:rFonts w:ascii="Cambria Math" w:hAnsi="Cambria Math"/>
                  <w:color w:val="C00000"/>
                  <w:lang w:val="en-US"/>
                </w:rPr>
                <m:t>―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100</m:t>
                  </m:r>
                </m:den>
              </m:f>
            </m:oMath>
            <w:r w:rsidR="00705C0F">
              <w:rPr>
                <w:color w:val="0070C0"/>
                <w:lang w:val="en-US"/>
              </w:rPr>
              <w:t>,</w:t>
            </w:r>
            <w:r w:rsidR="00705C0F">
              <w:rPr>
                <w:lang w:val="en-US"/>
              </w:rPr>
              <w:t xml:space="preserve">  </w:t>
            </w:r>
            <m:oMath>
              <m:r>
                <w:rPr>
                  <w:rFonts w:ascii="Cambria Math" w:hAnsi="Cambria Math"/>
                  <w:color w:val="ED7D31" w:themeColor="accent2"/>
                  <w:lang w:val="en-US"/>
                </w:rPr>
                <m:t>r=</m:t>
              </m:r>
              <m:d>
                <m:d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1-R</m:t>
                  </m:r>
                </m:e>
              </m:d>
              <m:r>
                <w:rPr>
                  <w:rFonts w:ascii="Cambria Math" w:hAnsi="Cambria Math"/>
                  <w:color w:val="ED7D31" w:themeColor="accent2"/>
                  <w:lang w:val="en-US"/>
                </w:rPr>
                <m:t>*100</m:t>
              </m:r>
            </m:oMath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3684B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Reduced Balance Depreciation</w:t>
            </w:r>
          </w:p>
          <w:p w14:paraId="14FAB621" w14:textId="6019DBBC" w:rsidR="007761A0" w:rsidRDefault="007761A0">
            <w:pPr>
              <w:jc w:val="center"/>
              <w:rPr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9C0FD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highlight w:val="yellow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FF0000"/>
                    <w:lang w:val="en-US"/>
                  </w:rPr>
                  <m:t xml:space="preserve"> </m:t>
                </m:r>
              </m:oMath>
            </m:oMathPara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DA22B" w14:textId="1435C780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A471D9" wp14:editId="60F9052B">
                  <wp:extent cx="654050" cy="665480"/>
                  <wp:effectExtent l="0" t="0" r="0" b="1270"/>
                  <wp:docPr id="29" name="Picture 29" descr="A line drawing of a cur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line drawing of a curv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339FD" w14:textId="3CE7415F" w:rsidR="00244EE9" w:rsidRDefault="004F4A3C">
            <w:pPr>
              <w:rPr>
                <w:sz w:val="12"/>
                <w:szCs w:val="12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5.2</w:t>
            </w:r>
            <w:r>
              <w:rPr>
                <w:sz w:val="18"/>
                <w:szCs w:val="18"/>
                <w:lang w:val="en-US"/>
              </w:rPr>
              <w:t xml:space="preserve">  </w:t>
            </w:r>
            <w:r w:rsidR="00244EE9">
              <w:rPr>
                <w:sz w:val="16"/>
                <w:szCs w:val="16"/>
                <w:lang w:val="en-US"/>
              </w:rPr>
              <w:t xml:space="preserve"> </w:t>
            </w:r>
            <w:r w:rsidR="00244EE9">
              <w:rPr>
                <w:sz w:val="12"/>
                <w:szCs w:val="12"/>
                <w:lang w:val="en-US"/>
              </w:rPr>
              <w:t>Common Ratio</w:t>
            </w:r>
          </w:p>
          <w:p w14:paraId="6EF48E1A" w14:textId="77777777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5.1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Sequence list</w:t>
            </w:r>
          </w:p>
          <w:p w14:paraId="36FC6A91" w14:textId="0D62E4B4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</w:t>
            </w:r>
            <w:r w:rsidR="004F4A3C">
              <w:rPr>
                <w:sz w:val="18"/>
                <w:szCs w:val="18"/>
                <w:highlight w:val="green"/>
                <w:lang w:val="en-US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Future Value</w:t>
            </w:r>
          </w:p>
          <w:p w14:paraId="0C90FE8B" w14:textId="7BAE669D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</w:t>
            </w:r>
            <w:r w:rsidR="004F4A3C">
              <w:rPr>
                <w:sz w:val="18"/>
                <w:szCs w:val="18"/>
                <w:highlight w:val="green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Find r</w:t>
            </w:r>
          </w:p>
          <w:p w14:paraId="3181C103" w14:textId="57E3B676" w:rsidR="00244EE9" w:rsidRDefault="00244EE9">
            <w:pPr>
              <w:rPr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</w:t>
            </w:r>
            <w:r w:rsidR="004F4A3C">
              <w:rPr>
                <w:sz w:val="18"/>
                <w:szCs w:val="18"/>
                <w:highlight w:val="green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Find n</w:t>
            </w:r>
          </w:p>
        </w:tc>
      </w:tr>
      <w:tr w:rsidR="00244EE9" w14:paraId="4540666C" w14:textId="77777777" w:rsidTr="00244EE9"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8B4C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Combined Arithmetic </w:t>
            </w:r>
          </w:p>
          <w:p w14:paraId="6C499662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&amp;</w:t>
            </w:r>
          </w:p>
          <w:p w14:paraId="5E1B1B25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Geometric</w:t>
            </w:r>
          </w:p>
          <w:p w14:paraId="50ED49DC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Sequences</w:t>
            </w:r>
          </w:p>
          <w:p w14:paraId="3A375A95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</w:p>
          <w:p w14:paraId="789AE1EA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Growth Factor</w:t>
            </w:r>
          </w:p>
          <w:p w14:paraId="68D9BB67" w14:textId="77777777" w:rsidR="00244EE9" w:rsidRDefault="00244EE9">
            <w:pPr>
              <w:jc w:val="center"/>
              <w:rPr>
                <w:lang w:val="en-US"/>
              </w:rPr>
            </w:pPr>
          </w:p>
          <w:p w14:paraId="03F73FC1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  <w:p w14:paraId="3F5580B7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Repayment</w:t>
            </w:r>
          </w:p>
          <w:p w14:paraId="4E37CFC3" w14:textId="77777777" w:rsidR="00244EE9" w:rsidRDefault="00244EE9">
            <w:pPr>
              <w:jc w:val="center"/>
              <w:rPr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392A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Initial Value</m:t>
                </m:r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n+1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  <w:lang w:val="en-US"/>
                      </w:rPr>
                      <m:t>*v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  </m:t>
                </m:r>
                <m:r>
                  <w:rPr>
                    <w:rFonts w:ascii="Cambria Math" w:hAnsi="Cambria Math"/>
                    <w:color w:val="FF0000"/>
                    <w:lang w:val="en-US"/>
                  </w:rPr>
                  <m:t xml:space="preserve">― 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D</m:t>
                </m:r>
                <m:r>
                  <w:rPr>
                    <w:rFonts w:ascii="Cambria Math" w:hAnsi="Cambria Math"/>
                    <w:lang w:val="en-US"/>
                  </w:rPr>
                  <m:t xml:space="preserve">  </m:t>
                </m:r>
              </m:oMath>
            </m:oMathPara>
          </w:p>
          <w:p w14:paraId="44DFEB7B" w14:textId="77777777" w:rsidR="00244EE9" w:rsidRDefault="00244EE9">
            <w:pPr>
              <w:jc w:val="center"/>
              <w:rPr>
                <w:lang w:val="en-US"/>
              </w:rPr>
            </w:pPr>
          </w:p>
          <w:p w14:paraId="5D59A4C0" w14:textId="33369A32" w:rsidR="00244EE9" w:rsidRDefault="00244EE9">
            <w:pPr>
              <w:jc w:val="center"/>
              <w:rPr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lang w:val="en-US"/>
                </w:rPr>
                <m:t>R=1</m:t>
              </m:r>
              <m:r>
                <m:rPr>
                  <m:sty m:val="p"/>
                </m:rPr>
                <w:rPr>
                  <w:rFonts w:ascii="Cambria Math" w:hAnsi="Cambria Math"/>
                  <w:color w:val="C00000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100*</m:t>
                  </m:r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p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 xml:space="preserve">, </m:t>
              </m:r>
            </m:oMath>
            <w:r>
              <w:rPr>
                <w:lang w:val="en-US"/>
              </w:rPr>
              <w:t xml:space="preserve">  </w:t>
            </w:r>
            <w:r>
              <w:rPr>
                <w:color w:val="0070C0"/>
                <w:lang w:val="en-US"/>
              </w:rPr>
              <w:t xml:space="preserve">D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 xml:space="preserve"> 100*</m:t>
                  </m:r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p</m:t>
                  </m:r>
                </m:den>
              </m:f>
              <m:r>
                <w:rPr>
                  <w:rFonts w:ascii="Cambria Math" w:hAnsi="Cambria Math"/>
                  <w:color w:val="0070C0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0</m:t>
                  </m:r>
                </m:sub>
              </m:sSub>
            </m:oMath>
            <w:r w:rsidR="00705C0F">
              <w:rPr>
                <w:color w:val="0070C0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ED7D31" w:themeColor="accent2"/>
                  <w:lang w:val="en-US"/>
                </w:rPr>
                <m:t>D=</m:t>
              </m:r>
              <m:d>
                <m:d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R-1</m:t>
                  </m:r>
                </m:e>
              </m:d>
              <m:r>
                <w:rPr>
                  <w:rFonts w:ascii="Cambria Math" w:hAnsi="Cambria Math"/>
                  <w:color w:val="ED7D31" w:themeColor="accent2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0</m:t>
                  </m:r>
                </m:sub>
              </m:sSub>
            </m:oMath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3623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color w:val="FF0000"/>
                <w:lang w:val="en-US"/>
              </w:rPr>
              <w:t xml:space="preserve">FV </w:t>
            </w:r>
            <w:r>
              <w:rPr>
                <w:rFonts w:cstheme="minorHAnsi"/>
                <w:color w:val="FF0000"/>
                <w:lang w:val="en-US"/>
              </w:rPr>
              <w:t>→</w:t>
            </w:r>
            <w:r>
              <w:rPr>
                <w:color w:val="FF0000"/>
                <w:lang w:val="en-US"/>
              </w:rPr>
              <w:t xml:space="preserve">           </w:t>
            </w:r>
            <w:r>
              <w:rPr>
                <w:lang w:val="en-US"/>
              </w:rPr>
              <w:t>Interest Only Loan</w:t>
            </w:r>
          </w:p>
          <w:p w14:paraId="2FFC6A6F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/Perpetuities</w:t>
            </w:r>
          </w:p>
          <w:p w14:paraId="7CB3B520" w14:textId="5B0FA22C" w:rsidR="007761A0" w:rsidRDefault="007761A0">
            <w:pPr>
              <w:jc w:val="center"/>
              <w:rPr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99B8" w14:textId="77777777" w:rsidR="00244EE9" w:rsidRDefault="00244EE9">
            <w:pPr>
              <w:jc w:val="center"/>
              <w:rPr>
                <w:lang w:val="en-U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DDC85" w14:textId="44333FB9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B06D3F" wp14:editId="31EBF56E">
                  <wp:extent cx="1087755" cy="793115"/>
                  <wp:effectExtent l="0" t="0" r="0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1A865" w14:textId="04226408" w:rsidR="00244EE9" w:rsidRDefault="004F4A3C">
            <w:pPr>
              <w:rPr>
                <w:sz w:val="12"/>
                <w:szCs w:val="12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5.2</w:t>
            </w:r>
            <w:r>
              <w:rPr>
                <w:sz w:val="18"/>
                <w:szCs w:val="18"/>
                <w:lang w:val="en-US"/>
              </w:rPr>
              <w:t xml:space="preserve">  </w:t>
            </w:r>
            <w:r w:rsidR="00244EE9">
              <w:rPr>
                <w:sz w:val="16"/>
                <w:szCs w:val="16"/>
                <w:lang w:val="en-US"/>
              </w:rPr>
              <w:t xml:space="preserve"> </w:t>
            </w:r>
            <w:r w:rsidR="00244EE9">
              <w:rPr>
                <w:sz w:val="12"/>
                <w:szCs w:val="12"/>
                <w:lang w:val="en-US"/>
              </w:rPr>
              <w:t>Common Ratio</w:t>
            </w:r>
          </w:p>
          <w:p w14:paraId="1695E883" w14:textId="77777777" w:rsidR="00244EE9" w:rsidRDefault="00244EE9">
            <w:pPr>
              <w:rPr>
                <w:sz w:val="14"/>
                <w:szCs w:val="14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6.1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Sequence list</w:t>
            </w:r>
          </w:p>
          <w:p w14:paraId="10059773" w14:textId="68CAA613" w:rsidR="00244EE9" w:rsidRDefault="004F4A3C">
            <w:pPr>
              <w:rPr>
                <w:sz w:val="16"/>
                <w:szCs w:val="16"/>
                <w:lang w:val="en-US"/>
              </w:rPr>
            </w:pPr>
            <w:proofErr w:type="gramStart"/>
            <w:r>
              <w:rPr>
                <w:sz w:val="18"/>
                <w:szCs w:val="18"/>
                <w:highlight w:val="green"/>
                <w:lang w:val="en-US"/>
              </w:rPr>
              <w:t>5.2</w:t>
            </w:r>
            <w:r>
              <w:rPr>
                <w:sz w:val="18"/>
                <w:szCs w:val="18"/>
                <w:lang w:val="en-US"/>
              </w:rPr>
              <w:t xml:space="preserve">  </w:t>
            </w:r>
            <w:r w:rsidR="00244EE9">
              <w:rPr>
                <w:sz w:val="16"/>
                <w:szCs w:val="16"/>
                <w:lang w:val="en-US"/>
              </w:rPr>
              <w:t>Interest</w:t>
            </w:r>
            <w:proofErr w:type="gramEnd"/>
            <w:r w:rsidR="00244EE9">
              <w:rPr>
                <w:sz w:val="16"/>
                <w:szCs w:val="16"/>
                <w:lang w:val="en-US"/>
              </w:rPr>
              <w:t xml:space="preserve"> only</w:t>
            </w:r>
          </w:p>
          <w:p w14:paraId="418FD08C" w14:textId="07514CE2" w:rsidR="00244EE9" w:rsidRDefault="004F4A3C">
            <w:pPr>
              <w:rPr>
                <w:lang w:val="en-US"/>
              </w:rPr>
            </w:pPr>
            <w:proofErr w:type="gramStart"/>
            <w:r>
              <w:rPr>
                <w:sz w:val="18"/>
                <w:szCs w:val="18"/>
                <w:highlight w:val="green"/>
                <w:lang w:val="en-US"/>
              </w:rPr>
              <w:t>5.2</w:t>
            </w:r>
            <w:r>
              <w:rPr>
                <w:sz w:val="18"/>
                <w:szCs w:val="18"/>
                <w:lang w:val="en-US"/>
              </w:rPr>
              <w:t xml:space="preserve">  </w:t>
            </w:r>
            <w:r w:rsidR="00244EE9">
              <w:rPr>
                <w:sz w:val="16"/>
                <w:szCs w:val="16"/>
                <w:lang w:val="en-US"/>
              </w:rPr>
              <w:t>Perpetuities</w:t>
            </w:r>
            <w:proofErr w:type="gramEnd"/>
          </w:p>
        </w:tc>
      </w:tr>
      <w:tr w:rsidR="00244EE9" w14:paraId="30CF3313" w14:textId="77777777" w:rsidTr="00244E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615B9" w14:textId="77777777" w:rsidR="00244EE9" w:rsidRDefault="00244EE9">
            <w:pPr>
              <w:rPr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C47E7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Initial Value</m:t>
                </m:r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n+1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  <w:lang w:val="en-US"/>
                      </w:rPr>
                      <m:t>*v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  </m:t>
                </m:r>
                <m:r>
                  <w:rPr>
                    <w:rFonts w:ascii="Cambria Math" w:hAnsi="Cambria Math"/>
                    <w:color w:val="FF0000"/>
                    <w:lang w:val="en-US"/>
                  </w:rPr>
                  <m:t xml:space="preserve">― 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D</m:t>
                </m:r>
                <m:r>
                  <w:rPr>
                    <w:rFonts w:ascii="Cambria Math" w:hAnsi="Cambria Math"/>
                    <w:color w:val="FFC000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</m:oMath>
            </m:oMathPara>
          </w:p>
          <w:p w14:paraId="2E7F3FC3" w14:textId="77777777" w:rsidR="00244EE9" w:rsidRDefault="00244EE9">
            <w:pPr>
              <w:jc w:val="center"/>
              <w:rPr>
                <w:lang w:val="en-US"/>
              </w:rPr>
            </w:pPr>
          </w:p>
          <w:p w14:paraId="62BDE352" w14:textId="5044A30C" w:rsidR="00244EE9" w:rsidRDefault="00244EE9">
            <w:pPr>
              <w:jc w:val="center"/>
              <w:rPr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lang w:val="en-US"/>
                </w:rPr>
                <m:t xml:space="preserve">R=1 </m:t>
              </m:r>
              <m:r>
                <m:rPr>
                  <m:sty m:val="p"/>
                </m:rPr>
                <w:rPr>
                  <w:rFonts w:ascii="Cambria Math" w:hAnsi="Cambria Math"/>
                  <w:color w:val="C00000"/>
                  <w:lang w:val="en-US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100*</m:t>
                  </m:r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p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 xml:space="preserve"> ,</m:t>
              </m:r>
            </m:oMath>
            <w:r>
              <w:rPr>
                <w:lang w:val="en-US"/>
              </w:rPr>
              <w:t xml:space="preserve">  </w:t>
            </w:r>
            <w:r w:rsidR="00705C0F">
              <w:rPr>
                <w:lang w:val="en-US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color w:val="ED7D31" w:themeColor="accent2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R-1</m:t>
                  </m:r>
                </m:e>
              </m:d>
              <m:r>
                <w:rPr>
                  <w:rFonts w:ascii="Cambria Math" w:hAnsi="Cambria Math"/>
                  <w:color w:val="ED7D31" w:themeColor="accent2"/>
                  <w:lang w:val="en-US"/>
                </w:rPr>
                <m:t>*100*p</m:t>
              </m:r>
            </m:oMath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A592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color w:val="FF0000"/>
                <w:lang w:val="en-US"/>
              </w:rPr>
              <w:t>FV</w:t>
            </w:r>
            <w:r>
              <w:rPr>
                <w:rFonts w:cstheme="minorHAnsi"/>
                <w:color w:val="FF0000"/>
                <w:lang w:val="en-US"/>
              </w:rPr>
              <w:t>↓</w:t>
            </w:r>
            <w:r>
              <w:rPr>
                <w:color w:val="FF0000"/>
                <w:lang w:val="en-US"/>
              </w:rPr>
              <w:t xml:space="preserve">     </w:t>
            </w:r>
            <w:r>
              <w:rPr>
                <w:lang w:val="en-US"/>
              </w:rPr>
              <w:t>Reduced Balance Loans</w:t>
            </w:r>
          </w:p>
          <w:p w14:paraId="79999817" w14:textId="77777777" w:rsidR="007761A0" w:rsidRDefault="00244EE9">
            <w:pPr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298E97" wp14:editId="2056A39E">
                      <wp:simplePos x="0" y="0"/>
                      <wp:positionH relativeFrom="column">
                        <wp:posOffset>1769745</wp:posOffset>
                      </wp:positionH>
                      <wp:positionV relativeFrom="paragraph">
                        <wp:posOffset>109855</wp:posOffset>
                      </wp:positionV>
                      <wp:extent cx="245745" cy="0"/>
                      <wp:effectExtent l="0" t="95250" r="0" b="95250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511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F0981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5" o:spid="_x0000_s1026" type="#_x0000_t32" style="position:absolute;margin-left:139.35pt;margin-top:8.65pt;width:19.3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" strokecolor="#4472c4 [3204]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lang w:val="en-US"/>
              </w:rPr>
              <w:t>/Annuities</w:t>
            </w:r>
          </w:p>
          <w:p w14:paraId="2A343653" w14:textId="77777777" w:rsidR="00244EE9" w:rsidRDefault="00244EE9" w:rsidP="005B2635">
            <w:pPr>
              <w:jc w:val="center"/>
              <w:rPr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4C65A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Compound Interest loan extra payment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2704" w14:textId="77777777" w:rsidR="00244EE9" w:rsidRDefault="00244EE9">
            <w:pPr>
              <w:jc w:val="center"/>
              <w:rPr>
                <w:lang w:val="en-US"/>
              </w:rPr>
            </w:pPr>
          </w:p>
          <w:p w14:paraId="28878066" w14:textId="673AC8C9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5BD472" wp14:editId="0E9ABAB2">
                  <wp:extent cx="532130" cy="538480"/>
                  <wp:effectExtent l="0" t="0" r="1270" b="0"/>
                  <wp:docPr id="27" name="Picture 27" descr="A line drawing of a cur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line drawing of a curv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58884" w14:textId="6BA82ECF" w:rsidR="00244EE9" w:rsidRDefault="004F4A3C">
            <w:pPr>
              <w:rPr>
                <w:sz w:val="12"/>
                <w:szCs w:val="12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5.2</w:t>
            </w:r>
            <w:r>
              <w:rPr>
                <w:sz w:val="18"/>
                <w:szCs w:val="18"/>
                <w:lang w:val="en-US"/>
              </w:rPr>
              <w:t xml:space="preserve">  </w:t>
            </w:r>
            <w:r w:rsidR="00244EE9">
              <w:rPr>
                <w:sz w:val="14"/>
                <w:szCs w:val="14"/>
                <w:lang w:val="en-US"/>
              </w:rPr>
              <w:t xml:space="preserve"> </w:t>
            </w:r>
            <w:r w:rsidR="00244EE9">
              <w:rPr>
                <w:sz w:val="12"/>
                <w:szCs w:val="12"/>
                <w:lang w:val="en-US"/>
              </w:rPr>
              <w:t>Common Ratio</w:t>
            </w:r>
          </w:p>
          <w:p w14:paraId="79632A62" w14:textId="35586FB0" w:rsidR="00244EE9" w:rsidRDefault="004F4A3C">
            <w:pPr>
              <w:rPr>
                <w:sz w:val="8"/>
                <w:szCs w:val="8"/>
                <w:lang w:val="en-US"/>
              </w:rPr>
            </w:pPr>
            <w:proofErr w:type="gramStart"/>
            <w:r>
              <w:rPr>
                <w:sz w:val="18"/>
                <w:szCs w:val="18"/>
                <w:highlight w:val="green"/>
                <w:lang w:val="en-US"/>
              </w:rPr>
              <w:t>5.1</w:t>
            </w:r>
            <w:r>
              <w:rPr>
                <w:sz w:val="18"/>
                <w:szCs w:val="18"/>
                <w:lang w:val="en-US"/>
              </w:rPr>
              <w:t xml:space="preserve">  </w:t>
            </w:r>
            <w:r w:rsidR="00244EE9" w:rsidRPr="004F4A3C">
              <w:rPr>
                <w:sz w:val="16"/>
                <w:szCs w:val="16"/>
                <w:lang w:val="en-US"/>
              </w:rPr>
              <w:t>Sequence</w:t>
            </w:r>
            <w:proofErr w:type="gramEnd"/>
            <w:r w:rsidR="00244EE9" w:rsidRPr="004F4A3C">
              <w:rPr>
                <w:sz w:val="16"/>
                <w:szCs w:val="16"/>
                <w:lang w:val="en-US"/>
              </w:rPr>
              <w:t xml:space="preserve"> list</w:t>
            </w:r>
          </w:p>
          <w:p w14:paraId="6C5DEA4F" w14:textId="44DB8727" w:rsidR="00244EE9" w:rsidRDefault="00244EE9">
            <w:pPr>
              <w:rPr>
                <w:sz w:val="14"/>
                <w:szCs w:val="14"/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6.</w:t>
            </w:r>
            <w:r w:rsidR="004F4A3C">
              <w:rPr>
                <w:sz w:val="16"/>
                <w:szCs w:val="16"/>
                <w:highlight w:val="green"/>
                <w:lang w:val="en-US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4"/>
                <w:szCs w:val="14"/>
                <w:lang w:val="en-US"/>
              </w:rPr>
              <w:t>Financial Solver</w:t>
            </w:r>
          </w:p>
          <w:p w14:paraId="69F2CA83" w14:textId="46EF08E1" w:rsidR="00244EE9" w:rsidRDefault="004F4A3C">
            <w:pPr>
              <w:rPr>
                <w:sz w:val="12"/>
                <w:szCs w:val="12"/>
                <w:highlight w:val="yellow"/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6.1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244EE9">
              <w:rPr>
                <w:sz w:val="12"/>
                <w:szCs w:val="12"/>
                <w:lang w:val="en-US"/>
              </w:rPr>
              <w:t>Analyse</w:t>
            </w:r>
            <w:proofErr w:type="spellEnd"/>
            <w:r w:rsidR="00244EE9">
              <w:rPr>
                <w:sz w:val="12"/>
                <w:szCs w:val="12"/>
                <w:lang w:val="en-US"/>
              </w:rPr>
              <w:t xml:space="preserve"> Loan</w:t>
            </w:r>
            <w:r w:rsidR="00244EE9">
              <w:rPr>
                <w:sz w:val="12"/>
                <w:szCs w:val="12"/>
                <w:highlight w:val="yellow"/>
                <w:lang w:val="en-US"/>
              </w:rPr>
              <w:t xml:space="preserve"> </w:t>
            </w:r>
          </w:p>
          <w:p w14:paraId="2250007F" w14:textId="06C738D7" w:rsidR="00244EE9" w:rsidRDefault="004F4A3C">
            <w:pPr>
              <w:rPr>
                <w:sz w:val="12"/>
                <w:szCs w:val="12"/>
                <w:highlight w:val="yellow"/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6.1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244EE9">
              <w:rPr>
                <w:sz w:val="10"/>
                <w:szCs w:val="10"/>
                <w:lang w:val="en-US"/>
              </w:rPr>
              <w:t>Analyse</w:t>
            </w:r>
            <w:proofErr w:type="spellEnd"/>
            <w:r w:rsidR="00244EE9">
              <w:rPr>
                <w:sz w:val="10"/>
                <w:szCs w:val="10"/>
                <w:lang w:val="en-US"/>
              </w:rPr>
              <w:t xml:space="preserve"> Annuities</w:t>
            </w:r>
            <w:r w:rsidR="00244EE9">
              <w:rPr>
                <w:sz w:val="10"/>
                <w:szCs w:val="10"/>
                <w:highlight w:val="yellow"/>
                <w:lang w:val="en-US"/>
              </w:rPr>
              <w:t xml:space="preserve"> </w:t>
            </w:r>
          </w:p>
          <w:p w14:paraId="722FDA1B" w14:textId="34DCAB40" w:rsidR="00244EE9" w:rsidRDefault="00244EE9">
            <w:pPr>
              <w:rPr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6.1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2"/>
                <w:szCs w:val="12"/>
                <w:lang w:val="en-US"/>
              </w:rPr>
              <w:t>Condition change</w:t>
            </w:r>
          </w:p>
        </w:tc>
      </w:tr>
      <w:tr w:rsidR="00244EE9" w14:paraId="54749B71" w14:textId="77777777" w:rsidTr="00244E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71DB9" w14:textId="77777777" w:rsidR="00244EE9" w:rsidRDefault="00244EE9">
            <w:pPr>
              <w:rPr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F011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Initial Value</m:t>
                </m:r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n+1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  <w:lang w:val="en-US"/>
                      </w:rPr>
                      <m:t>*v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C00000"/>
                    <w:lang w:val="en-US"/>
                  </w:rPr>
                  <m:t>+</m:t>
                </m:r>
                <m:r>
                  <w:rPr>
                    <w:rFonts w:ascii="Cambria Math" w:hAnsi="Cambria Math"/>
                    <w:color w:val="FF0000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D</m:t>
                </m:r>
                <m:r>
                  <w:rPr>
                    <w:rFonts w:ascii="Cambria Math" w:hAnsi="Cambria Math"/>
                    <w:lang w:val="en-US"/>
                  </w:rPr>
                  <m:t xml:space="preserve">  </m:t>
                </m:r>
              </m:oMath>
            </m:oMathPara>
          </w:p>
          <w:p w14:paraId="7FE575F1" w14:textId="77777777" w:rsidR="00244EE9" w:rsidRDefault="00244EE9">
            <w:pPr>
              <w:jc w:val="center"/>
              <w:rPr>
                <w:lang w:val="en-US"/>
              </w:rPr>
            </w:pPr>
          </w:p>
          <w:p w14:paraId="20EAA07B" w14:textId="2A1ADC62" w:rsidR="00244EE9" w:rsidRDefault="00244EE9">
            <w:pPr>
              <w:jc w:val="center"/>
              <w:rPr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lang w:val="en-US"/>
                </w:rPr>
                <m:t>R=1</m:t>
              </m:r>
              <m:r>
                <m:rPr>
                  <m:sty m:val="p"/>
                </m:rPr>
                <w:rPr>
                  <w:rFonts w:ascii="Cambria Math" w:hAnsi="Cambria Math"/>
                  <w:color w:val="C00000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100*</m:t>
                  </m:r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p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, ,</m:t>
              </m:r>
            </m:oMath>
            <w:r w:rsidR="00705C0F">
              <w:rPr>
                <w:lang w:val="en-US"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color w:val="ED7D31" w:themeColor="accent2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R-1</m:t>
                  </m:r>
                </m:e>
              </m:d>
              <m:r>
                <w:rPr>
                  <w:rFonts w:ascii="Cambria Math" w:hAnsi="Cambria Math"/>
                  <w:color w:val="ED7D31" w:themeColor="accent2"/>
                  <w:lang w:val="en-US"/>
                </w:rPr>
                <m:t>*100*p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>
              <w:rPr>
                <w:lang w:val="en-US"/>
              </w:rPr>
              <w:t xml:space="preserve">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B40F5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color w:val="FF0000"/>
                <w:lang w:val="en-US"/>
              </w:rPr>
              <w:t>FV</w:t>
            </w:r>
            <w:r>
              <w:rPr>
                <w:rFonts w:cstheme="minorHAnsi"/>
                <w:color w:val="FF0000"/>
                <w:lang w:val="en-US"/>
              </w:rPr>
              <w:t>↑</w:t>
            </w:r>
            <w:r>
              <w:rPr>
                <w:color w:val="FF0000"/>
                <w:lang w:val="en-US"/>
              </w:rPr>
              <w:t xml:space="preserve">     </w:t>
            </w:r>
            <w:r>
              <w:rPr>
                <w:lang w:val="en-US"/>
              </w:rPr>
              <w:t>Compound Interest Investment</w:t>
            </w:r>
          </w:p>
          <w:p w14:paraId="25B2FA53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Annuity Investment</w:t>
            </w:r>
          </w:p>
          <w:p w14:paraId="0497F2A4" w14:textId="01CD5AE3" w:rsidR="007761A0" w:rsidRDefault="007761A0">
            <w:pPr>
              <w:jc w:val="center"/>
              <w:rPr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25D0" w14:textId="77777777" w:rsidR="00244EE9" w:rsidRDefault="00244EE9">
            <w:pPr>
              <w:jc w:val="center"/>
              <w:rPr>
                <w:lang w:val="en-U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B8B28" w14:textId="5E68367C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F1C2A0" wp14:editId="019C25F1">
                  <wp:extent cx="671195" cy="706120"/>
                  <wp:effectExtent l="0" t="0" r="0" b="0"/>
                  <wp:docPr id="12" name="Picture 12" descr="A red lin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red line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65B45" w14:textId="7A4DF46C" w:rsidR="00244EE9" w:rsidRDefault="004F4A3C">
            <w:pPr>
              <w:rPr>
                <w:sz w:val="12"/>
                <w:szCs w:val="12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5.2</w:t>
            </w:r>
            <w:r>
              <w:rPr>
                <w:sz w:val="18"/>
                <w:szCs w:val="18"/>
                <w:lang w:val="en-US"/>
              </w:rPr>
              <w:t xml:space="preserve">  </w:t>
            </w:r>
            <w:r w:rsidR="00244EE9">
              <w:rPr>
                <w:sz w:val="16"/>
                <w:szCs w:val="16"/>
                <w:lang w:val="en-US"/>
              </w:rPr>
              <w:t xml:space="preserve"> </w:t>
            </w:r>
            <w:r w:rsidR="00244EE9">
              <w:rPr>
                <w:sz w:val="12"/>
                <w:szCs w:val="12"/>
                <w:lang w:val="en-US"/>
              </w:rPr>
              <w:t>Common Ratio</w:t>
            </w:r>
          </w:p>
          <w:p w14:paraId="69A82275" w14:textId="77777777" w:rsidR="00244EE9" w:rsidRDefault="00244EE9">
            <w:pPr>
              <w:rPr>
                <w:sz w:val="16"/>
                <w:szCs w:val="16"/>
                <w:highlight w:val="yellow"/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6.1</w:t>
            </w:r>
            <w:r>
              <w:rPr>
                <w:sz w:val="16"/>
                <w:szCs w:val="16"/>
                <w:lang w:val="en-US"/>
              </w:rPr>
              <w:t xml:space="preserve"> Sequence list</w:t>
            </w:r>
            <w:r>
              <w:rPr>
                <w:sz w:val="16"/>
                <w:szCs w:val="16"/>
                <w:highlight w:val="yellow"/>
                <w:lang w:val="en-US"/>
              </w:rPr>
              <w:t xml:space="preserve"> </w:t>
            </w:r>
          </w:p>
          <w:p w14:paraId="723ECBC7" w14:textId="660CB29D" w:rsidR="00244EE9" w:rsidRDefault="004F4A3C">
            <w:pPr>
              <w:rPr>
                <w:sz w:val="16"/>
                <w:szCs w:val="16"/>
                <w:highlight w:val="yellow"/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6.1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244EE9">
              <w:rPr>
                <w:sz w:val="10"/>
                <w:szCs w:val="10"/>
                <w:lang w:val="en-US"/>
              </w:rPr>
              <w:t>Analyse</w:t>
            </w:r>
            <w:proofErr w:type="spellEnd"/>
            <w:r w:rsidR="00244EE9">
              <w:rPr>
                <w:sz w:val="10"/>
                <w:szCs w:val="10"/>
                <w:lang w:val="en-US"/>
              </w:rPr>
              <w:t xml:space="preserve"> investment</w:t>
            </w:r>
            <w:r w:rsidR="00244EE9">
              <w:rPr>
                <w:sz w:val="10"/>
                <w:szCs w:val="10"/>
                <w:highlight w:val="yellow"/>
                <w:lang w:val="en-US"/>
              </w:rPr>
              <w:t xml:space="preserve"> </w:t>
            </w:r>
          </w:p>
          <w:p w14:paraId="6E1C72FF" w14:textId="33435395" w:rsidR="00244EE9" w:rsidRDefault="00244EE9">
            <w:pPr>
              <w:rPr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6.1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2"/>
                <w:szCs w:val="12"/>
                <w:lang w:val="en-US"/>
              </w:rPr>
              <w:t>Condition change</w:t>
            </w:r>
          </w:p>
        </w:tc>
      </w:tr>
    </w:tbl>
    <w:p w14:paraId="6D3B6C30" w14:textId="0D5BF8C0" w:rsidR="00911A00" w:rsidRPr="00244EE9" w:rsidRDefault="00244EE9">
      <w:pPr>
        <w:rPr>
          <w:color w:val="FF0000"/>
          <w:sz w:val="20"/>
          <w:szCs w:val="20"/>
          <w:lang w:val="en-US"/>
        </w:rPr>
      </w:pPr>
      <w:r>
        <w:rPr>
          <w:color w:val="FF0000"/>
          <w:sz w:val="20"/>
          <w:szCs w:val="20"/>
          <w:lang w:val="en-US"/>
        </w:rPr>
        <w:t xml:space="preserve">Note: </w:t>
      </w:r>
      <w:r>
        <w:rPr>
          <w:sz w:val="20"/>
          <w:szCs w:val="20"/>
          <w:highlight w:val="yellow"/>
          <w:lang w:val="en-US"/>
        </w:rPr>
        <w:t>Yellow parts need real number</w:t>
      </w:r>
      <w:r>
        <w:rPr>
          <w:color w:val="FF0000"/>
          <w:sz w:val="20"/>
          <w:szCs w:val="20"/>
          <w:lang w:val="en-US"/>
        </w:rPr>
        <w:t xml:space="preserve">, </w:t>
      </w:r>
      <w:r>
        <w:rPr>
          <w:color w:val="0070C0"/>
          <w:sz w:val="20"/>
          <w:szCs w:val="20"/>
          <w:lang w:val="en-US"/>
        </w:rPr>
        <w:t>blue parts are formula to calculate</w:t>
      </w:r>
      <w:r>
        <w:rPr>
          <w:color w:val="FF0000"/>
          <w:sz w:val="20"/>
          <w:szCs w:val="20"/>
          <w:lang w:val="en-US"/>
        </w:rPr>
        <w:t xml:space="preserve">, Letter P indicates Compounding monthly etc. Needing rate per month, Monthly Ratio etc. </w:t>
      </w:r>
      <w:r>
        <w:rPr>
          <w:sz w:val="20"/>
          <w:szCs w:val="20"/>
          <w:highlight w:val="green"/>
          <w:lang w:val="en-US"/>
        </w:rPr>
        <w:t>Green CAS Notes</w:t>
      </w:r>
      <w:r>
        <w:rPr>
          <w:sz w:val="20"/>
          <w:szCs w:val="20"/>
          <w:lang w:val="en-US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72"/>
        <w:gridCol w:w="2822"/>
        <w:gridCol w:w="2825"/>
        <w:gridCol w:w="2822"/>
        <w:gridCol w:w="2825"/>
        <w:gridCol w:w="2822"/>
      </w:tblGrid>
      <w:tr w:rsidR="00244EE9" w14:paraId="5B3DE65F" w14:textId="77777777" w:rsidTr="001607B9">
        <w:tc>
          <w:tcPr>
            <w:tcW w:w="413" w:type="pct"/>
            <w:vAlign w:val="center"/>
          </w:tcPr>
          <w:p w14:paraId="350DDC5E" w14:textId="77777777" w:rsidR="00244EE9" w:rsidRDefault="00244EE9" w:rsidP="001607B9">
            <w:pPr>
              <w:jc w:val="center"/>
              <w:rPr>
                <w:b/>
                <w:bCs/>
              </w:rPr>
            </w:pPr>
          </w:p>
        </w:tc>
        <w:tc>
          <w:tcPr>
            <w:tcW w:w="917" w:type="pct"/>
            <w:vAlign w:val="center"/>
          </w:tcPr>
          <w:p w14:paraId="6FCBC55B" w14:textId="77777777" w:rsidR="00244EE9" w:rsidRPr="00D72CDE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SIMPLE INTEREST</w:t>
            </w:r>
          </w:p>
        </w:tc>
        <w:tc>
          <w:tcPr>
            <w:tcW w:w="918" w:type="pct"/>
            <w:vAlign w:val="center"/>
          </w:tcPr>
          <w:p w14:paraId="775F31A3" w14:textId="77777777" w:rsidR="00244EE9" w:rsidRPr="00D72CDE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FLAT RATE DEPRECIATION</w:t>
            </w:r>
          </w:p>
        </w:tc>
        <w:tc>
          <w:tcPr>
            <w:tcW w:w="917" w:type="pct"/>
            <w:vAlign w:val="center"/>
          </w:tcPr>
          <w:p w14:paraId="1A00248A" w14:textId="77777777" w:rsidR="00244EE9" w:rsidRPr="00D72CDE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UNIT COST DEPRECIATION</w:t>
            </w:r>
          </w:p>
        </w:tc>
        <w:tc>
          <w:tcPr>
            <w:tcW w:w="918" w:type="pct"/>
            <w:vAlign w:val="center"/>
          </w:tcPr>
          <w:p w14:paraId="12869262" w14:textId="77777777" w:rsidR="00244EE9" w:rsidRPr="00D72CDE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COMPOUND INTEREST</w:t>
            </w:r>
          </w:p>
        </w:tc>
        <w:tc>
          <w:tcPr>
            <w:tcW w:w="917" w:type="pct"/>
            <w:vAlign w:val="center"/>
          </w:tcPr>
          <w:p w14:paraId="4FAA81AF" w14:textId="77777777" w:rsidR="00244EE9" w:rsidRPr="00D72CDE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REDUCING BALANCE DEPRECIATION</w:t>
            </w:r>
          </w:p>
        </w:tc>
      </w:tr>
      <w:tr w:rsidR="00244EE9" w14:paraId="61EE3FFA" w14:textId="77777777" w:rsidTr="001607B9">
        <w:tc>
          <w:tcPr>
            <w:tcW w:w="413" w:type="pct"/>
            <w:vAlign w:val="center"/>
          </w:tcPr>
          <w:p w14:paraId="70BBB582" w14:textId="77777777" w:rsidR="00244EE9" w:rsidRPr="006316EC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316EC">
              <w:rPr>
                <w:rFonts w:ascii="Calibri" w:hAnsi="Calibri" w:cs="Calibri"/>
                <w:b/>
                <w:bCs/>
                <w:sz w:val="22"/>
                <w:szCs w:val="22"/>
              </w:rPr>
              <w:t>De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scription</w:t>
            </w:r>
          </w:p>
        </w:tc>
        <w:tc>
          <w:tcPr>
            <w:tcW w:w="917" w:type="pct"/>
            <w:vAlign w:val="center"/>
          </w:tcPr>
          <w:p w14:paraId="6C2F24C0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 constant amount of interest that is added to the principal at regular time periods. It is calculated as a percentage of the principal. </w:t>
            </w:r>
          </w:p>
        </w:tc>
        <w:tc>
          <w:tcPr>
            <w:tcW w:w="918" w:type="pct"/>
            <w:vAlign w:val="center"/>
          </w:tcPr>
          <w:p w14:paraId="67A1C293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The value of an asset decreases by a constant amount each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time period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. This amount is a percentage of the initial value. </w:t>
            </w:r>
          </w:p>
        </w:tc>
        <w:tc>
          <w:tcPr>
            <w:tcW w:w="917" w:type="pct"/>
            <w:vAlign w:val="center"/>
          </w:tcPr>
          <w:p w14:paraId="43B25FBD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The value of an asset uses value after each unit of use.</w:t>
            </w:r>
          </w:p>
        </w:tc>
        <w:tc>
          <w:tcPr>
            <w:tcW w:w="918" w:type="pct"/>
            <w:vAlign w:val="center"/>
          </w:tcPr>
          <w:p w14:paraId="2D0FA370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Takes into account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both the principal and any accumulated interest earned in previous periods. The value of the investment grows with increasing amounts each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time period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917" w:type="pct"/>
            <w:vAlign w:val="center"/>
          </w:tcPr>
          <w:p w14:paraId="4BFDC7FE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The value of an asset depreciated by a set percentage, rather than a set amount. The amount of depreciation decreases each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time period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244EE9" w14:paraId="453DA335" w14:textId="77777777" w:rsidTr="001607B9">
        <w:tc>
          <w:tcPr>
            <w:tcW w:w="413" w:type="pct"/>
            <w:vAlign w:val="center"/>
          </w:tcPr>
          <w:p w14:paraId="0C193875" w14:textId="77777777" w:rsidR="00244EE9" w:rsidRPr="006316EC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 w:rsidRPr="006316EC">
              <w:rPr>
                <w:rFonts w:ascii="Calibri" w:hAnsi="Calibri" w:cs="Calibri"/>
                <w:b/>
                <w:bCs/>
                <w:sz w:val="22"/>
                <w:szCs w:val="22"/>
              </w:rPr>
              <w:t>Reccurence</w:t>
            </w:r>
            <w:proofErr w:type="spellEnd"/>
            <w:r w:rsidRPr="006316EC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relation</w:t>
            </w:r>
          </w:p>
        </w:tc>
        <w:tc>
          <w:tcPr>
            <w:tcW w:w="917" w:type="pct"/>
            <w:vAlign w:val="center"/>
          </w:tcPr>
          <w:p w14:paraId="3E97A3CA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principal,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+ D</w:t>
            </w:r>
          </w:p>
          <w:p w14:paraId="5A735A91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166652E1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r/100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6E865249" w14:textId="77777777" w:rsidR="00244EE9" w:rsidRDefault="00244EE9" w:rsidP="001607B9">
            <w:pPr>
              <w:jc w:val="center"/>
            </w:pPr>
          </w:p>
        </w:tc>
        <w:tc>
          <w:tcPr>
            <w:tcW w:w="918" w:type="pct"/>
            <w:vAlign w:val="center"/>
          </w:tcPr>
          <w:p w14:paraId="320F9E7A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initial value of asset,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- D</w:t>
            </w:r>
          </w:p>
          <w:p w14:paraId="1C3F6DC9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48638C17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r/100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2E02208E" w14:textId="77777777" w:rsidR="00244EE9" w:rsidRDefault="00244EE9" w:rsidP="001607B9">
            <w:pPr>
              <w:jc w:val="center"/>
            </w:pPr>
          </w:p>
        </w:tc>
        <w:tc>
          <w:tcPr>
            <w:tcW w:w="917" w:type="pct"/>
            <w:vAlign w:val="center"/>
          </w:tcPr>
          <w:p w14:paraId="22A7A507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initial value of asset,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- D</w:t>
            </w:r>
          </w:p>
          <w:p w14:paraId="1472D549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146D1FE6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the depreciation (cost) per unit of use</w:t>
            </w:r>
          </w:p>
          <w:p w14:paraId="396D6DE2" w14:textId="77777777" w:rsidR="00244EE9" w:rsidRDefault="00244EE9" w:rsidP="001607B9">
            <w:pPr>
              <w:jc w:val="center"/>
            </w:pPr>
          </w:p>
        </w:tc>
        <w:tc>
          <w:tcPr>
            <w:tcW w:w="918" w:type="pct"/>
            <w:vAlign w:val="center"/>
          </w:tcPr>
          <w:p w14:paraId="361D3AD6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principal,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</w:p>
          <w:p w14:paraId="1A670560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7D460159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 = 1 + r/100 x CP</w:t>
            </w:r>
          </w:p>
          <w:p w14:paraId="01AEAC7F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917" w:type="pct"/>
            <w:vAlign w:val="center"/>
          </w:tcPr>
          <w:p w14:paraId="251C2CAD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principal,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</w:p>
          <w:p w14:paraId="44EAA697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7905D31B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 = 1 - r/100 x CP</w:t>
            </w:r>
          </w:p>
          <w:p w14:paraId="6F80B45B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37940982" w14:textId="77777777" w:rsidR="00244EE9" w:rsidRDefault="00244EE9" w:rsidP="001607B9">
            <w:pPr>
              <w:jc w:val="center"/>
            </w:pPr>
          </w:p>
        </w:tc>
      </w:tr>
      <w:tr w:rsidR="00244EE9" w14:paraId="32F404C1" w14:textId="77777777" w:rsidTr="001607B9">
        <w:tc>
          <w:tcPr>
            <w:tcW w:w="413" w:type="pct"/>
            <w:vAlign w:val="center"/>
          </w:tcPr>
          <w:p w14:paraId="68AB0011" w14:textId="77777777" w:rsidR="00244EE9" w:rsidRPr="006316EC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316EC">
              <w:rPr>
                <w:rFonts w:ascii="Calibri" w:hAnsi="Calibri" w:cs="Calibri"/>
                <w:b/>
                <w:bCs/>
                <w:sz w:val="22"/>
                <w:szCs w:val="22"/>
              </w:rPr>
              <w:t>Rule</w:t>
            </w:r>
          </w:p>
        </w:tc>
        <w:tc>
          <w:tcPr>
            <w:tcW w:w="917" w:type="pct"/>
            <w:vAlign w:val="center"/>
          </w:tcPr>
          <w:p w14:paraId="032E87E3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=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+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nD</w:t>
            </w:r>
            <w:proofErr w:type="spellEnd"/>
          </w:p>
          <w:p w14:paraId="2B1FBEAC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7BE29098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r/100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3DD20C55" w14:textId="77777777" w:rsidR="00244EE9" w:rsidRDefault="00244EE9" w:rsidP="001607B9">
            <w:pPr>
              <w:jc w:val="center"/>
            </w:pPr>
          </w:p>
        </w:tc>
        <w:tc>
          <w:tcPr>
            <w:tcW w:w="918" w:type="pct"/>
            <w:vAlign w:val="center"/>
          </w:tcPr>
          <w:p w14:paraId="3E2FEF1F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=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nD</w:t>
            </w:r>
            <w:proofErr w:type="spellEnd"/>
          </w:p>
          <w:p w14:paraId="4FF554B9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11C01C98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r/100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1215AF77" w14:textId="77777777" w:rsidR="00244EE9" w:rsidRDefault="00244EE9" w:rsidP="001607B9">
            <w:pPr>
              <w:jc w:val="center"/>
            </w:pPr>
          </w:p>
        </w:tc>
        <w:tc>
          <w:tcPr>
            <w:tcW w:w="917" w:type="pct"/>
            <w:vAlign w:val="center"/>
          </w:tcPr>
          <w:p w14:paraId="64F91D34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=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nD</w:t>
            </w:r>
            <w:proofErr w:type="spellEnd"/>
          </w:p>
          <w:p w14:paraId="43E23DD7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596B34CD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the depreciation (cost) per unit of use</w:t>
            </w:r>
          </w:p>
          <w:p w14:paraId="00D57232" w14:textId="77777777" w:rsidR="00244EE9" w:rsidRDefault="00244EE9" w:rsidP="001607B9">
            <w:pPr>
              <w:jc w:val="center"/>
            </w:pPr>
          </w:p>
        </w:tc>
        <w:tc>
          <w:tcPr>
            <w:tcW w:w="918" w:type="pct"/>
            <w:vAlign w:val="center"/>
          </w:tcPr>
          <w:p w14:paraId="178A93DA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= R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3A56C1B4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2D51DB83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 = 1 + r/100 x CP</w:t>
            </w:r>
          </w:p>
          <w:p w14:paraId="385F0CE7" w14:textId="77777777" w:rsidR="00244EE9" w:rsidRPr="00D72CDE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7" w:type="pct"/>
            <w:vAlign w:val="center"/>
          </w:tcPr>
          <w:p w14:paraId="317ECB5E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= R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684C99A1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5DAEB670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 = 1 - r/100 x CP</w:t>
            </w:r>
          </w:p>
          <w:p w14:paraId="1299D7AF" w14:textId="77777777" w:rsidR="00244EE9" w:rsidRDefault="00244EE9" w:rsidP="001607B9">
            <w:pPr>
              <w:jc w:val="center"/>
            </w:pPr>
          </w:p>
        </w:tc>
      </w:tr>
      <w:tr w:rsidR="00244EE9" w14:paraId="0B3F20DC" w14:textId="77777777" w:rsidTr="001607B9">
        <w:tc>
          <w:tcPr>
            <w:tcW w:w="413" w:type="pct"/>
            <w:vAlign w:val="center"/>
          </w:tcPr>
          <w:p w14:paraId="56673215" w14:textId="77777777" w:rsidR="00244EE9" w:rsidRPr="006316EC" w:rsidRDefault="00244EE9" w:rsidP="001607B9">
            <w:pPr>
              <w:jc w:val="center"/>
              <w:rPr>
                <w:b/>
                <w:bCs/>
              </w:rPr>
            </w:pPr>
            <w:r w:rsidRPr="006316EC">
              <w:rPr>
                <w:b/>
                <w:bCs/>
              </w:rPr>
              <w:t>Graph</w:t>
            </w:r>
          </w:p>
        </w:tc>
        <w:tc>
          <w:tcPr>
            <w:tcW w:w="917" w:type="pct"/>
            <w:vAlign w:val="center"/>
          </w:tcPr>
          <w:p w14:paraId="4FF944E4" w14:textId="77777777" w:rsidR="00244EE9" w:rsidRDefault="00244EE9" w:rsidP="001607B9">
            <w:pPr>
              <w:jc w:val="center"/>
            </w:pPr>
            <w:r w:rsidRPr="005B2C69">
              <w:rPr>
                <w:noProof/>
              </w:rPr>
              <w:drawing>
                <wp:inline distT="0" distB="0" distL="0" distR="0" wp14:anchorId="72EC067B" wp14:editId="63C1862E">
                  <wp:extent cx="1518699" cy="118773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00" cy="121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vAlign w:val="center"/>
          </w:tcPr>
          <w:p w14:paraId="28D4C2EF" w14:textId="77777777" w:rsidR="00244EE9" w:rsidRDefault="00244EE9" w:rsidP="001607B9">
            <w:pPr>
              <w:jc w:val="center"/>
            </w:pPr>
            <w:r w:rsidRPr="005B2C69">
              <w:rPr>
                <w:noProof/>
              </w:rPr>
              <w:drawing>
                <wp:inline distT="0" distB="0" distL="0" distR="0" wp14:anchorId="12458953" wp14:editId="10B1FD3D">
                  <wp:extent cx="1513490" cy="1169790"/>
                  <wp:effectExtent l="0" t="0" r="0" b="0"/>
                  <wp:docPr id="3" name="Picture 3" descr="A line graph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line graph with text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004" cy="119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pct"/>
            <w:vAlign w:val="center"/>
          </w:tcPr>
          <w:p w14:paraId="05471814" w14:textId="77777777" w:rsidR="00244EE9" w:rsidRDefault="00244EE9" w:rsidP="001607B9">
            <w:pPr>
              <w:jc w:val="center"/>
            </w:pPr>
            <w:r w:rsidRPr="005B2C69">
              <w:rPr>
                <w:noProof/>
              </w:rPr>
              <w:drawing>
                <wp:inline distT="0" distB="0" distL="0" distR="0" wp14:anchorId="174CB699" wp14:editId="7505D037">
                  <wp:extent cx="1528696" cy="1183969"/>
                  <wp:effectExtent l="0" t="0" r="0" b="0"/>
                  <wp:docPr id="4" name="Picture 4" descr="A line drawing of a tri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line drawing of a triangle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73" cy="120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vAlign w:val="center"/>
          </w:tcPr>
          <w:p w14:paraId="13737529" w14:textId="77777777" w:rsidR="00244EE9" w:rsidRDefault="00244EE9" w:rsidP="001607B9">
            <w:pPr>
              <w:jc w:val="center"/>
            </w:pPr>
            <w:r w:rsidRPr="006316EC">
              <w:rPr>
                <w:noProof/>
              </w:rPr>
              <w:drawing>
                <wp:inline distT="0" distB="0" distL="0" distR="0" wp14:anchorId="7B11B681" wp14:editId="71935BAF">
                  <wp:extent cx="1525172" cy="1176793"/>
                  <wp:effectExtent l="0" t="0" r="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601" cy="119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pct"/>
            <w:vAlign w:val="center"/>
          </w:tcPr>
          <w:p w14:paraId="4F625AB8" w14:textId="77777777" w:rsidR="00244EE9" w:rsidRDefault="00244EE9" w:rsidP="001607B9">
            <w:pPr>
              <w:jc w:val="center"/>
            </w:pPr>
            <w:r w:rsidRPr="006316EC">
              <w:rPr>
                <w:noProof/>
              </w:rPr>
              <w:drawing>
                <wp:inline distT="0" distB="0" distL="0" distR="0" wp14:anchorId="3D314D46" wp14:editId="276E4448">
                  <wp:extent cx="1585840" cy="1176794"/>
                  <wp:effectExtent l="0" t="0" r="0" b="4445"/>
                  <wp:docPr id="6" name="Picture 6" descr="A graph with a line drawn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aph with a line drawn on it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247" cy="119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C4D80" w14:textId="03404389" w:rsidR="00244EE9" w:rsidRDefault="00244EE9" w:rsidP="00244E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F379482" wp14:editId="2B4F0D53">
                <wp:simplePos x="0" y="0"/>
                <wp:positionH relativeFrom="column">
                  <wp:posOffset>717550</wp:posOffset>
                </wp:positionH>
                <wp:positionV relativeFrom="paragraph">
                  <wp:posOffset>201930</wp:posOffset>
                </wp:positionV>
                <wp:extent cx="4390390" cy="766445"/>
                <wp:effectExtent l="0" t="0" r="10160" b="14605"/>
                <wp:wrapSquare wrapText="bothSides"/>
                <wp:docPr id="892127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039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D8AF4" w14:textId="77777777" w:rsidR="00244EE9" w:rsidRDefault="00244EE9" w:rsidP="00244EE9">
                            <w:pPr>
                              <w:pStyle w:val="NoSpacing"/>
                            </w:pPr>
                            <w:r>
                              <w:t>r = interest rate per annum.</w:t>
                            </w:r>
                          </w:p>
                          <w:p w14:paraId="4E286A63" w14:textId="77777777" w:rsidR="00244EE9" w:rsidRDefault="00244EE9" w:rsidP="00244EE9">
                            <w:pPr>
                              <w:pStyle w:val="NoSpacing"/>
                            </w:pPr>
                            <w:r>
                              <w:t>CP/P = compound period. If there are no compound periods, then CP = 1</w:t>
                            </w:r>
                          </w:p>
                          <w:p w14:paraId="7F863732" w14:textId="77777777" w:rsidR="00244EE9" w:rsidRDefault="00244EE9" w:rsidP="00244EE9">
                            <w:pPr>
                              <w:pStyle w:val="NoSpacing"/>
                            </w:pPr>
                            <w:r>
                              <w:t>Recurrence relation: step by step process.</w:t>
                            </w:r>
                          </w:p>
                          <w:p w14:paraId="5B007FA9" w14:textId="77777777" w:rsidR="00244EE9" w:rsidRDefault="00244EE9" w:rsidP="00244EE9">
                            <w:pPr>
                              <w:pStyle w:val="NoSpacing"/>
                            </w:pPr>
                            <w:r>
                              <w:t>Rule: find values in the future in one step.</w:t>
                            </w:r>
                          </w:p>
                          <w:p w14:paraId="3D2E5208" w14:textId="77777777" w:rsidR="00244EE9" w:rsidRDefault="00244EE9" w:rsidP="00244EE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794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5pt;margin-top:15.9pt;width:345.7pt;height:60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">
                <v:textbox>
                  <w:txbxContent>
                    <w:p w14:paraId="00DD8AF4" w14:textId="77777777" w:rsidR="00244EE9" w:rsidRDefault="00244EE9" w:rsidP="00244EE9">
                      <w:pPr>
                        <w:pStyle w:val="NoSpacing"/>
                      </w:pPr>
                      <w:r>
                        <w:t>r = interest rate per annum.</w:t>
                      </w:r>
                    </w:p>
                    <w:p w14:paraId="4E286A63" w14:textId="77777777" w:rsidR="00244EE9" w:rsidRDefault="00244EE9" w:rsidP="00244EE9">
                      <w:pPr>
                        <w:pStyle w:val="NoSpacing"/>
                      </w:pPr>
                      <w:r>
                        <w:t>CP/P = compound period. If there are no compound periods, then CP = 1</w:t>
                      </w:r>
                    </w:p>
                    <w:p w14:paraId="7F863732" w14:textId="77777777" w:rsidR="00244EE9" w:rsidRDefault="00244EE9" w:rsidP="00244EE9">
                      <w:pPr>
                        <w:pStyle w:val="NoSpacing"/>
                      </w:pPr>
                      <w:r>
                        <w:t>Recurrence relation: step by step process.</w:t>
                      </w:r>
                    </w:p>
                    <w:p w14:paraId="5B007FA9" w14:textId="77777777" w:rsidR="00244EE9" w:rsidRDefault="00244EE9" w:rsidP="00244EE9">
                      <w:pPr>
                        <w:pStyle w:val="NoSpacing"/>
                      </w:pPr>
                      <w:r>
                        <w:t>Rule: find values in the future in one step.</w:t>
                      </w:r>
                    </w:p>
                    <w:p w14:paraId="3D2E5208" w14:textId="77777777" w:rsidR="00244EE9" w:rsidRDefault="00244EE9" w:rsidP="00244EE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C3E4D6E" wp14:editId="673E5E76">
                <wp:simplePos x="0" y="0"/>
                <wp:positionH relativeFrom="column">
                  <wp:posOffset>5279861</wp:posOffset>
                </wp:positionH>
                <wp:positionV relativeFrom="paragraph">
                  <wp:posOffset>201295</wp:posOffset>
                </wp:positionV>
                <wp:extent cx="2049145" cy="1621790"/>
                <wp:effectExtent l="0" t="0" r="2730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145" cy="162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F7A22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Standard compound periods:</w:t>
                            </w:r>
                          </w:p>
                          <w:p w14:paraId="61DD41B7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1 = yearly</w:t>
                            </w:r>
                          </w:p>
                          <w:p w14:paraId="002F01BF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2 = biannually</w:t>
                            </w:r>
                          </w:p>
                          <w:p w14:paraId="26629DF5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4 = quarterly</w:t>
                            </w:r>
                          </w:p>
                          <w:p w14:paraId="305281DE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6 = half yearly</w:t>
                            </w:r>
                          </w:p>
                          <w:p w14:paraId="684CFCE9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12 = monthly</w:t>
                            </w:r>
                          </w:p>
                          <w:p w14:paraId="6C8F599F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26 = fortnightly</w:t>
                            </w:r>
                          </w:p>
                          <w:p w14:paraId="526E26F1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52 = weekly</w:t>
                            </w:r>
                          </w:p>
                          <w:p w14:paraId="66D8C0E4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365 = daily</w:t>
                            </w:r>
                          </w:p>
                          <w:p w14:paraId="246CE6C3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4D6E" id="_x0000_s1027" type="#_x0000_t202" style="position:absolute;margin-left:415.75pt;margin-top:15.85pt;width:161.35pt;height:127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">
                <v:textbox>
                  <w:txbxContent>
                    <w:p w14:paraId="585F7A22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Standard compound periods:</w:t>
                      </w:r>
                    </w:p>
                    <w:p w14:paraId="61DD41B7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1 = yearly</w:t>
                      </w:r>
                    </w:p>
                    <w:p w14:paraId="002F01BF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2 = biannually</w:t>
                      </w:r>
                    </w:p>
                    <w:p w14:paraId="26629DF5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4 = quarterly</w:t>
                      </w:r>
                    </w:p>
                    <w:p w14:paraId="305281DE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6 = half yearly</w:t>
                      </w:r>
                    </w:p>
                    <w:p w14:paraId="684CFCE9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12 = monthly</w:t>
                      </w:r>
                    </w:p>
                    <w:p w14:paraId="6C8F599F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26 = fortnightly</w:t>
                      </w:r>
                    </w:p>
                    <w:p w14:paraId="526E26F1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52 = weekly</w:t>
                      </w:r>
                    </w:p>
                    <w:p w14:paraId="66D8C0E4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365 = daily</w:t>
                      </w:r>
                    </w:p>
                    <w:p w14:paraId="246CE6C3" w14:textId="77777777" w:rsidR="00244EE9" w:rsidRDefault="00244EE9" w:rsidP="00244EE9">
                      <w:pPr>
                        <w:pStyle w:val="NoSpacing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95D61C" w14:textId="77777777" w:rsidR="00244EE9" w:rsidRDefault="00244EE9" w:rsidP="00244EE9"/>
    <w:p w14:paraId="3C43A2E6" w14:textId="77777777" w:rsidR="00244EE9" w:rsidRDefault="00244EE9" w:rsidP="00244EE9"/>
    <w:p w14:paraId="09CD2A46" w14:textId="77777777" w:rsidR="00244EE9" w:rsidRDefault="00244EE9" w:rsidP="00244EE9"/>
    <w:p w14:paraId="1EDB754E" w14:textId="77777777" w:rsidR="00244EE9" w:rsidRDefault="00244EE9" w:rsidP="00244EE9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2823"/>
        <w:gridCol w:w="2823"/>
        <w:gridCol w:w="2824"/>
        <w:gridCol w:w="2823"/>
        <w:gridCol w:w="2824"/>
      </w:tblGrid>
      <w:tr w:rsidR="00244EE9" w14:paraId="185BE6FB" w14:textId="77777777" w:rsidTr="001607B9">
        <w:tc>
          <w:tcPr>
            <w:tcW w:w="1271" w:type="dxa"/>
            <w:vAlign w:val="center"/>
          </w:tcPr>
          <w:p w14:paraId="642FFBD0" w14:textId="77777777" w:rsidR="00244EE9" w:rsidRDefault="00244EE9" w:rsidP="001607B9">
            <w:pPr>
              <w:jc w:val="center"/>
            </w:pPr>
          </w:p>
        </w:tc>
        <w:tc>
          <w:tcPr>
            <w:tcW w:w="2823" w:type="dxa"/>
            <w:vAlign w:val="center"/>
          </w:tcPr>
          <w:p w14:paraId="1FDC4989" w14:textId="77777777" w:rsidR="00244EE9" w:rsidRPr="006316EC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REDUCING BALANCE LOANS</w:t>
            </w:r>
          </w:p>
        </w:tc>
        <w:tc>
          <w:tcPr>
            <w:tcW w:w="2823" w:type="dxa"/>
            <w:vAlign w:val="center"/>
          </w:tcPr>
          <w:p w14:paraId="60FDC09E" w14:textId="77777777" w:rsidR="00244EE9" w:rsidRPr="006316EC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INTEREST ONLY LOANS</w:t>
            </w:r>
          </w:p>
        </w:tc>
        <w:tc>
          <w:tcPr>
            <w:tcW w:w="2824" w:type="dxa"/>
            <w:vAlign w:val="center"/>
          </w:tcPr>
          <w:p w14:paraId="01D361EB" w14:textId="77777777" w:rsidR="00244EE9" w:rsidRPr="006316EC" w:rsidRDefault="00244EE9" w:rsidP="001607B9">
            <w:pPr>
              <w:jc w:val="center"/>
              <w:rPr>
                <w:b/>
                <w:bCs/>
              </w:rPr>
            </w:pPr>
            <w:r w:rsidRPr="006316EC">
              <w:rPr>
                <w:b/>
                <w:bCs/>
              </w:rPr>
              <w:t>ANNUIT</w:t>
            </w:r>
            <w:r>
              <w:rPr>
                <w:b/>
                <w:bCs/>
              </w:rPr>
              <w:t>Y</w:t>
            </w:r>
          </w:p>
        </w:tc>
        <w:tc>
          <w:tcPr>
            <w:tcW w:w="2823" w:type="dxa"/>
            <w:vAlign w:val="center"/>
          </w:tcPr>
          <w:p w14:paraId="256012CB" w14:textId="77777777" w:rsidR="00244EE9" w:rsidRPr="006316EC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PERPETUITY</w:t>
            </w:r>
          </w:p>
        </w:tc>
        <w:tc>
          <w:tcPr>
            <w:tcW w:w="2824" w:type="dxa"/>
            <w:vAlign w:val="center"/>
          </w:tcPr>
          <w:p w14:paraId="71BDC5D8" w14:textId="77777777" w:rsidR="00244EE9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ANNUITY INVESTMENT</w:t>
            </w:r>
          </w:p>
        </w:tc>
      </w:tr>
      <w:tr w:rsidR="00244EE9" w14:paraId="126E2F77" w14:textId="77777777" w:rsidTr="001607B9">
        <w:tc>
          <w:tcPr>
            <w:tcW w:w="1271" w:type="dxa"/>
            <w:vAlign w:val="center"/>
          </w:tcPr>
          <w:p w14:paraId="18B8FA3C" w14:textId="77777777" w:rsidR="00244EE9" w:rsidRPr="006316EC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2823" w:type="dxa"/>
            <w:vAlign w:val="center"/>
          </w:tcPr>
          <w:p w14:paraId="0B649B7A" w14:textId="77777777" w:rsidR="00244EE9" w:rsidRDefault="00244EE9" w:rsidP="001607B9">
            <w:pPr>
              <w:jc w:val="center"/>
            </w:pPr>
            <w:r>
              <w:t xml:space="preserve">Has compound interest but also requires a fixed amount to be paid at regular intervals. </w:t>
            </w:r>
          </w:p>
        </w:tc>
        <w:tc>
          <w:tcPr>
            <w:tcW w:w="2823" w:type="dxa"/>
            <w:vAlign w:val="center"/>
          </w:tcPr>
          <w:p w14:paraId="2DAD5C55" w14:textId="3CE93472" w:rsidR="00244EE9" w:rsidRDefault="00244EE9" w:rsidP="001607B9">
            <w:pPr>
              <w:jc w:val="center"/>
            </w:pPr>
            <w:r>
              <w:t xml:space="preserve">The borrower only repays interest that is charged. As a result, the principal must be paid back at the termination of the loan. </w:t>
            </w:r>
          </w:p>
        </w:tc>
        <w:tc>
          <w:tcPr>
            <w:tcW w:w="2824" w:type="dxa"/>
            <w:vAlign w:val="center"/>
          </w:tcPr>
          <w:p w14:paraId="6EBBE784" w14:textId="31F67807" w:rsidR="00244EE9" w:rsidRDefault="00244EE9" w:rsidP="001607B9">
            <w:pPr>
              <w:jc w:val="center"/>
            </w:pPr>
            <w:r>
              <w:t xml:space="preserve">A form of investment, where compound interest is earned, and a fixed sum is paid to the investor periodically until the investment reaches $0. </w:t>
            </w:r>
          </w:p>
        </w:tc>
        <w:tc>
          <w:tcPr>
            <w:tcW w:w="2823" w:type="dxa"/>
            <w:vAlign w:val="center"/>
          </w:tcPr>
          <w:p w14:paraId="39ADAD76" w14:textId="77777777" w:rsidR="00244EE9" w:rsidRDefault="00244EE9" w:rsidP="001607B9">
            <w:pPr>
              <w:jc w:val="center"/>
            </w:pPr>
            <w:r>
              <w:t xml:space="preserve">Type of annuity that lasts indefinitely. The amount of money invested remains the same as the regular payment to the investor is only the interest earned. </w:t>
            </w:r>
          </w:p>
        </w:tc>
        <w:tc>
          <w:tcPr>
            <w:tcW w:w="2824" w:type="dxa"/>
            <w:vAlign w:val="center"/>
          </w:tcPr>
          <w:p w14:paraId="56E4611B" w14:textId="4EF5934A" w:rsidR="00244EE9" w:rsidRDefault="00244EE9" w:rsidP="001607B9">
            <w:pPr>
              <w:jc w:val="center"/>
            </w:pPr>
            <w:r>
              <w:t xml:space="preserve">An investment where interest is received, and regular payments are made. Money is not being paid out to the investor; the account is growing. </w:t>
            </w:r>
          </w:p>
        </w:tc>
      </w:tr>
      <w:tr w:rsidR="00244EE9" w14:paraId="1A368328" w14:textId="77777777" w:rsidTr="001607B9">
        <w:tc>
          <w:tcPr>
            <w:tcW w:w="1271" w:type="dxa"/>
            <w:vAlign w:val="center"/>
          </w:tcPr>
          <w:p w14:paraId="281F95DD" w14:textId="77777777" w:rsidR="00244EE9" w:rsidRPr="006316EC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Recurrence Relation</w:t>
            </w:r>
          </w:p>
        </w:tc>
        <w:tc>
          <w:tcPr>
            <w:tcW w:w="2823" w:type="dxa"/>
            <w:vAlign w:val="center"/>
          </w:tcPr>
          <w:p w14:paraId="5EC50A83" w14:textId="77777777" w:rsidR="00244EE9" w:rsidRPr="00F64AEA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principal,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- D</w:t>
            </w:r>
          </w:p>
          <w:p w14:paraId="48312B84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215F3E52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 = 1 + r/100 x CP</w:t>
            </w:r>
          </w:p>
          <w:p w14:paraId="5DE6A1AF" w14:textId="77777777" w:rsidR="00244EE9" w:rsidRDefault="00244EE9" w:rsidP="001607B9">
            <w:pPr>
              <w:jc w:val="center"/>
            </w:pPr>
            <w:r>
              <w:t xml:space="preserve">D = regular payment </w:t>
            </w:r>
          </w:p>
        </w:tc>
        <w:tc>
          <w:tcPr>
            <w:tcW w:w="2823" w:type="dxa"/>
            <w:vAlign w:val="center"/>
          </w:tcPr>
          <w:p w14:paraId="73D5A4DE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r/100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6622C0DF" w14:textId="77777777" w:rsidR="00244EE9" w:rsidRDefault="00244EE9" w:rsidP="001607B9">
            <w:pPr>
              <w:jc w:val="center"/>
            </w:pPr>
            <w:r>
              <w:t xml:space="preserve">D = payment </w:t>
            </w:r>
          </w:p>
        </w:tc>
        <w:tc>
          <w:tcPr>
            <w:tcW w:w="2824" w:type="dxa"/>
            <w:vAlign w:val="center"/>
          </w:tcPr>
          <w:p w14:paraId="5E4E1E53" w14:textId="77777777" w:rsidR="00244EE9" w:rsidRPr="00F64AEA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principal,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- D</w:t>
            </w:r>
          </w:p>
          <w:p w14:paraId="75EE44E5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50D5F0DD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 = 1 + r/100 x CP</w:t>
            </w:r>
          </w:p>
          <w:p w14:paraId="3A8628E0" w14:textId="77777777" w:rsidR="00244EE9" w:rsidRDefault="00244EE9" w:rsidP="001607B9">
            <w:pPr>
              <w:jc w:val="center"/>
            </w:pPr>
            <w:r>
              <w:t>D = regular payment</w:t>
            </w:r>
          </w:p>
        </w:tc>
        <w:tc>
          <w:tcPr>
            <w:tcW w:w="2823" w:type="dxa"/>
            <w:vAlign w:val="center"/>
          </w:tcPr>
          <w:p w14:paraId="47DAE401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r/100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3369D0E8" w14:textId="77777777" w:rsidR="00244EE9" w:rsidRDefault="00244EE9" w:rsidP="001607B9">
            <w:pPr>
              <w:jc w:val="center"/>
            </w:pPr>
            <w:r>
              <w:t>D = payment</w:t>
            </w:r>
          </w:p>
        </w:tc>
        <w:tc>
          <w:tcPr>
            <w:tcW w:w="2824" w:type="dxa"/>
            <w:vAlign w:val="center"/>
          </w:tcPr>
          <w:p w14:paraId="7D802640" w14:textId="77777777" w:rsidR="00244EE9" w:rsidRPr="00F64AEA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principal,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+ D</w:t>
            </w:r>
          </w:p>
          <w:p w14:paraId="38485A83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4AC537C5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 = 1 + r/100 x CP</w:t>
            </w:r>
          </w:p>
          <w:p w14:paraId="0AF954CA" w14:textId="77777777" w:rsidR="00244EE9" w:rsidRDefault="00244EE9" w:rsidP="001607B9">
            <w:pPr>
              <w:jc w:val="center"/>
            </w:pPr>
            <w:r>
              <w:t>D = regular payment</w:t>
            </w:r>
          </w:p>
        </w:tc>
      </w:tr>
      <w:tr w:rsidR="00244EE9" w14:paraId="1C150CFF" w14:textId="77777777" w:rsidTr="001607B9">
        <w:tc>
          <w:tcPr>
            <w:tcW w:w="1271" w:type="dxa"/>
            <w:vAlign w:val="center"/>
          </w:tcPr>
          <w:p w14:paraId="38524ABB" w14:textId="77777777" w:rsidR="00244EE9" w:rsidRPr="00F64AEA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Graph</w:t>
            </w:r>
          </w:p>
        </w:tc>
        <w:tc>
          <w:tcPr>
            <w:tcW w:w="2823" w:type="dxa"/>
            <w:vAlign w:val="center"/>
          </w:tcPr>
          <w:p w14:paraId="4809C06C" w14:textId="77777777" w:rsidR="00244EE9" w:rsidRDefault="00244EE9" w:rsidP="001607B9">
            <w:pPr>
              <w:jc w:val="center"/>
            </w:pPr>
            <w:r w:rsidRPr="00F64AEA">
              <w:rPr>
                <w:noProof/>
              </w:rPr>
              <w:drawing>
                <wp:inline distT="0" distB="0" distL="0" distR="0" wp14:anchorId="356B1FDB" wp14:editId="69B1D645">
                  <wp:extent cx="1495867" cy="1208599"/>
                  <wp:effectExtent l="0" t="0" r="9525" b="0"/>
                  <wp:docPr id="7" name="Picture 7" descr="A line drawing of a cur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line drawing of a curve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06" cy="122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vAlign w:val="center"/>
          </w:tcPr>
          <w:p w14:paraId="3927DCEE" w14:textId="77777777" w:rsidR="00244EE9" w:rsidRDefault="00244EE9" w:rsidP="001607B9">
            <w:pPr>
              <w:jc w:val="center"/>
            </w:pPr>
            <w:r w:rsidRPr="00F64AEA">
              <w:rPr>
                <w:noProof/>
              </w:rPr>
              <w:drawing>
                <wp:inline distT="0" distB="0" distL="0" distR="0" wp14:anchorId="6675FA5E" wp14:editId="5712D82A">
                  <wp:extent cx="1510748" cy="1177649"/>
                  <wp:effectExtent l="0" t="0" r="0" b="3810"/>
                  <wp:docPr id="8" name="Picture 8" descr="A diagram of a value and ti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diagram of a value and time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41" cy="119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  <w:vAlign w:val="center"/>
          </w:tcPr>
          <w:p w14:paraId="49536D4D" w14:textId="77777777" w:rsidR="00244EE9" w:rsidRDefault="00244EE9" w:rsidP="001607B9">
            <w:pPr>
              <w:jc w:val="center"/>
            </w:pPr>
            <w:r w:rsidRPr="00F64AEA">
              <w:rPr>
                <w:noProof/>
              </w:rPr>
              <w:drawing>
                <wp:inline distT="0" distB="0" distL="0" distR="0" wp14:anchorId="08FBB24E" wp14:editId="3AF41528">
                  <wp:extent cx="1495867" cy="1208599"/>
                  <wp:effectExtent l="0" t="0" r="9525" b="0"/>
                  <wp:docPr id="10" name="Picture 10" descr="A line drawing of a cur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line drawing of a curve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06" cy="122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vAlign w:val="center"/>
          </w:tcPr>
          <w:p w14:paraId="209510D2" w14:textId="77777777" w:rsidR="00244EE9" w:rsidRDefault="00244EE9" w:rsidP="001607B9">
            <w:pPr>
              <w:jc w:val="center"/>
            </w:pPr>
            <w:r w:rsidRPr="00F64AEA">
              <w:rPr>
                <w:noProof/>
              </w:rPr>
              <w:drawing>
                <wp:inline distT="0" distB="0" distL="0" distR="0" wp14:anchorId="40DC6990" wp14:editId="62CA7E78">
                  <wp:extent cx="1510748" cy="1177649"/>
                  <wp:effectExtent l="0" t="0" r="0" b="3810"/>
                  <wp:docPr id="9" name="Picture 9" descr="A diagram of a value and ti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diagram of a value and time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41" cy="119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  <w:vAlign w:val="center"/>
          </w:tcPr>
          <w:p w14:paraId="11B306B5" w14:textId="77777777" w:rsidR="00244EE9" w:rsidRDefault="00244EE9" w:rsidP="001607B9">
            <w:pPr>
              <w:jc w:val="center"/>
            </w:pPr>
            <w:r w:rsidRPr="006316EC">
              <w:rPr>
                <w:noProof/>
              </w:rPr>
              <w:drawing>
                <wp:inline distT="0" distB="0" distL="0" distR="0" wp14:anchorId="0D62B48A" wp14:editId="1EB4B7AD">
                  <wp:extent cx="1525172" cy="1176793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601" cy="119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EE9" w14:paraId="687E8260" w14:textId="77777777" w:rsidTr="001607B9">
        <w:trPr>
          <w:trHeight w:val="3051"/>
        </w:trPr>
        <w:tc>
          <w:tcPr>
            <w:tcW w:w="1271" w:type="dxa"/>
            <w:vAlign w:val="center"/>
          </w:tcPr>
          <w:p w14:paraId="6EA051CC" w14:textId="77777777" w:rsidR="00244EE9" w:rsidRPr="00F64AEA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Finance Solver</w:t>
            </w:r>
          </w:p>
        </w:tc>
        <w:tc>
          <w:tcPr>
            <w:tcW w:w="2823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98"/>
              <w:gridCol w:w="1299"/>
            </w:tblGrid>
            <w:tr w:rsidR="00244EE9" w14:paraId="5E82E18A" w14:textId="77777777" w:rsidTr="001607B9">
              <w:tc>
                <w:tcPr>
                  <w:tcW w:w="1298" w:type="dxa"/>
                </w:tcPr>
                <w:p w14:paraId="176F0409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 w:rsidRPr="00462547">
                    <w:rPr>
                      <w:b/>
                      <w:bCs/>
                    </w:rPr>
                    <w:t>N</w:t>
                  </w:r>
                </w:p>
              </w:tc>
              <w:tc>
                <w:tcPr>
                  <w:tcW w:w="1299" w:type="dxa"/>
                </w:tcPr>
                <w:p w14:paraId="18FA89BD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496937E9" w14:textId="77777777" w:rsidTr="001607B9">
              <w:tc>
                <w:tcPr>
                  <w:tcW w:w="1298" w:type="dxa"/>
                </w:tcPr>
                <w:p w14:paraId="5E1348B7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gramStart"/>
                  <w:r w:rsidRPr="00462547">
                    <w:rPr>
                      <w:b/>
                      <w:bCs/>
                    </w:rPr>
                    <w:t>I(</w:t>
                  </w:r>
                  <w:proofErr w:type="gramEnd"/>
                  <w:r w:rsidRPr="00462547">
                    <w:rPr>
                      <w:b/>
                      <w:bCs/>
                    </w:rPr>
                    <w:t>%)</w:t>
                  </w:r>
                </w:p>
              </w:tc>
              <w:tc>
                <w:tcPr>
                  <w:tcW w:w="1299" w:type="dxa"/>
                </w:tcPr>
                <w:p w14:paraId="24D98FAA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5A10BCD8" w14:textId="77777777" w:rsidTr="001607B9">
              <w:tc>
                <w:tcPr>
                  <w:tcW w:w="1298" w:type="dxa"/>
                </w:tcPr>
                <w:p w14:paraId="6492C69A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PV</w:t>
                  </w:r>
                </w:p>
              </w:tc>
              <w:tc>
                <w:tcPr>
                  <w:tcW w:w="1299" w:type="dxa"/>
                </w:tcPr>
                <w:p w14:paraId="6DD9DD6E" w14:textId="77777777" w:rsidR="00244EE9" w:rsidRDefault="00244EE9" w:rsidP="001607B9">
                  <w:pPr>
                    <w:jc w:val="center"/>
                  </w:pPr>
                  <w:r>
                    <w:t>Positive</w:t>
                  </w:r>
                </w:p>
              </w:tc>
            </w:tr>
            <w:tr w:rsidR="00244EE9" w14:paraId="3E111EEA" w14:textId="77777777" w:rsidTr="001607B9">
              <w:tc>
                <w:tcPr>
                  <w:tcW w:w="1298" w:type="dxa"/>
                </w:tcPr>
                <w:p w14:paraId="4F299C49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Pmt</w:t>
                  </w:r>
                  <w:proofErr w:type="spellEnd"/>
                </w:p>
              </w:tc>
              <w:tc>
                <w:tcPr>
                  <w:tcW w:w="1299" w:type="dxa"/>
                </w:tcPr>
                <w:p w14:paraId="0A5D72FE" w14:textId="77777777" w:rsidR="00244EE9" w:rsidRDefault="00244EE9" w:rsidP="001607B9">
                  <w:pPr>
                    <w:jc w:val="center"/>
                  </w:pPr>
                  <w:r>
                    <w:t xml:space="preserve">Negative </w:t>
                  </w:r>
                </w:p>
              </w:tc>
            </w:tr>
            <w:tr w:rsidR="00244EE9" w14:paraId="4A449047" w14:textId="77777777" w:rsidTr="001607B9">
              <w:tc>
                <w:tcPr>
                  <w:tcW w:w="1298" w:type="dxa"/>
                </w:tcPr>
                <w:p w14:paraId="31DBCA08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FV</w:t>
                  </w:r>
                </w:p>
              </w:tc>
              <w:tc>
                <w:tcPr>
                  <w:tcW w:w="1299" w:type="dxa"/>
                </w:tcPr>
                <w:p w14:paraId="57E25245" w14:textId="77777777" w:rsidR="00244EE9" w:rsidRDefault="00244EE9" w:rsidP="001607B9">
                  <w:pPr>
                    <w:jc w:val="center"/>
                  </w:pPr>
                  <w:r>
                    <w:t xml:space="preserve">Positive </w:t>
                  </w:r>
                </w:p>
                <w:p w14:paraId="207B1834" w14:textId="77777777" w:rsidR="00244EE9" w:rsidRDefault="00244EE9" w:rsidP="001607B9">
                  <w:pPr>
                    <w:jc w:val="center"/>
                  </w:pPr>
                  <w:r>
                    <w:t xml:space="preserve">Negative </w:t>
                  </w:r>
                </w:p>
                <w:p w14:paraId="2D5C5563" w14:textId="77777777" w:rsidR="00244EE9" w:rsidRDefault="00244EE9" w:rsidP="001607B9">
                  <w:pPr>
                    <w:jc w:val="center"/>
                  </w:pPr>
                  <w:r>
                    <w:t xml:space="preserve">Zero </w:t>
                  </w:r>
                </w:p>
              </w:tc>
            </w:tr>
            <w:tr w:rsidR="00244EE9" w14:paraId="4558CE34" w14:textId="77777777" w:rsidTr="001607B9">
              <w:tc>
                <w:tcPr>
                  <w:tcW w:w="1298" w:type="dxa"/>
                </w:tcPr>
                <w:p w14:paraId="435FE16A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PpY</w:t>
                  </w:r>
                  <w:proofErr w:type="spellEnd"/>
                </w:p>
              </w:tc>
              <w:tc>
                <w:tcPr>
                  <w:tcW w:w="1299" w:type="dxa"/>
                </w:tcPr>
                <w:p w14:paraId="50576F61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27A14B5C" w14:textId="77777777" w:rsidTr="001607B9">
              <w:tc>
                <w:tcPr>
                  <w:tcW w:w="1298" w:type="dxa"/>
                </w:tcPr>
                <w:p w14:paraId="7AEB854B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CpY</w:t>
                  </w:r>
                  <w:proofErr w:type="spellEnd"/>
                </w:p>
              </w:tc>
              <w:tc>
                <w:tcPr>
                  <w:tcW w:w="1299" w:type="dxa"/>
                </w:tcPr>
                <w:p w14:paraId="3865775F" w14:textId="77777777" w:rsidR="00244EE9" w:rsidRDefault="00244EE9" w:rsidP="001607B9">
                  <w:pPr>
                    <w:jc w:val="center"/>
                  </w:pPr>
                </w:p>
              </w:tc>
            </w:tr>
          </w:tbl>
          <w:p w14:paraId="71D4C5B6" w14:textId="77777777" w:rsidR="00244EE9" w:rsidRDefault="00244EE9" w:rsidP="001607B9">
            <w:pPr>
              <w:jc w:val="center"/>
            </w:pPr>
          </w:p>
        </w:tc>
        <w:tc>
          <w:tcPr>
            <w:tcW w:w="2823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98"/>
              <w:gridCol w:w="1299"/>
            </w:tblGrid>
            <w:tr w:rsidR="00244EE9" w14:paraId="18C28187" w14:textId="77777777" w:rsidTr="001607B9">
              <w:tc>
                <w:tcPr>
                  <w:tcW w:w="1298" w:type="dxa"/>
                </w:tcPr>
                <w:p w14:paraId="0AB1C74A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 w:rsidRPr="00462547">
                    <w:rPr>
                      <w:b/>
                      <w:bCs/>
                    </w:rPr>
                    <w:t>N</w:t>
                  </w:r>
                </w:p>
              </w:tc>
              <w:tc>
                <w:tcPr>
                  <w:tcW w:w="1299" w:type="dxa"/>
                </w:tcPr>
                <w:p w14:paraId="61371236" w14:textId="77777777" w:rsidR="00244EE9" w:rsidRDefault="00244EE9" w:rsidP="001607B9">
                  <w:pPr>
                    <w:jc w:val="center"/>
                  </w:pPr>
                  <w:r>
                    <w:t>1</w:t>
                  </w:r>
                </w:p>
              </w:tc>
            </w:tr>
            <w:tr w:rsidR="00244EE9" w14:paraId="0B016D76" w14:textId="77777777" w:rsidTr="001607B9">
              <w:tc>
                <w:tcPr>
                  <w:tcW w:w="1298" w:type="dxa"/>
                </w:tcPr>
                <w:p w14:paraId="78EFDEB2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gramStart"/>
                  <w:r w:rsidRPr="00462547">
                    <w:rPr>
                      <w:b/>
                      <w:bCs/>
                    </w:rPr>
                    <w:t>I(</w:t>
                  </w:r>
                  <w:proofErr w:type="gramEnd"/>
                  <w:r w:rsidRPr="00462547">
                    <w:rPr>
                      <w:b/>
                      <w:bCs/>
                    </w:rPr>
                    <w:t>%)</w:t>
                  </w:r>
                </w:p>
              </w:tc>
              <w:tc>
                <w:tcPr>
                  <w:tcW w:w="1299" w:type="dxa"/>
                </w:tcPr>
                <w:p w14:paraId="253F5DE2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73129396" w14:textId="77777777" w:rsidTr="001607B9">
              <w:tc>
                <w:tcPr>
                  <w:tcW w:w="1298" w:type="dxa"/>
                </w:tcPr>
                <w:p w14:paraId="50D110D9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PV</w:t>
                  </w:r>
                </w:p>
              </w:tc>
              <w:tc>
                <w:tcPr>
                  <w:tcW w:w="1299" w:type="dxa"/>
                </w:tcPr>
                <w:p w14:paraId="7F802B85" w14:textId="77777777" w:rsidR="00244EE9" w:rsidRDefault="00244EE9" w:rsidP="001607B9">
                  <w:pPr>
                    <w:jc w:val="center"/>
                  </w:pPr>
                  <w:r>
                    <w:t xml:space="preserve">Positive </w:t>
                  </w:r>
                </w:p>
              </w:tc>
            </w:tr>
            <w:tr w:rsidR="00244EE9" w14:paraId="7FE1277D" w14:textId="77777777" w:rsidTr="001607B9">
              <w:tc>
                <w:tcPr>
                  <w:tcW w:w="1298" w:type="dxa"/>
                </w:tcPr>
                <w:p w14:paraId="2AB4CE84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Pmt</w:t>
                  </w:r>
                  <w:proofErr w:type="spellEnd"/>
                </w:p>
              </w:tc>
              <w:tc>
                <w:tcPr>
                  <w:tcW w:w="1299" w:type="dxa"/>
                </w:tcPr>
                <w:p w14:paraId="75635C84" w14:textId="77777777" w:rsidR="00244EE9" w:rsidRDefault="00244EE9" w:rsidP="001607B9">
                  <w:pPr>
                    <w:jc w:val="center"/>
                  </w:pPr>
                  <w:r>
                    <w:t xml:space="preserve">Negative </w:t>
                  </w:r>
                </w:p>
              </w:tc>
            </w:tr>
            <w:tr w:rsidR="00244EE9" w14:paraId="527941D7" w14:textId="77777777" w:rsidTr="001607B9">
              <w:tc>
                <w:tcPr>
                  <w:tcW w:w="1298" w:type="dxa"/>
                </w:tcPr>
                <w:p w14:paraId="7BB4EA35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FV</w:t>
                  </w:r>
                </w:p>
              </w:tc>
              <w:tc>
                <w:tcPr>
                  <w:tcW w:w="1299" w:type="dxa"/>
                </w:tcPr>
                <w:p w14:paraId="6689E092" w14:textId="77777777" w:rsidR="00244EE9" w:rsidRDefault="00244EE9" w:rsidP="001607B9">
                  <w:pPr>
                    <w:jc w:val="center"/>
                  </w:pPr>
                  <w:r>
                    <w:t>Negative value of the PV</w:t>
                  </w:r>
                </w:p>
              </w:tc>
            </w:tr>
            <w:tr w:rsidR="00244EE9" w14:paraId="7600736E" w14:textId="77777777" w:rsidTr="001607B9">
              <w:tc>
                <w:tcPr>
                  <w:tcW w:w="1298" w:type="dxa"/>
                </w:tcPr>
                <w:p w14:paraId="10DFB82A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PpY</w:t>
                  </w:r>
                  <w:proofErr w:type="spellEnd"/>
                </w:p>
              </w:tc>
              <w:tc>
                <w:tcPr>
                  <w:tcW w:w="1299" w:type="dxa"/>
                </w:tcPr>
                <w:p w14:paraId="71A8DBAD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648BA868" w14:textId="77777777" w:rsidTr="001607B9">
              <w:tc>
                <w:tcPr>
                  <w:tcW w:w="1298" w:type="dxa"/>
                </w:tcPr>
                <w:p w14:paraId="0A593F45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CpY</w:t>
                  </w:r>
                  <w:proofErr w:type="spellEnd"/>
                </w:p>
              </w:tc>
              <w:tc>
                <w:tcPr>
                  <w:tcW w:w="1299" w:type="dxa"/>
                </w:tcPr>
                <w:p w14:paraId="1CDCFABB" w14:textId="77777777" w:rsidR="00244EE9" w:rsidRDefault="00244EE9" w:rsidP="001607B9">
                  <w:pPr>
                    <w:jc w:val="center"/>
                  </w:pPr>
                </w:p>
              </w:tc>
            </w:tr>
          </w:tbl>
          <w:p w14:paraId="5CC87AC4" w14:textId="77777777" w:rsidR="00244EE9" w:rsidRDefault="00244EE9" w:rsidP="001607B9">
            <w:pPr>
              <w:jc w:val="center"/>
            </w:pPr>
          </w:p>
        </w:tc>
        <w:tc>
          <w:tcPr>
            <w:tcW w:w="2824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98"/>
              <w:gridCol w:w="1299"/>
            </w:tblGrid>
            <w:tr w:rsidR="00244EE9" w14:paraId="5A1DF238" w14:textId="77777777" w:rsidTr="001607B9">
              <w:tc>
                <w:tcPr>
                  <w:tcW w:w="1298" w:type="dxa"/>
                </w:tcPr>
                <w:p w14:paraId="121A9B01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 w:rsidRPr="00462547">
                    <w:rPr>
                      <w:b/>
                      <w:bCs/>
                    </w:rPr>
                    <w:t>N</w:t>
                  </w:r>
                </w:p>
              </w:tc>
              <w:tc>
                <w:tcPr>
                  <w:tcW w:w="1299" w:type="dxa"/>
                </w:tcPr>
                <w:p w14:paraId="21B93B20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279A6D43" w14:textId="77777777" w:rsidTr="001607B9">
              <w:tc>
                <w:tcPr>
                  <w:tcW w:w="1298" w:type="dxa"/>
                </w:tcPr>
                <w:p w14:paraId="49E24601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gramStart"/>
                  <w:r w:rsidRPr="00462547">
                    <w:rPr>
                      <w:b/>
                      <w:bCs/>
                    </w:rPr>
                    <w:t>I(</w:t>
                  </w:r>
                  <w:proofErr w:type="gramEnd"/>
                  <w:r w:rsidRPr="00462547">
                    <w:rPr>
                      <w:b/>
                      <w:bCs/>
                    </w:rPr>
                    <w:t>%)</w:t>
                  </w:r>
                </w:p>
              </w:tc>
              <w:tc>
                <w:tcPr>
                  <w:tcW w:w="1299" w:type="dxa"/>
                </w:tcPr>
                <w:p w14:paraId="08A47147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272BB148" w14:textId="77777777" w:rsidTr="001607B9">
              <w:tc>
                <w:tcPr>
                  <w:tcW w:w="1298" w:type="dxa"/>
                </w:tcPr>
                <w:p w14:paraId="6A5E6D38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PV</w:t>
                  </w:r>
                </w:p>
              </w:tc>
              <w:tc>
                <w:tcPr>
                  <w:tcW w:w="1299" w:type="dxa"/>
                </w:tcPr>
                <w:p w14:paraId="4390DAEE" w14:textId="77777777" w:rsidR="00244EE9" w:rsidRDefault="00244EE9" w:rsidP="001607B9">
                  <w:pPr>
                    <w:jc w:val="center"/>
                  </w:pPr>
                  <w:r>
                    <w:t xml:space="preserve">Negative </w:t>
                  </w:r>
                </w:p>
              </w:tc>
            </w:tr>
            <w:tr w:rsidR="00244EE9" w14:paraId="40F1F585" w14:textId="77777777" w:rsidTr="001607B9">
              <w:tc>
                <w:tcPr>
                  <w:tcW w:w="1298" w:type="dxa"/>
                </w:tcPr>
                <w:p w14:paraId="523CE24F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Pmt</w:t>
                  </w:r>
                  <w:proofErr w:type="spellEnd"/>
                </w:p>
              </w:tc>
              <w:tc>
                <w:tcPr>
                  <w:tcW w:w="1299" w:type="dxa"/>
                </w:tcPr>
                <w:p w14:paraId="04C2D1A9" w14:textId="77777777" w:rsidR="00244EE9" w:rsidRDefault="00244EE9" w:rsidP="001607B9">
                  <w:pPr>
                    <w:jc w:val="center"/>
                  </w:pPr>
                  <w:r>
                    <w:t xml:space="preserve">Positive </w:t>
                  </w:r>
                </w:p>
              </w:tc>
            </w:tr>
            <w:tr w:rsidR="00244EE9" w14:paraId="642DA2DF" w14:textId="77777777" w:rsidTr="001607B9">
              <w:tc>
                <w:tcPr>
                  <w:tcW w:w="1298" w:type="dxa"/>
                </w:tcPr>
                <w:p w14:paraId="1D64C0D7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FV</w:t>
                  </w:r>
                </w:p>
              </w:tc>
              <w:tc>
                <w:tcPr>
                  <w:tcW w:w="1299" w:type="dxa"/>
                </w:tcPr>
                <w:p w14:paraId="3D46C38F" w14:textId="77777777" w:rsidR="00244EE9" w:rsidRDefault="00244EE9" w:rsidP="001607B9">
                  <w:pPr>
                    <w:jc w:val="center"/>
                  </w:pPr>
                  <w:r>
                    <w:t xml:space="preserve">Positive </w:t>
                  </w:r>
                </w:p>
                <w:p w14:paraId="5EC91B6A" w14:textId="77777777" w:rsidR="00244EE9" w:rsidRDefault="00244EE9" w:rsidP="001607B9">
                  <w:pPr>
                    <w:jc w:val="center"/>
                  </w:pPr>
                  <w:r>
                    <w:t xml:space="preserve">Zero </w:t>
                  </w:r>
                </w:p>
              </w:tc>
            </w:tr>
            <w:tr w:rsidR="00244EE9" w14:paraId="71E3DC01" w14:textId="77777777" w:rsidTr="001607B9">
              <w:tc>
                <w:tcPr>
                  <w:tcW w:w="1298" w:type="dxa"/>
                </w:tcPr>
                <w:p w14:paraId="45CE3E65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PpY</w:t>
                  </w:r>
                  <w:proofErr w:type="spellEnd"/>
                </w:p>
              </w:tc>
              <w:tc>
                <w:tcPr>
                  <w:tcW w:w="1299" w:type="dxa"/>
                </w:tcPr>
                <w:p w14:paraId="143C8C6D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3E31844F" w14:textId="77777777" w:rsidTr="001607B9">
              <w:tc>
                <w:tcPr>
                  <w:tcW w:w="1298" w:type="dxa"/>
                </w:tcPr>
                <w:p w14:paraId="4D7C0B39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CpY</w:t>
                  </w:r>
                  <w:proofErr w:type="spellEnd"/>
                </w:p>
              </w:tc>
              <w:tc>
                <w:tcPr>
                  <w:tcW w:w="1299" w:type="dxa"/>
                </w:tcPr>
                <w:p w14:paraId="2AC76319" w14:textId="77777777" w:rsidR="00244EE9" w:rsidRDefault="00244EE9" w:rsidP="001607B9">
                  <w:pPr>
                    <w:jc w:val="center"/>
                  </w:pPr>
                </w:p>
              </w:tc>
            </w:tr>
          </w:tbl>
          <w:p w14:paraId="0CAD9675" w14:textId="77777777" w:rsidR="00244EE9" w:rsidRDefault="00244EE9" w:rsidP="001607B9">
            <w:pPr>
              <w:jc w:val="center"/>
            </w:pPr>
          </w:p>
        </w:tc>
        <w:tc>
          <w:tcPr>
            <w:tcW w:w="2823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98"/>
              <w:gridCol w:w="1299"/>
            </w:tblGrid>
            <w:tr w:rsidR="00244EE9" w14:paraId="67D05C40" w14:textId="77777777" w:rsidTr="001607B9">
              <w:tc>
                <w:tcPr>
                  <w:tcW w:w="1298" w:type="dxa"/>
                </w:tcPr>
                <w:p w14:paraId="7A71AC1D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 w:rsidRPr="00462547">
                    <w:rPr>
                      <w:b/>
                      <w:bCs/>
                    </w:rPr>
                    <w:t>N</w:t>
                  </w:r>
                </w:p>
              </w:tc>
              <w:tc>
                <w:tcPr>
                  <w:tcW w:w="1299" w:type="dxa"/>
                </w:tcPr>
                <w:p w14:paraId="75E4DBC7" w14:textId="77777777" w:rsidR="00244EE9" w:rsidRDefault="00244EE9" w:rsidP="001607B9">
                  <w:pPr>
                    <w:jc w:val="center"/>
                  </w:pPr>
                  <w:r>
                    <w:t>1</w:t>
                  </w:r>
                </w:p>
              </w:tc>
            </w:tr>
            <w:tr w:rsidR="00244EE9" w14:paraId="007FD6C8" w14:textId="77777777" w:rsidTr="001607B9">
              <w:tc>
                <w:tcPr>
                  <w:tcW w:w="1298" w:type="dxa"/>
                </w:tcPr>
                <w:p w14:paraId="3F6FDFF0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gramStart"/>
                  <w:r w:rsidRPr="00462547">
                    <w:rPr>
                      <w:b/>
                      <w:bCs/>
                    </w:rPr>
                    <w:t>I(</w:t>
                  </w:r>
                  <w:proofErr w:type="gramEnd"/>
                  <w:r w:rsidRPr="00462547">
                    <w:rPr>
                      <w:b/>
                      <w:bCs/>
                    </w:rPr>
                    <w:t>%)</w:t>
                  </w:r>
                </w:p>
              </w:tc>
              <w:tc>
                <w:tcPr>
                  <w:tcW w:w="1299" w:type="dxa"/>
                </w:tcPr>
                <w:p w14:paraId="41EEC81D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1A188136" w14:textId="77777777" w:rsidTr="001607B9">
              <w:tc>
                <w:tcPr>
                  <w:tcW w:w="1298" w:type="dxa"/>
                </w:tcPr>
                <w:p w14:paraId="435F6CC1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PV</w:t>
                  </w:r>
                </w:p>
              </w:tc>
              <w:tc>
                <w:tcPr>
                  <w:tcW w:w="1299" w:type="dxa"/>
                </w:tcPr>
                <w:p w14:paraId="3EDC0780" w14:textId="77777777" w:rsidR="00244EE9" w:rsidRDefault="00244EE9" w:rsidP="001607B9">
                  <w:pPr>
                    <w:jc w:val="center"/>
                  </w:pPr>
                  <w:r>
                    <w:t xml:space="preserve">Negative </w:t>
                  </w:r>
                </w:p>
              </w:tc>
            </w:tr>
            <w:tr w:rsidR="00244EE9" w14:paraId="7255433A" w14:textId="77777777" w:rsidTr="001607B9">
              <w:tc>
                <w:tcPr>
                  <w:tcW w:w="1298" w:type="dxa"/>
                </w:tcPr>
                <w:p w14:paraId="3921A193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Pmt</w:t>
                  </w:r>
                  <w:proofErr w:type="spellEnd"/>
                </w:p>
              </w:tc>
              <w:tc>
                <w:tcPr>
                  <w:tcW w:w="1299" w:type="dxa"/>
                </w:tcPr>
                <w:p w14:paraId="5A405DA4" w14:textId="77777777" w:rsidR="00244EE9" w:rsidRDefault="00244EE9" w:rsidP="001607B9">
                  <w:pPr>
                    <w:jc w:val="center"/>
                  </w:pPr>
                  <w:r>
                    <w:t xml:space="preserve">Positive </w:t>
                  </w:r>
                </w:p>
              </w:tc>
            </w:tr>
            <w:tr w:rsidR="00244EE9" w14:paraId="3688563C" w14:textId="77777777" w:rsidTr="001607B9">
              <w:tc>
                <w:tcPr>
                  <w:tcW w:w="1298" w:type="dxa"/>
                </w:tcPr>
                <w:p w14:paraId="4C01026E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FV</w:t>
                  </w:r>
                </w:p>
              </w:tc>
              <w:tc>
                <w:tcPr>
                  <w:tcW w:w="1299" w:type="dxa"/>
                </w:tcPr>
                <w:p w14:paraId="5DC70143" w14:textId="77777777" w:rsidR="00244EE9" w:rsidRDefault="00244EE9" w:rsidP="001607B9">
                  <w:pPr>
                    <w:jc w:val="center"/>
                  </w:pPr>
                  <w:r>
                    <w:t>Positive value of the PV</w:t>
                  </w:r>
                </w:p>
              </w:tc>
            </w:tr>
            <w:tr w:rsidR="00244EE9" w14:paraId="59707A7A" w14:textId="77777777" w:rsidTr="001607B9">
              <w:tc>
                <w:tcPr>
                  <w:tcW w:w="1298" w:type="dxa"/>
                </w:tcPr>
                <w:p w14:paraId="27610F0B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PpY</w:t>
                  </w:r>
                  <w:proofErr w:type="spellEnd"/>
                </w:p>
              </w:tc>
              <w:tc>
                <w:tcPr>
                  <w:tcW w:w="1299" w:type="dxa"/>
                </w:tcPr>
                <w:p w14:paraId="518AEB44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52C3B124" w14:textId="77777777" w:rsidTr="001607B9">
              <w:tc>
                <w:tcPr>
                  <w:tcW w:w="1298" w:type="dxa"/>
                </w:tcPr>
                <w:p w14:paraId="4B176DF1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CpY</w:t>
                  </w:r>
                  <w:proofErr w:type="spellEnd"/>
                </w:p>
              </w:tc>
              <w:tc>
                <w:tcPr>
                  <w:tcW w:w="1299" w:type="dxa"/>
                </w:tcPr>
                <w:p w14:paraId="5CE1854D" w14:textId="77777777" w:rsidR="00244EE9" w:rsidRDefault="00244EE9" w:rsidP="001607B9">
                  <w:pPr>
                    <w:jc w:val="center"/>
                  </w:pPr>
                </w:p>
              </w:tc>
            </w:tr>
          </w:tbl>
          <w:p w14:paraId="386F8792" w14:textId="77777777" w:rsidR="00244EE9" w:rsidRDefault="00244EE9" w:rsidP="001607B9">
            <w:pPr>
              <w:jc w:val="center"/>
            </w:pPr>
          </w:p>
        </w:tc>
        <w:tc>
          <w:tcPr>
            <w:tcW w:w="2824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98"/>
              <w:gridCol w:w="1299"/>
            </w:tblGrid>
            <w:tr w:rsidR="00244EE9" w14:paraId="2D11636E" w14:textId="77777777" w:rsidTr="001607B9">
              <w:tc>
                <w:tcPr>
                  <w:tcW w:w="1298" w:type="dxa"/>
                </w:tcPr>
                <w:p w14:paraId="29B0CF8C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 w:rsidRPr="00462547">
                    <w:rPr>
                      <w:b/>
                      <w:bCs/>
                    </w:rPr>
                    <w:t>N</w:t>
                  </w:r>
                </w:p>
              </w:tc>
              <w:tc>
                <w:tcPr>
                  <w:tcW w:w="1299" w:type="dxa"/>
                </w:tcPr>
                <w:p w14:paraId="7F16E9B9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3F56ED05" w14:textId="77777777" w:rsidTr="001607B9">
              <w:tc>
                <w:tcPr>
                  <w:tcW w:w="1298" w:type="dxa"/>
                </w:tcPr>
                <w:p w14:paraId="0F204B4E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gramStart"/>
                  <w:r w:rsidRPr="00462547">
                    <w:rPr>
                      <w:b/>
                      <w:bCs/>
                    </w:rPr>
                    <w:t>I(</w:t>
                  </w:r>
                  <w:proofErr w:type="gramEnd"/>
                  <w:r w:rsidRPr="00462547">
                    <w:rPr>
                      <w:b/>
                      <w:bCs/>
                    </w:rPr>
                    <w:t>%)</w:t>
                  </w:r>
                </w:p>
              </w:tc>
              <w:tc>
                <w:tcPr>
                  <w:tcW w:w="1299" w:type="dxa"/>
                </w:tcPr>
                <w:p w14:paraId="64F5A8BB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2F0260AA" w14:textId="77777777" w:rsidTr="001607B9">
              <w:tc>
                <w:tcPr>
                  <w:tcW w:w="1298" w:type="dxa"/>
                </w:tcPr>
                <w:p w14:paraId="04CF9F8D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PV</w:t>
                  </w:r>
                </w:p>
              </w:tc>
              <w:tc>
                <w:tcPr>
                  <w:tcW w:w="1299" w:type="dxa"/>
                </w:tcPr>
                <w:p w14:paraId="2C28A9AF" w14:textId="77777777" w:rsidR="00244EE9" w:rsidRDefault="00244EE9" w:rsidP="001607B9">
                  <w:pPr>
                    <w:jc w:val="center"/>
                  </w:pPr>
                  <w:r>
                    <w:t xml:space="preserve">Negative </w:t>
                  </w:r>
                </w:p>
              </w:tc>
            </w:tr>
            <w:tr w:rsidR="00244EE9" w14:paraId="512B1565" w14:textId="77777777" w:rsidTr="001607B9">
              <w:tc>
                <w:tcPr>
                  <w:tcW w:w="1298" w:type="dxa"/>
                </w:tcPr>
                <w:p w14:paraId="0943152E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Pmt</w:t>
                  </w:r>
                  <w:proofErr w:type="spellEnd"/>
                </w:p>
              </w:tc>
              <w:tc>
                <w:tcPr>
                  <w:tcW w:w="1299" w:type="dxa"/>
                </w:tcPr>
                <w:p w14:paraId="6D903AC2" w14:textId="77777777" w:rsidR="00244EE9" w:rsidRDefault="00244EE9" w:rsidP="001607B9">
                  <w:pPr>
                    <w:jc w:val="center"/>
                  </w:pPr>
                  <w:r>
                    <w:t xml:space="preserve">Negative </w:t>
                  </w:r>
                </w:p>
              </w:tc>
            </w:tr>
            <w:tr w:rsidR="00244EE9" w14:paraId="518D63AD" w14:textId="77777777" w:rsidTr="001607B9">
              <w:tc>
                <w:tcPr>
                  <w:tcW w:w="1298" w:type="dxa"/>
                </w:tcPr>
                <w:p w14:paraId="7CE09356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FV</w:t>
                  </w:r>
                </w:p>
              </w:tc>
              <w:tc>
                <w:tcPr>
                  <w:tcW w:w="1299" w:type="dxa"/>
                </w:tcPr>
                <w:p w14:paraId="4E814DAA" w14:textId="77777777" w:rsidR="00244EE9" w:rsidRDefault="00244EE9" w:rsidP="001607B9">
                  <w:pPr>
                    <w:jc w:val="center"/>
                  </w:pPr>
                  <w:r>
                    <w:t xml:space="preserve">Positive </w:t>
                  </w:r>
                </w:p>
              </w:tc>
            </w:tr>
            <w:tr w:rsidR="00244EE9" w14:paraId="17B2C10B" w14:textId="77777777" w:rsidTr="001607B9">
              <w:tc>
                <w:tcPr>
                  <w:tcW w:w="1298" w:type="dxa"/>
                </w:tcPr>
                <w:p w14:paraId="3835B36C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PpY</w:t>
                  </w:r>
                  <w:proofErr w:type="spellEnd"/>
                </w:p>
              </w:tc>
              <w:tc>
                <w:tcPr>
                  <w:tcW w:w="1299" w:type="dxa"/>
                </w:tcPr>
                <w:p w14:paraId="7F310C53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3D5002C3" w14:textId="77777777" w:rsidTr="001607B9">
              <w:tc>
                <w:tcPr>
                  <w:tcW w:w="1298" w:type="dxa"/>
                </w:tcPr>
                <w:p w14:paraId="3FA48442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CpY</w:t>
                  </w:r>
                  <w:proofErr w:type="spellEnd"/>
                </w:p>
              </w:tc>
              <w:tc>
                <w:tcPr>
                  <w:tcW w:w="1299" w:type="dxa"/>
                </w:tcPr>
                <w:p w14:paraId="2572B9D6" w14:textId="77777777" w:rsidR="00244EE9" w:rsidRDefault="00244EE9" w:rsidP="001607B9">
                  <w:pPr>
                    <w:jc w:val="center"/>
                  </w:pPr>
                </w:p>
              </w:tc>
            </w:tr>
          </w:tbl>
          <w:p w14:paraId="4186B946" w14:textId="77777777" w:rsidR="00244EE9" w:rsidRDefault="00244EE9" w:rsidP="001607B9">
            <w:pPr>
              <w:jc w:val="center"/>
            </w:pPr>
          </w:p>
        </w:tc>
      </w:tr>
    </w:tbl>
    <w:p w14:paraId="585C95CF" w14:textId="77777777" w:rsidR="00244EE9" w:rsidRDefault="00244EE9" w:rsidP="00244EE9"/>
    <w:p w14:paraId="684B11A3" w14:textId="1BB25763" w:rsidR="00677C7C" w:rsidRDefault="00A83A98">
      <w:r>
        <w:t xml:space="preserve"> </w:t>
      </w:r>
    </w:p>
    <w:p w14:paraId="6D9ED4E8" w14:textId="77777777" w:rsidR="004A076E" w:rsidRDefault="004A076E"/>
    <w:p w14:paraId="0EED3B49" w14:textId="77777777" w:rsidR="004A076E" w:rsidRDefault="004A076E"/>
    <w:p w14:paraId="5782B5A9" w14:textId="77777777" w:rsidR="004A076E" w:rsidRDefault="004A076E"/>
    <w:p w14:paraId="00FE31DE" w14:textId="77777777" w:rsidR="004A076E" w:rsidRDefault="004A076E" w:rsidP="004A076E">
      <w:pPr>
        <w:sectPr w:rsidR="004A076E" w:rsidSect="003E313F">
          <w:footerReference w:type="default" r:id="rId22"/>
          <w:pgSz w:w="16838" w:h="11906" w:orient="landscape"/>
          <w:pgMar w:top="720" w:right="720" w:bottom="720" w:left="720" w:header="288" w:footer="288" w:gutter="0"/>
          <w:cols w:space="708"/>
          <w:docGrid w:linePitch="360"/>
        </w:sectPr>
      </w:pPr>
    </w:p>
    <w:p w14:paraId="0D681508" w14:textId="77777777" w:rsidR="001E3CFD" w:rsidRPr="0069423E" w:rsidRDefault="001E3CFD" w:rsidP="001E3CFD">
      <w:pPr>
        <w:rPr>
          <w:b/>
          <w:bCs/>
        </w:rPr>
      </w:pPr>
      <w:r w:rsidRPr="0069423E">
        <w:rPr>
          <w:b/>
          <w:bCs/>
        </w:rPr>
        <w:lastRenderedPageBreak/>
        <w:t xml:space="preserve">CAS reference sheet: </w:t>
      </w:r>
      <w:r>
        <w:rPr>
          <w:b/>
          <w:bCs/>
        </w:rPr>
        <w:t>Finance</w:t>
      </w:r>
      <w:r w:rsidRPr="0069423E">
        <w:rPr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1E3CFD" w14:paraId="3BAE6D92" w14:textId="77777777" w:rsidTr="004F4B60">
        <w:tc>
          <w:tcPr>
            <w:tcW w:w="2405" w:type="dxa"/>
          </w:tcPr>
          <w:p w14:paraId="6CFB9EE8" w14:textId="77777777" w:rsidR="001E3CFD" w:rsidRDefault="001E3CFD" w:rsidP="004F4B60">
            <w:r w:rsidRPr="00452822">
              <w:rPr>
                <w:highlight w:val="green"/>
              </w:rPr>
              <w:t xml:space="preserve">5.1 </w:t>
            </w:r>
            <w:r w:rsidRPr="00452822">
              <w:rPr>
                <w:b/>
                <w:bCs/>
                <w:sz w:val="16"/>
                <w:szCs w:val="16"/>
                <w:highlight w:val="green"/>
              </w:rPr>
              <w:t>Using a calculator to generate a sequence of numbers from a rule</w:t>
            </w:r>
          </w:p>
        </w:tc>
        <w:tc>
          <w:tcPr>
            <w:tcW w:w="6611" w:type="dxa"/>
          </w:tcPr>
          <w:p w14:paraId="0C0C23AB" w14:textId="77777777" w:rsidR="001E3CFD" w:rsidRDefault="001E3CFD" w:rsidP="001E3CFD">
            <w:pPr>
              <w:pStyle w:val="ListParagraph"/>
              <w:numPr>
                <w:ilvl w:val="0"/>
                <w:numId w:val="29"/>
              </w:numPr>
            </w:pPr>
            <w:r>
              <w:t xml:space="preserve">Ctrl N &gt; 1 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48C1147D" w14:textId="77777777" w:rsidR="001E3CFD" w:rsidRDefault="001E3CFD" w:rsidP="001E3CFD">
            <w:pPr>
              <w:pStyle w:val="ListParagraph"/>
              <w:numPr>
                <w:ilvl w:val="0"/>
                <w:numId w:val="29"/>
              </w:numPr>
            </w:pPr>
            <w:r>
              <w:t xml:space="preserve">Enter initial data 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323BD02F" w14:textId="77777777" w:rsidR="001E3CFD" w:rsidRDefault="001E3CFD" w:rsidP="001E3CFD">
            <w:pPr>
              <w:pStyle w:val="ListParagraph"/>
              <w:numPr>
                <w:ilvl w:val="0"/>
                <w:numId w:val="29"/>
              </w:numPr>
            </w:pPr>
            <w:r>
              <w:t xml:space="preserve">Enter the rule </w:t>
            </w:r>
            <w:r w:rsidRPr="009344A5">
              <w:rPr>
                <w:rFonts w:ascii="Cambria Math" w:hAnsi="Cambria Math" w:cs="Cambria Math"/>
              </w:rPr>
              <w:t>↵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9344A5">
              <w:rPr>
                <w:rFonts w:ascii="Cambria Math" w:hAnsi="Cambria Math" w:cs="Cambria Math"/>
              </w:rPr>
              <w:t>↵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9344A5">
              <w:rPr>
                <w:rFonts w:ascii="Cambria Math" w:hAnsi="Cambria Math" w:cs="Cambria Math"/>
              </w:rPr>
              <w:t>↵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9344A5">
              <w:rPr>
                <w:rFonts w:ascii="Cambria Math" w:hAnsi="Cambria Math" w:cs="Cambria Math"/>
              </w:rPr>
              <w:t>↵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9344A5">
              <w:rPr>
                <w:rFonts w:ascii="Cambria Math" w:hAnsi="Cambria Math" w:cs="Cambria Math"/>
              </w:rPr>
              <w:t>↵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E8309A">
              <w:rPr>
                <w:rFonts w:ascii="Calibri" w:hAnsi="Calibri" w:cs="Calibri"/>
              </w:rPr>
              <w:t>to show more terms</w:t>
            </w:r>
          </w:p>
        </w:tc>
      </w:tr>
      <w:tr w:rsidR="001E3CFD" w14:paraId="567B03F6" w14:textId="77777777" w:rsidTr="004F4B60">
        <w:tc>
          <w:tcPr>
            <w:tcW w:w="2405" w:type="dxa"/>
          </w:tcPr>
          <w:p w14:paraId="2DAE535B" w14:textId="77777777" w:rsidR="001E3CFD" w:rsidRDefault="001E3CFD" w:rsidP="004F4B60">
            <w:r w:rsidRPr="00452822">
              <w:rPr>
                <w:highlight w:val="green"/>
              </w:rPr>
              <w:t>5.</w:t>
            </w:r>
            <w:r>
              <w:rPr>
                <w:highlight w:val="green"/>
              </w:rPr>
              <w:t>2</w:t>
            </w:r>
            <w:r w:rsidRPr="00452822">
              <w:rPr>
                <w:highlight w:val="green"/>
              </w:rPr>
              <w:t xml:space="preserve"> </w:t>
            </w:r>
            <w:r>
              <w:rPr>
                <w:highlight w:val="green"/>
              </w:rPr>
              <w:t xml:space="preserve">Solve </w:t>
            </w:r>
            <w:r>
              <w:t xml:space="preserve"> </w:t>
            </w:r>
          </w:p>
        </w:tc>
        <w:tc>
          <w:tcPr>
            <w:tcW w:w="6611" w:type="dxa"/>
          </w:tcPr>
          <w:p w14:paraId="13C09152" w14:textId="77777777" w:rsidR="001E3CFD" w:rsidRDefault="001E3CFD" w:rsidP="001E3CFD">
            <w:pPr>
              <w:pStyle w:val="ListParagraph"/>
              <w:numPr>
                <w:ilvl w:val="0"/>
                <w:numId w:val="30"/>
              </w:numPr>
            </w:pPr>
            <w:r>
              <w:t xml:space="preserve">Calculator Page </w:t>
            </w:r>
          </w:p>
          <w:p w14:paraId="5D93A04C" w14:textId="77777777" w:rsidR="001E3CFD" w:rsidRDefault="001E3CFD" w:rsidP="001E3CFD">
            <w:pPr>
              <w:pStyle w:val="ListParagraph"/>
              <w:numPr>
                <w:ilvl w:val="0"/>
                <w:numId w:val="30"/>
              </w:numPr>
            </w:pPr>
            <w:r>
              <w:t xml:space="preserve">Menu &gt; 3 &gt; 1 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03797594" w14:textId="77777777" w:rsidR="001E3CFD" w:rsidRDefault="001E3CFD" w:rsidP="001E3CFD">
            <w:pPr>
              <w:pStyle w:val="ListParagraph"/>
              <w:numPr>
                <w:ilvl w:val="0"/>
                <w:numId w:val="30"/>
              </w:numPr>
            </w:pPr>
            <w:r>
              <w:t xml:space="preserve">You write inside the brackets, there must be an </w:t>
            </w:r>
            <w:proofErr w:type="gramStart"/>
            <w:r>
              <w:t>equals</w:t>
            </w:r>
            <w:proofErr w:type="gramEnd"/>
            <w:r>
              <w:t xml:space="preserve"> sign (=), you must choose a variable (x) and then use the same variable at the end and do ‘comma variable’ </w:t>
            </w:r>
            <w:proofErr w:type="gramStart"/>
            <w:r>
              <w:t>(,x</w:t>
            </w:r>
            <w:proofErr w:type="gramEnd"/>
            <w:r>
              <w:t xml:space="preserve">) </w:t>
            </w:r>
          </w:p>
          <w:p w14:paraId="65A06CCE" w14:textId="77777777" w:rsidR="001E3CFD" w:rsidRDefault="001E3CFD" w:rsidP="004F4B60">
            <w:r w:rsidRPr="00502DBA"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7028F469" wp14:editId="6E35521C">
                  <wp:simplePos x="0" y="0"/>
                  <wp:positionH relativeFrom="margin">
                    <wp:posOffset>502920</wp:posOffset>
                  </wp:positionH>
                  <wp:positionV relativeFrom="paragraph">
                    <wp:posOffset>1270</wp:posOffset>
                  </wp:positionV>
                  <wp:extent cx="2647950" cy="256540"/>
                  <wp:effectExtent l="0" t="0" r="0" b="0"/>
                  <wp:wrapTight wrapText="bothSides">
                    <wp:wrapPolygon edited="0">
                      <wp:start x="0" y="0"/>
                      <wp:lineTo x="0" y="19248"/>
                      <wp:lineTo x="21445" y="19248"/>
                      <wp:lineTo x="21445" y="0"/>
                      <wp:lineTo x="0" y="0"/>
                    </wp:wrapPolygon>
                  </wp:wrapTight>
                  <wp:docPr id="1347999772" name="Picture 1347999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E3CFD" w14:paraId="00490C30" w14:textId="77777777" w:rsidTr="004F4B60">
        <w:tc>
          <w:tcPr>
            <w:tcW w:w="2405" w:type="dxa"/>
          </w:tcPr>
          <w:p w14:paraId="4853C823" w14:textId="77777777" w:rsidR="001E3CFD" w:rsidRDefault="001E3CFD" w:rsidP="004F4B60">
            <w:r w:rsidRPr="00452822">
              <w:rPr>
                <w:highlight w:val="green"/>
              </w:rPr>
              <w:t>5.</w:t>
            </w:r>
            <w:r>
              <w:rPr>
                <w:highlight w:val="green"/>
              </w:rPr>
              <w:t>3</w:t>
            </w:r>
            <w:r w:rsidRPr="00452822">
              <w:rPr>
                <w:highlight w:val="green"/>
              </w:rPr>
              <w:t xml:space="preserve"> </w:t>
            </w:r>
            <w:r>
              <w:rPr>
                <w:highlight w:val="green"/>
              </w:rPr>
              <w:t xml:space="preserve">Effective Interest Rate  </w:t>
            </w:r>
            <w:r>
              <w:t xml:space="preserve"> </w:t>
            </w:r>
          </w:p>
        </w:tc>
        <w:tc>
          <w:tcPr>
            <w:tcW w:w="6611" w:type="dxa"/>
          </w:tcPr>
          <w:p w14:paraId="5131C367" w14:textId="77777777" w:rsidR="001E3CFD" w:rsidRDefault="001E3CFD" w:rsidP="001E3CFD">
            <w:pPr>
              <w:pStyle w:val="ListParagraph"/>
              <w:numPr>
                <w:ilvl w:val="0"/>
                <w:numId w:val="31"/>
              </w:numPr>
            </w:pPr>
            <w:r>
              <w:t xml:space="preserve">Nominal Interest Rate </w:t>
            </w:r>
            <w:r>
              <w:rPr>
                <w:rFonts w:cstheme="minorHAnsi"/>
              </w:rPr>
              <w:t>→</w:t>
            </w:r>
            <w:r>
              <w:t xml:space="preserve"> Effective Interest Rate</w:t>
            </w:r>
          </w:p>
          <w:p w14:paraId="7D221457" w14:textId="77777777" w:rsidR="001E3CFD" w:rsidRDefault="001E3CFD" w:rsidP="001E3CFD">
            <w:pPr>
              <w:pStyle w:val="ListParagraph"/>
              <w:numPr>
                <w:ilvl w:val="0"/>
                <w:numId w:val="31"/>
              </w:numPr>
            </w:pPr>
            <w:r>
              <w:t xml:space="preserve">Menu &gt; 8 &gt; 5 &gt; 2 </w:t>
            </w:r>
            <w:r w:rsidRPr="009344A5">
              <w:rPr>
                <w:rFonts w:ascii="Cambria Math" w:hAnsi="Cambria Math" w:cs="Cambria Math"/>
              </w:rPr>
              <w:t>↵</w:t>
            </w:r>
            <w:r>
              <w:t xml:space="preserve">  </w:t>
            </w:r>
          </w:p>
          <w:p w14:paraId="1F734A37" w14:textId="77777777" w:rsidR="001E3CFD" w:rsidRDefault="001E3CFD" w:rsidP="001E3CFD">
            <w:pPr>
              <w:pStyle w:val="ListParagraph"/>
              <w:numPr>
                <w:ilvl w:val="0"/>
                <w:numId w:val="31"/>
              </w:numPr>
            </w:pPr>
            <w:r>
              <w:t>eff (Nominal Interest Rate, Compounding periods)</w:t>
            </w:r>
          </w:p>
          <w:p w14:paraId="24F2D628" w14:textId="77777777" w:rsidR="001E3CFD" w:rsidRDefault="001E3CFD" w:rsidP="001E3CFD">
            <w:pPr>
              <w:pStyle w:val="ListParagraph"/>
              <w:numPr>
                <w:ilvl w:val="0"/>
                <w:numId w:val="31"/>
              </w:numPr>
            </w:pPr>
            <w:r>
              <w:t xml:space="preserve">Effective Interest Rate </w:t>
            </w:r>
            <w:r>
              <w:rPr>
                <w:rFonts w:cstheme="minorHAnsi"/>
              </w:rPr>
              <w:t>→</w:t>
            </w:r>
            <w:r>
              <w:t xml:space="preserve"> Nominal Interest Rate</w:t>
            </w:r>
          </w:p>
          <w:p w14:paraId="130E7C86" w14:textId="77777777" w:rsidR="001E3CFD" w:rsidRDefault="001E3CFD" w:rsidP="001E3CFD">
            <w:pPr>
              <w:pStyle w:val="ListParagraph"/>
              <w:numPr>
                <w:ilvl w:val="0"/>
                <w:numId w:val="31"/>
              </w:numPr>
            </w:pPr>
            <w:r>
              <w:t xml:space="preserve">Menu &gt; 8 &gt; 5 &gt; 1 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2DCBD8CD" w14:textId="77777777" w:rsidR="001E3CFD" w:rsidRDefault="001E3CFD" w:rsidP="001E3CFD">
            <w:pPr>
              <w:pStyle w:val="ListParagraph"/>
              <w:numPr>
                <w:ilvl w:val="0"/>
                <w:numId w:val="31"/>
              </w:numPr>
              <w:rPr>
                <w:noProof/>
              </w:rPr>
            </w:pPr>
            <w:r>
              <w:t>nom (Effective Interest Rate, Compounding periods)</w:t>
            </w:r>
          </w:p>
        </w:tc>
      </w:tr>
      <w:tr w:rsidR="001E3CFD" w14:paraId="7A0CD299" w14:textId="77777777" w:rsidTr="004F4B60">
        <w:tc>
          <w:tcPr>
            <w:tcW w:w="2405" w:type="dxa"/>
          </w:tcPr>
          <w:p w14:paraId="0D654D81" w14:textId="77777777" w:rsidR="001E3CFD" w:rsidRDefault="001E3CFD" w:rsidP="004F4B60">
            <w:r>
              <w:rPr>
                <w:highlight w:val="green"/>
              </w:rPr>
              <w:t>6.1</w:t>
            </w:r>
            <w:r w:rsidRPr="00452822">
              <w:rPr>
                <w:highlight w:val="green"/>
              </w:rPr>
              <w:t xml:space="preserve"> </w:t>
            </w:r>
            <w:r>
              <w:rPr>
                <w:highlight w:val="green"/>
              </w:rPr>
              <w:t xml:space="preserve">Financial Solver  </w:t>
            </w:r>
            <w:r>
              <w:t xml:space="preserve"> </w:t>
            </w:r>
          </w:p>
        </w:tc>
        <w:tc>
          <w:tcPr>
            <w:tcW w:w="6611" w:type="dxa"/>
          </w:tcPr>
          <w:p w14:paraId="025B0CF5" w14:textId="77777777" w:rsidR="001E3CFD" w:rsidRDefault="001E3CFD" w:rsidP="004F4B60">
            <w:r>
              <w:t xml:space="preserve">       1.    Ctrl N &gt; 1 &gt; Menu &gt; 8 &gt; 1 </w:t>
            </w:r>
            <w:r w:rsidRPr="009344A5">
              <w:rPr>
                <w:rFonts w:ascii="Cambria Math" w:hAnsi="Cambria Math" w:cs="Cambria Math"/>
              </w:rPr>
              <w:t>↵</w:t>
            </w:r>
          </w:p>
        </w:tc>
      </w:tr>
      <w:tr w:rsidR="001E3CFD" w14:paraId="1AC41A12" w14:textId="77777777" w:rsidTr="004F4B60">
        <w:tc>
          <w:tcPr>
            <w:tcW w:w="2405" w:type="dxa"/>
          </w:tcPr>
          <w:p w14:paraId="58F82170" w14:textId="77777777" w:rsidR="001E3CFD" w:rsidRDefault="001E3CFD" w:rsidP="004F4B60">
            <w:pPr>
              <w:rPr>
                <w:highlight w:val="green"/>
              </w:rPr>
            </w:pPr>
            <w:r>
              <w:rPr>
                <w:highlight w:val="green"/>
              </w:rPr>
              <w:t>6.2</w:t>
            </w:r>
            <w:r w:rsidRPr="00452822">
              <w:rPr>
                <w:highlight w:val="green"/>
              </w:rPr>
              <w:t xml:space="preserve"> </w:t>
            </w:r>
            <w:r>
              <w:rPr>
                <w:highlight w:val="green"/>
              </w:rPr>
              <w:t xml:space="preserve">Amortisation Table </w:t>
            </w:r>
          </w:p>
          <w:p w14:paraId="4227B15C" w14:textId="7EBB14FD" w:rsidR="001E3CFD" w:rsidRDefault="001E3CFD" w:rsidP="004F4B60">
            <w:pPr>
              <w:rPr>
                <w:highlight w:val="green"/>
              </w:rPr>
            </w:pPr>
            <w:r>
              <w:rPr>
                <w:highlight w:val="green"/>
              </w:rPr>
              <w:t>“</w:t>
            </w:r>
            <w:proofErr w:type="spellStart"/>
            <w:r>
              <w:rPr>
                <w:highlight w:val="green"/>
              </w:rPr>
              <w:t>Amortloan</w:t>
            </w:r>
            <w:proofErr w:type="spellEnd"/>
            <w:r>
              <w:rPr>
                <w:highlight w:val="green"/>
              </w:rPr>
              <w:t xml:space="preserve">” </w:t>
            </w:r>
          </w:p>
        </w:tc>
        <w:tc>
          <w:tcPr>
            <w:tcW w:w="6611" w:type="dxa"/>
          </w:tcPr>
          <w:p w14:paraId="07CBF0F0" w14:textId="77777777" w:rsidR="001E3CFD" w:rsidRDefault="001E3CFD" w:rsidP="001E3CFD">
            <w:pPr>
              <w:pStyle w:val="ListParagraph"/>
              <w:numPr>
                <w:ilvl w:val="0"/>
                <w:numId w:val="32"/>
              </w:numPr>
            </w:pPr>
            <w:r>
              <w:t xml:space="preserve">var &gt; </w:t>
            </w:r>
            <w:proofErr w:type="spellStart"/>
            <w:proofErr w:type="gramStart"/>
            <w:r>
              <w:t>Amortloan</w:t>
            </w:r>
            <w:proofErr w:type="spellEnd"/>
            <w:r>
              <w:t>(</w:t>
            </w:r>
            <w:proofErr w:type="gramEnd"/>
            <w:r>
              <w:t>)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35E6EAD9" w14:textId="77777777" w:rsidR="001E3CFD" w:rsidRDefault="001E3CFD" w:rsidP="004F4B60">
            <w:pPr>
              <w:ind w:left="350"/>
            </w:pPr>
            <w:r w:rsidRPr="00F16B63">
              <w:rPr>
                <w:noProof/>
              </w:rPr>
              <w:drawing>
                <wp:inline distT="0" distB="0" distL="0" distR="0" wp14:anchorId="0E9BE0A7" wp14:editId="1569E83A">
                  <wp:extent cx="1790700" cy="962011"/>
                  <wp:effectExtent l="0" t="0" r="0" b="0"/>
                  <wp:docPr id="1130815034" name="Picture 1" descr="A math equations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815034" name="Picture 1" descr="A math equations on a white background&#10;&#10;AI-generated content may be incorrect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774" cy="97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C617E" w14:textId="77777777" w:rsidR="001E3CFD" w:rsidRDefault="001E3CFD" w:rsidP="001E3CFD">
            <w:pPr>
              <w:pStyle w:val="ListParagraph"/>
              <w:numPr>
                <w:ilvl w:val="0"/>
                <w:numId w:val="32"/>
              </w:numPr>
            </w:pPr>
            <w:r>
              <w:t xml:space="preserve">sum(interest) </w:t>
            </w:r>
            <w:r w:rsidRPr="009344A5">
              <w:rPr>
                <w:rFonts w:ascii="Cambria Math" w:hAnsi="Cambria Math" w:cs="Cambria Math"/>
              </w:rPr>
              <w:t>↵</w:t>
            </w:r>
            <w:r>
              <w:rPr>
                <w:rFonts w:ascii="Cambria Math" w:hAnsi="Cambria Math" w:cs="Cambria Math"/>
              </w:rPr>
              <w:t xml:space="preserve"> </w:t>
            </w:r>
            <w:r>
              <w:t>to calculate total interests</w:t>
            </w:r>
          </w:p>
          <w:p w14:paraId="19C516BC" w14:textId="77777777" w:rsidR="001E3CFD" w:rsidRDefault="001E3CFD" w:rsidP="001E3CFD">
            <w:pPr>
              <w:pStyle w:val="ListParagraph"/>
              <w:numPr>
                <w:ilvl w:val="0"/>
                <w:numId w:val="32"/>
              </w:numPr>
            </w:pPr>
            <w:r>
              <w:t>sum(</w:t>
            </w:r>
            <w:proofErr w:type="spellStart"/>
            <w:r>
              <w:t>prinreduct</w:t>
            </w:r>
            <w:proofErr w:type="spellEnd"/>
            <w:r>
              <w:t xml:space="preserve">) </w:t>
            </w:r>
            <w:r w:rsidRPr="009344A5">
              <w:rPr>
                <w:rFonts w:ascii="Cambria Math" w:hAnsi="Cambria Math" w:cs="Cambria Math"/>
              </w:rPr>
              <w:t>↵</w:t>
            </w:r>
            <w:r>
              <w:rPr>
                <w:rFonts w:ascii="Cambria Math" w:hAnsi="Cambria Math" w:cs="Cambria Math"/>
              </w:rPr>
              <w:t xml:space="preserve"> </w:t>
            </w:r>
            <w:r>
              <w:t>to calculate total principal reduction</w:t>
            </w:r>
          </w:p>
          <w:p w14:paraId="3905FCCB" w14:textId="77777777" w:rsidR="001E3CFD" w:rsidRDefault="001E3CFD" w:rsidP="001E3CFD">
            <w:pPr>
              <w:pStyle w:val="ListParagraph"/>
              <w:numPr>
                <w:ilvl w:val="0"/>
                <w:numId w:val="32"/>
              </w:numPr>
            </w:pPr>
            <w:r>
              <w:t>sum (</w:t>
            </w:r>
            <w:proofErr w:type="spellStart"/>
            <w:r>
              <w:t>pmt</w:t>
            </w:r>
            <w:proofErr w:type="spellEnd"/>
            <w:r>
              <w:t xml:space="preserve">) </w:t>
            </w:r>
            <w:r w:rsidRPr="009344A5">
              <w:rPr>
                <w:rFonts w:ascii="Cambria Math" w:hAnsi="Cambria Math" w:cs="Cambria Math"/>
              </w:rPr>
              <w:t>↵</w:t>
            </w:r>
            <w:r>
              <w:rPr>
                <w:rFonts w:ascii="Cambria Math" w:hAnsi="Cambria Math" w:cs="Cambria Math"/>
              </w:rPr>
              <w:t xml:space="preserve"> </w:t>
            </w:r>
            <w:r>
              <w:t>to calculate total payment</w:t>
            </w:r>
          </w:p>
          <w:p w14:paraId="35BFD110" w14:textId="77777777" w:rsidR="001E3CFD" w:rsidRDefault="001E3CFD" w:rsidP="004F4B60">
            <w:r w:rsidRPr="009F4E89">
              <w:rPr>
                <w:noProof/>
              </w:rPr>
              <w:drawing>
                <wp:inline distT="0" distB="0" distL="0" distR="0" wp14:anchorId="417E6893" wp14:editId="297EA858">
                  <wp:extent cx="2101850" cy="2946386"/>
                  <wp:effectExtent l="0" t="0" r="0" b="6985"/>
                  <wp:docPr id="81771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71167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79" cy="295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4E89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7B0D02BE" wp14:editId="3D2F3DDE">
                  <wp:simplePos x="0" y="0"/>
                  <wp:positionH relativeFrom="column">
                    <wp:posOffset>2103120</wp:posOffset>
                  </wp:positionH>
                  <wp:positionV relativeFrom="paragraph">
                    <wp:posOffset>13970</wp:posOffset>
                  </wp:positionV>
                  <wp:extent cx="1714500" cy="1288415"/>
                  <wp:effectExtent l="0" t="0" r="0" b="6985"/>
                  <wp:wrapNone/>
                  <wp:docPr id="10678386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83865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4E89">
              <w:rPr>
                <w:noProof/>
              </w:rPr>
              <w:drawing>
                <wp:inline distT="0" distB="0" distL="0" distR="0" wp14:anchorId="58653774" wp14:editId="3E0D33C2">
                  <wp:extent cx="1695450" cy="1274566"/>
                  <wp:effectExtent l="0" t="0" r="0" b="1905"/>
                  <wp:docPr id="82559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5964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27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22500" w14:textId="4684D503" w:rsidR="009B7AC4" w:rsidRDefault="009B7AC4" w:rsidP="00244EE9">
      <w:pPr>
        <w:pStyle w:val="NoSpacing"/>
        <w:rPr>
          <w:color w:val="000000" w:themeColor="text1"/>
        </w:rPr>
      </w:pPr>
    </w:p>
    <w:p w14:paraId="678CA955" w14:textId="77777777" w:rsidR="00451767" w:rsidRDefault="00451767" w:rsidP="00244EE9">
      <w:pPr>
        <w:pStyle w:val="NoSpacing"/>
        <w:rPr>
          <w:color w:val="000000" w:themeColor="text1"/>
        </w:rPr>
      </w:pPr>
    </w:p>
    <w:p w14:paraId="00ADA853" w14:textId="77777777" w:rsidR="00451767" w:rsidRDefault="00451767" w:rsidP="00244EE9">
      <w:pPr>
        <w:pStyle w:val="NoSpacing"/>
        <w:rPr>
          <w:color w:val="000000" w:themeColor="text1"/>
        </w:rPr>
      </w:pPr>
    </w:p>
    <w:p w14:paraId="447A89EB" w14:textId="77777777" w:rsidR="00451767" w:rsidRDefault="00451767" w:rsidP="00244EE9">
      <w:pPr>
        <w:pStyle w:val="NoSpacing"/>
        <w:rPr>
          <w:color w:val="000000" w:themeColor="text1"/>
        </w:rPr>
      </w:pPr>
    </w:p>
    <w:p w14:paraId="11FCA54A" w14:textId="77777777" w:rsidR="00451767" w:rsidRDefault="00451767" w:rsidP="00244EE9">
      <w:pPr>
        <w:pStyle w:val="NoSpacing"/>
        <w:rPr>
          <w:color w:val="000000" w:themeColor="text1"/>
        </w:rPr>
      </w:pPr>
    </w:p>
    <w:p w14:paraId="3B7383E3" w14:textId="77777777" w:rsidR="00451767" w:rsidRDefault="00451767" w:rsidP="00244EE9">
      <w:pPr>
        <w:pStyle w:val="NoSpacing"/>
        <w:rPr>
          <w:color w:val="000000" w:themeColor="text1"/>
        </w:rPr>
      </w:pPr>
    </w:p>
    <w:p w14:paraId="2184CE22" w14:textId="77777777" w:rsidR="00451767" w:rsidRDefault="00451767" w:rsidP="00244EE9">
      <w:pPr>
        <w:pStyle w:val="NoSpacing"/>
        <w:rPr>
          <w:color w:val="000000" w:themeColor="text1"/>
        </w:rPr>
      </w:pPr>
    </w:p>
    <w:p w14:paraId="256E84B0" w14:textId="77777777" w:rsidR="00451767" w:rsidRDefault="00451767" w:rsidP="00244EE9">
      <w:pPr>
        <w:pStyle w:val="NoSpacing"/>
        <w:rPr>
          <w:color w:val="000000" w:themeColor="text1"/>
        </w:rPr>
      </w:pPr>
    </w:p>
    <w:p w14:paraId="3F681C01" w14:textId="77777777" w:rsidR="00451767" w:rsidRDefault="00451767" w:rsidP="00244EE9">
      <w:pPr>
        <w:pStyle w:val="NoSpacing"/>
        <w:rPr>
          <w:color w:val="000000" w:themeColor="text1"/>
        </w:rPr>
      </w:pPr>
    </w:p>
    <w:p w14:paraId="64E467D2" w14:textId="77777777" w:rsidR="00451767" w:rsidRDefault="00451767" w:rsidP="00244EE9">
      <w:pPr>
        <w:pStyle w:val="NoSpacing"/>
        <w:rPr>
          <w:color w:val="000000" w:themeColor="text1"/>
        </w:rPr>
      </w:pPr>
    </w:p>
    <w:p w14:paraId="677F71F5" w14:textId="77777777" w:rsidR="00451767" w:rsidRDefault="00451767" w:rsidP="00451767">
      <w:pPr>
        <w:rPr>
          <w:noProof/>
        </w:rPr>
      </w:pPr>
      <w:r w:rsidRPr="00CE6E9D">
        <w:rPr>
          <w:noProof/>
        </w:rPr>
        <w:lastRenderedPageBreak/>
        <w:drawing>
          <wp:inline distT="0" distB="0" distL="0" distR="0" wp14:anchorId="70163DD9" wp14:editId="204FAAF7">
            <wp:extent cx="6520441" cy="3662932"/>
            <wp:effectExtent l="0" t="0" r="0" b="0"/>
            <wp:docPr id="787574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7413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62161" cy="368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56D8">
        <w:rPr>
          <w:noProof/>
        </w:rPr>
        <w:t xml:space="preserve"> </w:t>
      </w:r>
    </w:p>
    <w:p w14:paraId="1F43B0CD" w14:textId="77777777" w:rsidR="00451767" w:rsidRDefault="00451767" w:rsidP="00451767">
      <w:pPr>
        <w:rPr>
          <w:noProof/>
        </w:rPr>
      </w:pPr>
    </w:p>
    <w:p w14:paraId="02E2786D" w14:textId="77777777" w:rsidR="00451767" w:rsidRDefault="00451767" w:rsidP="00451767">
      <w:pPr>
        <w:rPr>
          <w:noProof/>
        </w:rPr>
      </w:pPr>
    </w:p>
    <w:p w14:paraId="453299CE" w14:textId="77777777" w:rsidR="00451767" w:rsidRDefault="00451767" w:rsidP="00451767">
      <w:pPr>
        <w:rPr>
          <w:noProof/>
        </w:rPr>
      </w:pPr>
    </w:p>
    <w:p w14:paraId="4143541F" w14:textId="77777777" w:rsidR="00451767" w:rsidRDefault="00451767" w:rsidP="00451767">
      <w:pPr>
        <w:rPr>
          <w:noProof/>
        </w:rPr>
      </w:pPr>
    </w:p>
    <w:p w14:paraId="4EFF0366" w14:textId="77777777" w:rsidR="00451767" w:rsidRDefault="00451767" w:rsidP="00451767">
      <w:pPr>
        <w:rPr>
          <w:noProof/>
        </w:rPr>
      </w:pPr>
    </w:p>
    <w:p w14:paraId="28324D9A" w14:textId="77777777" w:rsidR="00451767" w:rsidRDefault="00451767" w:rsidP="00451767">
      <w:pPr>
        <w:rPr>
          <w:noProof/>
        </w:rPr>
      </w:pPr>
    </w:p>
    <w:p w14:paraId="2CD7D5DA" w14:textId="77777777" w:rsidR="00451767" w:rsidRDefault="00451767" w:rsidP="00451767">
      <w:pPr>
        <w:rPr>
          <w:noProof/>
        </w:rPr>
      </w:pPr>
      <w:r w:rsidRPr="00C556D8">
        <w:rPr>
          <w:noProof/>
        </w:rPr>
        <w:drawing>
          <wp:inline distT="0" distB="0" distL="0" distR="0" wp14:anchorId="2B5E8665" wp14:editId="6456A12A">
            <wp:extent cx="6333775" cy="3420683"/>
            <wp:effectExtent l="0" t="0" r="0" b="8890"/>
            <wp:docPr id="2005162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6251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81519" cy="344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3DBEB" w14:textId="77777777" w:rsidR="00451767" w:rsidRDefault="00451767" w:rsidP="00451767">
      <w:pPr>
        <w:rPr>
          <w:noProof/>
        </w:rPr>
      </w:pPr>
    </w:p>
    <w:p w14:paraId="3388AA67" w14:textId="77777777" w:rsidR="00451767" w:rsidRDefault="00451767" w:rsidP="00451767">
      <w:r w:rsidRPr="007039CF">
        <w:rPr>
          <w:noProof/>
        </w:rPr>
        <w:lastRenderedPageBreak/>
        <w:drawing>
          <wp:inline distT="0" distB="0" distL="0" distR="0" wp14:anchorId="6A71A53E" wp14:editId="24DD2553">
            <wp:extent cx="6641424" cy="3541546"/>
            <wp:effectExtent l="0" t="0" r="7620" b="1905"/>
            <wp:docPr id="1923608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0821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72375" cy="355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F7C7" w14:textId="77777777" w:rsidR="00451767" w:rsidRDefault="00451767" w:rsidP="00451767"/>
    <w:p w14:paraId="56175646" w14:textId="77777777" w:rsidR="00451767" w:rsidRDefault="00451767" w:rsidP="00451767"/>
    <w:p w14:paraId="5855921F" w14:textId="77777777" w:rsidR="00451767" w:rsidRDefault="00451767" w:rsidP="00451767"/>
    <w:p w14:paraId="65D38F2B" w14:textId="77777777" w:rsidR="00451767" w:rsidRDefault="00451767" w:rsidP="00451767"/>
    <w:p w14:paraId="002851A5" w14:textId="77777777" w:rsidR="00451767" w:rsidRDefault="00451767" w:rsidP="00451767"/>
    <w:p w14:paraId="25D0E56F" w14:textId="77777777" w:rsidR="00451767" w:rsidRDefault="00451767" w:rsidP="00451767"/>
    <w:p w14:paraId="59FE9988" w14:textId="77777777" w:rsidR="00451767" w:rsidRDefault="00451767" w:rsidP="00451767">
      <w:r w:rsidRPr="00677AC9">
        <w:rPr>
          <w:noProof/>
        </w:rPr>
        <w:drawing>
          <wp:inline distT="0" distB="0" distL="0" distR="0" wp14:anchorId="52EDA6E9" wp14:editId="0229169C">
            <wp:extent cx="6376504" cy="3443345"/>
            <wp:effectExtent l="0" t="0" r="5715" b="5080"/>
            <wp:docPr id="1237458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5877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12713" cy="346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E634" w14:textId="77777777" w:rsidR="00451767" w:rsidRDefault="00451767" w:rsidP="00451767">
      <w:pPr>
        <w:rPr>
          <w:noProof/>
        </w:rPr>
      </w:pPr>
      <w:r w:rsidRPr="00C75AF6">
        <w:rPr>
          <w:noProof/>
        </w:rPr>
        <w:lastRenderedPageBreak/>
        <w:drawing>
          <wp:inline distT="0" distB="0" distL="0" distR="0" wp14:anchorId="7D55099A" wp14:editId="425E5C39">
            <wp:extent cx="6581603" cy="3398087"/>
            <wp:effectExtent l="0" t="0" r="0" b="0"/>
            <wp:docPr id="25265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559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13818" cy="34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0331">
        <w:rPr>
          <w:noProof/>
        </w:rPr>
        <w:t xml:space="preserve"> </w:t>
      </w:r>
    </w:p>
    <w:p w14:paraId="2F100CAB" w14:textId="77777777" w:rsidR="00451767" w:rsidRDefault="00451767" w:rsidP="00451767">
      <w:pPr>
        <w:rPr>
          <w:noProof/>
        </w:rPr>
      </w:pPr>
    </w:p>
    <w:p w14:paraId="15C2C34E" w14:textId="77777777" w:rsidR="00451767" w:rsidRDefault="00451767" w:rsidP="00451767">
      <w:pPr>
        <w:rPr>
          <w:noProof/>
        </w:rPr>
      </w:pPr>
    </w:p>
    <w:p w14:paraId="6BCB503D" w14:textId="77777777" w:rsidR="00451767" w:rsidRDefault="00451767" w:rsidP="00451767">
      <w:pPr>
        <w:rPr>
          <w:noProof/>
        </w:rPr>
      </w:pPr>
    </w:p>
    <w:p w14:paraId="71D22A3F" w14:textId="77777777" w:rsidR="00451767" w:rsidRDefault="00451767" w:rsidP="00451767">
      <w:pPr>
        <w:rPr>
          <w:noProof/>
        </w:rPr>
      </w:pPr>
    </w:p>
    <w:p w14:paraId="26AB96EB" w14:textId="77777777" w:rsidR="00451767" w:rsidRDefault="00451767" w:rsidP="00451767">
      <w:pPr>
        <w:rPr>
          <w:noProof/>
        </w:rPr>
      </w:pPr>
    </w:p>
    <w:p w14:paraId="1FC97BBB" w14:textId="77777777" w:rsidR="00451767" w:rsidRDefault="00451767" w:rsidP="00451767">
      <w:pPr>
        <w:rPr>
          <w:noProof/>
        </w:rPr>
      </w:pPr>
      <w:r w:rsidRPr="002F0331">
        <w:rPr>
          <w:noProof/>
        </w:rPr>
        <w:drawing>
          <wp:inline distT="0" distB="0" distL="0" distR="0" wp14:anchorId="3904CA41" wp14:editId="07CFE766">
            <wp:extent cx="6453416" cy="3633661"/>
            <wp:effectExtent l="0" t="0" r="5080" b="5080"/>
            <wp:docPr id="878060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6030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92262" cy="365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C7DEB" w14:textId="77777777" w:rsidR="00451767" w:rsidRDefault="00451767" w:rsidP="00451767">
      <w:r w:rsidRPr="00B17BC2">
        <w:rPr>
          <w:noProof/>
        </w:rPr>
        <w:lastRenderedPageBreak/>
        <w:drawing>
          <wp:inline distT="0" distB="0" distL="0" distR="0" wp14:anchorId="4DECE7FB" wp14:editId="148C5D4E">
            <wp:extent cx="6675607" cy="3790850"/>
            <wp:effectExtent l="0" t="0" r="0" b="635"/>
            <wp:docPr id="36149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950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32216" cy="382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50B4" w14:textId="77777777" w:rsidR="00451767" w:rsidRDefault="00451767" w:rsidP="00451767"/>
    <w:p w14:paraId="24FFC2F0" w14:textId="77777777" w:rsidR="00451767" w:rsidRDefault="00451767" w:rsidP="00451767"/>
    <w:p w14:paraId="02E637DA" w14:textId="77777777" w:rsidR="00451767" w:rsidRDefault="00451767" w:rsidP="00451767"/>
    <w:p w14:paraId="54F949D3" w14:textId="77777777" w:rsidR="00451767" w:rsidRDefault="00451767" w:rsidP="00451767"/>
    <w:p w14:paraId="7A91F882" w14:textId="77777777" w:rsidR="00451767" w:rsidRDefault="00451767" w:rsidP="00451767">
      <w:r w:rsidRPr="00F62EB1">
        <w:rPr>
          <w:noProof/>
        </w:rPr>
        <w:drawing>
          <wp:inline distT="0" distB="0" distL="0" distR="0" wp14:anchorId="67E439FF" wp14:editId="3991E279">
            <wp:extent cx="6564511" cy="3708578"/>
            <wp:effectExtent l="0" t="0" r="8255" b="6350"/>
            <wp:docPr id="1107848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4899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96388" cy="372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78C03" w14:textId="77777777" w:rsidR="00451767" w:rsidRDefault="00451767" w:rsidP="00451767">
      <w:r w:rsidRPr="00C9417F">
        <w:rPr>
          <w:noProof/>
        </w:rPr>
        <w:lastRenderedPageBreak/>
        <w:drawing>
          <wp:inline distT="0" distB="0" distL="0" distR="0" wp14:anchorId="2CAA18F2" wp14:editId="148BBF5A">
            <wp:extent cx="6598695" cy="3704749"/>
            <wp:effectExtent l="0" t="0" r="0" b="0"/>
            <wp:docPr id="1042519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1979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28789" cy="37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216F" w14:textId="77777777" w:rsidR="00451767" w:rsidRDefault="00451767" w:rsidP="00451767"/>
    <w:p w14:paraId="0BE69112" w14:textId="77777777" w:rsidR="00451767" w:rsidRDefault="00451767" w:rsidP="00451767"/>
    <w:p w14:paraId="275808AD" w14:textId="77777777" w:rsidR="00451767" w:rsidRDefault="00451767" w:rsidP="00451767"/>
    <w:p w14:paraId="7751A3F8" w14:textId="77777777" w:rsidR="00451767" w:rsidRDefault="00451767" w:rsidP="00451767"/>
    <w:p w14:paraId="120C5A1B" w14:textId="77777777" w:rsidR="00451767" w:rsidRDefault="00451767" w:rsidP="00451767"/>
    <w:p w14:paraId="7EE97EC5" w14:textId="77777777" w:rsidR="00451767" w:rsidRDefault="00451767" w:rsidP="00451767">
      <w:r w:rsidRPr="00611FA7">
        <w:rPr>
          <w:noProof/>
        </w:rPr>
        <w:drawing>
          <wp:inline distT="0" distB="0" distL="0" distR="0" wp14:anchorId="5038A574" wp14:editId="2830311A">
            <wp:extent cx="6598695" cy="3539760"/>
            <wp:effectExtent l="0" t="0" r="0" b="3810"/>
            <wp:docPr id="1571663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6328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1462" cy="355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37E9" w14:textId="77777777" w:rsidR="00451767" w:rsidRDefault="00451767" w:rsidP="00451767">
      <w:r w:rsidRPr="00E42959">
        <w:rPr>
          <w:noProof/>
        </w:rPr>
        <w:lastRenderedPageBreak/>
        <w:drawing>
          <wp:inline distT="0" distB="0" distL="0" distR="0" wp14:anchorId="5BD883BE" wp14:editId="1C42ECF0">
            <wp:extent cx="6675607" cy="3554139"/>
            <wp:effectExtent l="0" t="0" r="0" b="8255"/>
            <wp:docPr id="911830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3079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18159" cy="357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D8A9" w14:textId="77777777" w:rsidR="00451767" w:rsidRDefault="00451767" w:rsidP="00451767"/>
    <w:p w14:paraId="4E169E44" w14:textId="77777777" w:rsidR="00451767" w:rsidRDefault="00451767" w:rsidP="00451767"/>
    <w:p w14:paraId="54C26C7F" w14:textId="77777777" w:rsidR="00451767" w:rsidRDefault="00451767" w:rsidP="00451767"/>
    <w:p w14:paraId="41C91D27" w14:textId="77777777" w:rsidR="00451767" w:rsidRDefault="00451767" w:rsidP="00451767"/>
    <w:p w14:paraId="5B7032EA" w14:textId="77777777" w:rsidR="00451767" w:rsidRDefault="00451767" w:rsidP="00451767"/>
    <w:p w14:paraId="7A5E1B5D" w14:textId="77777777" w:rsidR="00451767" w:rsidRDefault="00451767" w:rsidP="00451767"/>
    <w:p w14:paraId="074CAF42" w14:textId="77777777" w:rsidR="00451767" w:rsidRDefault="00451767" w:rsidP="00451767">
      <w:r w:rsidRPr="006E681B">
        <w:rPr>
          <w:noProof/>
        </w:rPr>
        <w:drawing>
          <wp:inline distT="0" distB="0" distL="0" distR="0" wp14:anchorId="4E886FA7" wp14:editId="633049E9">
            <wp:extent cx="6479053" cy="3377961"/>
            <wp:effectExtent l="0" t="0" r="0" b="0"/>
            <wp:docPr id="208562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254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21468" cy="34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C1CD1" w14:textId="77777777" w:rsidR="00451767" w:rsidRDefault="00451767" w:rsidP="00451767"/>
    <w:p w14:paraId="341A4D5A" w14:textId="77777777" w:rsidR="00451767" w:rsidRDefault="00451767" w:rsidP="00451767">
      <w:r w:rsidRPr="00FA706E">
        <w:rPr>
          <w:noProof/>
        </w:rPr>
        <w:lastRenderedPageBreak/>
        <w:drawing>
          <wp:inline distT="0" distB="0" distL="0" distR="0" wp14:anchorId="4E904D3B" wp14:editId="10EFA541">
            <wp:extent cx="6581603" cy="3740033"/>
            <wp:effectExtent l="0" t="0" r="0" b="0"/>
            <wp:docPr id="1611462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62643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99773" cy="375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3A2F" w14:textId="77777777" w:rsidR="00451767" w:rsidRPr="00DC7EDC" w:rsidRDefault="00451767" w:rsidP="00244EE9">
      <w:pPr>
        <w:pStyle w:val="NoSpacing"/>
        <w:rPr>
          <w:color w:val="000000" w:themeColor="text1"/>
        </w:rPr>
      </w:pPr>
    </w:p>
    <w:sectPr w:rsidR="00451767" w:rsidRPr="00DC7EDC" w:rsidSect="001E3CFD">
      <w:footerReference w:type="default" r:id="rId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58F51" w14:textId="77777777" w:rsidR="00A72531" w:rsidRDefault="00A72531" w:rsidP="004A076E">
      <w:pPr>
        <w:spacing w:after="0" w:line="240" w:lineRule="auto"/>
      </w:pPr>
      <w:r>
        <w:separator/>
      </w:r>
    </w:p>
  </w:endnote>
  <w:endnote w:type="continuationSeparator" w:id="0">
    <w:p w14:paraId="16064E41" w14:textId="77777777" w:rsidR="00A72531" w:rsidRDefault="00A72531" w:rsidP="004A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6947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30542B" w14:textId="5835EAAC" w:rsidR="00C36259" w:rsidRDefault="00C362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A55AE7" w14:textId="77777777" w:rsidR="00C36259" w:rsidRDefault="00C362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6893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A9833F" w14:textId="77777777" w:rsidR="00EE0909" w:rsidRDefault="00281F5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1D029E" w14:textId="77777777" w:rsidR="00EE0909" w:rsidRDefault="00EE09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8AD49" w14:textId="77777777" w:rsidR="00A72531" w:rsidRDefault="00A72531" w:rsidP="004A076E">
      <w:pPr>
        <w:spacing w:after="0" w:line="240" w:lineRule="auto"/>
      </w:pPr>
      <w:r>
        <w:separator/>
      </w:r>
    </w:p>
  </w:footnote>
  <w:footnote w:type="continuationSeparator" w:id="0">
    <w:p w14:paraId="0BAE2129" w14:textId="77777777" w:rsidR="00A72531" w:rsidRDefault="00A72531" w:rsidP="004A0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33504"/>
    <w:multiLevelType w:val="hybridMultilevel"/>
    <w:tmpl w:val="2F787E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B4D40"/>
    <w:multiLevelType w:val="hybridMultilevel"/>
    <w:tmpl w:val="6E8A0488"/>
    <w:lvl w:ilvl="0" w:tplc="A81E05A2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30" w:hanging="360"/>
      </w:pPr>
    </w:lvl>
    <w:lvl w:ilvl="2" w:tplc="0C09001B" w:tentative="1">
      <w:start w:val="1"/>
      <w:numFmt w:val="lowerRoman"/>
      <w:lvlText w:val="%3."/>
      <w:lvlJc w:val="right"/>
      <w:pPr>
        <w:ind w:left="2150" w:hanging="180"/>
      </w:pPr>
    </w:lvl>
    <w:lvl w:ilvl="3" w:tplc="0C09000F" w:tentative="1">
      <w:start w:val="1"/>
      <w:numFmt w:val="decimal"/>
      <w:lvlText w:val="%4."/>
      <w:lvlJc w:val="left"/>
      <w:pPr>
        <w:ind w:left="2870" w:hanging="360"/>
      </w:pPr>
    </w:lvl>
    <w:lvl w:ilvl="4" w:tplc="0C090019" w:tentative="1">
      <w:start w:val="1"/>
      <w:numFmt w:val="lowerLetter"/>
      <w:lvlText w:val="%5."/>
      <w:lvlJc w:val="left"/>
      <w:pPr>
        <w:ind w:left="3590" w:hanging="360"/>
      </w:pPr>
    </w:lvl>
    <w:lvl w:ilvl="5" w:tplc="0C09001B" w:tentative="1">
      <w:start w:val="1"/>
      <w:numFmt w:val="lowerRoman"/>
      <w:lvlText w:val="%6."/>
      <w:lvlJc w:val="right"/>
      <w:pPr>
        <w:ind w:left="4310" w:hanging="180"/>
      </w:pPr>
    </w:lvl>
    <w:lvl w:ilvl="6" w:tplc="0C09000F" w:tentative="1">
      <w:start w:val="1"/>
      <w:numFmt w:val="decimal"/>
      <w:lvlText w:val="%7."/>
      <w:lvlJc w:val="left"/>
      <w:pPr>
        <w:ind w:left="5030" w:hanging="360"/>
      </w:pPr>
    </w:lvl>
    <w:lvl w:ilvl="7" w:tplc="0C090019" w:tentative="1">
      <w:start w:val="1"/>
      <w:numFmt w:val="lowerLetter"/>
      <w:lvlText w:val="%8."/>
      <w:lvlJc w:val="left"/>
      <w:pPr>
        <w:ind w:left="5750" w:hanging="360"/>
      </w:pPr>
    </w:lvl>
    <w:lvl w:ilvl="8" w:tplc="0C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 w15:restartNumberingAfterBreak="0">
    <w:nsid w:val="110E7062"/>
    <w:multiLevelType w:val="hybridMultilevel"/>
    <w:tmpl w:val="548E44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23796"/>
    <w:multiLevelType w:val="hybridMultilevel"/>
    <w:tmpl w:val="7A5C8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93519"/>
    <w:multiLevelType w:val="hybridMultilevel"/>
    <w:tmpl w:val="6C4033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A26FEA"/>
    <w:multiLevelType w:val="hybridMultilevel"/>
    <w:tmpl w:val="6EC63C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403AEC"/>
    <w:multiLevelType w:val="hybridMultilevel"/>
    <w:tmpl w:val="5F1662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2640BC"/>
    <w:multiLevelType w:val="hybridMultilevel"/>
    <w:tmpl w:val="701435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1E11BC"/>
    <w:multiLevelType w:val="hybridMultilevel"/>
    <w:tmpl w:val="0B7E3A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B39D3"/>
    <w:multiLevelType w:val="hybridMultilevel"/>
    <w:tmpl w:val="3E1E84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4007F"/>
    <w:multiLevelType w:val="hybridMultilevel"/>
    <w:tmpl w:val="11CE7474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3B0B52FC"/>
    <w:multiLevelType w:val="hybridMultilevel"/>
    <w:tmpl w:val="B1FA6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60362"/>
    <w:multiLevelType w:val="hybridMultilevel"/>
    <w:tmpl w:val="F678F4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E15FD9"/>
    <w:multiLevelType w:val="hybridMultilevel"/>
    <w:tmpl w:val="DB329C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D07D4"/>
    <w:multiLevelType w:val="hybridMultilevel"/>
    <w:tmpl w:val="9440E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A511F0"/>
    <w:multiLevelType w:val="hybridMultilevel"/>
    <w:tmpl w:val="95428E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26622B"/>
    <w:multiLevelType w:val="hybridMultilevel"/>
    <w:tmpl w:val="9B8021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C4A2C"/>
    <w:multiLevelType w:val="hybridMultilevel"/>
    <w:tmpl w:val="07D4B116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8" w15:restartNumberingAfterBreak="0">
    <w:nsid w:val="4C5065A6"/>
    <w:multiLevelType w:val="hybridMultilevel"/>
    <w:tmpl w:val="991425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3A5466"/>
    <w:multiLevelType w:val="hybridMultilevel"/>
    <w:tmpl w:val="4E50D5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6C213C0"/>
    <w:multiLevelType w:val="hybridMultilevel"/>
    <w:tmpl w:val="BFE446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F024FF"/>
    <w:multiLevelType w:val="hybridMultilevel"/>
    <w:tmpl w:val="E2CA10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522537"/>
    <w:multiLevelType w:val="hybridMultilevel"/>
    <w:tmpl w:val="A684B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B95990"/>
    <w:multiLevelType w:val="hybridMultilevel"/>
    <w:tmpl w:val="7F6CD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C59AF"/>
    <w:multiLevelType w:val="hybridMultilevel"/>
    <w:tmpl w:val="96D4EA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9039A8"/>
    <w:multiLevelType w:val="hybridMultilevel"/>
    <w:tmpl w:val="DB329C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7B4C7C"/>
    <w:multiLevelType w:val="hybridMultilevel"/>
    <w:tmpl w:val="E7344C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7C486F"/>
    <w:multiLevelType w:val="hybridMultilevel"/>
    <w:tmpl w:val="FA8E9E36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9E054C"/>
    <w:multiLevelType w:val="hybridMultilevel"/>
    <w:tmpl w:val="CA549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650DB7"/>
    <w:multiLevelType w:val="hybridMultilevel"/>
    <w:tmpl w:val="94669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579B0"/>
    <w:multiLevelType w:val="hybridMultilevel"/>
    <w:tmpl w:val="52DC4F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F0754F"/>
    <w:multiLevelType w:val="hybridMultilevel"/>
    <w:tmpl w:val="3A505C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6683">
    <w:abstractNumId w:val="29"/>
  </w:num>
  <w:num w:numId="2" w16cid:durableId="1407144165">
    <w:abstractNumId w:val="14"/>
  </w:num>
  <w:num w:numId="3" w16cid:durableId="339165704">
    <w:abstractNumId w:val="3"/>
  </w:num>
  <w:num w:numId="4" w16cid:durableId="1369256866">
    <w:abstractNumId w:val="12"/>
  </w:num>
  <w:num w:numId="5" w16cid:durableId="205677825">
    <w:abstractNumId w:val="18"/>
  </w:num>
  <w:num w:numId="6" w16cid:durableId="1180002321">
    <w:abstractNumId w:val="21"/>
  </w:num>
  <w:num w:numId="7" w16cid:durableId="540558996">
    <w:abstractNumId w:val="4"/>
  </w:num>
  <w:num w:numId="8" w16cid:durableId="506407847">
    <w:abstractNumId w:val="9"/>
  </w:num>
  <w:num w:numId="9" w16cid:durableId="173082874">
    <w:abstractNumId w:val="16"/>
  </w:num>
  <w:num w:numId="10" w16cid:durableId="1638220527">
    <w:abstractNumId w:val="10"/>
  </w:num>
  <w:num w:numId="11" w16cid:durableId="353728638">
    <w:abstractNumId w:val="26"/>
  </w:num>
  <w:num w:numId="12" w16cid:durableId="197667886">
    <w:abstractNumId w:val="22"/>
  </w:num>
  <w:num w:numId="13" w16cid:durableId="960259927">
    <w:abstractNumId w:val="30"/>
  </w:num>
  <w:num w:numId="14" w16cid:durableId="605309919">
    <w:abstractNumId w:val="31"/>
  </w:num>
  <w:num w:numId="15" w16cid:durableId="42095543">
    <w:abstractNumId w:val="8"/>
  </w:num>
  <w:num w:numId="16" w16cid:durableId="1467121178">
    <w:abstractNumId w:val="11"/>
  </w:num>
  <w:num w:numId="17" w16cid:durableId="509103730">
    <w:abstractNumId w:val="24"/>
  </w:num>
  <w:num w:numId="18" w16cid:durableId="1701734541">
    <w:abstractNumId w:val="23"/>
  </w:num>
  <w:num w:numId="19" w16cid:durableId="1660839672">
    <w:abstractNumId w:val="20"/>
  </w:num>
  <w:num w:numId="20" w16cid:durableId="581985212">
    <w:abstractNumId w:val="5"/>
  </w:num>
  <w:num w:numId="21" w16cid:durableId="180634039">
    <w:abstractNumId w:val="0"/>
  </w:num>
  <w:num w:numId="22" w16cid:durableId="439688359">
    <w:abstractNumId w:val="28"/>
  </w:num>
  <w:num w:numId="23" w16cid:durableId="565334940">
    <w:abstractNumId w:val="27"/>
  </w:num>
  <w:num w:numId="24" w16cid:durableId="1260143182">
    <w:abstractNumId w:val="17"/>
  </w:num>
  <w:num w:numId="25" w16cid:durableId="383259779">
    <w:abstractNumId w:val="2"/>
  </w:num>
  <w:num w:numId="26" w16cid:durableId="717557790">
    <w:abstractNumId w:val="19"/>
  </w:num>
  <w:num w:numId="27" w16cid:durableId="1337611721">
    <w:abstractNumId w:val="7"/>
  </w:num>
  <w:num w:numId="28" w16cid:durableId="627860434">
    <w:abstractNumId w:val="6"/>
  </w:num>
  <w:num w:numId="29" w16cid:durableId="1338197092">
    <w:abstractNumId w:val="25"/>
  </w:num>
  <w:num w:numId="30" w16cid:durableId="10229119">
    <w:abstractNumId w:val="15"/>
  </w:num>
  <w:num w:numId="31" w16cid:durableId="1598056776">
    <w:abstractNumId w:val="13"/>
  </w:num>
  <w:num w:numId="32" w16cid:durableId="1632019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2D3"/>
    <w:rsid w:val="00021E87"/>
    <w:rsid w:val="000247C7"/>
    <w:rsid w:val="000371C5"/>
    <w:rsid w:val="00043068"/>
    <w:rsid w:val="00067DD7"/>
    <w:rsid w:val="000B55B2"/>
    <w:rsid w:val="000E415E"/>
    <w:rsid w:val="00114C3F"/>
    <w:rsid w:val="0011666A"/>
    <w:rsid w:val="001644D9"/>
    <w:rsid w:val="00176D0C"/>
    <w:rsid w:val="00192619"/>
    <w:rsid w:val="001A4630"/>
    <w:rsid w:val="001A7F22"/>
    <w:rsid w:val="001B334A"/>
    <w:rsid w:val="001E3CFD"/>
    <w:rsid w:val="00244EE9"/>
    <w:rsid w:val="00251FC5"/>
    <w:rsid w:val="00272A68"/>
    <w:rsid w:val="0027667A"/>
    <w:rsid w:val="00281F52"/>
    <w:rsid w:val="00297A9B"/>
    <w:rsid w:val="002C53A5"/>
    <w:rsid w:val="002C5A44"/>
    <w:rsid w:val="002F3227"/>
    <w:rsid w:val="00322287"/>
    <w:rsid w:val="003720C7"/>
    <w:rsid w:val="00375C45"/>
    <w:rsid w:val="00393F70"/>
    <w:rsid w:val="00394189"/>
    <w:rsid w:val="003B6202"/>
    <w:rsid w:val="003E1833"/>
    <w:rsid w:val="003E313F"/>
    <w:rsid w:val="00401416"/>
    <w:rsid w:val="00426133"/>
    <w:rsid w:val="00451767"/>
    <w:rsid w:val="0045254A"/>
    <w:rsid w:val="004638B8"/>
    <w:rsid w:val="0048059A"/>
    <w:rsid w:val="004A076E"/>
    <w:rsid w:val="004A5131"/>
    <w:rsid w:val="004D23F0"/>
    <w:rsid w:val="004F41B3"/>
    <w:rsid w:val="004F4A3C"/>
    <w:rsid w:val="004F4D25"/>
    <w:rsid w:val="0051131D"/>
    <w:rsid w:val="00511E9C"/>
    <w:rsid w:val="005177FD"/>
    <w:rsid w:val="00523A4A"/>
    <w:rsid w:val="00563BE7"/>
    <w:rsid w:val="00564661"/>
    <w:rsid w:val="0056704A"/>
    <w:rsid w:val="005B2635"/>
    <w:rsid w:val="005D25BA"/>
    <w:rsid w:val="005D481E"/>
    <w:rsid w:val="00677C7C"/>
    <w:rsid w:val="006B2716"/>
    <w:rsid w:val="006E3616"/>
    <w:rsid w:val="00701EFD"/>
    <w:rsid w:val="00705C0F"/>
    <w:rsid w:val="0074054C"/>
    <w:rsid w:val="0075448B"/>
    <w:rsid w:val="0076148D"/>
    <w:rsid w:val="00761773"/>
    <w:rsid w:val="0076270C"/>
    <w:rsid w:val="0077611B"/>
    <w:rsid w:val="007761A0"/>
    <w:rsid w:val="007E7374"/>
    <w:rsid w:val="0087371F"/>
    <w:rsid w:val="008B21BA"/>
    <w:rsid w:val="008B6D92"/>
    <w:rsid w:val="008C3061"/>
    <w:rsid w:val="008D7936"/>
    <w:rsid w:val="008E01A7"/>
    <w:rsid w:val="008E2C0A"/>
    <w:rsid w:val="008F14D4"/>
    <w:rsid w:val="009061EF"/>
    <w:rsid w:val="00911A00"/>
    <w:rsid w:val="009122FC"/>
    <w:rsid w:val="00923F27"/>
    <w:rsid w:val="00974B45"/>
    <w:rsid w:val="00980ED5"/>
    <w:rsid w:val="00981F7F"/>
    <w:rsid w:val="009951DE"/>
    <w:rsid w:val="009A49B5"/>
    <w:rsid w:val="009B375B"/>
    <w:rsid w:val="009B7AC4"/>
    <w:rsid w:val="009C7F99"/>
    <w:rsid w:val="009D32D2"/>
    <w:rsid w:val="009D5D05"/>
    <w:rsid w:val="00A04D80"/>
    <w:rsid w:val="00A56A43"/>
    <w:rsid w:val="00A577A3"/>
    <w:rsid w:val="00A72531"/>
    <w:rsid w:val="00A83A98"/>
    <w:rsid w:val="00AB2B2A"/>
    <w:rsid w:val="00AC5CA3"/>
    <w:rsid w:val="00AF1222"/>
    <w:rsid w:val="00B121A2"/>
    <w:rsid w:val="00B303DA"/>
    <w:rsid w:val="00B53586"/>
    <w:rsid w:val="00B57A8E"/>
    <w:rsid w:val="00BE290D"/>
    <w:rsid w:val="00BE44F9"/>
    <w:rsid w:val="00C25859"/>
    <w:rsid w:val="00C270B7"/>
    <w:rsid w:val="00C273CB"/>
    <w:rsid w:val="00C36259"/>
    <w:rsid w:val="00C51F13"/>
    <w:rsid w:val="00C556CA"/>
    <w:rsid w:val="00C72F0C"/>
    <w:rsid w:val="00CB44F2"/>
    <w:rsid w:val="00CE0E2C"/>
    <w:rsid w:val="00D11D72"/>
    <w:rsid w:val="00D1753C"/>
    <w:rsid w:val="00D63FF3"/>
    <w:rsid w:val="00D84290"/>
    <w:rsid w:val="00D843D5"/>
    <w:rsid w:val="00DB582E"/>
    <w:rsid w:val="00DC357B"/>
    <w:rsid w:val="00DC6497"/>
    <w:rsid w:val="00DC7EDC"/>
    <w:rsid w:val="00DE4806"/>
    <w:rsid w:val="00DF7F2D"/>
    <w:rsid w:val="00E36547"/>
    <w:rsid w:val="00E427E5"/>
    <w:rsid w:val="00E43983"/>
    <w:rsid w:val="00E57388"/>
    <w:rsid w:val="00E57C04"/>
    <w:rsid w:val="00E8124D"/>
    <w:rsid w:val="00EC5377"/>
    <w:rsid w:val="00ED1A6B"/>
    <w:rsid w:val="00ED7C1B"/>
    <w:rsid w:val="00EE0909"/>
    <w:rsid w:val="00EF14EE"/>
    <w:rsid w:val="00F002D3"/>
    <w:rsid w:val="00F07CF6"/>
    <w:rsid w:val="00F11468"/>
    <w:rsid w:val="00F27BCF"/>
    <w:rsid w:val="00F54CB4"/>
    <w:rsid w:val="00F873E0"/>
    <w:rsid w:val="00FB0786"/>
    <w:rsid w:val="00FE270A"/>
    <w:rsid w:val="00FE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37996"/>
  <w15:chartTrackingRefBased/>
  <w15:docId w15:val="{8370F999-5C8B-4680-BA36-1D7D7D8F2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1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427E5"/>
    <w:rPr>
      <w:color w:val="808080"/>
    </w:rPr>
  </w:style>
  <w:style w:type="paragraph" w:styleId="NormalWeb">
    <w:name w:val="Normal (Web)"/>
    <w:basedOn w:val="Normal"/>
    <w:uiPriority w:val="99"/>
    <w:unhideWhenUsed/>
    <w:rsid w:val="00E57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A0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76E"/>
  </w:style>
  <w:style w:type="paragraph" w:styleId="Footer">
    <w:name w:val="footer"/>
    <w:basedOn w:val="Normal"/>
    <w:link w:val="FooterChar"/>
    <w:uiPriority w:val="99"/>
    <w:unhideWhenUsed/>
    <w:rsid w:val="004A0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76E"/>
  </w:style>
  <w:style w:type="paragraph" w:styleId="ListParagraph">
    <w:name w:val="List Paragraph"/>
    <w:basedOn w:val="Normal"/>
    <w:uiPriority w:val="34"/>
    <w:qFormat/>
    <w:rsid w:val="002C5A44"/>
    <w:pPr>
      <w:ind w:left="720"/>
      <w:contextualSpacing/>
    </w:pPr>
    <w:rPr>
      <w:rFonts w:eastAsiaTheme="minorHAnsi"/>
      <w:lang w:eastAsia="en-US"/>
    </w:rPr>
  </w:style>
  <w:style w:type="paragraph" w:styleId="NoSpacing">
    <w:name w:val="No Spacing"/>
    <w:uiPriority w:val="1"/>
    <w:qFormat/>
    <w:rsid w:val="002C5A44"/>
    <w:pPr>
      <w:spacing w:after="0" w:line="240" w:lineRule="auto"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9061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EBF07-455A-4588-93CC-3BC5C2AFF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1723</TotalTime>
  <Pages>11</Pages>
  <Words>1119</Words>
  <Characters>5002</Characters>
  <Application>Microsoft Office Word</Application>
  <DocSecurity>0</DocSecurity>
  <Lines>500</Lines>
  <Paragraphs>306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66</cp:revision>
  <cp:lastPrinted>2024-03-07T22:53:00Z</cp:lastPrinted>
  <dcterms:created xsi:type="dcterms:W3CDTF">2023-07-14T23:39:00Z</dcterms:created>
  <dcterms:modified xsi:type="dcterms:W3CDTF">2026-03-20T22:42:00Z</dcterms:modified>
</cp:coreProperties>
</file>