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6BD7" w14:textId="77777777" w:rsidR="004209EC" w:rsidRPr="004209EC" w:rsidRDefault="004209EC" w:rsidP="0041650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037212" w14:textId="47B7193D" w:rsidR="00D94ACC" w:rsidRPr="00D5106B" w:rsidRDefault="002D443D" w:rsidP="00416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KYLE THORNHILL SCHOLARSHIP FUND</w:t>
      </w:r>
    </w:p>
    <w:p w14:paraId="043BE034" w14:textId="25C4DEDD" w:rsidR="00416505" w:rsidRPr="00D5106B" w:rsidRDefault="00416505" w:rsidP="00416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06B">
        <w:rPr>
          <w:rFonts w:ascii="Arial" w:hAnsi="Arial" w:cs="Arial"/>
          <w:b/>
          <w:sz w:val="24"/>
          <w:szCs w:val="24"/>
        </w:rPr>
        <w:t xml:space="preserve">P. O. BOX </w:t>
      </w:r>
      <w:r w:rsidR="002D443D">
        <w:rPr>
          <w:rFonts w:ascii="Arial" w:hAnsi="Arial" w:cs="Arial"/>
          <w:b/>
          <w:sz w:val="24"/>
          <w:szCs w:val="24"/>
        </w:rPr>
        <w:t>83</w:t>
      </w:r>
    </w:p>
    <w:p w14:paraId="0814DF32" w14:textId="08B3B401" w:rsidR="00416505" w:rsidRPr="00D5106B" w:rsidRDefault="002D443D" w:rsidP="00416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Concord</w:t>
      </w:r>
      <w:r w:rsidR="00416505" w:rsidRPr="00D5106B">
        <w:rPr>
          <w:rFonts w:ascii="Arial" w:hAnsi="Arial" w:cs="Arial"/>
          <w:b/>
          <w:sz w:val="24"/>
          <w:szCs w:val="24"/>
        </w:rPr>
        <w:t xml:space="preserve">, VA  </w:t>
      </w:r>
      <w:r w:rsidR="00F7495D" w:rsidRPr="00D5106B">
        <w:rPr>
          <w:rFonts w:ascii="Arial" w:hAnsi="Arial" w:cs="Arial"/>
          <w:b/>
          <w:sz w:val="24"/>
          <w:szCs w:val="24"/>
        </w:rPr>
        <w:t>245</w:t>
      </w:r>
      <w:r>
        <w:rPr>
          <w:rFonts w:ascii="Arial" w:hAnsi="Arial" w:cs="Arial"/>
          <w:b/>
          <w:sz w:val="24"/>
          <w:szCs w:val="24"/>
        </w:rPr>
        <w:t>3</w:t>
      </w:r>
      <w:r w:rsidR="00F7495D" w:rsidRPr="00D5106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-0083</w:t>
      </w:r>
    </w:p>
    <w:p w14:paraId="23C32C66" w14:textId="77777777" w:rsidR="00416505" w:rsidRPr="004209EC" w:rsidRDefault="00416505" w:rsidP="0041650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01075AB" w14:textId="755D99C9" w:rsidR="00416505" w:rsidRPr="00D5106B" w:rsidRDefault="00416505" w:rsidP="00416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06B">
        <w:rPr>
          <w:rFonts w:ascii="Arial" w:hAnsi="Arial" w:cs="Arial"/>
          <w:b/>
          <w:sz w:val="24"/>
          <w:szCs w:val="24"/>
        </w:rPr>
        <w:t>Campbell County</w:t>
      </w:r>
      <w:r w:rsidR="00211CFB" w:rsidRPr="00D5106B">
        <w:rPr>
          <w:rFonts w:ascii="Arial" w:hAnsi="Arial" w:cs="Arial"/>
          <w:b/>
          <w:sz w:val="24"/>
          <w:szCs w:val="24"/>
        </w:rPr>
        <w:t xml:space="preserve"> </w:t>
      </w:r>
      <w:r w:rsidRPr="00D5106B">
        <w:rPr>
          <w:rFonts w:ascii="Arial" w:hAnsi="Arial" w:cs="Arial"/>
          <w:b/>
          <w:sz w:val="24"/>
          <w:szCs w:val="24"/>
        </w:rPr>
        <w:t>Scholarship Program</w:t>
      </w:r>
    </w:p>
    <w:p w14:paraId="327EEC80" w14:textId="77777777" w:rsidR="00416505" w:rsidRPr="004209EC" w:rsidRDefault="00416505" w:rsidP="00A12DE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3436120" w14:textId="77777777" w:rsidR="00416505" w:rsidRPr="0038336F" w:rsidRDefault="00416505" w:rsidP="00416505">
      <w:pPr>
        <w:spacing w:after="0" w:line="240" w:lineRule="auto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>Eligibility Requirements:</w:t>
      </w:r>
    </w:p>
    <w:p w14:paraId="6AF1DB45" w14:textId="77777777" w:rsidR="00416505" w:rsidRPr="004209EC" w:rsidRDefault="00416505" w:rsidP="004165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75CD51" w14:textId="17D8E31E" w:rsidR="00B97101" w:rsidRPr="0038336F" w:rsidRDefault="00416505" w:rsidP="00C57F4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 xml:space="preserve">The student must have a </w:t>
      </w:r>
      <w:r w:rsidR="001B3B49">
        <w:rPr>
          <w:rFonts w:ascii="Arial" w:hAnsi="Arial" w:cs="Arial"/>
          <w:b/>
        </w:rPr>
        <w:t xml:space="preserve">transcript with a </w:t>
      </w:r>
      <w:r w:rsidRPr="0038336F">
        <w:rPr>
          <w:rFonts w:ascii="Arial" w:hAnsi="Arial" w:cs="Arial"/>
          <w:b/>
        </w:rPr>
        <w:t>high school grade point average of 2.5 or higher in academic subjects in grades 9 through the 1</w:t>
      </w:r>
      <w:r w:rsidRPr="0038336F">
        <w:rPr>
          <w:rFonts w:ascii="Arial" w:hAnsi="Arial" w:cs="Arial"/>
          <w:b/>
          <w:vertAlign w:val="superscript"/>
        </w:rPr>
        <w:t>st</w:t>
      </w:r>
      <w:r w:rsidRPr="0038336F">
        <w:rPr>
          <w:rFonts w:ascii="Arial" w:hAnsi="Arial" w:cs="Arial"/>
          <w:b/>
        </w:rPr>
        <w:t xml:space="preserve"> semester of 12</w:t>
      </w:r>
      <w:r w:rsidRPr="0038336F">
        <w:rPr>
          <w:rFonts w:ascii="Arial" w:hAnsi="Arial" w:cs="Arial"/>
          <w:b/>
          <w:vertAlign w:val="superscript"/>
        </w:rPr>
        <w:t>th</w:t>
      </w:r>
      <w:r w:rsidRPr="0038336F">
        <w:rPr>
          <w:rFonts w:ascii="Arial" w:hAnsi="Arial" w:cs="Arial"/>
          <w:b/>
        </w:rPr>
        <w:t xml:space="preserve"> grade from one </w:t>
      </w:r>
      <w:r w:rsidR="0030797C" w:rsidRPr="0038336F">
        <w:rPr>
          <w:rFonts w:ascii="Arial" w:hAnsi="Arial" w:cs="Arial"/>
          <w:b/>
        </w:rPr>
        <w:t xml:space="preserve">of </w:t>
      </w:r>
      <w:r w:rsidRPr="0038336F">
        <w:rPr>
          <w:rFonts w:ascii="Arial" w:hAnsi="Arial" w:cs="Arial"/>
          <w:b/>
        </w:rPr>
        <w:t>Campbell</w:t>
      </w:r>
      <w:r w:rsidR="00B97101" w:rsidRPr="0038336F">
        <w:rPr>
          <w:rFonts w:ascii="Arial" w:hAnsi="Arial" w:cs="Arial"/>
          <w:b/>
        </w:rPr>
        <w:t xml:space="preserve"> County’s high schools (Altavista, Brookville, Rustburg</w:t>
      </w:r>
      <w:r w:rsidR="00064E18">
        <w:rPr>
          <w:rFonts w:ascii="Arial" w:hAnsi="Arial" w:cs="Arial"/>
          <w:b/>
        </w:rPr>
        <w:t>,</w:t>
      </w:r>
      <w:r w:rsidR="00B97101" w:rsidRPr="0038336F">
        <w:rPr>
          <w:rFonts w:ascii="Arial" w:hAnsi="Arial" w:cs="Arial"/>
          <w:b/>
        </w:rPr>
        <w:t xml:space="preserve"> or William Campbell)</w:t>
      </w:r>
      <w:r w:rsidR="001B3B49">
        <w:rPr>
          <w:rFonts w:ascii="Arial" w:hAnsi="Arial" w:cs="Arial"/>
          <w:b/>
        </w:rPr>
        <w:t xml:space="preserve"> in the state of Virginia</w:t>
      </w:r>
      <w:r w:rsidR="00B97101" w:rsidRPr="0038336F">
        <w:rPr>
          <w:rFonts w:ascii="Arial" w:hAnsi="Arial" w:cs="Arial"/>
          <w:b/>
        </w:rPr>
        <w:t>.</w:t>
      </w:r>
    </w:p>
    <w:p w14:paraId="515281F4" w14:textId="77777777" w:rsidR="00B97101" w:rsidRPr="0038336F" w:rsidRDefault="00C57F4E" w:rsidP="00C57F4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>The student must submit two letters of recommendation (from teachers, guidance counselor, employer, friend, etc.).</w:t>
      </w:r>
    </w:p>
    <w:p w14:paraId="65504C33" w14:textId="77777777" w:rsidR="00C57F4E" w:rsidRPr="0038336F" w:rsidRDefault="00C57F4E" w:rsidP="00C57F4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>The student must list academic awards, school extracurricular activities and community service.</w:t>
      </w:r>
    </w:p>
    <w:p w14:paraId="54882335" w14:textId="1D56E48F" w:rsidR="00C57F4E" w:rsidRPr="0038336F" w:rsidRDefault="00C57F4E" w:rsidP="00C57F4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 xml:space="preserve">The student must submit an essay of </w:t>
      </w:r>
      <w:proofErr w:type="gramStart"/>
      <w:r w:rsidR="00146278">
        <w:rPr>
          <w:rFonts w:ascii="Arial" w:hAnsi="Arial" w:cs="Arial"/>
          <w:b/>
        </w:rPr>
        <w:t>500--750</w:t>
      </w:r>
      <w:proofErr w:type="gramEnd"/>
      <w:r w:rsidRPr="0038336F">
        <w:rPr>
          <w:rFonts w:ascii="Arial" w:hAnsi="Arial" w:cs="Arial"/>
          <w:b/>
        </w:rPr>
        <w:t xml:space="preserve"> words describing career goals</w:t>
      </w:r>
      <w:r w:rsidR="0030797C" w:rsidRPr="0038336F">
        <w:rPr>
          <w:rFonts w:ascii="Arial" w:hAnsi="Arial" w:cs="Arial"/>
          <w:b/>
        </w:rPr>
        <w:t>,</w:t>
      </w:r>
      <w:r w:rsidRPr="0038336F">
        <w:rPr>
          <w:rFonts w:ascii="Arial" w:hAnsi="Arial" w:cs="Arial"/>
          <w:b/>
        </w:rPr>
        <w:t xml:space="preserve"> how community service has played a part in shaping those goals</w:t>
      </w:r>
      <w:r w:rsidR="0030797C" w:rsidRPr="0038336F">
        <w:rPr>
          <w:rFonts w:ascii="Arial" w:hAnsi="Arial" w:cs="Arial"/>
          <w:b/>
        </w:rPr>
        <w:t>, and/or any challenge or obstacle the student has overcome and how that experience will help you succeed in college and beyond</w:t>
      </w:r>
      <w:r w:rsidRPr="0038336F">
        <w:rPr>
          <w:rFonts w:ascii="Arial" w:hAnsi="Arial" w:cs="Arial"/>
          <w:b/>
        </w:rPr>
        <w:t>.</w:t>
      </w:r>
    </w:p>
    <w:p w14:paraId="05BB8A90" w14:textId="77777777" w:rsidR="00F66AEC" w:rsidRPr="0038336F" w:rsidRDefault="00F66AEC" w:rsidP="003833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>The student must submit the complete</w:t>
      </w:r>
      <w:r w:rsidR="00E20C32">
        <w:rPr>
          <w:rFonts w:ascii="Arial" w:hAnsi="Arial" w:cs="Arial"/>
          <w:b/>
        </w:rPr>
        <w:t>d</w:t>
      </w:r>
      <w:r w:rsidRPr="0038336F">
        <w:rPr>
          <w:rFonts w:ascii="Arial" w:hAnsi="Arial" w:cs="Arial"/>
          <w:b/>
        </w:rPr>
        <w:t xml:space="preserve"> application to the Scholarship Committee on or before the stated deadline</w:t>
      </w:r>
      <w:r w:rsidR="00E20C32">
        <w:rPr>
          <w:rFonts w:ascii="Arial" w:hAnsi="Arial" w:cs="Arial"/>
          <w:b/>
        </w:rPr>
        <w:t xml:space="preserve"> below</w:t>
      </w:r>
      <w:r w:rsidRPr="0038336F">
        <w:rPr>
          <w:rFonts w:ascii="Arial" w:hAnsi="Arial" w:cs="Arial"/>
          <w:b/>
        </w:rPr>
        <w:t xml:space="preserve"> for consideration.</w:t>
      </w:r>
    </w:p>
    <w:p w14:paraId="06BF75C8" w14:textId="77777777" w:rsidR="005C7E4F" w:rsidRPr="004209EC" w:rsidRDefault="005C7E4F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18"/>
          <w:szCs w:val="18"/>
        </w:rPr>
      </w:pPr>
    </w:p>
    <w:p w14:paraId="7A16275C" w14:textId="77777777" w:rsidR="005C7E4F" w:rsidRPr="004209EC" w:rsidRDefault="005C7E4F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18"/>
          <w:szCs w:val="18"/>
        </w:rPr>
      </w:pPr>
    </w:p>
    <w:p w14:paraId="3EF0ECFB" w14:textId="77777777" w:rsidR="005C7E4F" w:rsidRPr="0038336F" w:rsidRDefault="005C7E4F" w:rsidP="00E35F68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>Guidelines:</w:t>
      </w:r>
    </w:p>
    <w:p w14:paraId="3BC03D10" w14:textId="77777777" w:rsidR="005C7E4F" w:rsidRPr="004209EC" w:rsidRDefault="005C7E4F" w:rsidP="00E35F68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18"/>
          <w:szCs w:val="18"/>
        </w:rPr>
      </w:pPr>
    </w:p>
    <w:p w14:paraId="58F36D85" w14:textId="2DE12B70" w:rsidR="005C7E4F" w:rsidRPr="0038336F" w:rsidRDefault="00BD6630" w:rsidP="005C7E4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Multiple</w:t>
      </w:r>
      <w:r w:rsidR="00C82DEC">
        <w:rPr>
          <w:rFonts w:ascii="Arial" w:hAnsi="Arial" w:cs="Arial"/>
          <w:b/>
        </w:rPr>
        <w:t xml:space="preserve"> sc</w:t>
      </w:r>
      <w:r w:rsidR="00584C16">
        <w:rPr>
          <w:rFonts w:ascii="Arial" w:hAnsi="Arial" w:cs="Arial"/>
          <w:b/>
        </w:rPr>
        <w:t xml:space="preserve">holarships in the amount </w:t>
      </w:r>
      <w:r w:rsidR="00584C16" w:rsidRPr="00FA22EB">
        <w:rPr>
          <w:rFonts w:ascii="Arial" w:hAnsi="Arial" w:cs="Arial"/>
          <w:b/>
        </w:rPr>
        <w:t>of $</w:t>
      </w:r>
      <w:r w:rsidR="0005310A" w:rsidRPr="00FA22EB">
        <w:rPr>
          <w:rFonts w:ascii="Arial" w:hAnsi="Arial" w:cs="Arial"/>
          <w:b/>
        </w:rPr>
        <w:t>1,0</w:t>
      </w:r>
      <w:r w:rsidR="00C82DEC" w:rsidRPr="00FA22EB">
        <w:rPr>
          <w:rFonts w:ascii="Arial" w:hAnsi="Arial" w:cs="Arial"/>
          <w:b/>
        </w:rPr>
        <w:t>00</w:t>
      </w:r>
      <w:r w:rsidR="00C82DEC">
        <w:rPr>
          <w:rFonts w:ascii="Arial" w:hAnsi="Arial" w:cs="Arial"/>
          <w:b/>
        </w:rPr>
        <w:t xml:space="preserve"> </w:t>
      </w:r>
      <w:r w:rsidR="001B3B49">
        <w:rPr>
          <w:rFonts w:ascii="Arial" w:hAnsi="Arial" w:cs="Arial"/>
          <w:b/>
        </w:rPr>
        <w:t>are</w:t>
      </w:r>
      <w:r w:rsidR="005C7E4F" w:rsidRPr="0038336F">
        <w:rPr>
          <w:rFonts w:ascii="Arial" w:hAnsi="Arial" w:cs="Arial"/>
          <w:b/>
        </w:rPr>
        <w:t xml:space="preserve"> established</w:t>
      </w:r>
      <w:r w:rsidR="00CA02D6">
        <w:rPr>
          <w:rFonts w:ascii="Arial" w:hAnsi="Arial" w:cs="Arial"/>
          <w:b/>
        </w:rPr>
        <w:t xml:space="preserve"> </w:t>
      </w:r>
      <w:r w:rsidR="001B3B49">
        <w:rPr>
          <w:rFonts w:ascii="Arial" w:hAnsi="Arial" w:cs="Arial"/>
          <w:b/>
        </w:rPr>
        <w:t>annually</w:t>
      </w:r>
      <w:r w:rsidR="005C7E4F" w:rsidRPr="0038336F">
        <w:rPr>
          <w:rFonts w:ascii="Arial" w:hAnsi="Arial" w:cs="Arial"/>
          <w:b/>
        </w:rPr>
        <w:t xml:space="preserve"> to assist Campbell County high school seniors with college related expenses.  The recipients of the awards must be enrolled</w:t>
      </w:r>
      <w:r w:rsidR="00584C16">
        <w:rPr>
          <w:rFonts w:ascii="Arial" w:hAnsi="Arial" w:cs="Arial"/>
          <w:b/>
        </w:rPr>
        <w:t>/attending</w:t>
      </w:r>
      <w:r w:rsidR="005C7E4F" w:rsidRPr="0038336F">
        <w:rPr>
          <w:rFonts w:ascii="Arial" w:hAnsi="Arial" w:cs="Arial"/>
          <w:b/>
        </w:rPr>
        <w:t xml:space="preserve"> as full-time stu</w:t>
      </w:r>
      <w:r w:rsidR="00D5106B">
        <w:rPr>
          <w:rFonts w:ascii="Arial" w:hAnsi="Arial" w:cs="Arial"/>
          <w:b/>
        </w:rPr>
        <w:t xml:space="preserve">dents in </w:t>
      </w:r>
      <w:r w:rsidR="00D5106B" w:rsidRPr="00FA22EB">
        <w:rPr>
          <w:rFonts w:ascii="Arial" w:hAnsi="Arial" w:cs="Arial"/>
          <w:b/>
        </w:rPr>
        <w:t>a o</w:t>
      </w:r>
      <w:r w:rsidR="00F311F9" w:rsidRPr="00FA22EB">
        <w:rPr>
          <w:rFonts w:ascii="Arial" w:hAnsi="Arial" w:cs="Arial"/>
          <w:b/>
        </w:rPr>
        <w:t>ne</w:t>
      </w:r>
      <w:r w:rsidR="00D5106B" w:rsidRPr="00FA22EB">
        <w:rPr>
          <w:rFonts w:ascii="Arial" w:hAnsi="Arial" w:cs="Arial"/>
          <w:b/>
        </w:rPr>
        <w:t xml:space="preserve">-year </w:t>
      </w:r>
      <w:r w:rsidR="00F311F9" w:rsidRPr="00FA22EB">
        <w:rPr>
          <w:rFonts w:ascii="Arial" w:hAnsi="Arial" w:cs="Arial"/>
          <w:b/>
        </w:rPr>
        <w:t>to</w:t>
      </w:r>
      <w:r w:rsidR="00D5106B" w:rsidRPr="00FA22EB">
        <w:rPr>
          <w:rFonts w:ascii="Arial" w:hAnsi="Arial" w:cs="Arial"/>
          <w:b/>
        </w:rPr>
        <w:t xml:space="preserve"> four-year educational institution (community college</w:t>
      </w:r>
      <w:r w:rsidR="0005310A" w:rsidRPr="00FA22EB">
        <w:rPr>
          <w:rFonts w:ascii="Arial" w:hAnsi="Arial" w:cs="Arial"/>
          <w:b/>
        </w:rPr>
        <w:t>/</w:t>
      </w:r>
      <w:r w:rsidR="005C7E4F" w:rsidRPr="00FA22EB">
        <w:rPr>
          <w:rFonts w:ascii="Arial" w:hAnsi="Arial" w:cs="Arial"/>
          <w:b/>
        </w:rPr>
        <w:t>university</w:t>
      </w:r>
      <w:r w:rsidR="0005310A" w:rsidRPr="00FA22EB">
        <w:rPr>
          <w:rFonts w:ascii="Arial" w:hAnsi="Arial" w:cs="Arial"/>
          <w:b/>
        </w:rPr>
        <w:t xml:space="preserve"> or technical school</w:t>
      </w:r>
      <w:r w:rsidR="00D5106B" w:rsidRPr="00A00A04">
        <w:rPr>
          <w:rFonts w:ascii="Arial" w:hAnsi="Arial" w:cs="Arial"/>
          <w:b/>
          <w:highlight w:val="yellow"/>
        </w:rPr>
        <w:t>)</w:t>
      </w:r>
      <w:r w:rsidR="004C7084">
        <w:rPr>
          <w:rFonts w:ascii="Arial" w:hAnsi="Arial" w:cs="Arial"/>
          <w:b/>
        </w:rPr>
        <w:t xml:space="preserve"> during</w:t>
      </w:r>
      <w:r w:rsidR="005C7E4F" w:rsidRPr="0038336F">
        <w:rPr>
          <w:rFonts w:ascii="Arial" w:hAnsi="Arial" w:cs="Arial"/>
          <w:b/>
        </w:rPr>
        <w:t xml:space="preserve"> the fall </w:t>
      </w:r>
      <w:r w:rsidR="00584C16">
        <w:rPr>
          <w:rFonts w:ascii="Arial" w:hAnsi="Arial" w:cs="Arial"/>
          <w:b/>
        </w:rPr>
        <w:t>semester of the same year as their high school graduation</w:t>
      </w:r>
      <w:r w:rsidR="005C7E4F" w:rsidRPr="0038336F">
        <w:rPr>
          <w:rFonts w:ascii="Arial" w:hAnsi="Arial" w:cs="Arial"/>
          <w:b/>
        </w:rPr>
        <w:t>.</w:t>
      </w:r>
    </w:p>
    <w:p w14:paraId="0DBD77F0" w14:textId="525418CE" w:rsidR="005C7E4F" w:rsidRPr="0038336F" w:rsidRDefault="002A0926" w:rsidP="005C7E4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 xml:space="preserve">The </w:t>
      </w:r>
      <w:r w:rsidR="00C87A22">
        <w:rPr>
          <w:rFonts w:ascii="Arial" w:hAnsi="Arial" w:cs="Arial"/>
          <w:b/>
        </w:rPr>
        <w:t>recipients must graduate from a Campbell County high school in the state of Virginia</w:t>
      </w:r>
      <w:r w:rsidRPr="0038336F">
        <w:rPr>
          <w:rFonts w:ascii="Arial" w:hAnsi="Arial" w:cs="Arial"/>
          <w:b/>
        </w:rPr>
        <w:t>.</w:t>
      </w:r>
    </w:p>
    <w:p w14:paraId="38AEE5E4" w14:textId="77777777" w:rsidR="00572929" w:rsidRPr="0038336F" w:rsidRDefault="00E35F68" w:rsidP="005C7E4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>The Scholarship Committee</w:t>
      </w:r>
      <w:r w:rsidR="0038336F" w:rsidRPr="0038336F">
        <w:rPr>
          <w:rFonts w:ascii="Arial" w:hAnsi="Arial" w:cs="Arial"/>
          <w:b/>
        </w:rPr>
        <w:t xml:space="preserve"> will review the entire application package for consideration of the scholarship awards.  Incomplete applications or applications that do not meet eligibility criteria will not be considered for the scholarships.</w:t>
      </w:r>
    </w:p>
    <w:p w14:paraId="28B61C0B" w14:textId="700E0CA7" w:rsidR="002A0926" w:rsidRPr="0038336F" w:rsidRDefault="002A0926" w:rsidP="003833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38336F">
        <w:rPr>
          <w:rFonts w:ascii="Arial" w:hAnsi="Arial" w:cs="Arial"/>
          <w:b/>
        </w:rPr>
        <w:t xml:space="preserve">The funds will be paid directly to </w:t>
      </w:r>
      <w:r w:rsidRPr="00A00A04">
        <w:rPr>
          <w:rFonts w:ascii="Arial" w:hAnsi="Arial" w:cs="Arial"/>
          <w:b/>
        </w:rPr>
        <w:t xml:space="preserve">the </w:t>
      </w:r>
      <w:r w:rsidR="0005310A" w:rsidRPr="00FA22EB">
        <w:rPr>
          <w:rFonts w:ascii="Arial" w:hAnsi="Arial" w:cs="Arial"/>
          <w:b/>
        </w:rPr>
        <w:t>educational institutions</w:t>
      </w:r>
      <w:r w:rsidRPr="0038336F">
        <w:rPr>
          <w:rFonts w:ascii="Arial" w:hAnsi="Arial" w:cs="Arial"/>
          <w:b/>
        </w:rPr>
        <w:t xml:space="preserve"> and placed in the student accounts.  Each scholarship recipient is</w:t>
      </w:r>
      <w:r w:rsidR="00CB14F4" w:rsidRPr="0038336F">
        <w:rPr>
          <w:rFonts w:ascii="Arial" w:hAnsi="Arial" w:cs="Arial"/>
          <w:b/>
        </w:rPr>
        <w:t xml:space="preserve"> responsible for supplying the appropriate information (</w:t>
      </w:r>
      <w:r w:rsidRPr="009C4548">
        <w:rPr>
          <w:rFonts w:ascii="Arial" w:hAnsi="Arial" w:cs="Arial"/>
          <w:b/>
          <w:i/>
        </w:rPr>
        <w:t>student ID number</w:t>
      </w:r>
      <w:r w:rsidR="00CB14F4" w:rsidRPr="0038336F">
        <w:rPr>
          <w:rFonts w:ascii="Arial" w:hAnsi="Arial" w:cs="Arial"/>
          <w:b/>
        </w:rPr>
        <w:t xml:space="preserve"> and </w:t>
      </w:r>
      <w:r w:rsidR="00CB14F4" w:rsidRPr="009C4548">
        <w:rPr>
          <w:rFonts w:ascii="Arial" w:hAnsi="Arial" w:cs="Arial"/>
          <w:b/>
          <w:i/>
        </w:rPr>
        <w:t>payment address of educational</w:t>
      </w:r>
      <w:r w:rsidRPr="009C4548">
        <w:rPr>
          <w:rFonts w:ascii="Arial" w:hAnsi="Arial" w:cs="Arial"/>
          <w:b/>
          <w:i/>
        </w:rPr>
        <w:t xml:space="preserve"> </w:t>
      </w:r>
      <w:r w:rsidR="00CB14F4" w:rsidRPr="009C4548">
        <w:rPr>
          <w:rFonts w:ascii="Arial" w:hAnsi="Arial" w:cs="Arial"/>
          <w:b/>
          <w:i/>
        </w:rPr>
        <w:t>institution</w:t>
      </w:r>
      <w:r w:rsidR="00CB14F4" w:rsidRPr="0038336F">
        <w:rPr>
          <w:rFonts w:ascii="Arial" w:hAnsi="Arial" w:cs="Arial"/>
          <w:b/>
        </w:rPr>
        <w:t xml:space="preserve">) </w:t>
      </w:r>
      <w:r w:rsidRPr="0038336F">
        <w:rPr>
          <w:rFonts w:ascii="Arial" w:hAnsi="Arial" w:cs="Arial"/>
          <w:b/>
        </w:rPr>
        <w:t xml:space="preserve">to the </w:t>
      </w:r>
      <w:r w:rsidR="00C87A22">
        <w:rPr>
          <w:rFonts w:ascii="Arial" w:hAnsi="Arial" w:cs="Arial"/>
          <w:b/>
        </w:rPr>
        <w:t>Kyle Thornhill Scholarship Fund</w:t>
      </w:r>
      <w:r w:rsidR="00572929" w:rsidRPr="0038336F">
        <w:rPr>
          <w:rFonts w:ascii="Arial" w:hAnsi="Arial" w:cs="Arial"/>
          <w:b/>
        </w:rPr>
        <w:t xml:space="preserve"> to facilitate payment</w:t>
      </w:r>
      <w:r w:rsidR="009C4548">
        <w:rPr>
          <w:rFonts w:ascii="Arial" w:hAnsi="Arial" w:cs="Arial"/>
          <w:b/>
        </w:rPr>
        <w:t xml:space="preserve"> by </w:t>
      </w:r>
      <w:r w:rsidR="009C4548">
        <w:rPr>
          <w:rFonts w:ascii="Arial" w:hAnsi="Arial" w:cs="Arial"/>
          <w:b/>
          <w:i/>
        </w:rPr>
        <w:t>Ju</w:t>
      </w:r>
      <w:r w:rsidR="00541AD2">
        <w:rPr>
          <w:rFonts w:ascii="Arial" w:hAnsi="Arial" w:cs="Arial"/>
          <w:b/>
          <w:i/>
        </w:rPr>
        <w:t>ly 15</w:t>
      </w:r>
      <w:r w:rsidR="00541AD2" w:rsidRPr="00541AD2">
        <w:rPr>
          <w:rFonts w:ascii="Arial" w:hAnsi="Arial" w:cs="Arial"/>
          <w:b/>
          <w:i/>
          <w:vertAlign w:val="superscript"/>
        </w:rPr>
        <w:t>th</w:t>
      </w:r>
      <w:r w:rsidR="00541AD2">
        <w:rPr>
          <w:rFonts w:ascii="Arial" w:hAnsi="Arial" w:cs="Arial"/>
          <w:b/>
          <w:i/>
        </w:rPr>
        <w:t>.</w:t>
      </w:r>
    </w:p>
    <w:p w14:paraId="6D5E9F05" w14:textId="77777777" w:rsidR="0038336F" w:rsidRPr="004209EC" w:rsidRDefault="0038336F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18"/>
          <w:szCs w:val="18"/>
        </w:rPr>
      </w:pPr>
    </w:p>
    <w:p w14:paraId="62077887" w14:textId="7BCA321F" w:rsidR="00A12DE6" w:rsidRDefault="00A12DE6" w:rsidP="00A12DE6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A12DE6">
        <w:rPr>
          <w:rFonts w:ascii="Arial" w:hAnsi="Arial" w:cs="Arial"/>
          <w:b/>
          <w:u w:val="single"/>
        </w:rPr>
        <w:t>MAIL COMPLETE</w:t>
      </w:r>
      <w:r w:rsidR="00584C16">
        <w:rPr>
          <w:rFonts w:ascii="Arial" w:hAnsi="Arial" w:cs="Arial"/>
          <w:b/>
          <w:u w:val="single"/>
        </w:rPr>
        <w:t>D</w:t>
      </w:r>
      <w:r w:rsidRPr="00A12DE6">
        <w:rPr>
          <w:rFonts w:ascii="Arial" w:hAnsi="Arial" w:cs="Arial"/>
          <w:b/>
          <w:u w:val="single"/>
        </w:rPr>
        <w:t xml:space="preserve"> APPLICATION PACKAGE</w:t>
      </w:r>
      <w:r w:rsidR="00584C16">
        <w:rPr>
          <w:rFonts w:ascii="Arial" w:hAnsi="Arial" w:cs="Arial"/>
          <w:b/>
          <w:u w:val="single"/>
        </w:rPr>
        <w:t>S</w:t>
      </w:r>
      <w:r w:rsidRPr="00A12DE6">
        <w:rPr>
          <w:rFonts w:ascii="Arial" w:hAnsi="Arial" w:cs="Arial"/>
          <w:b/>
          <w:u w:val="single"/>
        </w:rPr>
        <w:t xml:space="preserve"> TO</w:t>
      </w:r>
      <w:r w:rsidR="00584C16">
        <w:rPr>
          <w:rFonts w:ascii="Arial" w:hAnsi="Arial" w:cs="Arial"/>
          <w:b/>
          <w:u w:val="single"/>
        </w:rPr>
        <w:t xml:space="preserve"> THIS ADDRESS</w:t>
      </w:r>
      <w:r w:rsidRPr="00A12DE6">
        <w:rPr>
          <w:rFonts w:ascii="Arial" w:hAnsi="Arial" w:cs="Arial"/>
          <w:b/>
        </w:rPr>
        <w:t>:</w:t>
      </w:r>
    </w:p>
    <w:p w14:paraId="679ADB91" w14:textId="77777777" w:rsidR="00081E90" w:rsidRPr="00081E90" w:rsidRDefault="00081E90" w:rsidP="00A12DE6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</w:p>
    <w:p w14:paraId="64B113FA" w14:textId="796D13D6" w:rsidR="00A12DE6" w:rsidRDefault="00832BAC" w:rsidP="00A12DE6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KYLE THORNHILL SCHOLARSHIP FUND</w:t>
      </w:r>
    </w:p>
    <w:p w14:paraId="78584033" w14:textId="747573CB" w:rsidR="00A12DE6" w:rsidRDefault="00A12DE6" w:rsidP="00A12DE6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P. O. Box </w:t>
      </w:r>
      <w:r w:rsidR="00832BAC">
        <w:rPr>
          <w:rFonts w:ascii="Arial" w:hAnsi="Arial" w:cs="Arial"/>
          <w:b/>
        </w:rPr>
        <w:t>83</w:t>
      </w:r>
    </w:p>
    <w:p w14:paraId="6CA3D152" w14:textId="17C96830" w:rsidR="00A12DE6" w:rsidRDefault="00832BAC" w:rsidP="00A12DE6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</w:t>
      </w:r>
      <w:r w:rsidR="0006725F">
        <w:rPr>
          <w:rFonts w:ascii="Arial" w:hAnsi="Arial" w:cs="Arial"/>
          <w:b/>
        </w:rPr>
        <w:t>, VA  245</w:t>
      </w:r>
      <w:r>
        <w:rPr>
          <w:rFonts w:ascii="Arial" w:hAnsi="Arial" w:cs="Arial"/>
          <w:b/>
        </w:rPr>
        <w:t>3</w:t>
      </w:r>
      <w:r w:rsidR="0006725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-0083</w:t>
      </w:r>
    </w:p>
    <w:p w14:paraId="63A22D19" w14:textId="77777777" w:rsidR="00D5106B" w:rsidRPr="004209EC" w:rsidRDefault="00D5106B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18"/>
          <w:szCs w:val="18"/>
        </w:rPr>
      </w:pPr>
    </w:p>
    <w:p w14:paraId="61671ECB" w14:textId="0E94FFD6" w:rsidR="00EB3C5D" w:rsidRDefault="00A12DE6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23"/>
          <w:szCs w:val="23"/>
        </w:rPr>
      </w:pPr>
      <w:r w:rsidRPr="00211CFB">
        <w:rPr>
          <w:rFonts w:ascii="Arial" w:hAnsi="Arial" w:cs="Arial"/>
          <w:b/>
          <w:sz w:val="23"/>
          <w:szCs w:val="23"/>
        </w:rPr>
        <w:t xml:space="preserve">The </w:t>
      </w:r>
      <w:r w:rsidRPr="00211CFB">
        <w:rPr>
          <w:rFonts w:ascii="Arial" w:hAnsi="Arial" w:cs="Arial"/>
          <w:b/>
          <w:i/>
          <w:sz w:val="23"/>
          <w:szCs w:val="23"/>
          <w:u w:val="single"/>
        </w:rPr>
        <w:t>deadline for this application</w:t>
      </w:r>
      <w:r w:rsidR="00C82DEC">
        <w:rPr>
          <w:rFonts w:ascii="Arial" w:hAnsi="Arial" w:cs="Arial"/>
          <w:b/>
          <w:sz w:val="23"/>
          <w:szCs w:val="23"/>
        </w:rPr>
        <w:t xml:space="preserve"> to be received by</w:t>
      </w:r>
      <w:r w:rsidRPr="00211CFB">
        <w:rPr>
          <w:rFonts w:ascii="Arial" w:hAnsi="Arial" w:cs="Arial"/>
          <w:b/>
          <w:sz w:val="23"/>
          <w:szCs w:val="23"/>
        </w:rPr>
        <w:t xml:space="preserve"> the attending high school Guidance Offic</w:t>
      </w:r>
      <w:r w:rsidR="00211CFB" w:rsidRPr="00211CFB">
        <w:rPr>
          <w:rFonts w:ascii="Arial" w:hAnsi="Arial" w:cs="Arial"/>
          <w:b/>
          <w:sz w:val="23"/>
          <w:szCs w:val="23"/>
        </w:rPr>
        <w:t>e</w:t>
      </w:r>
      <w:r w:rsidR="000545BF">
        <w:rPr>
          <w:rFonts w:ascii="Arial" w:hAnsi="Arial" w:cs="Arial"/>
          <w:b/>
          <w:sz w:val="23"/>
          <w:szCs w:val="23"/>
        </w:rPr>
        <w:t xml:space="preserve"> </w:t>
      </w:r>
      <w:r w:rsidR="00635866">
        <w:rPr>
          <w:rFonts w:ascii="Arial" w:hAnsi="Arial" w:cs="Arial"/>
          <w:b/>
          <w:sz w:val="23"/>
          <w:szCs w:val="23"/>
        </w:rPr>
        <w:t>is Tuesday</w:t>
      </w:r>
      <w:r w:rsidR="00635866" w:rsidRPr="00FA22EB">
        <w:rPr>
          <w:rFonts w:ascii="Arial" w:hAnsi="Arial" w:cs="Arial"/>
          <w:b/>
          <w:sz w:val="23"/>
          <w:szCs w:val="23"/>
        </w:rPr>
        <w:t xml:space="preserve">, </w:t>
      </w:r>
      <w:r w:rsidR="000545BF" w:rsidRPr="00FA22EB">
        <w:rPr>
          <w:rFonts w:ascii="Arial" w:hAnsi="Arial" w:cs="Arial"/>
          <w:b/>
          <w:sz w:val="23"/>
          <w:szCs w:val="23"/>
        </w:rPr>
        <w:t xml:space="preserve">April </w:t>
      </w:r>
      <w:r w:rsidR="0005310A" w:rsidRPr="00FA22EB">
        <w:rPr>
          <w:rFonts w:ascii="Arial" w:hAnsi="Arial" w:cs="Arial"/>
          <w:b/>
          <w:sz w:val="23"/>
          <w:szCs w:val="23"/>
        </w:rPr>
        <w:t>22</w:t>
      </w:r>
      <w:r w:rsidR="00635866" w:rsidRPr="00FA22EB">
        <w:rPr>
          <w:rFonts w:ascii="Arial" w:hAnsi="Arial" w:cs="Arial"/>
          <w:b/>
          <w:sz w:val="23"/>
          <w:szCs w:val="23"/>
        </w:rPr>
        <w:t>,</w:t>
      </w:r>
      <w:r w:rsidR="000545BF" w:rsidRPr="00FA22EB">
        <w:rPr>
          <w:rFonts w:ascii="Arial" w:hAnsi="Arial" w:cs="Arial"/>
          <w:b/>
          <w:sz w:val="23"/>
          <w:szCs w:val="23"/>
        </w:rPr>
        <w:t xml:space="preserve"> 202</w:t>
      </w:r>
      <w:r w:rsidR="0005310A" w:rsidRPr="00FA22EB">
        <w:rPr>
          <w:rFonts w:ascii="Arial" w:hAnsi="Arial" w:cs="Arial"/>
          <w:b/>
          <w:sz w:val="23"/>
          <w:szCs w:val="23"/>
        </w:rPr>
        <w:t>5</w:t>
      </w:r>
      <w:r w:rsidR="00635866" w:rsidRPr="00FA22EB">
        <w:rPr>
          <w:rFonts w:ascii="Arial" w:hAnsi="Arial" w:cs="Arial"/>
          <w:b/>
          <w:sz w:val="23"/>
          <w:szCs w:val="23"/>
        </w:rPr>
        <w:t>.</w:t>
      </w:r>
      <w:r w:rsidR="00635866">
        <w:rPr>
          <w:rFonts w:ascii="Arial" w:hAnsi="Arial" w:cs="Arial"/>
          <w:b/>
          <w:sz w:val="23"/>
          <w:szCs w:val="23"/>
        </w:rPr>
        <w:t xml:space="preserve">  Applications must be postmarked no later than </w:t>
      </w:r>
      <w:r w:rsidR="00EB3C5D">
        <w:rPr>
          <w:rFonts w:ascii="Arial" w:hAnsi="Arial" w:cs="Arial"/>
          <w:b/>
          <w:sz w:val="23"/>
          <w:szCs w:val="23"/>
        </w:rPr>
        <w:t xml:space="preserve">Thursday, </w:t>
      </w:r>
    </w:p>
    <w:p w14:paraId="5FA91117" w14:textId="26C4DF71" w:rsidR="00A12DE6" w:rsidRPr="00EB3C5D" w:rsidRDefault="00635866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23"/>
          <w:szCs w:val="23"/>
        </w:rPr>
      </w:pPr>
      <w:r w:rsidRPr="00FA22EB">
        <w:rPr>
          <w:rFonts w:ascii="Arial" w:hAnsi="Arial" w:cs="Arial"/>
          <w:b/>
          <w:sz w:val="23"/>
          <w:szCs w:val="23"/>
        </w:rPr>
        <w:t xml:space="preserve">April </w:t>
      </w:r>
      <w:r w:rsidR="0005310A" w:rsidRPr="00FA22EB">
        <w:rPr>
          <w:rFonts w:ascii="Arial" w:hAnsi="Arial" w:cs="Arial"/>
          <w:b/>
          <w:sz w:val="23"/>
          <w:szCs w:val="23"/>
        </w:rPr>
        <w:t>24</w:t>
      </w:r>
      <w:r w:rsidRPr="00FA22EB">
        <w:rPr>
          <w:rFonts w:ascii="Arial" w:hAnsi="Arial" w:cs="Arial"/>
          <w:b/>
          <w:sz w:val="23"/>
          <w:szCs w:val="23"/>
        </w:rPr>
        <w:t>, 202</w:t>
      </w:r>
      <w:r w:rsidR="0005310A" w:rsidRPr="00FA22EB">
        <w:rPr>
          <w:rFonts w:ascii="Arial" w:hAnsi="Arial" w:cs="Arial"/>
          <w:b/>
          <w:sz w:val="23"/>
          <w:szCs w:val="23"/>
        </w:rPr>
        <w:t>5</w:t>
      </w:r>
      <w:r w:rsidRPr="00FA22EB">
        <w:rPr>
          <w:rFonts w:ascii="Arial" w:hAnsi="Arial" w:cs="Arial"/>
          <w:b/>
          <w:sz w:val="23"/>
          <w:szCs w:val="23"/>
        </w:rPr>
        <w:t>.</w:t>
      </w:r>
      <w:r>
        <w:rPr>
          <w:rFonts w:ascii="Arial" w:hAnsi="Arial" w:cs="Arial"/>
          <w:b/>
          <w:sz w:val="23"/>
          <w:szCs w:val="23"/>
        </w:rPr>
        <w:t xml:space="preserve">  All </w:t>
      </w:r>
      <w:r w:rsidRPr="00EB3C5D">
        <w:rPr>
          <w:rFonts w:ascii="Arial" w:hAnsi="Arial" w:cs="Arial"/>
          <w:b/>
          <w:sz w:val="23"/>
          <w:szCs w:val="23"/>
        </w:rPr>
        <w:t>postal</w:t>
      </w:r>
      <w:r w:rsidR="00717AAA">
        <w:rPr>
          <w:rFonts w:ascii="Arial" w:hAnsi="Arial" w:cs="Arial"/>
          <w:b/>
          <w:sz w:val="23"/>
          <w:szCs w:val="23"/>
        </w:rPr>
        <w:t xml:space="preserve"> </w:t>
      </w:r>
      <w:r w:rsidRPr="00EB3C5D">
        <w:rPr>
          <w:rFonts w:ascii="Arial" w:hAnsi="Arial" w:cs="Arial"/>
          <w:b/>
          <w:sz w:val="23"/>
          <w:szCs w:val="23"/>
        </w:rPr>
        <w:t>service</w:t>
      </w:r>
      <w:r w:rsidR="00717AAA">
        <w:rPr>
          <w:rFonts w:ascii="Arial" w:hAnsi="Arial" w:cs="Arial"/>
          <w:b/>
          <w:sz w:val="23"/>
          <w:szCs w:val="23"/>
        </w:rPr>
        <w:t>-</w:t>
      </w:r>
      <w:r w:rsidRPr="00EB3C5D">
        <w:rPr>
          <w:rFonts w:ascii="Arial" w:hAnsi="Arial" w:cs="Arial"/>
          <w:b/>
          <w:sz w:val="23"/>
          <w:szCs w:val="23"/>
        </w:rPr>
        <w:t xml:space="preserve">delivered applications must be received by the </w:t>
      </w:r>
      <w:r w:rsidR="00081E90" w:rsidRPr="00EB3C5D">
        <w:rPr>
          <w:rFonts w:ascii="Arial" w:hAnsi="Arial" w:cs="Arial"/>
          <w:b/>
          <w:sz w:val="23"/>
          <w:szCs w:val="23"/>
        </w:rPr>
        <w:t>KTSF Committee</w:t>
      </w:r>
      <w:r w:rsidRPr="00EB3C5D">
        <w:rPr>
          <w:rFonts w:ascii="Arial" w:hAnsi="Arial" w:cs="Arial"/>
          <w:b/>
          <w:sz w:val="23"/>
          <w:szCs w:val="23"/>
        </w:rPr>
        <w:t xml:space="preserve"> </w:t>
      </w:r>
      <w:r w:rsidRPr="00A00A04">
        <w:rPr>
          <w:rFonts w:ascii="Arial" w:hAnsi="Arial" w:cs="Arial"/>
          <w:b/>
          <w:sz w:val="23"/>
          <w:szCs w:val="23"/>
        </w:rPr>
        <w:t>by</w:t>
      </w:r>
      <w:r w:rsidRPr="00FA22EB">
        <w:rPr>
          <w:rFonts w:ascii="Arial" w:hAnsi="Arial" w:cs="Arial"/>
          <w:b/>
          <w:sz w:val="23"/>
          <w:szCs w:val="23"/>
        </w:rPr>
        <w:t xml:space="preserve"> </w:t>
      </w:r>
      <w:r w:rsidR="00F311F9" w:rsidRPr="00FA22EB">
        <w:rPr>
          <w:rFonts w:ascii="Arial" w:hAnsi="Arial" w:cs="Arial"/>
          <w:b/>
          <w:sz w:val="23"/>
          <w:szCs w:val="23"/>
        </w:rPr>
        <w:t>Fri</w:t>
      </w:r>
      <w:r w:rsidR="00EB3C5D" w:rsidRPr="00FA22EB">
        <w:rPr>
          <w:rFonts w:ascii="Arial" w:hAnsi="Arial" w:cs="Arial"/>
          <w:b/>
          <w:sz w:val="23"/>
          <w:szCs w:val="23"/>
        </w:rPr>
        <w:t xml:space="preserve">day, </w:t>
      </w:r>
      <w:r w:rsidR="00F311F9" w:rsidRPr="00FA22EB">
        <w:rPr>
          <w:rFonts w:ascii="Arial" w:hAnsi="Arial" w:cs="Arial"/>
          <w:b/>
          <w:sz w:val="23"/>
          <w:szCs w:val="23"/>
        </w:rPr>
        <w:t>May</w:t>
      </w:r>
      <w:r w:rsidRPr="00FA22EB">
        <w:rPr>
          <w:rFonts w:ascii="Arial" w:hAnsi="Arial" w:cs="Arial"/>
          <w:b/>
          <w:sz w:val="23"/>
          <w:szCs w:val="23"/>
        </w:rPr>
        <w:t xml:space="preserve"> </w:t>
      </w:r>
      <w:r w:rsidR="00081E90" w:rsidRPr="00FA22EB">
        <w:rPr>
          <w:rFonts w:ascii="Arial" w:hAnsi="Arial" w:cs="Arial"/>
          <w:b/>
          <w:sz w:val="23"/>
          <w:szCs w:val="23"/>
        </w:rPr>
        <w:t>2</w:t>
      </w:r>
      <w:r w:rsidRPr="00FA22EB">
        <w:rPr>
          <w:rFonts w:ascii="Arial" w:hAnsi="Arial" w:cs="Arial"/>
          <w:b/>
          <w:sz w:val="23"/>
          <w:szCs w:val="23"/>
        </w:rPr>
        <w:t>, 202</w:t>
      </w:r>
      <w:r w:rsidR="0005310A" w:rsidRPr="00FA22EB">
        <w:rPr>
          <w:rFonts w:ascii="Arial" w:hAnsi="Arial" w:cs="Arial"/>
          <w:b/>
          <w:sz w:val="23"/>
          <w:szCs w:val="23"/>
        </w:rPr>
        <w:t>5</w:t>
      </w:r>
      <w:r w:rsidRPr="00EB3C5D">
        <w:rPr>
          <w:rFonts w:ascii="Arial" w:hAnsi="Arial" w:cs="Arial"/>
          <w:b/>
          <w:sz w:val="23"/>
          <w:szCs w:val="23"/>
        </w:rPr>
        <w:t>.</w:t>
      </w:r>
    </w:p>
    <w:p w14:paraId="0276A04E" w14:textId="77777777" w:rsidR="000545BF" w:rsidRPr="00EB3C5D" w:rsidRDefault="000545BF" w:rsidP="0038336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23"/>
          <w:szCs w:val="23"/>
        </w:rPr>
      </w:pPr>
    </w:p>
    <w:sectPr w:rsidR="000545BF" w:rsidRPr="00EB3C5D" w:rsidSect="00DF55AA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B8F2" w14:textId="77777777" w:rsidR="00FC39F7" w:rsidRDefault="00FC39F7" w:rsidP="00821EBF">
      <w:pPr>
        <w:spacing w:after="0" w:line="240" w:lineRule="auto"/>
      </w:pPr>
      <w:r>
        <w:separator/>
      </w:r>
    </w:p>
  </w:endnote>
  <w:endnote w:type="continuationSeparator" w:id="0">
    <w:p w14:paraId="1AB618F8" w14:textId="77777777" w:rsidR="00FC39F7" w:rsidRDefault="00FC39F7" w:rsidP="0082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E0A9" w14:textId="77777777" w:rsidR="00FC39F7" w:rsidRDefault="00FC39F7" w:rsidP="00821EBF">
      <w:pPr>
        <w:spacing w:after="0" w:line="240" w:lineRule="auto"/>
      </w:pPr>
      <w:r>
        <w:separator/>
      </w:r>
    </w:p>
  </w:footnote>
  <w:footnote w:type="continuationSeparator" w:id="0">
    <w:p w14:paraId="6508F0E1" w14:textId="77777777" w:rsidR="00FC39F7" w:rsidRDefault="00FC39F7" w:rsidP="0082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BFA4" w14:textId="2F7E2D5A" w:rsidR="00821EBF" w:rsidRDefault="00CA02D6" w:rsidP="00821EBF">
    <w:pPr>
      <w:pStyle w:val="Header"/>
      <w:jc w:val="right"/>
    </w:pPr>
    <w:r>
      <w:t>20</w:t>
    </w:r>
    <w:r w:rsidR="00BD6630">
      <w:t>2</w:t>
    </w:r>
    <w:r w:rsidR="0005310A">
      <w:t>4</w:t>
    </w:r>
    <w:r>
      <w:t>-20</w:t>
    </w:r>
    <w:r w:rsidR="00841085">
      <w:t>2</w:t>
    </w:r>
    <w:r w:rsidR="0005310A">
      <w:t>5</w:t>
    </w:r>
    <w:r w:rsidR="00821EBF">
      <w:t xml:space="preserve"> School Year</w:t>
    </w:r>
    <w:r w:rsidR="001619DE">
      <w:t xml:space="preserve"> (Revised:</w:t>
    </w:r>
    <w:r w:rsidR="00521229">
      <w:t xml:space="preserve"> </w:t>
    </w:r>
    <w:r w:rsidR="001619DE">
      <w:t>20</w:t>
    </w:r>
    <w:r w:rsidR="00841085">
      <w:t>2</w:t>
    </w:r>
    <w:r w:rsidR="0005310A">
      <w:t>5</w:t>
    </w:r>
    <w:r w:rsidR="001619DE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891"/>
    <w:multiLevelType w:val="hybridMultilevel"/>
    <w:tmpl w:val="A5B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53B1"/>
    <w:multiLevelType w:val="hybridMultilevel"/>
    <w:tmpl w:val="E532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765669">
    <w:abstractNumId w:val="1"/>
  </w:num>
  <w:num w:numId="2" w16cid:durableId="2432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05"/>
    <w:rsid w:val="00036DA6"/>
    <w:rsid w:val="0005310A"/>
    <w:rsid w:val="000545BF"/>
    <w:rsid w:val="00062DDC"/>
    <w:rsid w:val="00064E18"/>
    <w:rsid w:val="0006725F"/>
    <w:rsid w:val="00081E90"/>
    <w:rsid w:val="000C7C7C"/>
    <w:rsid w:val="000F0EB8"/>
    <w:rsid w:val="000F140D"/>
    <w:rsid w:val="001365BB"/>
    <w:rsid w:val="00146278"/>
    <w:rsid w:val="00151B87"/>
    <w:rsid w:val="001619DE"/>
    <w:rsid w:val="001A51A2"/>
    <w:rsid w:val="001A539C"/>
    <w:rsid w:val="001B3B49"/>
    <w:rsid w:val="00211CFB"/>
    <w:rsid w:val="002563E3"/>
    <w:rsid w:val="002A0926"/>
    <w:rsid w:val="002A752D"/>
    <w:rsid w:val="002D443D"/>
    <w:rsid w:val="00304654"/>
    <w:rsid w:val="0030797C"/>
    <w:rsid w:val="00340491"/>
    <w:rsid w:val="00343B01"/>
    <w:rsid w:val="0038336F"/>
    <w:rsid w:val="00416505"/>
    <w:rsid w:val="004209EC"/>
    <w:rsid w:val="00427E26"/>
    <w:rsid w:val="00434059"/>
    <w:rsid w:val="00476F4D"/>
    <w:rsid w:val="00490559"/>
    <w:rsid w:val="004939AE"/>
    <w:rsid w:val="004C7084"/>
    <w:rsid w:val="00521229"/>
    <w:rsid w:val="00541AD2"/>
    <w:rsid w:val="00572929"/>
    <w:rsid w:val="00584C16"/>
    <w:rsid w:val="00597153"/>
    <w:rsid w:val="005B286A"/>
    <w:rsid w:val="005B5074"/>
    <w:rsid w:val="005C7E4F"/>
    <w:rsid w:val="00635866"/>
    <w:rsid w:val="006A43BB"/>
    <w:rsid w:val="00711B13"/>
    <w:rsid w:val="00717AAA"/>
    <w:rsid w:val="00772A03"/>
    <w:rsid w:val="007D6FD0"/>
    <w:rsid w:val="00821EBF"/>
    <w:rsid w:val="00832BAC"/>
    <w:rsid w:val="00841085"/>
    <w:rsid w:val="008D3862"/>
    <w:rsid w:val="008E06D7"/>
    <w:rsid w:val="00943072"/>
    <w:rsid w:val="009715C1"/>
    <w:rsid w:val="009C4548"/>
    <w:rsid w:val="00A00A04"/>
    <w:rsid w:val="00A12DE6"/>
    <w:rsid w:val="00A72CB6"/>
    <w:rsid w:val="00AB26AD"/>
    <w:rsid w:val="00B55C56"/>
    <w:rsid w:val="00B97101"/>
    <w:rsid w:val="00BC3B48"/>
    <w:rsid w:val="00BD6630"/>
    <w:rsid w:val="00C4497E"/>
    <w:rsid w:val="00C50F41"/>
    <w:rsid w:val="00C57F4E"/>
    <w:rsid w:val="00C65777"/>
    <w:rsid w:val="00C778DA"/>
    <w:rsid w:val="00C82DEC"/>
    <w:rsid w:val="00C87A22"/>
    <w:rsid w:val="00CA02D6"/>
    <w:rsid w:val="00CB14F4"/>
    <w:rsid w:val="00D5106B"/>
    <w:rsid w:val="00D905F3"/>
    <w:rsid w:val="00D94ACC"/>
    <w:rsid w:val="00DC1838"/>
    <w:rsid w:val="00DF55AA"/>
    <w:rsid w:val="00E20C32"/>
    <w:rsid w:val="00E35F68"/>
    <w:rsid w:val="00E46946"/>
    <w:rsid w:val="00E567AC"/>
    <w:rsid w:val="00E71341"/>
    <w:rsid w:val="00EB3C5D"/>
    <w:rsid w:val="00EE7A43"/>
    <w:rsid w:val="00EF58DA"/>
    <w:rsid w:val="00EF6B4A"/>
    <w:rsid w:val="00F1698D"/>
    <w:rsid w:val="00F311F9"/>
    <w:rsid w:val="00F66AEC"/>
    <w:rsid w:val="00F7495D"/>
    <w:rsid w:val="00F83D40"/>
    <w:rsid w:val="00F9181C"/>
    <w:rsid w:val="00FA22EB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1216"/>
  <w15:docId w15:val="{724E071A-811C-4B9B-85E2-B86F5238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E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EB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D. Turner</dc:creator>
  <cp:lastModifiedBy>Marvin Austin</cp:lastModifiedBy>
  <cp:revision>5</cp:revision>
  <cp:lastPrinted>2022-02-07T01:25:00Z</cp:lastPrinted>
  <dcterms:created xsi:type="dcterms:W3CDTF">2025-02-04T20:11:00Z</dcterms:created>
  <dcterms:modified xsi:type="dcterms:W3CDTF">2025-02-07T15:41:00Z</dcterms:modified>
</cp:coreProperties>
</file>