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4FA2" w14:textId="08E34348" w:rsidR="00AC1038" w:rsidRPr="00820F65" w:rsidRDefault="00AC1038" w:rsidP="00AC1038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A STEP H</w:t>
      </w:r>
      <w:r w:rsidR="00820F65" w:rsidRPr="00820F65">
        <w:rPr>
          <w:rFonts w:ascii="Times New Roman" w:hAnsi="Times New Roman" w:cs="Times New Roman"/>
          <w:b/>
          <w:bCs/>
          <w:lang w:val="hu-HU"/>
        </w:rPr>
        <w:t>ungary</w:t>
      </w:r>
      <w:r w:rsidRPr="00820F65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820F65" w:rsidRPr="00820F65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820F65" w:rsidRPr="00820F65">
        <w:rPr>
          <w:rFonts w:ascii="Times New Roman" w:eastAsia="Times New Roman" w:hAnsi="Times New Roman" w:cs="Times New Roman"/>
          <w:b/>
          <w:bCs/>
          <w:lang w:eastAsia="ar-SA"/>
        </w:rPr>
        <w:t>Magyarországi Bizalmi Vagyonkezelők és Örökléssel Foglalkozó Szakemberek Egyesületének</w:t>
      </w:r>
    </w:p>
    <w:p w14:paraId="31AE9F2B" w14:textId="77777777" w:rsidR="00820F65" w:rsidRDefault="00820F65" w:rsidP="00AC1038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0CE1689" w14:textId="1198E5A5" w:rsidR="005613C7" w:rsidRPr="00820F65" w:rsidRDefault="0030212A" w:rsidP="00AC1038">
      <w:pPr>
        <w:spacing w:after="0"/>
        <w:jc w:val="center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eastAsia="Times New Roman" w:hAnsi="Times New Roman" w:cs="Times New Roman"/>
          <w:b/>
          <w:bCs/>
          <w:lang w:eastAsia="ar-SA"/>
        </w:rPr>
        <w:t xml:space="preserve">SZAKMAI </w:t>
      </w:r>
      <w:r w:rsidR="00580A25" w:rsidRPr="00820F65">
        <w:rPr>
          <w:rFonts w:ascii="Times New Roman" w:eastAsia="Times New Roman" w:hAnsi="Times New Roman" w:cs="Times New Roman"/>
          <w:b/>
          <w:bCs/>
          <w:lang w:eastAsia="ar-SA"/>
        </w:rPr>
        <w:t xml:space="preserve">ETIKAI </w:t>
      </w:r>
      <w:r w:rsidRPr="00820F65">
        <w:rPr>
          <w:rFonts w:ascii="Times New Roman" w:eastAsia="Times New Roman" w:hAnsi="Times New Roman" w:cs="Times New Roman"/>
          <w:b/>
          <w:bCs/>
          <w:lang w:eastAsia="ar-SA"/>
        </w:rPr>
        <w:t>KÓDEXE</w:t>
      </w:r>
    </w:p>
    <w:p w14:paraId="27D37139" w14:textId="77777777" w:rsidR="003D0309" w:rsidRPr="00820F65" w:rsidRDefault="003D0309" w:rsidP="00EA40E4">
      <w:pPr>
        <w:spacing w:after="0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040C310B" w14:textId="62C22545" w:rsidR="0030212A" w:rsidRPr="00820F65" w:rsidRDefault="0030212A" w:rsidP="00EA40E4">
      <w:pPr>
        <w:jc w:val="both"/>
        <w:rPr>
          <w:rFonts w:ascii="Times New Roman" w:hAnsi="Times New Roman" w:cs="Times New Roman"/>
          <w:lang w:val="hu-HU"/>
        </w:rPr>
      </w:pPr>
    </w:p>
    <w:p w14:paraId="4D1CC3B3" w14:textId="033B687E" w:rsidR="0030212A" w:rsidRPr="00820F65" w:rsidRDefault="0030212A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Bevezetés</w:t>
      </w:r>
    </w:p>
    <w:p w14:paraId="46977AD3" w14:textId="77777777" w:rsidR="002042F1" w:rsidRDefault="0030212A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szakmai </w:t>
      </w:r>
      <w:r w:rsidR="00EE5C56" w:rsidRPr="00820F65">
        <w:rPr>
          <w:rFonts w:ascii="Times New Roman" w:hAnsi="Times New Roman" w:cs="Times New Roman"/>
          <w:lang w:val="hu-HU"/>
        </w:rPr>
        <w:t xml:space="preserve">etikai </w:t>
      </w:r>
      <w:r w:rsidRPr="00820F65">
        <w:rPr>
          <w:rFonts w:ascii="Times New Roman" w:hAnsi="Times New Roman" w:cs="Times New Roman"/>
          <w:lang w:val="hu-HU"/>
        </w:rPr>
        <w:t xml:space="preserve">kódex (a továbbiakban: </w:t>
      </w:r>
      <w:proofErr w:type="gramStart"/>
      <w:r w:rsidR="00580A25" w:rsidRPr="00820F65">
        <w:rPr>
          <w:rFonts w:ascii="Times New Roman" w:hAnsi="Times New Roman" w:cs="Times New Roman"/>
          <w:lang w:val="hu-HU"/>
        </w:rPr>
        <w:t xml:space="preserve">a </w:t>
      </w:r>
      <w:r w:rsidR="009504A4">
        <w:rPr>
          <w:rFonts w:ascii="Times New Roman" w:hAnsi="Times New Roman" w:cs="Times New Roman"/>
          <w:lang w:val="hu-HU"/>
        </w:rPr>
        <w:t>”</w:t>
      </w:r>
      <w:r w:rsidR="00580A25" w:rsidRPr="00820F65">
        <w:rPr>
          <w:rFonts w:ascii="Times New Roman" w:hAnsi="Times New Roman" w:cs="Times New Roman"/>
          <w:lang w:val="hu-HU"/>
        </w:rPr>
        <w:t>K</w:t>
      </w:r>
      <w:r w:rsidRPr="00820F65">
        <w:rPr>
          <w:rFonts w:ascii="Times New Roman" w:hAnsi="Times New Roman" w:cs="Times New Roman"/>
          <w:lang w:val="hu-HU"/>
        </w:rPr>
        <w:t>ódex</w:t>
      </w:r>
      <w:proofErr w:type="gramEnd"/>
      <w:r w:rsidR="009504A4">
        <w:rPr>
          <w:rFonts w:ascii="Times New Roman" w:hAnsi="Times New Roman" w:cs="Times New Roman"/>
          <w:lang w:val="hu-HU"/>
        </w:rPr>
        <w:t>”</w:t>
      </w:r>
      <w:r w:rsidRPr="00820F65">
        <w:rPr>
          <w:rFonts w:ascii="Times New Roman" w:hAnsi="Times New Roman" w:cs="Times New Roman"/>
          <w:lang w:val="hu-HU"/>
        </w:rPr>
        <w:t xml:space="preserve">) a tagok szakmai tevékenységének </w:t>
      </w:r>
      <w:r w:rsidR="00D209CB" w:rsidRPr="00820F65">
        <w:rPr>
          <w:rFonts w:ascii="Times New Roman" w:hAnsi="Times New Roman" w:cs="Times New Roman"/>
          <w:lang w:val="hu-HU"/>
        </w:rPr>
        <w:t>végzésére</w:t>
      </w:r>
      <w:r w:rsidRPr="00820F65">
        <w:rPr>
          <w:rFonts w:ascii="Times New Roman" w:hAnsi="Times New Roman" w:cs="Times New Roman"/>
          <w:lang w:val="hu-HU"/>
        </w:rPr>
        <w:t xml:space="preserve"> vonatkozó átfogó elveket tartalmaz</w:t>
      </w:r>
      <w:r w:rsidR="00D146D6" w:rsidRPr="00820F65">
        <w:rPr>
          <w:rFonts w:ascii="Times New Roman" w:hAnsi="Times New Roman" w:cs="Times New Roman"/>
          <w:lang w:val="hu-HU"/>
        </w:rPr>
        <w:t>za</w:t>
      </w:r>
      <w:r w:rsidRPr="00820F65">
        <w:rPr>
          <w:rFonts w:ascii="Times New Roman" w:hAnsi="Times New Roman" w:cs="Times New Roman"/>
          <w:lang w:val="hu-HU"/>
        </w:rPr>
        <w:t>. Nem célja, hogy részletes szabályokat</w:t>
      </w:r>
      <w:r w:rsidR="006A0A64">
        <w:rPr>
          <w:rFonts w:ascii="Times New Roman" w:hAnsi="Times New Roman" w:cs="Times New Roman"/>
          <w:lang w:val="hu-HU"/>
        </w:rPr>
        <w:t xml:space="preserve"> </w:t>
      </w:r>
    </w:p>
    <w:p w14:paraId="19246665" w14:textId="6AD9F4F6" w:rsidR="0030212A" w:rsidRPr="00820F65" w:rsidRDefault="0030212A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és előírásokat állapítson meg. Mint ilyen, a Kódex szellemisége </w:t>
      </w:r>
      <w:r w:rsidR="00580A25" w:rsidRPr="00820F65">
        <w:rPr>
          <w:rFonts w:ascii="Times New Roman" w:hAnsi="Times New Roman" w:cs="Times New Roman"/>
          <w:lang w:val="hu-HU"/>
        </w:rPr>
        <w:t>kiemelkedően fontos</w:t>
      </w:r>
      <w:r w:rsidRPr="00820F65">
        <w:rPr>
          <w:rFonts w:ascii="Times New Roman" w:hAnsi="Times New Roman" w:cs="Times New Roman"/>
          <w:lang w:val="hu-HU"/>
        </w:rPr>
        <w:t xml:space="preserve"> a Kódex egyedi helyzetekben történő alkalmazás</w:t>
      </w:r>
      <w:r w:rsidR="00820F65">
        <w:rPr>
          <w:rFonts w:ascii="Times New Roman" w:hAnsi="Times New Roman" w:cs="Times New Roman"/>
          <w:lang w:val="hu-HU"/>
        </w:rPr>
        <w:t>akor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400653B4" w14:textId="0E3F4FBF" w:rsidR="001B3EDD" w:rsidRPr="00820F65" w:rsidRDefault="00D209CB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Közismert tény,</w:t>
      </w:r>
      <w:r w:rsidR="001B3EDD" w:rsidRPr="00820F65">
        <w:rPr>
          <w:rFonts w:ascii="Times New Roman" w:hAnsi="Times New Roman" w:cs="Times New Roman"/>
          <w:lang w:val="hu-HU"/>
        </w:rPr>
        <w:t xml:space="preserve"> hogy a</w:t>
      </w:r>
      <w:r w:rsidR="00820F65">
        <w:rPr>
          <w:rFonts w:ascii="Times New Roman" w:hAnsi="Times New Roman" w:cs="Times New Roman"/>
          <w:lang w:val="hu-HU"/>
        </w:rPr>
        <w:t xml:space="preserve">z Egyesület </w:t>
      </w:r>
      <w:r w:rsidR="001B3EDD" w:rsidRPr="00820F65">
        <w:rPr>
          <w:rFonts w:ascii="Times New Roman" w:hAnsi="Times New Roman" w:cs="Times New Roman"/>
          <w:lang w:val="hu-HU"/>
        </w:rPr>
        <w:t xml:space="preserve">lényege a multidiszciplináris jelleg és a sokszínűség. A tagok a bizalmi </w:t>
      </w:r>
      <w:r w:rsidR="00820F65">
        <w:rPr>
          <w:rFonts w:ascii="Times New Roman" w:hAnsi="Times New Roman" w:cs="Times New Roman"/>
          <w:lang w:val="hu-HU"/>
        </w:rPr>
        <w:t xml:space="preserve">vagyonkezeléssel </w:t>
      </w:r>
      <w:r w:rsidR="001B3EDD" w:rsidRPr="00820F65">
        <w:rPr>
          <w:rFonts w:ascii="Times New Roman" w:hAnsi="Times New Roman" w:cs="Times New Roman"/>
          <w:lang w:val="hu-HU"/>
        </w:rPr>
        <w:t>és</w:t>
      </w:r>
      <w:r w:rsidR="009504A4">
        <w:rPr>
          <w:rFonts w:ascii="Times New Roman" w:hAnsi="Times New Roman" w:cs="Times New Roman"/>
          <w:lang w:val="hu-HU"/>
        </w:rPr>
        <w:t xml:space="preserve"> a</w:t>
      </w:r>
      <w:r w:rsidR="002042F1">
        <w:rPr>
          <w:rFonts w:ascii="Times New Roman" w:hAnsi="Times New Roman" w:cs="Times New Roman"/>
          <w:lang w:val="hu-HU"/>
        </w:rPr>
        <w:t>z öröklési</w:t>
      </w:r>
      <w:r w:rsidR="00A16B21" w:rsidRPr="00820F65">
        <w:rPr>
          <w:rFonts w:ascii="Times New Roman" w:hAnsi="Times New Roman" w:cs="Times New Roman"/>
          <w:lang w:val="hu-HU"/>
        </w:rPr>
        <w:t xml:space="preserve"> ügyekkel kapcsolatos</w:t>
      </w:r>
      <w:r w:rsidR="00AC1722" w:rsidRPr="00820F65">
        <w:rPr>
          <w:rFonts w:ascii="Times New Roman" w:hAnsi="Times New Roman" w:cs="Times New Roman"/>
          <w:lang w:val="hu-HU"/>
        </w:rPr>
        <w:t>an</w:t>
      </w:r>
      <w:r w:rsidR="001B3EDD" w:rsidRPr="00820F65">
        <w:rPr>
          <w:rFonts w:ascii="Times New Roman" w:hAnsi="Times New Roman" w:cs="Times New Roman"/>
          <w:lang w:val="hu-HU"/>
        </w:rPr>
        <w:t xml:space="preserve"> a legkülönbözőbb környezetben végzik szakmai tevékenységüket. Emellett </w:t>
      </w:r>
      <w:r w:rsidR="002042F1">
        <w:rPr>
          <w:rFonts w:ascii="Times New Roman" w:hAnsi="Times New Roman" w:cs="Times New Roman"/>
          <w:lang w:val="hu-HU"/>
        </w:rPr>
        <w:t>számos</w:t>
      </w:r>
      <w:r w:rsidR="001B3EDD" w:rsidRPr="00820F65">
        <w:rPr>
          <w:rFonts w:ascii="Times New Roman" w:hAnsi="Times New Roman" w:cs="Times New Roman"/>
          <w:lang w:val="hu-HU"/>
        </w:rPr>
        <w:t xml:space="preserve"> tag </w:t>
      </w:r>
      <w:r w:rsidRPr="00820F65">
        <w:rPr>
          <w:rFonts w:ascii="Times New Roman" w:hAnsi="Times New Roman" w:cs="Times New Roman"/>
          <w:lang w:val="hu-HU"/>
        </w:rPr>
        <w:t>–</w:t>
      </w:r>
      <w:r w:rsidR="001B3EDD" w:rsidRPr="00820F65">
        <w:rPr>
          <w:rFonts w:ascii="Times New Roman" w:hAnsi="Times New Roman" w:cs="Times New Roman"/>
          <w:lang w:val="hu-HU"/>
        </w:rPr>
        <w:t xml:space="preserve"> </w:t>
      </w:r>
      <w:r w:rsidR="00AF4273" w:rsidRPr="00820F65">
        <w:rPr>
          <w:rFonts w:ascii="Times New Roman" w:hAnsi="Times New Roman" w:cs="Times New Roman"/>
          <w:lang w:val="hu-HU"/>
        </w:rPr>
        <w:t xml:space="preserve">különösen </w:t>
      </w:r>
      <w:r w:rsidR="001B3EDD" w:rsidRPr="00820F65">
        <w:rPr>
          <w:rFonts w:ascii="Times New Roman" w:hAnsi="Times New Roman" w:cs="Times New Roman"/>
          <w:lang w:val="hu-HU"/>
        </w:rPr>
        <w:t xml:space="preserve">a </w:t>
      </w:r>
      <w:r w:rsidR="00820F65">
        <w:rPr>
          <w:rFonts w:ascii="Times New Roman" w:hAnsi="Times New Roman" w:cs="Times New Roman"/>
          <w:lang w:val="hu-HU"/>
        </w:rPr>
        <w:t xml:space="preserve">közjegyzők, </w:t>
      </w:r>
      <w:r w:rsidR="001B3EDD" w:rsidRPr="00820F65">
        <w:rPr>
          <w:rFonts w:ascii="Times New Roman" w:hAnsi="Times New Roman" w:cs="Times New Roman"/>
          <w:lang w:val="hu-HU"/>
        </w:rPr>
        <w:t>könyv</w:t>
      </w:r>
      <w:r w:rsidR="00820F65">
        <w:rPr>
          <w:rFonts w:ascii="Times New Roman" w:hAnsi="Times New Roman" w:cs="Times New Roman"/>
          <w:lang w:val="hu-HU"/>
        </w:rPr>
        <w:t>vizsgálók</w:t>
      </w:r>
      <w:r w:rsidR="001B3EDD" w:rsidRPr="00820F65">
        <w:rPr>
          <w:rFonts w:ascii="Times New Roman" w:hAnsi="Times New Roman" w:cs="Times New Roman"/>
          <w:lang w:val="hu-HU"/>
        </w:rPr>
        <w:t xml:space="preserve"> és az ügyvédek </w:t>
      </w:r>
      <w:r w:rsidRPr="00820F65">
        <w:rPr>
          <w:rFonts w:ascii="Times New Roman" w:hAnsi="Times New Roman" w:cs="Times New Roman"/>
          <w:lang w:val="hu-HU"/>
        </w:rPr>
        <w:t>–</w:t>
      </w:r>
      <w:r w:rsidR="001B3EDD" w:rsidRPr="00820F65">
        <w:rPr>
          <w:rFonts w:ascii="Times New Roman" w:hAnsi="Times New Roman" w:cs="Times New Roman"/>
          <w:lang w:val="hu-HU"/>
        </w:rPr>
        <w:t xml:space="preserve"> </w:t>
      </w:r>
      <w:r w:rsidR="00820F65">
        <w:rPr>
          <w:rFonts w:ascii="Times New Roman" w:hAnsi="Times New Roman" w:cs="Times New Roman"/>
          <w:lang w:val="hu-HU"/>
        </w:rPr>
        <w:t xml:space="preserve">egyéb </w:t>
      </w:r>
      <w:r w:rsidR="001B3EDD" w:rsidRPr="00820F65">
        <w:rPr>
          <w:rFonts w:ascii="Times New Roman" w:hAnsi="Times New Roman" w:cs="Times New Roman"/>
          <w:lang w:val="hu-HU"/>
        </w:rPr>
        <w:t xml:space="preserve">szakmai </w:t>
      </w:r>
      <w:r w:rsidR="00EE5C56" w:rsidRPr="00820F65">
        <w:rPr>
          <w:rFonts w:ascii="Times New Roman" w:hAnsi="Times New Roman" w:cs="Times New Roman"/>
          <w:lang w:val="hu-HU"/>
        </w:rPr>
        <w:t xml:space="preserve">etikai </w:t>
      </w:r>
      <w:r w:rsidR="00820F65">
        <w:rPr>
          <w:rFonts w:ascii="Times New Roman" w:hAnsi="Times New Roman" w:cs="Times New Roman"/>
          <w:lang w:val="hu-HU"/>
        </w:rPr>
        <w:t xml:space="preserve">szabályok </w:t>
      </w:r>
      <w:r w:rsidR="001B3EDD" w:rsidRPr="00820F65">
        <w:rPr>
          <w:rFonts w:ascii="Times New Roman" w:hAnsi="Times New Roman" w:cs="Times New Roman"/>
          <w:lang w:val="hu-HU"/>
        </w:rPr>
        <w:t xml:space="preserve">hatálya alá </w:t>
      </w:r>
      <w:r w:rsidR="00820F65">
        <w:rPr>
          <w:rFonts w:ascii="Times New Roman" w:hAnsi="Times New Roman" w:cs="Times New Roman"/>
          <w:lang w:val="hu-HU"/>
        </w:rPr>
        <w:t xml:space="preserve">is </w:t>
      </w:r>
      <w:r w:rsidR="001B3EDD" w:rsidRPr="00820F65">
        <w:rPr>
          <w:rFonts w:ascii="Times New Roman" w:hAnsi="Times New Roman" w:cs="Times New Roman"/>
          <w:lang w:val="hu-HU"/>
        </w:rPr>
        <w:t>tartoz</w:t>
      </w:r>
      <w:r w:rsidR="002042F1">
        <w:rPr>
          <w:rFonts w:ascii="Times New Roman" w:hAnsi="Times New Roman" w:cs="Times New Roman"/>
          <w:lang w:val="hu-HU"/>
        </w:rPr>
        <w:t>ik</w:t>
      </w:r>
      <w:r w:rsidR="001B3EDD" w:rsidRPr="00820F65">
        <w:rPr>
          <w:rFonts w:ascii="Times New Roman" w:hAnsi="Times New Roman" w:cs="Times New Roman"/>
          <w:lang w:val="hu-HU"/>
        </w:rPr>
        <w:t xml:space="preserve">. A </w:t>
      </w:r>
      <w:r w:rsidR="00820F65">
        <w:rPr>
          <w:rFonts w:ascii="Times New Roman" w:hAnsi="Times New Roman" w:cs="Times New Roman"/>
          <w:lang w:val="hu-HU"/>
        </w:rPr>
        <w:t xml:space="preserve">Kódex </w:t>
      </w:r>
      <w:r w:rsidR="001B3EDD" w:rsidRPr="00820F65">
        <w:rPr>
          <w:rFonts w:ascii="Times New Roman" w:hAnsi="Times New Roman" w:cs="Times New Roman"/>
          <w:lang w:val="hu-HU"/>
        </w:rPr>
        <w:t>és bármely más szabályzat közötti bármilyen ellentmondás esetén a tagoknak a</w:t>
      </w:r>
      <w:r w:rsidR="00820F65">
        <w:rPr>
          <w:rFonts w:ascii="Times New Roman" w:hAnsi="Times New Roman" w:cs="Times New Roman"/>
          <w:lang w:val="hu-HU"/>
        </w:rPr>
        <w:t xml:space="preserve">z Egyesület Elnökségének </w:t>
      </w:r>
      <w:r w:rsidR="001B3EDD" w:rsidRPr="00820F65">
        <w:rPr>
          <w:rFonts w:ascii="Times New Roman" w:hAnsi="Times New Roman" w:cs="Times New Roman"/>
          <w:lang w:val="hu-HU"/>
        </w:rPr>
        <w:t xml:space="preserve">útmutatását kell kérniük. </w:t>
      </w:r>
      <w:r w:rsidR="00820F65">
        <w:rPr>
          <w:rFonts w:ascii="Times New Roman" w:hAnsi="Times New Roman" w:cs="Times New Roman"/>
          <w:lang w:val="hu-HU"/>
        </w:rPr>
        <w:t>A</w:t>
      </w:r>
      <w:r w:rsidR="001B3EDD" w:rsidRPr="00820F65">
        <w:rPr>
          <w:rFonts w:ascii="Times New Roman" w:hAnsi="Times New Roman" w:cs="Times New Roman"/>
          <w:lang w:val="hu-HU"/>
        </w:rPr>
        <w:t xml:space="preserve"> tagok számos országban különböző jogi és szabályozási rendszerek, szabályok, gyakorlatok és szokások </w:t>
      </w:r>
      <w:r w:rsidR="00701141" w:rsidRPr="00820F65">
        <w:rPr>
          <w:rFonts w:ascii="Times New Roman" w:hAnsi="Times New Roman" w:cs="Times New Roman"/>
          <w:lang w:val="hu-HU"/>
        </w:rPr>
        <w:t xml:space="preserve">keretében </w:t>
      </w:r>
      <w:r w:rsidR="00820F65">
        <w:rPr>
          <w:rFonts w:ascii="Times New Roman" w:hAnsi="Times New Roman" w:cs="Times New Roman"/>
          <w:lang w:val="hu-HU"/>
        </w:rPr>
        <w:t xml:space="preserve">is </w:t>
      </w:r>
      <w:r w:rsidR="00701141" w:rsidRPr="00820F65">
        <w:rPr>
          <w:rFonts w:ascii="Times New Roman" w:hAnsi="Times New Roman" w:cs="Times New Roman"/>
          <w:lang w:val="hu-HU"/>
        </w:rPr>
        <w:t>vég</w:t>
      </w:r>
      <w:r w:rsidR="00820F65">
        <w:rPr>
          <w:rFonts w:ascii="Times New Roman" w:hAnsi="Times New Roman" w:cs="Times New Roman"/>
          <w:lang w:val="hu-HU"/>
        </w:rPr>
        <w:t>ezhetik</w:t>
      </w:r>
      <w:r w:rsidR="00701141" w:rsidRPr="00820F65">
        <w:rPr>
          <w:rFonts w:ascii="Times New Roman" w:hAnsi="Times New Roman" w:cs="Times New Roman"/>
          <w:lang w:val="hu-HU"/>
        </w:rPr>
        <w:t xml:space="preserve"> szakmai munkájukat</w:t>
      </w:r>
      <w:r w:rsidR="001B3EDD" w:rsidRPr="00820F65">
        <w:rPr>
          <w:rFonts w:ascii="Times New Roman" w:hAnsi="Times New Roman" w:cs="Times New Roman"/>
          <w:lang w:val="hu-HU"/>
        </w:rPr>
        <w:t>. A Kódex célja, hogy a</w:t>
      </w:r>
      <w:r w:rsidR="00820F65">
        <w:rPr>
          <w:rFonts w:ascii="Times New Roman" w:hAnsi="Times New Roman" w:cs="Times New Roman"/>
          <w:lang w:val="hu-HU"/>
        </w:rPr>
        <w:t>z Egyesület</w:t>
      </w:r>
      <w:r w:rsidR="001B3EDD" w:rsidRPr="00820F65">
        <w:rPr>
          <w:rFonts w:ascii="Times New Roman" w:hAnsi="Times New Roman" w:cs="Times New Roman"/>
          <w:lang w:val="hu-HU"/>
        </w:rPr>
        <w:t xml:space="preserve"> tagjai számára közös etikai és szakmai magatartási elveket állítson össze, hogy </w:t>
      </w:r>
      <w:r w:rsidR="00701141" w:rsidRPr="00820F65">
        <w:rPr>
          <w:rFonts w:ascii="Times New Roman" w:hAnsi="Times New Roman" w:cs="Times New Roman"/>
          <w:lang w:val="hu-HU"/>
        </w:rPr>
        <w:t xml:space="preserve">ezáltal </w:t>
      </w:r>
      <w:r w:rsidR="001B3EDD" w:rsidRPr="00820F65">
        <w:rPr>
          <w:rFonts w:ascii="Times New Roman" w:hAnsi="Times New Roman" w:cs="Times New Roman"/>
          <w:lang w:val="hu-HU"/>
        </w:rPr>
        <w:t xml:space="preserve">biztosítsa a magas szintű </w:t>
      </w:r>
      <w:proofErr w:type="spellStart"/>
      <w:r w:rsidR="001B3EDD" w:rsidRPr="00820F65">
        <w:rPr>
          <w:rFonts w:ascii="Times New Roman" w:hAnsi="Times New Roman" w:cs="Times New Roman"/>
          <w:lang w:val="hu-HU"/>
        </w:rPr>
        <w:t>szakmai</w:t>
      </w:r>
      <w:r w:rsidR="00330380" w:rsidRPr="00820F65">
        <w:rPr>
          <w:rFonts w:ascii="Times New Roman" w:hAnsi="Times New Roman" w:cs="Times New Roman"/>
          <w:lang w:val="hu-HU"/>
        </w:rPr>
        <w:t>ságot</w:t>
      </w:r>
      <w:proofErr w:type="spellEnd"/>
      <w:r w:rsidR="001B3EDD" w:rsidRPr="00820F65">
        <w:rPr>
          <w:rFonts w:ascii="Times New Roman" w:hAnsi="Times New Roman" w:cs="Times New Roman"/>
          <w:lang w:val="hu-HU"/>
        </w:rPr>
        <w:t xml:space="preserve"> és védje a szolgáltatást igénybe vevő ügyfelek</w:t>
      </w:r>
      <w:r w:rsidR="00AC1722" w:rsidRPr="00820F65">
        <w:rPr>
          <w:rFonts w:ascii="Times New Roman" w:hAnsi="Times New Roman" w:cs="Times New Roman"/>
          <w:lang w:val="hu-HU"/>
        </w:rPr>
        <w:t>et</w:t>
      </w:r>
      <w:r w:rsidR="00EF228E" w:rsidRPr="00820F65">
        <w:rPr>
          <w:rFonts w:ascii="Times New Roman" w:hAnsi="Times New Roman" w:cs="Times New Roman"/>
          <w:lang w:val="hu-HU"/>
        </w:rPr>
        <w:t xml:space="preserve"> és</w:t>
      </w:r>
      <w:r w:rsidR="001B3EDD" w:rsidRPr="00820F65">
        <w:rPr>
          <w:rFonts w:ascii="Times New Roman" w:hAnsi="Times New Roman" w:cs="Times New Roman"/>
          <w:lang w:val="hu-HU"/>
        </w:rPr>
        <w:t xml:space="preserve"> a</w:t>
      </w:r>
      <w:r w:rsidR="00820F65">
        <w:rPr>
          <w:rFonts w:ascii="Times New Roman" w:hAnsi="Times New Roman" w:cs="Times New Roman"/>
          <w:lang w:val="hu-HU"/>
        </w:rPr>
        <w:t xml:space="preserve">z Egyesület </w:t>
      </w:r>
      <w:r w:rsidR="001B3EDD" w:rsidRPr="00820F65">
        <w:rPr>
          <w:rFonts w:ascii="Times New Roman" w:hAnsi="Times New Roman" w:cs="Times New Roman"/>
          <w:lang w:val="hu-HU"/>
        </w:rPr>
        <w:t>érdekeit</w:t>
      </w:r>
      <w:r w:rsidR="00330380" w:rsidRPr="00820F65">
        <w:rPr>
          <w:rFonts w:ascii="Times New Roman" w:hAnsi="Times New Roman" w:cs="Times New Roman"/>
          <w:lang w:val="hu-HU"/>
        </w:rPr>
        <w:t xml:space="preserve"> egyaránt</w:t>
      </w:r>
      <w:r w:rsidR="001B3EDD" w:rsidRPr="00820F65">
        <w:rPr>
          <w:rFonts w:ascii="Times New Roman" w:hAnsi="Times New Roman" w:cs="Times New Roman"/>
          <w:lang w:val="hu-HU"/>
        </w:rPr>
        <w:t>.</w:t>
      </w:r>
    </w:p>
    <w:p w14:paraId="385AB21C" w14:textId="1BF29CBE" w:rsidR="00C558EE" w:rsidRPr="00820F65" w:rsidRDefault="00F1722B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tagok a szakmai kapcsolatok számos különböző formá</w:t>
      </w:r>
      <w:r w:rsidR="00330380" w:rsidRPr="00820F65">
        <w:rPr>
          <w:rFonts w:ascii="Times New Roman" w:hAnsi="Times New Roman" w:cs="Times New Roman"/>
          <w:lang w:val="hu-HU"/>
        </w:rPr>
        <w:t>iban is részt vesznek</w:t>
      </w:r>
      <w:r w:rsidRPr="00820F65">
        <w:rPr>
          <w:rFonts w:ascii="Times New Roman" w:hAnsi="Times New Roman" w:cs="Times New Roman"/>
          <w:lang w:val="hu-HU"/>
        </w:rPr>
        <w:t xml:space="preserve">, amelyek nem feltétlenül tartalmazzák a </w:t>
      </w:r>
      <w:r w:rsidR="00330380" w:rsidRPr="00820F65">
        <w:rPr>
          <w:rFonts w:ascii="Times New Roman" w:hAnsi="Times New Roman" w:cs="Times New Roman"/>
          <w:lang w:val="hu-HU"/>
        </w:rPr>
        <w:t xml:space="preserve">szoros értelemben </w:t>
      </w:r>
      <w:proofErr w:type="gramStart"/>
      <w:r w:rsidR="00330380" w:rsidRPr="00820F65">
        <w:rPr>
          <w:rFonts w:ascii="Times New Roman" w:hAnsi="Times New Roman" w:cs="Times New Roman"/>
          <w:lang w:val="hu-HU"/>
        </w:rPr>
        <w:t xml:space="preserve">vett </w:t>
      </w:r>
      <w:r w:rsidR="009504A4">
        <w:rPr>
          <w:rFonts w:ascii="Times New Roman" w:hAnsi="Times New Roman" w:cs="Times New Roman"/>
          <w:lang w:val="hu-HU"/>
        </w:rPr>
        <w:t>”</w:t>
      </w:r>
      <w:r w:rsidRPr="00820F65">
        <w:rPr>
          <w:rFonts w:ascii="Times New Roman" w:hAnsi="Times New Roman" w:cs="Times New Roman"/>
          <w:lang w:val="hu-HU"/>
        </w:rPr>
        <w:t>tag</w:t>
      </w:r>
      <w:proofErr w:type="gramEnd"/>
      <w:r w:rsidRPr="00820F65">
        <w:rPr>
          <w:rFonts w:ascii="Times New Roman" w:hAnsi="Times New Roman" w:cs="Times New Roman"/>
          <w:lang w:val="hu-HU"/>
        </w:rPr>
        <w:t>-ügyfél</w:t>
      </w:r>
      <w:r w:rsidR="009504A4">
        <w:rPr>
          <w:rFonts w:ascii="Times New Roman" w:hAnsi="Times New Roman" w:cs="Times New Roman"/>
          <w:lang w:val="hu-HU"/>
        </w:rPr>
        <w:t>”</w:t>
      </w:r>
      <w:r w:rsidRPr="00820F65">
        <w:rPr>
          <w:rFonts w:ascii="Times New Roman" w:hAnsi="Times New Roman" w:cs="Times New Roman"/>
          <w:lang w:val="hu-HU"/>
        </w:rPr>
        <w:t xml:space="preserve"> fogalmát</w:t>
      </w:r>
      <w:r w:rsidR="000B6A79" w:rsidRPr="00820F65">
        <w:rPr>
          <w:rFonts w:ascii="Times New Roman" w:hAnsi="Times New Roman" w:cs="Times New Roman"/>
          <w:lang w:val="hu-HU"/>
        </w:rPr>
        <w:t>.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0B6A79" w:rsidRPr="00820F65">
        <w:rPr>
          <w:rFonts w:ascii="Times New Roman" w:hAnsi="Times New Roman" w:cs="Times New Roman"/>
          <w:lang w:val="hu-HU"/>
        </w:rPr>
        <w:t xml:space="preserve">tagok </w:t>
      </w:r>
      <w:r w:rsidRPr="00820F65">
        <w:rPr>
          <w:rFonts w:ascii="Times New Roman" w:hAnsi="Times New Roman" w:cs="Times New Roman"/>
          <w:lang w:val="hu-HU"/>
        </w:rPr>
        <w:t>például gyakran járnak el vagyonkezelőként és kapcsolatban állnak a kedvezményezettekkel, vagy olyan intézmények alkalmazottai, amelyek közül néhányan szintén vagyonkezelőként járhatnak el</w:t>
      </w:r>
      <w:r w:rsidR="00891497" w:rsidRPr="00820F65">
        <w:rPr>
          <w:rFonts w:ascii="Times New Roman" w:hAnsi="Times New Roman" w:cs="Times New Roman"/>
          <w:lang w:val="hu-HU"/>
        </w:rPr>
        <w:t xml:space="preserve"> olyan esetekben</w:t>
      </w:r>
      <w:r w:rsidR="00EF228E" w:rsidRPr="00820F65">
        <w:rPr>
          <w:rFonts w:ascii="Times New Roman" w:hAnsi="Times New Roman" w:cs="Times New Roman"/>
          <w:lang w:val="hu-HU"/>
        </w:rPr>
        <w:t>,</w:t>
      </w:r>
      <w:r w:rsidRPr="00820F65">
        <w:rPr>
          <w:rFonts w:ascii="Times New Roman" w:hAnsi="Times New Roman" w:cs="Times New Roman"/>
          <w:lang w:val="hu-HU"/>
        </w:rPr>
        <w:t xml:space="preserve"> a</w:t>
      </w:r>
      <w:r w:rsidR="00891497" w:rsidRPr="00820F65">
        <w:rPr>
          <w:rFonts w:ascii="Times New Roman" w:hAnsi="Times New Roman" w:cs="Times New Roman"/>
          <w:lang w:val="hu-HU"/>
        </w:rPr>
        <w:t>mikor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891497" w:rsidRPr="00820F65">
        <w:rPr>
          <w:rFonts w:ascii="Times New Roman" w:hAnsi="Times New Roman" w:cs="Times New Roman"/>
          <w:lang w:val="hu-HU"/>
        </w:rPr>
        <w:t xml:space="preserve">tag </w:t>
      </w:r>
      <w:r w:rsidRPr="00820F65">
        <w:rPr>
          <w:rFonts w:ascii="Times New Roman" w:hAnsi="Times New Roman" w:cs="Times New Roman"/>
          <w:lang w:val="hu-HU"/>
        </w:rPr>
        <w:t xml:space="preserve">nem feltétlenül áll közvetlen </w:t>
      </w:r>
      <w:r w:rsidR="00476965" w:rsidRPr="00820F65">
        <w:rPr>
          <w:rFonts w:ascii="Times New Roman" w:hAnsi="Times New Roman" w:cs="Times New Roman"/>
          <w:lang w:val="hu-HU"/>
        </w:rPr>
        <w:t xml:space="preserve">kapcsolatban az </w:t>
      </w:r>
      <w:r w:rsidR="0077203E" w:rsidRPr="00820F65">
        <w:rPr>
          <w:rFonts w:ascii="Times New Roman" w:hAnsi="Times New Roman" w:cs="Times New Roman"/>
          <w:lang w:val="hu-HU"/>
        </w:rPr>
        <w:t>ügyféllel, az</w:t>
      </w:r>
      <w:r w:rsidRPr="00820F65">
        <w:rPr>
          <w:rFonts w:ascii="Times New Roman" w:hAnsi="Times New Roman" w:cs="Times New Roman"/>
          <w:lang w:val="hu-HU"/>
        </w:rPr>
        <w:t xml:space="preserve"> intézmény </w:t>
      </w:r>
      <w:r w:rsidR="00891497" w:rsidRPr="00820F65">
        <w:rPr>
          <w:rFonts w:ascii="Times New Roman" w:hAnsi="Times New Roman" w:cs="Times New Roman"/>
          <w:lang w:val="hu-HU"/>
        </w:rPr>
        <w:t xml:space="preserve">viszont </w:t>
      </w:r>
      <w:r w:rsidRPr="00820F65">
        <w:rPr>
          <w:rFonts w:ascii="Times New Roman" w:hAnsi="Times New Roman" w:cs="Times New Roman"/>
          <w:lang w:val="hu-HU"/>
        </w:rPr>
        <w:t xml:space="preserve">igen. Az egyszerűség kedvéért </w:t>
      </w:r>
      <w:proofErr w:type="gramStart"/>
      <w:r w:rsidRPr="00820F65">
        <w:rPr>
          <w:rFonts w:ascii="Times New Roman" w:hAnsi="Times New Roman" w:cs="Times New Roman"/>
          <w:lang w:val="hu-HU"/>
        </w:rPr>
        <w:t xml:space="preserve">az </w:t>
      </w:r>
      <w:r w:rsidR="009504A4">
        <w:rPr>
          <w:rFonts w:ascii="Times New Roman" w:hAnsi="Times New Roman" w:cs="Times New Roman"/>
          <w:lang w:val="hu-HU"/>
        </w:rPr>
        <w:t>”</w:t>
      </w:r>
      <w:r w:rsidRPr="00820F65">
        <w:rPr>
          <w:rFonts w:ascii="Times New Roman" w:hAnsi="Times New Roman" w:cs="Times New Roman"/>
          <w:lang w:val="hu-HU"/>
        </w:rPr>
        <w:t>ügyfél</w:t>
      </w:r>
      <w:proofErr w:type="gramEnd"/>
      <w:r w:rsidR="009504A4">
        <w:rPr>
          <w:rFonts w:ascii="Times New Roman" w:hAnsi="Times New Roman" w:cs="Times New Roman"/>
          <w:lang w:val="hu-HU"/>
        </w:rPr>
        <w:t>”</w:t>
      </w:r>
      <w:r w:rsidRPr="00820F65">
        <w:rPr>
          <w:rFonts w:ascii="Times New Roman" w:hAnsi="Times New Roman" w:cs="Times New Roman"/>
          <w:lang w:val="hu-HU"/>
        </w:rPr>
        <w:t xml:space="preserve"> kifejezés gyakran </w:t>
      </w:r>
      <w:r w:rsidR="002042F1">
        <w:rPr>
          <w:rFonts w:ascii="Times New Roman" w:hAnsi="Times New Roman" w:cs="Times New Roman"/>
          <w:lang w:val="hu-HU"/>
        </w:rPr>
        <w:t>megjelenik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EF228E" w:rsidRPr="00820F65">
        <w:rPr>
          <w:rFonts w:ascii="Times New Roman" w:hAnsi="Times New Roman" w:cs="Times New Roman"/>
          <w:lang w:val="hu-HU"/>
        </w:rPr>
        <w:t>K</w:t>
      </w:r>
      <w:r w:rsidRPr="00820F65">
        <w:rPr>
          <w:rFonts w:ascii="Times New Roman" w:hAnsi="Times New Roman" w:cs="Times New Roman"/>
          <w:lang w:val="hu-HU"/>
        </w:rPr>
        <w:t xml:space="preserve">ódexben, </w:t>
      </w:r>
      <w:r w:rsidR="00476965" w:rsidRPr="00820F65">
        <w:rPr>
          <w:rFonts w:ascii="Times New Roman" w:hAnsi="Times New Roman" w:cs="Times New Roman"/>
          <w:lang w:val="hu-HU"/>
        </w:rPr>
        <w:t xml:space="preserve">azonban </w:t>
      </w:r>
      <w:r w:rsidRPr="00820F65">
        <w:rPr>
          <w:rFonts w:ascii="Times New Roman" w:hAnsi="Times New Roman" w:cs="Times New Roman"/>
          <w:lang w:val="hu-HU"/>
        </w:rPr>
        <w:t>az tágan értelmez</w:t>
      </w:r>
      <w:r w:rsidR="00476965" w:rsidRPr="00820F65">
        <w:rPr>
          <w:rFonts w:ascii="Times New Roman" w:hAnsi="Times New Roman" w:cs="Times New Roman"/>
          <w:lang w:val="hu-HU"/>
        </w:rPr>
        <w:t>endő</w:t>
      </w:r>
      <w:r w:rsidR="00EF228E" w:rsidRPr="00820F65">
        <w:rPr>
          <w:rFonts w:ascii="Times New Roman" w:hAnsi="Times New Roman" w:cs="Times New Roman"/>
          <w:lang w:val="hu-HU"/>
        </w:rPr>
        <w:t xml:space="preserve"> annak érdekében, </w:t>
      </w:r>
      <w:r w:rsidRPr="00820F65">
        <w:rPr>
          <w:rFonts w:ascii="Times New Roman" w:hAnsi="Times New Roman" w:cs="Times New Roman"/>
          <w:lang w:val="hu-HU"/>
        </w:rPr>
        <w:t xml:space="preserve">hogy adott esetben a szakmai kapcsolat más formáit is magában foglalja, a </w:t>
      </w:r>
      <w:r w:rsidR="002042F1">
        <w:rPr>
          <w:rFonts w:ascii="Times New Roman" w:hAnsi="Times New Roman" w:cs="Times New Roman"/>
          <w:lang w:val="hu-HU"/>
        </w:rPr>
        <w:t>K</w:t>
      </w:r>
      <w:r w:rsidRPr="00820F65">
        <w:rPr>
          <w:rFonts w:ascii="Times New Roman" w:hAnsi="Times New Roman" w:cs="Times New Roman"/>
          <w:lang w:val="hu-HU"/>
        </w:rPr>
        <w:t>ódex szellemé</w:t>
      </w:r>
      <w:r w:rsidR="00476965" w:rsidRPr="00820F65">
        <w:rPr>
          <w:rFonts w:ascii="Times New Roman" w:hAnsi="Times New Roman" w:cs="Times New Roman"/>
          <w:lang w:val="hu-HU"/>
        </w:rPr>
        <w:t>nek</w:t>
      </w:r>
      <w:r w:rsidRPr="00820F65">
        <w:rPr>
          <w:rFonts w:ascii="Times New Roman" w:hAnsi="Times New Roman" w:cs="Times New Roman"/>
          <w:lang w:val="hu-HU"/>
        </w:rPr>
        <w:t xml:space="preserve"> és célkitűzései</w:t>
      </w:r>
      <w:r w:rsidR="00476965" w:rsidRPr="00820F65">
        <w:rPr>
          <w:rFonts w:ascii="Times New Roman" w:hAnsi="Times New Roman" w:cs="Times New Roman"/>
          <w:lang w:val="hu-HU"/>
        </w:rPr>
        <w:t xml:space="preserve">nek figyelembevételével. </w:t>
      </w:r>
    </w:p>
    <w:p w14:paraId="364F4779" w14:textId="4C3C17D2" w:rsidR="006524C1" w:rsidRPr="00820F65" w:rsidRDefault="006524C1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 xml:space="preserve">1. </w:t>
      </w:r>
      <w:r w:rsidR="005940AF">
        <w:rPr>
          <w:rFonts w:ascii="Times New Roman" w:hAnsi="Times New Roman" w:cs="Times New Roman"/>
          <w:b/>
          <w:bCs/>
          <w:lang w:val="hu-HU"/>
        </w:rPr>
        <w:t>JOGKÖVETÉS</w:t>
      </w:r>
    </w:p>
    <w:p w14:paraId="1A75D08A" w14:textId="034F39E7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1.1. </w:t>
      </w:r>
      <w:r w:rsidR="005940AF">
        <w:rPr>
          <w:rFonts w:ascii="Times New Roman" w:hAnsi="Times New Roman" w:cs="Times New Roman"/>
          <w:lang w:val="hu-HU"/>
        </w:rPr>
        <w:t>Jogszabályok betartása</w:t>
      </w:r>
      <w:r w:rsidRPr="00820F65">
        <w:rPr>
          <w:rFonts w:ascii="Times New Roman" w:hAnsi="Times New Roman" w:cs="Times New Roman"/>
          <w:lang w:val="hu-HU"/>
        </w:rPr>
        <w:t xml:space="preserve"> </w:t>
      </w:r>
    </w:p>
    <w:p w14:paraId="5E0804D5" w14:textId="7889F3DF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2E376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</w:t>
      </w:r>
      <w:r w:rsidR="00EC0833" w:rsidRPr="00820F65">
        <w:rPr>
          <w:rFonts w:ascii="Times New Roman" w:hAnsi="Times New Roman" w:cs="Times New Roman"/>
          <w:lang w:val="hu-HU"/>
        </w:rPr>
        <w:t>ok</w:t>
      </w:r>
      <w:r w:rsidRPr="00820F65">
        <w:rPr>
          <w:rFonts w:ascii="Times New Roman" w:hAnsi="Times New Roman" w:cs="Times New Roman"/>
          <w:lang w:val="hu-HU"/>
        </w:rPr>
        <w:t xml:space="preserve">nak mindenkor </w:t>
      </w:r>
      <w:r w:rsidR="004B7F4E" w:rsidRPr="00820F65">
        <w:rPr>
          <w:rFonts w:ascii="Times New Roman" w:hAnsi="Times New Roman" w:cs="Times New Roman"/>
          <w:lang w:val="hu-HU"/>
        </w:rPr>
        <w:t>meg kell</w:t>
      </w:r>
      <w:r w:rsidR="00F6466D" w:rsidRPr="00820F65">
        <w:rPr>
          <w:rFonts w:ascii="Times New Roman" w:hAnsi="Times New Roman" w:cs="Times New Roman"/>
          <w:lang w:val="hu-HU"/>
        </w:rPr>
        <w:t xml:space="preserve"> </w:t>
      </w:r>
      <w:r w:rsidR="002612D7" w:rsidRPr="00820F65">
        <w:rPr>
          <w:rFonts w:ascii="Times New Roman" w:hAnsi="Times New Roman" w:cs="Times New Roman"/>
          <w:lang w:val="hu-HU"/>
        </w:rPr>
        <w:t>bizonyosodniuk</w:t>
      </w:r>
      <w:r w:rsidR="00F6466D" w:rsidRPr="00820F65">
        <w:rPr>
          <w:rFonts w:ascii="Times New Roman" w:hAnsi="Times New Roman" w:cs="Times New Roman"/>
          <w:lang w:val="hu-HU"/>
        </w:rPr>
        <w:t xml:space="preserve"> arról</w:t>
      </w:r>
      <w:r w:rsidRPr="00820F65">
        <w:rPr>
          <w:rFonts w:ascii="Times New Roman" w:hAnsi="Times New Roman" w:cs="Times New Roman"/>
          <w:lang w:val="hu-HU"/>
        </w:rPr>
        <w:t>, hogy cselekedetei</w:t>
      </w:r>
      <w:r w:rsidR="002612D7" w:rsidRPr="00820F65">
        <w:rPr>
          <w:rFonts w:ascii="Times New Roman" w:hAnsi="Times New Roman" w:cs="Times New Roman"/>
          <w:lang w:val="hu-HU"/>
        </w:rPr>
        <w:t>k</w:t>
      </w:r>
      <w:r w:rsidRPr="00820F65">
        <w:rPr>
          <w:rFonts w:ascii="Times New Roman" w:hAnsi="Times New Roman" w:cs="Times New Roman"/>
          <w:lang w:val="hu-HU"/>
        </w:rPr>
        <w:t xml:space="preserve"> megfelelnek </w:t>
      </w:r>
      <w:r w:rsidR="004B7F4E" w:rsidRPr="00820F65">
        <w:rPr>
          <w:rFonts w:ascii="Times New Roman" w:hAnsi="Times New Roman" w:cs="Times New Roman"/>
          <w:lang w:val="hu-HU"/>
        </w:rPr>
        <w:t>minden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4B7F4E" w:rsidRPr="00820F65">
        <w:rPr>
          <w:rFonts w:ascii="Times New Roman" w:hAnsi="Times New Roman" w:cs="Times New Roman"/>
          <w:lang w:val="hu-HU"/>
        </w:rPr>
        <w:t xml:space="preserve">olyan </w:t>
      </w:r>
      <w:r w:rsidRPr="00820F65">
        <w:rPr>
          <w:rFonts w:ascii="Times New Roman" w:hAnsi="Times New Roman" w:cs="Times New Roman"/>
          <w:lang w:val="hu-HU"/>
        </w:rPr>
        <w:t>törvénynek</w:t>
      </w:r>
      <w:r w:rsidR="00EC0833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és </w:t>
      </w:r>
      <w:r w:rsidR="00FA78C0">
        <w:rPr>
          <w:rFonts w:ascii="Times New Roman" w:hAnsi="Times New Roman" w:cs="Times New Roman"/>
          <w:lang w:val="hu-HU"/>
        </w:rPr>
        <w:t xml:space="preserve">egyéb </w:t>
      </w:r>
      <w:r w:rsidR="00036C67" w:rsidRPr="00820F65">
        <w:rPr>
          <w:rFonts w:ascii="Times New Roman" w:hAnsi="Times New Roman" w:cs="Times New Roman"/>
          <w:lang w:val="hu-HU"/>
        </w:rPr>
        <w:t>szabályozá</w:t>
      </w:r>
      <w:r w:rsidR="00FA78C0">
        <w:rPr>
          <w:rFonts w:ascii="Times New Roman" w:hAnsi="Times New Roman" w:cs="Times New Roman"/>
          <w:lang w:val="hu-HU"/>
        </w:rPr>
        <w:t>s</w:t>
      </w:r>
      <w:r w:rsidR="00036C67" w:rsidRPr="00820F65">
        <w:rPr>
          <w:rFonts w:ascii="Times New Roman" w:hAnsi="Times New Roman" w:cs="Times New Roman"/>
          <w:lang w:val="hu-HU"/>
        </w:rPr>
        <w:t>nak</w:t>
      </w:r>
      <w:r w:rsidRPr="00820F65">
        <w:rPr>
          <w:rFonts w:ascii="Times New Roman" w:hAnsi="Times New Roman" w:cs="Times New Roman"/>
          <w:lang w:val="hu-HU"/>
        </w:rPr>
        <w:t>, mely</w:t>
      </w:r>
      <w:r w:rsidR="00F6466D" w:rsidRPr="00820F65">
        <w:rPr>
          <w:rFonts w:ascii="Times New Roman" w:hAnsi="Times New Roman" w:cs="Times New Roman"/>
          <w:lang w:val="hu-HU"/>
        </w:rPr>
        <w:t>ek</w:t>
      </w:r>
      <w:r w:rsidRPr="00820F65">
        <w:rPr>
          <w:rFonts w:ascii="Times New Roman" w:hAnsi="Times New Roman" w:cs="Times New Roman"/>
          <w:lang w:val="hu-HU"/>
        </w:rPr>
        <w:t xml:space="preserve">nek </w:t>
      </w:r>
      <w:r w:rsidR="00F6466D" w:rsidRPr="00820F65">
        <w:rPr>
          <w:rFonts w:ascii="Times New Roman" w:hAnsi="Times New Roman" w:cs="Times New Roman"/>
          <w:lang w:val="hu-HU"/>
        </w:rPr>
        <w:t xml:space="preserve">a </w:t>
      </w:r>
      <w:r w:rsidRPr="00820F65">
        <w:rPr>
          <w:rFonts w:ascii="Times New Roman" w:hAnsi="Times New Roman" w:cs="Times New Roman"/>
          <w:lang w:val="hu-HU"/>
        </w:rPr>
        <w:t>hatálya alá tartoz</w:t>
      </w:r>
      <w:r w:rsidR="002612D7" w:rsidRPr="00820F65">
        <w:rPr>
          <w:rFonts w:ascii="Times New Roman" w:hAnsi="Times New Roman" w:cs="Times New Roman"/>
          <w:lang w:val="hu-HU"/>
        </w:rPr>
        <w:t>na</w:t>
      </w:r>
      <w:r w:rsidRPr="00820F65">
        <w:rPr>
          <w:rFonts w:ascii="Times New Roman" w:hAnsi="Times New Roman" w:cs="Times New Roman"/>
          <w:lang w:val="hu-HU"/>
        </w:rPr>
        <w:t>k.</w:t>
      </w:r>
    </w:p>
    <w:p w14:paraId="74AE37F1" w14:textId="604DC227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1.2. Jogsértésben való </w:t>
      </w:r>
      <w:r w:rsidR="007474C1" w:rsidRPr="00820F65">
        <w:rPr>
          <w:rFonts w:ascii="Times New Roman" w:hAnsi="Times New Roman" w:cs="Times New Roman"/>
          <w:lang w:val="hu-HU"/>
        </w:rPr>
        <w:t>közrem</w:t>
      </w:r>
      <w:r w:rsidR="00A3546B" w:rsidRPr="00820F65">
        <w:rPr>
          <w:rFonts w:ascii="Times New Roman" w:hAnsi="Times New Roman" w:cs="Times New Roman"/>
          <w:lang w:val="hu-HU"/>
        </w:rPr>
        <w:t>űködés</w:t>
      </w:r>
      <w:r w:rsidR="00FA78C0">
        <w:rPr>
          <w:rFonts w:ascii="Times New Roman" w:hAnsi="Times New Roman" w:cs="Times New Roman"/>
          <w:lang w:val="hu-HU"/>
        </w:rPr>
        <w:t xml:space="preserve"> tilalma</w:t>
      </w:r>
    </w:p>
    <w:p w14:paraId="5AA50D36" w14:textId="35A165E4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 </w:t>
      </w:r>
      <w:r w:rsidR="009504A4">
        <w:rPr>
          <w:rFonts w:ascii="Times New Roman" w:hAnsi="Times New Roman" w:cs="Times New Roman"/>
          <w:lang w:val="hu-HU"/>
        </w:rPr>
        <w:t xml:space="preserve">nem </w:t>
      </w:r>
      <w:r w:rsidR="00FA78C0">
        <w:rPr>
          <w:rFonts w:ascii="Times New Roman" w:hAnsi="Times New Roman" w:cs="Times New Roman"/>
          <w:lang w:val="hu-HU"/>
        </w:rPr>
        <w:t xml:space="preserve">működhet közre és </w:t>
      </w:r>
      <w:r w:rsidRPr="00820F65">
        <w:rPr>
          <w:rFonts w:ascii="Times New Roman" w:hAnsi="Times New Roman" w:cs="Times New Roman"/>
          <w:lang w:val="hu-HU"/>
        </w:rPr>
        <w:t xml:space="preserve">nem segítheti tudatosan ügyfelét </w:t>
      </w:r>
      <w:r w:rsidR="009F4D45" w:rsidRPr="00820F65">
        <w:rPr>
          <w:rFonts w:ascii="Times New Roman" w:hAnsi="Times New Roman" w:cs="Times New Roman"/>
          <w:lang w:val="hu-HU"/>
        </w:rPr>
        <w:t>jogszabály</w:t>
      </w:r>
      <w:r w:rsidR="00FA78C0">
        <w:rPr>
          <w:rFonts w:ascii="Times New Roman" w:hAnsi="Times New Roman" w:cs="Times New Roman"/>
          <w:lang w:val="hu-HU"/>
        </w:rPr>
        <w:t xml:space="preserve">ok </w:t>
      </w:r>
      <w:r w:rsidRPr="00820F65">
        <w:rPr>
          <w:rFonts w:ascii="Times New Roman" w:hAnsi="Times New Roman" w:cs="Times New Roman"/>
          <w:lang w:val="hu-HU"/>
        </w:rPr>
        <w:t>megsértésében</w:t>
      </w:r>
      <w:r w:rsidR="00FA78C0">
        <w:rPr>
          <w:rFonts w:ascii="Times New Roman" w:hAnsi="Times New Roman" w:cs="Times New Roman"/>
          <w:lang w:val="hu-HU"/>
        </w:rPr>
        <w:t>.</w:t>
      </w:r>
    </w:p>
    <w:p w14:paraId="08F8C9C8" w14:textId="5A01BAF3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1.3. A</w:t>
      </w:r>
      <w:r w:rsidR="00FA78C0">
        <w:rPr>
          <w:rFonts w:ascii="Times New Roman" w:hAnsi="Times New Roman" w:cs="Times New Roman"/>
          <w:lang w:val="hu-HU"/>
        </w:rPr>
        <w:t>z Egyesület</w:t>
      </w:r>
      <w:r w:rsidR="0077203E" w:rsidRPr="00820F65">
        <w:rPr>
          <w:rFonts w:ascii="Times New Roman" w:hAnsi="Times New Roman" w:cs="Times New Roman"/>
          <w:lang w:val="hu-HU"/>
        </w:rPr>
        <w:t xml:space="preserve"> szabályai</w:t>
      </w:r>
      <w:r w:rsidR="00C55DE0" w:rsidRPr="00820F65">
        <w:rPr>
          <w:rFonts w:ascii="Times New Roman" w:hAnsi="Times New Roman" w:cs="Times New Roman"/>
          <w:lang w:val="hu-HU"/>
        </w:rPr>
        <w:t xml:space="preserve"> és </w:t>
      </w:r>
      <w:r w:rsidRPr="00820F65">
        <w:rPr>
          <w:rFonts w:ascii="Times New Roman" w:hAnsi="Times New Roman" w:cs="Times New Roman"/>
          <w:lang w:val="hu-HU"/>
        </w:rPr>
        <w:t>szabályzatai</w:t>
      </w:r>
    </w:p>
    <w:p w14:paraId="4B61A61E" w14:textId="691CF289" w:rsidR="006524C1" w:rsidRPr="009E063D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Tagnak mindenkor be kell tartania a</w:t>
      </w:r>
      <w:r w:rsidR="00FA78C0">
        <w:rPr>
          <w:rFonts w:ascii="Times New Roman" w:hAnsi="Times New Roman" w:cs="Times New Roman"/>
          <w:lang w:val="hu-HU"/>
        </w:rPr>
        <w:t>z Egyesület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C55DE0" w:rsidRPr="00820F65">
        <w:rPr>
          <w:rFonts w:ascii="Times New Roman" w:hAnsi="Times New Roman" w:cs="Times New Roman"/>
          <w:lang w:val="hu-HU"/>
        </w:rPr>
        <w:t>szabályzatait</w:t>
      </w:r>
      <w:r w:rsidRPr="00820F65">
        <w:rPr>
          <w:rFonts w:ascii="Times New Roman" w:hAnsi="Times New Roman" w:cs="Times New Roman"/>
          <w:lang w:val="hu-HU"/>
        </w:rPr>
        <w:t xml:space="preserve">. </w:t>
      </w:r>
    </w:p>
    <w:p w14:paraId="7C2EAA08" w14:textId="2146E08A" w:rsidR="006524C1" w:rsidRPr="00820F65" w:rsidRDefault="006524C1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 xml:space="preserve">2. </w:t>
      </w:r>
      <w:r w:rsidR="00C55DE0" w:rsidRPr="00820F65">
        <w:rPr>
          <w:rFonts w:ascii="Times New Roman" w:hAnsi="Times New Roman" w:cs="Times New Roman"/>
          <w:b/>
          <w:bCs/>
          <w:lang w:val="hu-HU"/>
        </w:rPr>
        <w:t>SZAKÉRTELEM</w:t>
      </w:r>
    </w:p>
    <w:p w14:paraId="253DECA5" w14:textId="595C380A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2.1. A </w:t>
      </w:r>
      <w:r w:rsidR="00C55DE0" w:rsidRPr="00820F65">
        <w:rPr>
          <w:rFonts w:ascii="Times New Roman" w:hAnsi="Times New Roman" w:cs="Times New Roman"/>
          <w:lang w:val="hu-HU"/>
        </w:rPr>
        <w:t>szakértelem</w:t>
      </w:r>
      <w:r w:rsidRPr="00820F65">
        <w:rPr>
          <w:rFonts w:ascii="Times New Roman" w:hAnsi="Times New Roman" w:cs="Times New Roman"/>
          <w:lang w:val="hu-HU"/>
        </w:rPr>
        <w:t xml:space="preserve"> </w:t>
      </w:r>
    </w:p>
    <w:p w14:paraId="53AC339B" w14:textId="31019694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Tagnak mindenkor </w:t>
      </w:r>
      <w:r w:rsidR="00C92BC9" w:rsidRPr="00820F65">
        <w:rPr>
          <w:rFonts w:ascii="Times New Roman" w:hAnsi="Times New Roman" w:cs="Times New Roman"/>
          <w:lang w:val="hu-HU"/>
        </w:rPr>
        <w:t xml:space="preserve">szakszerű </w:t>
      </w:r>
      <w:r w:rsidRPr="00820F65">
        <w:rPr>
          <w:rFonts w:ascii="Times New Roman" w:hAnsi="Times New Roman" w:cs="Times New Roman"/>
          <w:lang w:val="hu-HU"/>
        </w:rPr>
        <w:t xml:space="preserve">munkát kell végeznie ügyfele számára. A </w:t>
      </w:r>
      <w:r w:rsidR="00C92BC9" w:rsidRPr="00820F65">
        <w:rPr>
          <w:rFonts w:ascii="Times New Roman" w:hAnsi="Times New Roman" w:cs="Times New Roman"/>
          <w:lang w:val="hu-HU"/>
        </w:rPr>
        <w:t xml:space="preserve">szakszerű </w:t>
      </w:r>
      <w:r w:rsidRPr="00820F65">
        <w:rPr>
          <w:rFonts w:ascii="Times New Roman" w:hAnsi="Times New Roman" w:cs="Times New Roman"/>
          <w:lang w:val="hu-HU"/>
        </w:rPr>
        <w:t xml:space="preserve">munka megköveteli a munka elvégzéséhez </w:t>
      </w:r>
      <w:r w:rsidR="0077203E" w:rsidRPr="00820F65">
        <w:rPr>
          <w:rFonts w:ascii="Times New Roman" w:hAnsi="Times New Roman" w:cs="Times New Roman"/>
          <w:lang w:val="hu-HU"/>
        </w:rPr>
        <w:t>észszerűen</w:t>
      </w:r>
      <w:r w:rsidRPr="00820F65">
        <w:rPr>
          <w:rFonts w:ascii="Times New Roman" w:hAnsi="Times New Roman" w:cs="Times New Roman"/>
          <w:lang w:val="hu-HU"/>
        </w:rPr>
        <w:t xml:space="preserve"> szükséges </w:t>
      </w:r>
      <w:r w:rsidR="00C92BC9" w:rsidRPr="00820F65">
        <w:rPr>
          <w:rFonts w:ascii="Times New Roman" w:hAnsi="Times New Roman" w:cs="Times New Roman"/>
          <w:lang w:val="hu-HU"/>
        </w:rPr>
        <w:t>ismereteket</w:t>
      </w:r>
      <w:r w:rsidRPr="00820F65">
        <w:rPr>
          <w:rFonts w:ascii="Times New Roman" w:hAnsi="Times New Roman" w:cs="Times New Roman"/>
          <w:lang w:val="hu-HU"/>
        </w:rPr>
        <w:t>, készsége</w:t>
      </w:r>
      <w:r w:rsidR="006F188B" w:rsidRPr="00820F65">
        <w:rPr>
          <w:rFonts w:ascii="Times New Roman" w:hAnsi="Times New Roman" w:cs="Times New Roman"/>
          <w:lang w:val="hu-HU"/>
        </w:rPr>
        <w:t>ke</w:t>
      </w:r>
      <w:r w:rsidRPr="00820F65">
        <w:rPr>
          <w:rFonts w:ascii="Times New Roman" w:hAnsi="Times New Roman" w:cs="Times New Roman"/>
          <w:lang w:val="hu-HU"/>
        </w:rPr>
        <w:t xml:space="preserve">t, alaposságot és felkészültséget, valamint a munka lelkiismeretes és gondos, </w:t>
      </w:r>
      <w:r w:rsidR="00113A53">
        <w:rPr>
          <w:rFonts w:ascii="Times New Roman" w:hAnsi="Times New Roman" w:cs="Times New Roman"/>
          <w:lang w:val="hu-HU"/>
        </w:rPr>
        <w:t>határ</w:t>
      </w:r>
      <w:r w:rsidRPr="00820F65">
        <w:rPr>
          <w:rFonts w:ascii="Times New Roman" w:hAnsi="Times New Roman" w:cs="Times New Roman"/>
          <w:lang w:val="hu-HU"/>
        </w:rPr>
        <w:t>idő</w:t>
      </w:r>
      <w:r w:rsidR="006F188B" w:rsidRPr="00820F65">
        <w:rPr>
          <w:rFonts w:ascii="Times New Roman" w:hAnsi="Times New Roman" w:cs="Times New Roman"/>
          <w:lang w:val="hu-HU"/>
        </w:rPr>
        <w:t xml:space="preserve">ben </w:t>
      </w:r>
      <w:r w:rsidRPr="00820F65">
        <w:rPr>
          <w:rFonts w:ascii="Times New Roman" w:hAnsi="Times New Roman" w:cs="Times New Roman"/>
          <w:lang w:val="hu-HU"/>
        </w:rPr>
        <w:t xml:space="preserve">és költséghatékony </w:t>
      </w:r>
      <w:r w:rsidR="006F188B" w:rsidRPr="00820F65">
        <w:rPr>
          <w:rFonts w:ascii="Times New Roman" w:hAnsi="Times New Roman" w:cs="Times New Roman"/>
          <w:lang w:val="hu-HU"/>
        </w:rPr>
        <w:t xml:space="preserve">módon való </w:t>
      </w:r>
      <w:r w:rsidRPr="00820F65">
        <w:rPr>
          <w:rFonts w:ascii="Times New Roman" w:hAnsi="Times New Roman" w:cs="Times New Roman"/>
          <w:lang w:val="hu-HU"/>
        </w:rPr>
        <w:t>elvégzését.</w:t>
      </w:r>
    </w:p>
    <w:p w14:paraId="1044ADF5" w14:textId="64768C87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lastRenderedPageBreak/>
        <w:t xml:space="preserve">2.2. </w:t>
      </w:r>
      <w:r w:rsidR="0077203E" w:rsidRPr="00820F65">
        <w:rPr>
          <w:rFonts w:ascii="Times New Roman" w:hAnsi="Times New Roman" w:cs="Times New Roman"/>
          <w:lang w:val="hu-HU"/>
        </w:rPr>
        <w:t>A szakértelem</w:t>
      </w:r>
      <w:r w:rsidR="004C2112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fenntartása és fejlesztése</w:t>
      </w:r>
    </w:p>
    <w:p w14:paraId="35D25204" w14:textId="4449247C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Tudásának és készségeinek fenntartása és fejlesztése érdekében a </w:t>
      </w:r>
      <w:r w:rsidR="002E376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agnak megfelelő szakmai fejlődést kell </w:t>
      </w:r>
      <w:r w:rsidR="00352B27" w:rsidRPr="00820F65">
        <w:rPr>
          <w:rFonts w:ascii="Times New Roman" w:hAnsi="Times New Roman" w:cs="Times New Roman"/>
          <w:lang w:val="hu-HU"/>
        </w:rPr>
        <w:t>elérnie</w:t>
      </w:r>
      <w:r w:rsidR="00113A53">
        <w:rPr>
          <w:rFonts w:ascii="Times New Roman" w:hAnsi="Times New Roman" w:cs="Times New Roman"/>
          <w:lang w:val="hu-HU"/>
        </w:rPr>
        <w:t xml:space="preserve"> és </w:t>
      </w:r>
      <w:r w:rsidRPr="00820F65">
        <w:rPr>
          <w:rFonts w:ascii="Times New Roman" w:hAnsi="Times New Roman" w:cs="Times New Roman"/>
          <w:lang w:val="hu-HU"/>
        </w:rPr>
        <w:t>alkalmazkodnia kell a változó szakmai követelményekhez, szabványokhoz, technikákhoz és gyakorlatokhoz, beleértve a technológiai változásokat is.</w:t>
      </w:r>
    </w:p>
    <w:p w14:paraId="60A13E44" w14:textId="77777777" w:rsidR="006524C1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2.3. A kompetenciák köre</w:t>
      </w:r>
    </w:p>
    <w:p w14:paraId="47B19C24" w14:textId="33D95EC4" w:rsidR="00EA65A5" w:rsidRPr="00820F65" w:rsidRDefault="006524C1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2E376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vállalhat munkát egy ügyfél számára, ha nem rendelkezik a munka elvégzéséhez szükséges </w:t>
      </w:r>
      <w:r w:rsidR="00E10E67" w:rsidRPr="00820F65">
        <w:rPr>
          <w:rFonts w:ascii="Times New Roman" w:hAnsi="Times New Roman" w:cs="Times New Roman"/>
          <w:lang w:val="hu-HU"/>
        </w:rPr>
        <w:t>sz</w:t>
      </w:r>
      <w:r w:rsidR="00113A53">
        <w:rPr>
          <w:rFonts w:ascii="Times New Roman" w:hAnsi="Times New Roman" w:cs="Times New Roman"/>
          <w:lang w:val="hu-HU"/>
        </w:rPr>
        <w:t>a</w:t>
      </w:r>
      <w:r w:rsidR="00E10E67" w:rsidRPr="00820F65">
        <w:rPr>
          <w:rFonts w:ascii="Times New Roman" w:hAnsi="Times New Roman" w:cs="Times New Roman"/>
          <w:lang w:val="hu-HU"/>
        </w:rPr>
        <w:t>kértelemmel</w:t>
      </w:r>
      <w:r w:rsidRPr="00820F65">
        <w:rPr>
          <w:rFonts w:ascii="Times New Roman" w:hAnsi="Times New Roman" w:cs="Times New Roman"/>
          <w:lang w:val="hu-HU"/>
        </w:rPr>
        <w:t xml:space="preserve"> vagy nem képes a munka elvégzéséhez szükséges kompetenciát az ügyfél számára indokolatlan késedelem, kockázat vagy költség nélkül megszerezni. Amennyiben a </w:t>
      </w:r>
      <w:r w:rsidR="002E376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úgy </w:t>
      </w:r>
      <w:r w:rsidR="00E10E67" w:rsidRPr="00820F65">
        <w:rPr>
          <w:rFonts w:ascii="Times New Roman" w:hAnsi="Times New Roman" w:cs="Times New Roman"/>
          <w:lang w:val="hu-HU"/>
        </w:rPr>
        <w:t>ítéli meg</w:t>
      </w:r>
      <w:r w:rsidRPr="00820F65">
        <w:rPr>
          <w:rFonts w:ascii="Times New Roman" w:hAnsi="Times New Roman" w:cs="Times New Roman"/>
          <w:lang w:val="hu-HU"/>
        </w:rPr>
        <w:t xml:space="preserve">, hogy nem </w:t>
      </w:r>
      <w:r w:rsidR="00E10E67" w:rsidRPr="00820F65">
        <w:rPr>
          <w:rFonts w:ascii="Times New Roman" w:hAnsi="Times New Roman" w:cs="Times New Roman"/>
          <w:lang w:val="hu-HU"/>
        </w:rPr>
        <w:t xml:space="preserve">rendelkezik kellő szakértelemmel </w:t>
      </w:r>
      <w:r w:rsidRPr="00820F65">
        <w:rPr>
          <w:rFonts w:ascii="Times New Roman" w:hAnsi="Times New Roman" w:cs="Times New Roman"/>
          <w:lang w:val="hu-HU"/>
        </w:rPr>
        <w:t>a munka elvégzéséhez, vissza kell utasítania a tevékenységet vagy utasítást kell kapnia ügyfelétől, hogy olyan szakembert vagy más tanácsadót bízzon meg</w:t>
      </w:r>
      <w:r w:rsidR="00F9364C" w:rsidRPr="00820F65">
        <w:rPr>
          <w:rFonts w:ascii="Times New Roman" w:hAnsi="Times New Roman" w:cs="Times New Roman"/>
          <w:lang w:val="hu-HU"/>
        </w:rPr>
        <w:t>, illetve</w:t>
      </w:r>
      <w:r w:rsidRPr="00820F65">
        <w:rPr>
          <w:rFonts w:ascii="Times New Roman" w:hAnsi="Times New Roman" w:cs="Times New Roman"/>
          <w:lang w:val="hu-HU"/>
        </w:rPr>
        <w:t xml:space="preserve"> konzultáljon</w:t>
      </w:r>
      <w:r w:rsidR="00F9364C" w:rsidRPr="00820F65">
        <w:rPr>
          <w:rFonts w:ascii="Times New Roman" w:hAnsi="Times New Roman" w:cs="Times New Roman"/>
          <w:lang w:val="hu-HU"/>
        </w:rPr>
        <w:t xml:space="preserve"> olyan szakemberrel vagy tanácsadóval,</w:t>
      </w:r>
      <w:r w:rsidRPr="00820F65">
        <w:rPr>
          <w:rFonts w:ascii="Times New Roman" w:hAnsi="Times New Roman" w:cs="Times New Roman"/>
          <w:lang w:val="hu-HU"/>
        </w:rPr>
        <w:t xml:space="preserve"> aki </w:t>
      </w:r>
      <w:r w:rsidR="00F9364C" w:rsidRPr="00820F65">
        <w:rPr>
          <w:rFonts w:ascii="Times New Roman" w:hAnsi="Times New Roman" w:cs="Times New Roman"/>
          <w:lang w:val="hu-HU"/>
        </w:rPr>
        <w:t xml:space="preserve">kellő szakértelemmel rendelkezik </w:t>
      </w:r>
      <w:r w:rsidRPr="00820F65">
        <w:rPr>
          <w:rFonts w:ascii="Times New Roman" w:hAnsi="Times New Roman" w:cs="Times New Roman"/>
          <w:lang w:val="hu-HU"/>
        </w:rPr>
        <w:t>a munka elvégzéséhez.</w:t>
      </w:r>
    </w:p>
    <w:p w14:paraId="7E07CBDE" w14:textId="4032BE1F" w:rsidR="003D0309" w:rsidRPr="00820F65" w:rsidRDefault="003D0309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3.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F0305C" w:rsidRPr="00820F65">
        <w:rPr>
          <w:rFonts w:ascii="Times New Roman" w:hAnsi="Times New Roman" w:cs="Times New Roman"/>
          <w:b/>
          <w:bCs/>
          <w:lang w:val="hu-HU"/>
        </w:rPr>
        <w:t>FEDDHETETLENSÉG</w:t>
      </w:r>
    </w:p>
    <w:p w14:paraId="01C422F3" w14:textId="0F48220B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9A5790" w:rsidRPr="00820F65">
        <w:rPr>
          <w:rFonts w:ascii="Times New Roman" w:hAnsi="Times New Roman" w:cs="Times New Roman"/>
          <w:lang w:val="hu-HU"/>
        </w:rPr>
        <w:t>Tagna</w:t>
      </w:r>
      <w:r w:rsidRPr="00820F65">
        <w:rPr>
          <w:rFonts w:ascii="Times New Roman" w:hAnsi="Times New Roman" w:cs="Times New Roman"/>
          <w:lang w:val="hu-HU"/>
        </w:rPr>
        <w:t xml:space="preserve">k feddhetetlenül kell eljárnia, és úgy kell viselkednie, hogy </w:t>
      </w:r>
      <w:r w:rsidR="00F0305C" w:rsidRPr="00820F65">
        <w:rPr>
          <w:rFonts w:ascii="Times New Roman" w:hAnsi="Times New Roman" w:cs="Times New Roman"/>
          <w:lang w:val="hu-HU"/>
        </w:rPr>
        <w:t xml:space="preserve">kivívja </w:t>
      </w:r>
      <w:r w:rsidRPr="00820F65">
        <w:rPr>
          <w:rFonts w:ascii="Times New Roman" w:hAnsi="Times New Roman" w:cs="Times New Roman"/>
          <w:lang w:val="hu-HU"/>
        </w:rPr>
        <w:t>ügyfelei és a szélesebb közösség</w:t>
      </w:r>
      <w:r w:rsidR="009A5790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tiszteletét és bizalmát</w:t>
      </w:r>
      <w:r w:rsidR="00F0305C" w:rsidRPr="00820F65">
        <w:rPr>
          <w:rFonts w:ascii="Times New Roman" w:hAnsi="Times New Roman" w:cs="Times New Roman"/>
          <w:lang w:val="hu-HU"/>
        </w:rPr>
        <w:t>.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9A5790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tanúsíthat olyan magatartást, amely </w:t>
      </w:r>
      <w:r w:rsidR="00352B27" w:rsidRPr="00820F65">
        <w:rPr>
          <w:rFonts w:ascii="Times New Roman" w:hAnsi="Times New Roman" w:cs="Times New Roman"/>
          <w:lang w:val="hu-HU"/>
        </w:rPr>
        <w:t xml:space="preserve">által kétség </w:t>
      </w:r>
      <w:r w:rsidR="0077203E" w:rsidRPr="00820F65">
        <w:rPr>
          <w:rFonts w:ascii="Times New Roman" w:hAnsi="Times New Roman" w:cs="Times New Roman"/>
          <w:lang w:val="hu-HU"/>
        </w:rPr>
        <w:t>merülhet fel</w:t>
      </w:r>
      <w:r w:rsidR="00352B27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a</w:t>
      </w:r>
      <w:r w:rsidR="00113A53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352B27" w:rsidRPr="00820F65">
        <w:rPr>
          <w:rFonts w:ascii="Times New Roman" w:hAnsi="Times New Roman" w:cs="Times New Roman"/>
          <w:lang w:val="hu-HU"/>
        </w:rPr>
        <w:t xml:space="preserve">vagy saját szakmai </w:t>
      </w:r>
      <w:r w:rsidR="002E4436" w:rsidRPr="00820F65">
        <w:rPr>
          <w:rFonts w:ascii="Times New Roman" w:hAnsi="Times New Roman" w:cs="Times New Roman"/>
          <w:lang w:val="hu-HU"/>
        </w:rPr>
        <w:t>feddhetetlenségé</w:t>
      </w:r>
      <w:r w:rsidR="00352B27" w:rsidRPr="00820F65">
        <w:rPr>
          <w:rFonts w:ascii="Times New Roman" w:hAnsi="Times New Roman" w:cs="Times New Roman"/>
          <w:lang w:val="hu-HU"/>
        </w:rPr>
        <w:t xml:space="preserve">vel és felkészültségével kapcsolatban. </w:t>
      </w:r>
    </w:p>
    <w:p w14:paraId="5248B13B" w14:textId="6D4804A3" w:rsidR="003D0309" w:rsidRPr="00820F65" w:rsidRDefault="003D0309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4.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352B27" w:rsidRPr="00820F65">
        <w:rPr>
          <w:rFonts w:ascii="Times New Roman" w:hAnsi="Times New Roman" w:cs="Times New Roman"/>
          <w:b/>
          <w:bCs/>
          <w:lang w:val="hu-HU"/>
        </w:rPr>
        <w:t>TÁRGYILAGOSSÁG</w:t>
      </w:r>
    </w:p>
    <w:p w14:paraId="7E5D9C57" w14:textId="5D4EB7BE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9A5790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</w:t>
      </w:r>
      <w:r w:rsidR="00602554" w:rsidRPr="00820F65">
        <w:rPr>
          <w:rFonts w:ascii="Times New Roman" w:hAnsi="Times New Roman" w:cs="Times New Roman"/>
          <w:lang w:val="hu-HU"/>
        </w:rPr>
        <w:t xml:space="preserve">köteles </w:t>
      </w:r>
      <w:r w:rsidR="00352B27" w:rsidRPr="00820F65">
        <w:rPr>
          <w:rFonts w:ascii="Times New Roman" w:hAnsi="Times New Roman" w:cs="Times New Roman"/>
          <w:lang w:val="hu-HU"/>
        </w:rPr>
        <w:t>tárgyilagos</w:t>
      </w:r>
      <w:r w:rsidRPr="00820F65">
        <w:rPr>
          <w:rFonts w:ascii="Times New Roman" w:hAnsi="Times New Roman" w:cs="Times New Roman"/>
          <w:lang w:val="hu-HU"/>
        </w:rPr>
        <w:t xml:space="preserve"> tanácsot ad</w:t>
      </w:r>
      <w:r w:rsidR="00602554" w:rsidRPr="00820F65">
        <w:rPr>
          <w:rFonts w:ascii="Times New Roman" w:hAnsi="Times New Roman" w:cs="Times New Roman"/>
          <w:lang w:val="hu-HU"/>
        </w:rPr>
        <w:t xml:space="preserve">ni </w:t>
      </w:r>
      <w:r w:rsidRPr="00820F65">
        <w:rPr>
          <w:rFonts w:ascii="Times New Roman" w:hAnsi="Times New Roman" w:cs="Times New Roman"/>
          <w:lang w:val="hu-HU"/>
        </w:rPr>
        <w:t>és független szakmai ítéletet hoz</w:t>
      </w:r>
      <w:r w:rsidR="00602554" w:rsidRPr="00820F65">
        <w:rPr>
          <w:rFonts w:ascii="Times New Roman" w:hAnsi="Times New Roman" w:cs="Times New Roman"/>
          <w:lang w:val="hu-HU"/>
        </w:rPr>
        <w:t>ni.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9A5790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engedheti meg, hogy függetlensége, </w:t>
      </w:r>
      <w:r w:rsidR="00352B27" w:rsidRPr="00820F65">
        <w:rPr>
          <w:rFonts w:ascii="Times New Roman" w:hAnsi="Times New Roman" w:cs="Times New Roman"/>
          <w:lang w:val="hu-HU"/>
        </w:rPr>
        <w:t>tárgyilagossága</w:t>
      </w:r>
      <w:r w:rsidRPr="00820F65">
        <w:rPr>
          <w:rFonts w:ascii="Times New Roman" w:hAnsi="Times New Roman" w:cs="Times New Roman"/>
          <w:lang w:val="hu-HU"/>
        </w:rPr>
        <w:t xml:space="preserve"> vagy </w:t>
      </w:r>
      <w:r w:rsidR="00602554" w:rsidRPr="00820F65">
        <w:rPr>
          <w:rFonts w:ascii="Times New Roman" w:hAnsi="Times New Roman" w:cs="Times New Roman"/>
          <w:lang w:val="hu-HU"/>
        </w:rPr>
        <w:t>feddhetetlensége</w:t>
      </w:r>
      <w:r w:rsidR="00996B8C" w:rsidRPr="00820F65">
        <w:rPr>
          <w:rFonts w:ascii="Times New Roman" w:hAnsi="Times New Roman" w:cs="Times New Roman"/>
          <w:lang w:val="hu-HU"/>
        </w:rPr>
        <w:t xml:space="preserve"> csorbuljon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08A857B1" w14:textId="1BEE6585" w:rsidR="003D0309" w:rsidRPr="00820F65" w:rsidRDefault="003D0309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5.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996B8C" w:rsidRPr="00820F65">
        <w:rPr>
          <w:rFonts w:ascii="Times New Roman" w:hAnsi="Times New Roman" w:cs="Times New Roman"/>
          <w:b/>
          <w:bCs/>
          <w:lang w:val="hu-HU"/>
        </w:rPr>
        <w:t>SZÍVÉLYESSÉG</w:t>
      </w:r>
    </w:p>
    <w:p w14:paraId="48058AF0" w14:textId="2FEBD342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9A5790" w:rsidRPr="00820F65">
        <w:rPr>
          <w:rFonts w:ascii="Times New Roman" w:hAnsi="Times New Roman" w:cs="Times New Roman"/>
          <w:lang w:val="hu-HU"/>
        </w:rPr>
        <w:t>Tag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996B8C" w:rsidRPr="00820F65">
        <w:rPr>
          <w:rFonts w:ascii="Times New Roman" w:hAnsi="Times New Roman" w:cs="Times New Roman"/>
          <w:lang w:val="hu-HU"/>
        </w:rPr>
        <w:t>szívélyesen</w:t>
      </w:r>
      <w:r w:rsidR="00B859C5" w:rsidRPr="00820F65">
        <w:rPr>
          <w:rFonts w:ascii="Times New Roman" w:hAnsi="Times New Roman" w:cs="Times New Roman"/>
          <w:lang w:val="hu-HU"/>
        </w:rPr>
        <w:t xml:space="preserve"> </w:t>
      </w:r>
      <w:r w:rsidR="00932D65" w:rsidRPr="00820F65">
        <w:rPr>
          <w:rFonts w:ascii="Times New Roman" w:hAnsi="Times New Roman" w:cs="Times New Roman"/>
          <w:lang w:val="hu-HU"/>
        </w:rPr>
        <w:t xml:space="preserve">és figyelmesen </w:t>
      </w:r>
      <w:r w:rsidR="00B859C5" w:rsidRPr="00820F65">
        <w:rPr>
          <w:rFonts w:ascii="Times New Roman" w:hAnsi="Times New Roman" w:cs="Times New Roman"/>
          <w:lang w:val="hu-HU"/>
        </w:rPr>
        <w:t>jár el</w:t>
      </w:r>
      <w:r w:rsidR="009A5790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azokkal a</w:t>
      </w:r>
      <w:r w:rsidR="00B859C5" w:rsidRPr="00820F65">
        <w:rPr>
          <w:rFonts w:ascii="Times New Roman" w:hAnsi="Times New Roman" w:cs="Times New Roman"/>
          <w:lang w:val="hu-HU"/>
        </w:rPr>
        <w:t xml:space="preserve"> személyekkel, </w:t>
      </w:r>
      <w:r w:rsidRPr="00820F65">
        <w:rPr>
          <w:rFonts w:ascii="Times New Roman" w:hAnsi="Times New Roman" w:cs="Times New Roman"/>
          <w:lang w:val="hu-HU"/>
        </w:rPr>
        <w:t>akikkel szakmai munkája során kapcsolatba kerül.</w:t>
      </w:r>
    </w:p>
    <w:p w14:paraId="56AEA6D2" w14:textId="1893CC34" w:rsidR="003D0309" w:rsidRPr="00820F65" w:rsidRDefault="003D0309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6.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>TITOKTARTÁS</w:t>
      </w:r>
    </w:p>
    <w:p w14:paraId="6C4D1262" w14:textId="790D9917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6.1.</w:t>
      </w:r>
      <w:r w:rsidRPr="00820F65">
        <w:rPr>
          <w:rFonts w:ascii="Times New Roman" w:hAnsi="Times New Roman" w:cs="Times New Roman"/>
          <w:lang w:val="hu-HU"/>
        </w:rPr>
        <w:tab/>
        <w:t>Az információk bizalmas kezelése</w:t>
      </w:r>
    </w:p>
    <w:p w14:paraId="6D5A81A5" w14:textId="05145FA6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 köteles szigorúan bizalmasan kezelni minden olyan információt, amelyhez szakmai kapcsolata során ügyfele üzleti és </w:t>
      </w:r>
      <w:r w:rsidR="001949ED" w:rsidRPr="00820F65">
        <w:rPr>
          <w:rFonts w:ascii="Times New Roman" w:hAnsi="Times New Roman" w:cs="Times New Roman"/>
          <w:lang w:val="hu-HU"/>
        </w:rPr>
        <w:t>egyéb</w:t>
      </w:r>
      <w:r w:rsidRPr="00820F65">
        <w:rPr>
          <w:rFonts w:ascii="Times New Roman" w:hAnsi="Times New Roman" w:cs="Times New Roman"/>
          <w:lang w:val="hu-HU"/>
        </w:rPr>
        <w:t xml:space="preserve"> ügyeivel kapcsolatban hozzájutott</w:t>
      </w:r>
      <w:r w:rsidR="00932D65" w:rsidRPr="00820F65">
        <w:rPr>
          <w:rFonts w:ascii="Times New Roman" w:hAnsi="Times New Roman" w:cs="Times New Roman"/>
          <w:lang w:val="hu-HU"/>
        </w:rPr>
        <w:t>.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932D65" w:rsidRPr="00820F65">
        <w:rPr>
          <w:rFonts w:ascii="Times New Roman" w:hAnsi="Times New Roman" w:cs="Times New Roman"/>
          <w:lang w:val="hu-HU"/>
        </w:rPr>
        <w:t>E</w:t>
      </w:r>
      <w:r w:rsidRPr="00820F65">
        <w:rPr>
          <w:rFonts w:ascii="Times New Roman" w:hAnsi="Times New Roman" w:cs="Times New Roman"/>
          <w:lang w:val="hu-HU"/>
        </w:rPr>
        <w:t>zeket az információkat az ügyfél beleegyezése nélkül semmilyen módon nem hozhatja nyilvánosságra, kivéve, ha azt törvény írja elő, vagy ha a nyilvánosságra hozatal</w:t>
      </w:r>
      <w:r w:rsidR="00932D65" w:rsidRPr="00820F65">
        <w:rPr>
          <w:rFonts w:ascii="Times New Roman" w:hAnsi="Times New Roman" w:cs="Times New Roman"/>
          <w:lang w:val="hu-HU"/>
        </w:rPr>
        <w:t xml:space="preserve"> szakmai kötelezettségéből adódik.</w:t>
      </w:r>
    </w:p>
    <w:p w14:paraId="7DCED6D6" w14:textId="1B57642A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6.2.</w:t>
      </w:r>
      <w:r w:rsidRPr="00820F65">
        <w:rPr>
          <w:rFonts w:ascii="Times New Roman" w:hAnsi="Times New Roman" w:cs="Times New Roman"/>
          <w:lang w:val="hu-HU"/>
        </w:rPr>
        <w:tab/>
        <w:t xml:space="preserve">A kötelezettség </w:t>
      </w:r>
      <w:r w:rsidR="007D46B9" w:rsidRPr="00820F65">
        <w:rPr>
          <w:rFonts w:ascii="Times New Roman" w:hAnsi="Times New Roman" w:cs="Times New Roman"/>
          <w:lang w:val="hu-HU"/>
        </w:rPr>
        <w:t xml:space="preserve">fennmaradása </w:t>
      </w:r>
      <w:r w:rsidRPr="00820F65">
        <w:rPr>
          <w:rFonts w:ascii="Times New Roman" w:hAnsi="Times New Roman" w:cs="Times New Roman"/>
          <w:lang w:val="hu-HU"/>
        </w:rPr>
        <w:t>a tag-ügyfél kapcsolat</w:t>
      </w:r>
      <w:r w:rsidR="007D46B9" w:rsidRPr="00820F65">
        <w:rPr>
          <w:rFonts w:ascii="Times New Roman" w:hAnsi="Times New Roman" w:cs="Times New Roman"/>
          <w:lang w:val="hu-HU"/>
        </w:rPr>
        <w:t>ban</w:t>
      </w:r>
    </w:p>
    <w:p w14:paraId="51745D7C" w14:textId="79A62085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titoktartási kötelezettség t</w:t>
      </w:r>
      <w:r w:rsidR="00932D65" w:rsidRPr="00820F65">
        <w:rPr>
          <w:rFonts w:ascii="Times New Roman" w:hAnsi="Times New Roman" w:cs="Times New Roman"/>
          <w:lang w:val="hu-HU"/>
        </w:rPr>
        <w:t>ovább tart, mint</w:t>
      </w:r>
      <w:r w:rsidRPr="00820F65">
        <w:rPr>
          <w:rFonts w:ascii="Times New Roman" w:hAnsi="Times New Roman" w:cs="Times New Roman"/>
          <w:lang w:val="hu-HU"/>
        </w:rPr>
        <w:t xml:space="preserve"> a szakmai kapcsolat, határozatlan ideig</w:t>
      </w:r>
      <w:r w:rsidR="00932D65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fenn</w:t>
      </w:r>
      <w:r w:rsidR="00932D65" w:rsidRPr="00820F65">
        <w:rPr>
          <w:rFonts w:ascii="Times New Roman" w:hAnsi="Times New Roman" w:cs="Times New Roman"/>
          <w:lang w:val="hu-HU"/>
        </w:rPr>
        <w:t>áll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1949ED" w:rsidRPr="00820F65">
        <w:rPr>
          <w:rFonts w:ascii="Times New Roman" w:hAnsi="Times New Roman" w:cs="Times New Roman"/>
          <w:lang w:val="hu-HU"/>
        </w:rPr>
        <w:t>az</w:t>
      </w:r>
      <w:r w:rsidRPr="00820F65">
        <w:rPr>
          <w:rFonts w:ascii="Times New Roman" w:hAnsi="Times New Roman" w:cs="Times New Roman"/>
          <w:lang w:val="hu-HU"/>
        </w:rPr>
        <w:t xml:space="preserve">után </w:t>
      </w:r>
      <w:r w:rsidR="001949ED" w:rsidRPr="00820F65">
        <w:rPr>
          <w:rFonts w:ascii="Times New Roman" w:hAnsi="Times New Roman" w:cs="Times New Roman"/>
          <w:lang w:val="hu-HU"/>
        </w:rPr>
        <w:t xml:space="preserve">is, hogy </w:t>
      </w:r>
      <w:r w:rsidRPr="00820F65">
        <w:rPr>
          <w:rFonts w:ascii="Times New Roman" w:hAnsi="Times New Roman" w:cs="Times New Roman"/>
          <w:lang w:val="hu-HU"/>
        </w:rPr>
        <w:t>a Tag</w:t>
      </w:r>
      <w:r w:rsidR="00A9040C" w:rsidRPr="00820F65">
        <w:rPr>
          <w:rFonts w:ascii="Times New Roman" w:hAnsi="Times New Roman" w:cs="Times New Roman"/>
          <w:lang w:val="hu-HU"/>
        </w:rPr>
        <w:t xml:space="preserve"> megszüntette tevékenység</w:t>
      </w:r>
      <w:r w:rsidR="00932D65" w:rsidRPr="00820F65">
        <w:rPr>
          <w:rFonts w:ascii="Times New Roman" w:hAnsi="Times New Roman" w:cs="Times New Roman"/>
          <w:lang w:val="hu-HU"/>
        </w:rPr>
        <w:t>é</w:t>
      </w:r>
      <w:r w:rsidR="00A9040C" w:rsidRPr="00820F65">
        <w:rPr>
          <w:rFonts w:ascii="Times New Roman" w:hAnsi="Times New Roman" w:cs="Times New Roman"/>
          <w:lang w:val="hu-HU"/>
        </w:rPr>
        <w:t>t az ügyfél számára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5FFC87C0" w14:textId="1BEF1E9D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6.3.</w:t>
      </w:r>
      <w:r w:rsidRPr="00820F65">
        <w:rPr>
          <w:rFonts w:ascii="Times New Roman" w:hAnsi="Times New Roman" w:cs="Times New Roman"/>
          <w:lang w:val="hu-HU"/>
        </w:rPr>
        <w:tab/>
        <w:t>Bizalmas információk védelme</w:t>
      </w:r>
    </w:p>
    <w:p w14:paraId="2F459814" w14:textId="5D2B1547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 köteles </w:t>
      </w:r>
      <w:r w:rsidR="00751761" w:rsidRPr="00820F65">
        <w:rPr>
          <w:rFonts w:ascii="Times New Roman" w:hAnsi="Times New Roman" w:cs="Times New Roman"/>
          <w:lang w:val="hu-HU"/>
        </w:rPr>
        <w:t xml:space="preserve">megtenni </w:t>
      </w:r>
      <w:r w:rsidRPr="00820F65">
        <w:rPr>
          <w:rFonts w:ascii="Times New Roman" w:hAnsi="Times New Roman" w:cs="Times New Roman"/>
          <w:lang w:val="hu-HU"/>
        </w:rPr>
        <w:t>minden szükséges lépést az ügyf</w:t>
      </w:r>
      <w:r w:rsidR="00751761" w:rsidRPr="00820F65">
        <w:rPr>
          <w:rFonts w:ascii="Times New Roman" w:hAnsi="Times New Roman" w:cs="Times New Roman"/>
          <w:lang w:val="hu-HU"/>
        </w:rPr>
        <w:t xml:space="preserve">elektől kapott </w:t>
      </w:r>
      <w:r w:rsidRPr="00820F65">
        <w:rPr>
          <w:rFonts w:ascii="Times New Roman" w:hAnsi="Times New Roman" w:cs="Times New Roman"/>
          <w:lang w:val="hu-HU"/>
        </w:rPr>
        <w:t>információk bizalmas kezelésének megőrzése érdekében, különösen akkor, ha egy másik ügyféllel kapcsolatban összeférhetetlenség állhat fenn.</w:t>
      </w:r>
    </w:p>
    <w:p w14:paraId="2D3634E7" w14:textId="5FE931C8" w:rsidR="003D0309" w:rsidRPr="00820F65" w:rsidRDefault="003D030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6.4.</w:t>
      </w:r>
      <w:r w:rsidRPr="00820F65">
        <w:rPr>
          <w:rFonts w:ascii="Times New Roman" w:hAnsi="Times New Roman" w:cs="Times New Roman"/>
          <w:lang w:val="hu-HU"/>
        </w:rPr>
        <w:tab/>
      </w:r>
      <w:r w:rsidR="007D46B9" w:rsidRPr="00820F65">
        <w:rPr>
          <w:rFonts w:ascii="Times New Roman" w:hAnsi="Times New Roman" w:cs="Times New Roman"/>
          <w:lang w:val="hu-HU"/>
        </w:rPr>
        <w:t xml:space="preserve">Bizalmas információ fel nem </w:t>
      </w:r>
      <w:r w:rsidR="0032579D" w:rsidRPr="00820F65">
        <w:rPr>
          <w:rFonts w:ascii="Times New Roman" w:hAnsi="Times New Roman" w:cs="Times New Roman"/>
          <w:lang w:val="hu-HU"/>
        </w:rPr>
        <w:t>használhatósága s</w:t>
      </w:r>
      <w:r w:rsidRPr="00820F65">
        <w:rPr>
          <w:rFonts w:ascii="Times New Roman" w:hAnsi="Times New Roman" w:cs="Times New Roman"/>
          <w:lang w:val="hu-HU"/>
        </w:rPr>
        <w:t xml:space="preserve">zemélyes haszonszerzésre </w:t>
      </w:r>
    </w:p>
    <w:p w14:paraId="7236BAF1" w14:textId="25258649" w:rsidR="001B3EDD" w:rsidRPr="00820F65" w:rsidRDefault="00FB2389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Az ügyfél tevékenységére és ügyeire vonatkozó bizalmas információk az ügyfél előzetes beleegyezése nélkül nem használhatók fel a nyújtott szakmai szolgáltatások körén kívüli célokra, beleértve a tag vagy harmadik fél személyes </w:t>
      </w:r>
      <w:r w:rsidR="00712C43" w:rsidRPr="00820F65">
        <w:rPr>
          <w:rFonts w:ascii="Times New Roman" w:hAnsi="Times New Roman" w:cs="Times New Roman"/>
          <w:lang w:val="hu-HU"/>
        </w:rPr>
        <w:t>előnyét</w:t>
      </w:r>
      <w:r w:rsidRPr="00820F65">
        <w:rPr>
          <w:rFonts w:ascii="Times New Roman" w:hAnsi="Times New Roman" w:cs="Times New Roman"/>
          <w:lang w:val="hu-HU"/>
        </w:rPr>
        <w:t xml:space="preserve"> is.</w:t>
      </w:r>
    </w:p>
    <w:p w14:paraId="5219177B" w14:textId="690DE4D2" w:rsidR="00723C97" w:rsidRDefault="00723C97" w:rsidP="00EA40E4">
      <w:pPr>
        <w:jc w:val="both"/>
        <w:rPr>
          <w:rFonts w:ascii="Times New Roman" w:hAnsi="Times New Roman" w:cs="Times New Roman"/>
          <w:lang w:val="hu-HU"/>
        </w:rPr>
      </w:pPr>
    </w:p>
    <w:p w14:paraId="65A7C2F1" w14:textId="77777777" w:rsidR="009161F6" w:rsidRPr="00820F65" w:rsidRDefault="009161F6" w:rsidP="00EA40E4">
      <w:pPr>
        <w:jc w:val="both"/>
        <w:rPr>
          <w:rFonts w:ascii="Times New Roman" w:hAnsi="Times New Roman" w:cs="Times New Roman"/>
          <w:lang w:val="hu-HU"/>
        </w:rPr>
      </w:pPr>
    </w:p>
    <w:p w14:paraId="779FB7F1" w14:textId="27A6ADDD" w:rsidR="00723C97" w:rsidRPr="00820F65" w:rsidRDefault="00723C97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7.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>BECSÜLETESSÉG</w:t>
      </w:r>
    </w:p>
    <w:p w14:paraId="2701A827" w14:textId="41DEBA2A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0155FB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szakmai munkája során </w:t>
      </w:r>
      <w:r w:rsidR="00E76483" w:rsidRPr="00820F65">
        <w:rPr>
          <w:rFonts w:ascii="Times New Roman" w:hAnsi="Times New Roman" w:cs="Times New Roman"/>
          <w:lang w:val="hu-HU"/>
        </w:rPr>
        <w:t xml:space="preserve">köteles becsületesen eljárni, </w:t>
      </w:r>
      <w:r w:rsidRPr="00820F65">
        <w:rPr>
          <w:rFonts w:ascii="Times New Roman" w:hAnsi="Times New Roman" w:cs="Times New Roman"/>
          <w:lang w:val="hu-HU"/>
        </w:rPr>
        <w:t xml:space="preserve">nem adhat tudatosan hamis vagy félrevezető információt vagy nyilatkozatot, illetve nem tanúsíthat hamis vagy félrevezető magatartást.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 köteles visszautasítani a tevékenységet és visszavonni a képviseletét, ha tudja vagy alapos okkal feltételezi, hogy ügyfele utasításainak teljesítése illegális tevékenységben való közreműködéssel járna.</w:t>
      </w:r>
    </w:p>
    <w:p w14:paraId="67599EC0" w14:textId="4068CB81" w:rsidR="00723C97" w:rsidRPr="00820F65" w:rsidRDefault="00723C97" w:rsidP="00EA40E4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8.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>ÖSSZEFÉRHETETLENSÉG</w:t>
      </w:r>
    </w:p>
    <w:p w14:paraId="5D1DA721" w14:textId="0F53F400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8.1.</w:t>
      </w:r>
      <w:r w:rsidRPr="00820F65">
        <w:rPr>
          <w:rFonts w:ascii="Times New Roman" w:hAnsi="Times New Roman" w:cs="Times New Roman"/>
          <w:lang w:val="hu-HU"/>
        </w:rPr>
        <w:tab/>
        <w:t>Az összeférhetetlenség fogalma</w:t>
      </w:r>
    </w:p>
    <w:p w14:paraId="33157E1D" w14:textId="0B7C927D" w:rsidR="00723C97" w:rsidRPr="00820F65" w:rsidRDefault="00EE5C56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Ö</w:t>
      </w:r>
      <w:r w:rsidR="00723C97" w:rsidRPr="00820F65">
        <w:rPr>
          <w:rFonts w:ascii="Times New Roman" w:hAnsi="Times New Roman" w:cs="Times New Roman"/>
          <w:lang w:val="hu-HU"/>
        </w:rPr>
        <w:t>sszeférhetetlenség</w:t>
      </w:r>
      <w:r w:rsidRPr="00820F65">
        <w:rPr>
          <w:rFonts w:ascii="Times New Roman" w:hAnsi="Times New Roman" w:cs="Times New Roman"/>
          <w:lang w:val="hu-HU"/>
        </w:rPr>
        <w:t>en</w:t>
      </w:r>
      <w:r w:rsidR="00723C97" w:rsidRPr="00820F65">
        <w:rPr>
          <w:rFonts w:ascii="Times New Roman" w:hAnsi="Times New Roman" w:cs="Times New Roman"/>
          <w:lang w:val="hu-HU"/>
        </w:rPr>
        <w:t xml:space="preserve">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 xml:space="preserve">ag olyan </w:t>
      </w:r>
      <w:r w:rsidR="00DB5DEF" w:rsidRPr="00820F65">
        <w:rPr>
          <w:rFonts w:ascii="Times New Roman" w:hAnsi="Times New Roman" w:cs="Times New Roman"/>
          <w:lang w:val="hu-HU"/>
        </w:rPr>
        <w:t>érdekét vagy</w:t>
      </w:r>
      <w:r w:rsidR="00723C97" w:rsidRPr="00820F65">
        <w:rPr>
          <w:rFonts w:ascii="Times New Roman" w:hAnsi="Times New Roman" w:cs="Times New Roman"/>
          <w:lang w:val="hu-HU"/>
        </w:rPr>
        <w:t xml:space="preserve"> kötelezettség</w:t>
      </w:r>
      <w:r w:rsidRPr="00820F65">
        <w:rPr>
          <w:rFonts w:ascii="Times New Roman" w:hAnsi="Times New Roman" w:cs="Times New Roman"/>
          <w:lang w:val="hu-HU"/>
        </w:rPr>
        <w:t>ét értjük</w:t>
      </w:r>
      <w:r w:rsidR="00723C97" w:rsidRPr="00820F65">
        <w:rPr>
          <w:rFonts w:ascii="Times New Roman" w:hAnsi="Times New Roman" w:cs="Times New Roman"/>
          <w:lang w:val="hu-HU"/>
        </w:rPr>
        <w:t xml:space="preserve">, amely (i) hátrányosan befolyásolhatja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 xml:space="preserve">ag azon képességét, hogy független, objektív tanácsot adjon az ügyfelének, vagy (ii) hátrányosan befolyásolhatja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 xml:space="preserve">ag ügyfele iránti lojalitását, vagy (iii) </w:t>
      </w:r>
      <w:r w:rsidR="003B6ACA" w:rsidRPr="00820F65">
        <w:rPr>
          <w:rFonts w:ascii="Times New Roman" w:hAnsi="Times New Roman" w:cs="Times New Roman"/>
          <w:lang w:val="hu-HU"/>
        </w:rPr>
        <w:t xml:space="preserve">arra késztetheti </w:t>
      </w:r>
      <w:r w:rsidR="00723C97" w:rsidRPr="00820F65">
        <w:rPr>
          <w:rFonts w:ascii="Times New Roman" w:hAnsi="Times New Roman" w:cs="Times New Roman"/>
          <w:lang w:val="hu-HU"/>
        </w:rPr>
        <w:t xml:space="preserve">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>ag</w:t>
      </w:r>
      <w:r w:rsidR="003B6ACA" w:rsidRPr="00820F65">
        <w:rPr>
          <w:rFonts w:ascii="Times New Roman" w:hAnsi="Times New Roman" w:cs="Times New Roman"/>
          <w:lang w:val="hu-HU"/>
        </w:rPr>
        <w:t xml:space="preserve">ot, </w:t>
      </w:r>
      <w:r w:rsidR="009A70BC" w:rsidRPr="00820F65">
        <w:rPr>
          <w:rFonts w:ascii="Times New Roman" w:hAnsi="Times New Roman" w:cs="Times New Roman"/>
          <w:lang w:val="hu-HU"/>
        </w:rPr>
        <w:t>hogy</w:t>
      </w:r>
      <w:r w:rsidR="00723C97" w:rsidRPr="00820F65">
        <w:rPr>
          <w:rFonts w:ascii="Times New Roman" w:hAnsi="Times New Roman" w:cs="Times New Roman"/>
          <w:lang w:val="hu-HU"/>
        </w:rPr>
        <w:t xml:space="preserve"> ügyfele érdekei</w:t>
      </w:r>
      <w:r w:rsidR="009A70BC" w:rsidRPr="00820F65">
        <w:rPr>
          <w:rFonts w:ascii="Times New Roman" w:hAnsi="Times New Roman" w:cs="Times New Roman"/>
          <w:lang w:val="hu-HU"/>
        </w:rPr>
        <w:t>t figyelmen kívül hagyja.</w:t>
      </w:r>
      <w:r w:rsidR="00723C97" w:rsidRPr="00820F65">
        <w:rPr>
          <w:rFonts w:ascii="Times New Roman" w:hAnsi="Times New Roman" w:cs="Times New Roman"/>
          <w:lang w:val="hu-HU"/>
        </w:rPr>
        <w:t xml:space="preserve"> Összeférhetetlenség </w:t>
      </w:r>
      <w:r w:rsidR="008C5FD7" w:rsidRPr="00820F65">
        <w:rPr>
          <w:rFonts w:ascii="Times New Roman" w:hAnsi="Times New Roman" w:cs="Times New Roman"/>
          <w:lang w:val="hu-HU"/>
        </w:rPr>
        <w:t>fel</w:t>
      </w:r>
      <w:r w:rsidR="00723C97" w:rsidRPr="00820F65">
        <w:rPr>
          <w:rFonts w:ascii="Times New Roman" w:hAnsi="Times New Roman" w:cs="Times New Roman"/>
          <w:lang w:val="hu-HU"/>
        </w:rPr>
        <w:t xml:space="preserve">merülhet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>ag és ügyfele között vagy több ügyfél</w:t>
      </w:r>
      <w:r w:rsidR="009A70BC" w:rsidRPr="00820F65">
        <w:rPr>
          <w:rFonts w:ascii="Times New Roman" w:hAnsi="Times New Roman" w:cs="Times New Roman"/>
          <w:lang w:val="hu-HU"/>
        </w:rPr>
        <w:t>,</w:t>
      </w:r>
      <w:r w:rsidR="00723C97" w:rsidRPr="00820F65">
        <w:rPr>
          <w:rFonts w:ascii="Times New Roman" w:hAnsi="Times New Roman" w:cs="Times New Roman"/>
          <w:lang w:val="hu-HU"/>
        </w:rPr>
        <w:t xml:space="preserve"> </w:t>
      </w:r>
      <w:r w:rsidR="008C5FD7" w:rsidRPr="00820F65">
        <w:rPr>
          <w:rFonts w:ascii="Times New Roman" w:hAnsi="Times New Roman" w:cs="Times New Roman"/>
          <w:lang w:val="hu-HU"/>
        </w:rPr>
        <w:t>illetve</w:t>
      </w:r>
      <w:r w:rsidR="00723C97" w:rsidRPr="00820F65">
        <w:rPr>
          <w:rFonts w:ascii="Times New Roman" w:hAnsi="Times New Roman" w:cs="Times New Roman"/>
          <w:lang w:val="hu-HU"/>
        </w:rPr>
        <w:t xml:space="preserve"> potenciális ügyfél között (például amikor a </w:t>
      </w:r>
      <w:r w:rsidR="008C5FD7" w:rsidRPr="00820F65">
        <w:rPr>
          <w:rFonts w:ascii="Times New Roman" w:hAnsi="Times New Roman" w:cs="Times New Roman"/>
          <w:lang w:val="hu-HU"/>
        </w:rPr>
        <w:t>T</w:t>
      </w:r>
      <w:r w:rsidR="00723C97" w:rsidRPr="00820F65">
        <w:rPr>
          <w:rFonts w:ascii="Times New Roman" w:hAnsi="Times New Roman" w:cs="Times New Roman"/>
          <w:lang w:val="hu-HU"/>
        </w:rPr>
        <w:t>agot felkérik, hogy egy ügylet</w:t>
      </w:r>
      <w:r w:rsidR="009504A4">
        <w:rPr>
          <w:rFonts w:ascii="Times New Roman" w:hAnsi="Times New Roman" w:cs="Times New Roman"/>
          <w:lang w:val="hu-HU"/>
        </w:rPr>
        <w:t xml:space="preserve">ben nem azonos érdekkörbe tartozó személyek számára </w:t>
      </w:r>
      <w:r w:rsidR="00080EF7">
        <w:rPr>
          <w:rFonts w:ascii="Times New Roman" w:hAnsi="Times New Roman" w:cs="Times New Roman"/>
          <w:lang w:val="hu-HU"/>
        </w:rPr>
        <w:t>járjon el</w:t>
      </w:r>
      <w:r w:rsidR="00723C97" w:rsidRPr="00820F65">
        <w:rPr>
          <w:rFonts w:ascii="Times New Roman" w:hAnsi="Times New Roman" w:cs="Times New Roman"/>
          <w:lang w:val="hu-HU"/>
        </w:rPr>
        <w:t>).</w:t>
      </w:r>
    </w:p>
    <w:p w14:paraId="77B2634E" w14:textId="22C45934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8.2.</w:t>
      </w:r>
      <w:r w:rsidRPr="00820F65">
        <w:rPr>
          <w:rFonts w:ascii="Times New Roman" w:hAnsi="Times New Roman" w:cs="Times New Roman"/>
          <w:lang w:val="hu-HU"/>
        </w:rPr>
        <w:tab/>
        <w:t>Az összeférhetetlenség elkerülése</w:t>
      </w:r>
    </w:p>
    <w:p w14:paraId="27C4F1DD" w14:textId="41230B40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B83E4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járhat el, illetve nem folytathatja tevékenységét olyan ügyben, amelyben összeférhetetlenség áll fenn vagy valószínűsíthető, kivéve, ha (i) a </w:t>
      </w:r>
      <w:r w:rsidR="00B83E4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</w:t>
      </w:r>
      <w:proofErr w:type="gramStart"/>
      <w:r w:rsidRPr="00820F65">
        <w:rPr>
          <w:rFonts w:ascii="Times New Roman" w:hAnsi="Times New Roman" w:cs="Times New Roman"/>
          <w:lang w:val="hu-HU"/>
        </w:rPr>
        <w:t>teljes körűen</w:t>
      </w:r>
      <w:proofErr w:type="gramEnd"/>
      <w:r w:rsidRPr="00820F65">
        <w:rPr>
          <w:rFonts w:ascii="Times New Roman" w:hAnsi="Times New Roman" w:cs="Times New Roman"/>
          <w:lang w:val="hu-HU"/>
        </w:rPr>
        <w:t xml:space="preserve"> és őszintén tájékoztatja ügyfelét az összeférhetetlenség vagy a lehetséges összeférhetetlenség fennállásáról annak érdekében, hogy az ügyfél megalapozott döntést hozhasson, és (ii) következ</w:t>
      </w:r>
      <w:r w:rsidR="00350688" w:rsidRPr="00820F65">
        <w:rPr>
          <w:rFonts w:ascii="Times New Roman" w:hAnsi="Times New Roman" w:cs="Times New Roman"/>
          <w:lang w:val="hu-HU"/>
        </w:rPr>
        <w:t>ésképpen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B2389" w:rsidRPr="00820F65">
        <w:rPr>
          <w:rFonts w:ascii="Times New Roman" w:hAnsi="Times New Roman" w:cs="Times New Roman"/>
          <w:lang w:val="hu-HU"/>
        </w:rPr>
        <w:t xml:space="preserve">az ügyfél </w:t>
      </w:r>
      <w:r w:rsidRPr="00820F65">
        <w:rPr>
          <w:rFonts w:ascii="Times New Roman" w:hAnsi="Times New Roman" w:cs="Times New Roman"/>
          <w:lang w:val="hu-HU"/>
        </w:rPr>
        <w:t xml:space="preserve">írásban hozzájárul ahhoz, hogy a </w:t>
      </w:r>
      <w:r w:rsidR="00B83E4A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 eljárjon vagy folytassa tevékenységét.</w:t>
      </w:r>
    </w:p>
    <w:p w14:paraId="3BF7D03D" w14:textId="619ED204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8.3.</w:t>
      </w:r>
      <w:r w:rsidRPr="00820F65">
        <w:rPr>
          <w:rFonts w:ascii="Times New Roman" w:hAnsi="Times New Roman" w:cs="Times New Roman"/>
          <w:lang w:val="hu-HU"/>
        </w:rPr>
        <w:tab/>
        <w:t>Az összeférhetetlenségek kezelése</w:t>
      </w:r>
    </w:p>
    <w:p w14:paraId="2CFC7EA4" w14:textId="314736DB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Az összeférhetetlenség </w:t>
      </w:r>
      <w:r w:rsidR="00DD3D35" w:rsidRPr="00820F65">
        <w:rPr>
          <w:rFonts w:ascii="Times New Roman" w:hAnsi="Times New Roman" w:cs="Times New Roman"/>
          <w:lang w:val="hu-HU"/>
        </w:rPr>
        <w:t>fel</w:t>
      </w:r>
      <w:r w:rsidRPr="00820F65">
        <w:rPr>
          <w:rFonts w:ascii="Times New Roman" w:hAnsi="Times New Roman" w:cs="Times New Roman"/>
          <w:lang w:val="hu-HU"/>
        </w:rPr>
        <w:t xml:space="preserve">oldására vonatkozó megállapodásokat a Tagnak írásban meg kell erősítenie ügyfelével. </w:t>
      </w:r>
      <w:r w:rsidR="008428F9" w:rsidRPr="00820F65">
        <w:rPr>
          <w:rFonts w:ascii="Times New Roman" w:hAnsi="Times New Roman" w:cs="Times New Roman"/>
          <w:lang w:val="hu-HU"/>
        </w:rPr>
        <w:t>Ez magában foglal</w:t>
      </w:r>
      <w:r w:rsidRPr="00820F65">
        <w:rPr>
          <w:rFonts w:ascii="Times New Roman" w:hAnsi="Times New Roman" w:cs="Times New Roman"/>
          <w:lang w:val="hu-HU"/>
        </w:rPr>
        <w:t xml:space="preserve"> minden olyan megállapodás</w:t>
      </w:r>
      <w:r w:rsidR="008428F9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, amelyben az ügyfél hozzájárul ahhoz, hogy a Tag potenciális vagy tényleges összeférhetetlenség esetén eljárjon vagy folytassa tevékenységét. Az ilyen megállapodásokat rendszeresen felül kell vizsgálni</w:t>
      </w:r>
      <w:r w:rsidR="008428F9" w:rsidRPr="00820F65">
        <w:rPr>
          <w:rFonts w:ascii="Times New Roman" w:hAnsi="Times New Roman" w:cs="Times New Roman"/>
          <w:lang w:val="hu-HU"/>
        </w:rPr>
        <w:t xml:space="preserve"> a változó körülmények figyelembevételével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6BEFC808" w14:textId="24EBD126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8.4.</w:t>
      </w:r>
      <w:r w:rsidRPr="00820F65">
        <w:rPr>
          <w:rFonts w:ascii="Times New Roman" w:hAnsi="Times New Roman" w:cs="Times New Roman"/>
          <w:lang w:val="hu-HU"/>
        </w:rPr>
        <w:tab/>
        <w:t>Pénzügyi érintettség az ügyfelekkel</w:t>
      </w:r>
    </w:p>
    <w:p w14:paraId="058FD757" w14:textId="0A6F6F2D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Ha egy ügyfél üzleti </w:t>
      </w:r>
      <w:r w:rsidR="00080EF7">
        <w:rPr>
          <w:rFonts w:ascii="Times New Roman" w:hAnsi="Times New Roman" w:cs="Times New Roman"/>
          <w:lang w:val="hu-HU"/>
        </w:rPr>
        <w:t xml:space="preserve">kapcsolatba </w:t>
      </w:r>
      <w:r w:rsidRPr="00820F65">
        <w:rPr>
          <w:rFonts w:ascii="Times New Roman" w:hAnsi="Times New Roman" w:cs="Times New Roman"/>
          <w:lang w:val="hu-HU"/>
        </w:rPr>
        <w:t xml:space="preserve">kíván </w:t>
      </w:r>
      <w:r w:rsidR="00080EF7">
        <w:rPr>
          <w:rFonts w:ascii="Times New Roman" w:hAnsi="Times New Roman" w:cs="Times New Roman"/>
          <w:lang w:val="hu-HU"/>
        </w:rPr>
        <w:t>lépni</w:t>
      </w:r>
      <w:r w:rsidRPr="00820F65">
        <w:rPr>
          <w:rFonts w:ascii="Times New Roman" w:hAnsi="Times New Roman" w:cs="Times New Roman"/>
          <w:lang w:val="hu-HU"/>
        </w:rPr>
        <w:t xml:space="preserve"> egy Taggal vagy a Tag személyes előnyét </w:t>
      </w:r>
      <w:r w:rsidR="0064561E" w:rsidRPr="00820F65">
        <w:rPr>
          <w:rFonts w:ascii="Times New Roman" w:hAnsi="Times New Roman" w:cs="Times New Roman"/>
          <w:lang w:val="hu-HU"/>
        </w:rPr>
        <w:t>jelentő</w:t>
      </w:r>
      <w:r w:rsidRPr="00820F65">
        <w:rPr>
          <w:rFonts w:ascii="Times New Roman" w:hAnsi="Times New Roman" w:cs="Times New Roman"/>
          <w:lang w:val="hu-HU"/>
        </w:rPr>
        <w:t xml:space="preserve"> pénzügyi érdekeltséget kíván adni vagy szerezni közvetlenül </w:t>
      </w:r>
      <w:r w:rsidR="0064561E" w:rsidRPr="00820F65">
        <w:rPr>
          <w:rFonts w:ascii="Times New Roman" w:hAnsi="Times New Roman" w:cs="Times New Roman"/>
          <w:lang w:val="hu-HU"/>
        </w:rPr>
        <w:t xml:space="preserve">vagy </w:t>
      </w:r>
      <w:r w:rsidRPr="00820F65">
        <w:rPr>
          <w:rFonts w:ascii="Times New Roman" w:hAnsi="Times New Roman" w:cs="Times New Roman"/>
          <w:lang w:val="hu-HU"/>
        </w:rPr>
        <w:t xml:space="preserve">közvetve, beleértve kapcsolt vállalkozáson keresztül, a Tagnak az ilyen ügylet megkezdése előtt </w:t>
      </w:r>
      <w:r w:rsidR="00DD3D35" w:rsidRPr="00820F65">
        <w:rPr>
          <w:rFonts w:ascii="Times New Roman" w:hAnsi="Times New Roman" w:cs="Times New Roman"/>
          <w:lang w:val="hu-HU"/>
        </w:rPr>
        <w:t xml:space="preserve">meg kell bizonyosodnia </w:t>
      </w:r>
      <w:r w:rsidR="009677E0" w:rsidRPr="00820F65">
        <w:rPr>
          <w:rFonts w:ascii="Times New Roman" w:hAnsi="Times New Roman" w:cs="Times New Roman"/>
          <w:lang w:val="hu-HU"/>
        </w:rPr>
        <w:t>a következőkről</w:t>
      </w:r>
      <w:r w:rsidRPr="00820F65">
        <w:rPr>
          <w:rFonts w:ascii="Times New Roman" w:hAnsi="Times New Roman" w:cs="Times New Roman"/>
          <w:lang w:val="hu-HU"/>
        </w:rPr>
        <w:t>:</w:t>
      </w:r>
    </w:p>
    <w:p w14:paraId="3B792DF4" w14:textId="4B38DA80" w:rsidR="00723C97" w:rsidRPr="00820F65" w:rsidRDefault="00723C97" w:rsidP="00EA40E4">
      <w:pPr>
        <w:ind w:left="708"/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(i) a Tag tényleges vagy potenciális összeférhetetlenségének jellegét teljes mértékben feltár</w:t>
      </w:r>
      <w:r w:rsidR="00DD3D35" w:rsidRPr="00820F65">
        <w:rPr>
          <w:rFonts w:ascii="Times New Roman" w:hAnsi="Times New Roman" w:cs="Times New Roman"/>
          <w:lang w:val="hu-HU"/>
        </w:rPr>
        <w:t>ta</w:t>
      </w:r>
      <w:r w:rsidRPr="00820F65">
        <w:rPr>
          <w:rFonts w:ascii="Times New Roman" w:hAnsi="Times New Roman" w:cs="Times New Roman"/>
          <w:lang w:val="hu-HU"/>
        </w:rPr>
        <w:t xml:space="preserve"> az ügyfél előtt;</w:t>
      </w:r>
    </w:p>
    <w:p w14:paraId="0A017BD4" w14:textId="44869AED" w:rsidR="00723C97" w:rsidRPr="00820F65" w:rsidRDefault="00723C97" w:rsidP="00EA40E4">
      <w:pPr>
        <w:ind w:firstLine="708"/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(ii) az ügyfélnek </w:t>
      </w:r>
      <w:r w:rsidR="00335F0E" w:rsidRPr="00820F65">
        <w:rPr>
          <w:rFonts w:ascii="Times New Roman" w:hAnsi="Times New Roman" w:cs="Times New Roman"/>
          <w:lang w:val="hu-HU"/>
        </w:rPr>
        <w:t>fel</w:t>
      </w:r>
      <w:r w:rsidR="00DD3D35" w:rsidRPr="00820F65">
        <w:rPr>
          <w:rFonts w:ascii="Times New Roman" w:hAnsi="Times New Roman" w:cs="Times New Roman"/>
          <w:lang w:val="hu-HU"/>
        </w:rPr>
        <w:t>ajánlott</w:t>
      </w:r>
      <w:r w:rsidRPr="00820F65">
        <w:rPr>
          <w:rFonts w:ascii="Times New Roman" w:hAnsi="Times New Roman" w:cs="Times New Roman"/>
          <w:lang w:val="hu-HU"/>
        </w:rPr>
        <w:t>ák, hogy kérjen független jogi tanácsot; és</w:t>
      </w:r>
    </w:p>
    <w:p w14:paraId="4DADCBD2" w14:textId="0FE46055" w:rsidR="00723C97" w:rsidRPr="00820F65" w:rsidRDefault="00723C97" w:rsidP="00EA40E4">
      <w:pPr>
        <w:ind w:firstLine="708"/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(iii) az ügyfél írásbeli hozzájárulását </w:t>
      </w:r>
      <w:r w:rsidR="00335F0E" w:rsidRPr="00820F65">
        <w:rPr>
          <w:rFonts w:ascii="Times New Roman" w:hAnsi="Times New Roman" w:cs="Times New Roman"/>
          <w:lang w:val="hu-HU"/>
        </w:rPr>
        <w:t xml:space="preserve">adta </w:t>
      </w:r>
      <w:r w:rsidRPr="00820F65">
        <w:rPr>
          <w:rFonts w:ascii="Times New Roman" w:hAnsi="Times New Roman" w:cs="Times New Roman"/>
          <w:lang w:val="hu-HU"/>
        </w:rPr>
        <w:t>az ügylethez.</w:t>
      </w:r>
    </w:p>
    <w:p w14:paraId="1F712536" w14:textId="1D55C4E8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DD3D35" w:rsidRPr="00820F65">
        <w:rPr>
          <w:rFonts w:ascii="Times New Roman" w:hAnsi="Times New Roman" w:cs="Times New Roman"/>
          <w:lang w:val="hu-HU"/>
        </w:rPr>
        <w:t>Tagna</w:t>
      </w:r>
      <w:r w:rsidRPr="00820F65">
        <w:rPr>
          <w:rFonts w:ascii="Times New Roman" w:hAnsi="Times New Roman" w:cs="Times New Roman"/>
          <w:lang w:val="hu-HU"/>
        </w:rPr>
        <w:t>k kerülnie kell, hogy személyes előnyére adós-hitelezői kapcsolatot létesítsen ügyfelével, kivéve, ha az ügyfél olyan kereskedelmi vállalkozás, amely üzleti tevékenysége során ilyen ügyletet szokásos tevékenység</w:t>
      </w:r>
      <w:r w:rsidR="00C37B11" w:rsidRPr="00820F65">
        <w:rPr>
          <w:rFonts w:ascii="Times New Roman" w:hAnsi="Times New Roman" w:cs="Times New Roman"/>
          <w:lang w:val="hu-HU"/>
        </w:rPr>
        <w:t>e</w:t>
      </w:r>
      <w:r w:rsidRPr="00820F65">
        <w:rPr>
          <w:rFonts w:ascii="Times New Roman" w:hAnsi="Times New Roman" w:cs="Times New Roman"/>
          <w:lang w:val="hu-HU"/>
        </w:rPr>
        <w:t xml:space="preserve"> keretében bonyolítana le. E szabály alkalmazásában az adós-hitelező kapcsolat nem tekinthető adós-hitelező kapcsolatnak a </w:t>
      </w:r>
      <w:r w:rsidR="00DD3D35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által az ügyfélnek nyújtott szolgáltatások szokásos </w:t>
      </w:r>
      <w:r w:rsidR="006C7BA3" w:rsidRPr="00820F65">
        <w:rPr>
          <w:rFonts w:ascii="Times New Roman" w:hAnsi="Times New Roman" w:cs="Times New Roman"/>
          <w:lang w:val="hu-HU"/>
        </w:rPr>
        <w:t xml:space="preserve">folyamata </w:t>
      </w:r>
      <w:r w:rsidRPr="00820F65">
        <w:rPr>
          <w:rFonts w:ascii="Times New Roman" w:hAnsi="Times New Roman" w:cs="Times New Roman"/>
          <w:lang w:val="hu-HU"/>
        </w:rPr>
        <w:t>során felmerülő díjak és kifizetések vagy egyéb ügyletek tekintetében.</w:t>
      </w:r>
      <w:r w:rsidR="006C7BA3" w:rsidRPr="00820F65">
        <w:rPr>
          <w:rFonts w:ascii="Times New Roman" w:hAnsi="Times New Roman" w:cs="Times New Roman"/>
          <w:lang w:val="hu-HU"/>
        </w:rPr>
        <w:t xml:space="preserve"> </w:t>
      </w:r>
    </w:p>
    <w:p w14:paraId="52AD4E00" w14:textId="77777777" w:rsidR="00723C97" w:rsidRPr="00820F65" w:rsidRDefault="00723C97" w:rsidP="00EA40E4">
      <w:pPr>
        <w:jc w:val="both"/>
        <w:rPr>
          <w:rFonts w:ascii="Times New Roman" w:hAnsi="Times New Roman" w:cs="Times New Roman"/>
          <w:lang w:val="hu-HU"/>
        </w:rPr>
      </w:pPr>
    </w:p>
    <w:p w14:paraId="025518BC" w14:textId="6FEE7835" w:rsidR="000441B8" w:rsidRDefault="000441B8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1FFAF4E1" w14:textId="77777777" w:rsidR="009161F6" w:rsidRDefault="009161F6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3FC4B6A4" w14:textId="18A4B8E0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AZ ÜGYFÉL VAGYONÁNAK KEZELÉSE</w:t>
      </w:r>
    </w:p>
    <w:p w14:paraId="1C0D7589" w14:textId="4B3009E5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9.1.</w:t>
      </w:r>
      <w:r w:rsidRPr="00820F65">
        <w:rPr>
          <w:rFonts w:ascii="Times New Roman" w:hAnsi="Times New Roman" w:cs="Times New Roman"/>
          <w:lang w:val="hu-HU"/>
        </w:rPr>
        <w:tab/>
        <w:t>Gondos</w:t>
      </w:r>
      <w:r w:rsidR="00A1787A" w:rsidRPr="00820F65">
        <w:rPr>
          <w:rFonts w:ascii="Times New Roman" w:hAnsi="Times New Roman" w:cs="Times New Roman"/>
          <w:lang w:val="hu-HU"/>
        </w:rPr>
        <w:t>sági</w:t>
      </w:r>
      <w:r w:rsidRPr="00820F65">
        <w:rPr>
          <w:rFonts w:ascii="Times New Roman" w:hAnsi="Times New Roman" w:cs="Times New Roman"/>
          <w:lang w:val="hu-HU"/>
        </w:rPr>
        <w:t xml:space="preserve"> kötelezettség</w:t>
      </w:r>
    </w:p>
    <w:p w14:paraId="29A822D9" w14:textId="15A28FFC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Tag</w:t>
      </w:r>
      <w:r w:rsidR="001D5E0A" w:rsidRPr="00820F65">
        <w:rPr>
          <w:rFonts w:ascii="Times New Roman" w:hAnsi="Times New Roman" w:cs="Times New Roman"/>
          <w:lang w:val="hu-HU"/>
        </w:rPr>
        <w:t>nak biztosítania kell az ügyfele vagyonának megóvására és megőrzésére vonatkozó összes szabály betartását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1D5E0A" w:rsidRPr="00820F65">
        <w:rPr>
          <w:rFonts w:ascii="Times New Roman" w:hAnsi="Times New Roman" w:cs="Times New Roman"/>
          <w:lang w:val="hu-HU"/>
        </w:rPr>
        <w:t xml:space="preserve">és köteles </w:t>
      </w:r>
      <w:r w:rsidRPr="00820F65">
        <w:rPr>
          <w:rFonts w:ascii="Times New Roman" w:hAnsi="Times New Roman" w:cs="Times New Roman"/>
          <w:lang w:val="hu-HU"/>
        </w:rPr>
        <w:t xml:space="preserve">az ügyfél vagyonát </w:t>
      </w:r>
      <w:r w:rsidR="00DC510D" w:rsidRPr="00820F65">
        <w:rPr>
          <w:rFonts w:ascii="Times New Roman" w:hAnsi="Times New Roman" w:cs="Times New Roman"/>
          <w:lang w:val="hu-HU"/>
        </w:rPr>
        <w:t>olyan gondossággal</w:t>
      </w:r>
      <w:r w:rsidRPr="00820F65">
        <w:rPr>
          <w:rFonts w:ascii="Times New Roman" w:hAnsi="Times New Roman" w:cs="Times New Roman"/>
          <w:lang w:val="hu-HU"/>
        </w:rPr>
        <w:t xml:space="preserve"> kezelni, ahogyan </w:t>
      </w:r>
      <w:r w:rsidR="00DC510D" w:rsidRPr="00820F65">
        <w:rPr>
          <w:rFonts w:ascii="Times New Roman" w:hAnsi="Times New Roman" w:cs="Times New Roman"/>
          <w:lang w:val="hu-HU"/>
        </w:rPr>
        <w:t xml:space="preserve">azt </w:t>
      </w:r>
      <w:r w:rsidRPr="00820F65">
        <w:rPr>
          <w:rFonts w:ascii="Times New Roman" w:hAnsi="Times New Roman" w:cs="Times New Roman"/>
          <w:lang w:val="hu-HU"/>
        </w:rPr>
        <w:t>egy gondos és körültekintő tulajdonos tenné a hasonló vagyon</w:t>
      </w:r>
      <w:r w:rsidR="00A37F8C" w:rsidRPr="00820F65">
        <w:rPr>
          <w:rFonts w:ascii="Times New Roman" w:hAnsi="Times New Roman" w:cs="Times New Roman"/>
          <w:lang w:val="hu-HU"/>
        </w:rPr>
        <w:t xml:space="preserve"> kezelése</w:t>
      </w:r>
      <w:r w:rsidRPr="00820F65">
        <w:rPr>
          <w:rFonts w:ascii="Times New Roman" w:hAnsi="Times New Roman" w:cs="Times New Roman"/>
          <w:lang w:val="hu-HU"/>
        </w:rPr>
        <w:t xml:space="preserve"> során.</w:t>
      </w:r>
    </w:p>
    <w:p w14:paraId="68DB055D" w14:textId="7184F57B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9.2.</w:t>
      </w:r>
      <w:r w:rsidRPr="00820F65">
        <w:rPr>
          <w:rFonts w:ascii="Times New Roman" w:hAnsi="Times New Roman" w:cs="Times New Roman"/>
          <w:lang w:val="hu-HU"/>
        </w:rPr>
        <w:tab/>
      </w:r>
      <w:r w:rsidR="00DD42DA" w:rsidRPr="00820F65">
        <w:rPr>
          <w:rFonts w:ascii="Times New Roman" w:hAnsi="Times New Roman" w:cs="Times New Roman"/>
          <w:lang w:val="hu-HU"/>
        </w:rPr>
        <w:t>A</w:t>
      </w:r>
      <w:r w:rsidRPr="00820F65">
        <w:rPr>
          <w:rFonts w:ascii="Times New Roman" w:hAnsi="Times New Roman" w:cs="Times New Roman"/>
          <w:lang w:val="hu-HU"/>
        </w:rPr>
        <w:t xml:space="preserve"> vagyon átvételéről</w:t>
      </w:r>
      <w:r w:rsidR="00DD42DA" w:rsidRPr="00820F65">
        <w:rPr>
          <w:rFonts w:ascii="Times New Roman" w:hAnsi="Times New Roman" w:cs="Times New Roman"/>
          <w:lang w:val="hu-HU"/>
        </w:rPr>
        <w:t xml:space="preserve"> való értesítés</w:t>
      </w:r>
    </w:p>
    <w:p w14:paraId="32D8D5B5" w14:textId="187A660E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DC510D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haladéktalanul </w:t>
      </w:r>
      <w:r w:rsidR="0046254A" w:rsidRPr="00820F65">
        <w:rPr>
          <w:rFonts w:ascii="Times New Roman" w:hAnsi="Times New Roman" w:cs="Times New Roman"/>
          <w:lang w:val="hu-HU"/>
        </w:rPr>
        <w:t xml:space="preserve">tájékoztatja </w:t>
      </w:r>
      <w:r w:rsidRPr="00820F65">
        <w:rPr>
          <w:rFonts w:ascii="Times New Roman" w:hAnsi="Times New Roman" w:cs="Times New Roman"/>
          <w:lang w:val="hu-HU"/>
        </w:rPr>
        <w:t xml:space="preserve">ügyfelét, ha </w:t>
      </w:r>
      <w:r w:rsidR="00DD42DA" w:rsidRPr="00820F65">
        <w:rPr>
          <w:rFonts w:ascii="Times New Roman" w:hAnsi="Times New Roman" w:cs="Times New Roman"/>
          <w:lang w:val="hu-HU"/>
        </w:rPr>
        <w:t xml:space="preserve">átveszi annak </w:t>
      </w:r>
      <w:r w:rsidRPr="00820F65">
        <w:rPr>
          <w:rFonts w:ascii="Times New Roman" w:hAnsi="Times New Roman" w:cs="Times New Roman"/>
          <w:lang w:val="hu-HU"/>
        </w:rPr>
        <w:t xml:space="preserve">pénzét vagy egyéb vagyonát, kivéve, ha tudja, hogy az ügyfél már </w:t>
      </w:r>
      <w:r w:rsidR="0046254A" w:rsidRPr="00820F65">
        <w:rPr>
          <w:rFonts w:ascii="Times New Roman" w:hAnsi="Times New Roman" w:cs="Times New Roman"/>
          <w:lang w:val="hu-HU"/>
        </w:rPr>
        <w:t xml:space="preserve">értesült </w:t>
      </w:r>
      <w:r w:rsidRPr="00820F65">
        <w:rPr>
          <w:rFonts w:ascii="Times New Roman" w:hAnsi="Times New Roman" w:cs="Times New Roman"/>
          <w:lang w:val="hu-HU"/>
        </w:rPr>
        <w:t>arról, hogy az</w:t>
      </w:r>
      <w:r w:rsidR="009318E3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 a </w:t>
      </w:r>
      <w:r w:rsidR="00DC510D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</w:t>
      </w:r>
      <w:r w:rsidR="009318E3" w:rsidRPr="00820F65">
        <w:rPr>
          <w:rFonts w:ascii="Times New Roman" w:hAnsi="Times New Roman" w:cs="Times New Roman"/>
          <w:lang w:val="hu-HU"/>
        </w:rPr>
        <w:t>gondjaira bízták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52535F95" w14:textId="3EF66CE5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9.3.</w:t>
      </w:r>
      <w:r w:rsidRPr="00820F65">
        <w:rPr>
          <w:rFonts w:ascii="Times New Roman" w:hAnsi="Times New Roman" w:cs="Times New Roman"/>
          <w:lang w:val="hu-HU"/>
        </w:rPr>
        <w:tab/>
        <w:t>Az ügyfél vagyonának azonosítása és elkülönítése</w:t>
      </w:r>
    </w:p>
    <w:p w14:paraId="4242A020" w14:textId="683B6FAC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Az ügyfél vagyonát egyértelműen fel kell címkézni, azonosítani, </w:t>
      </w:r>
      <w:r w:rsidR="001F6C97" w:rsidRPr="00820F65">
        <w:rPr>
          <w:rFonts w:ascii="Times New Roman" w:hAnsi="Times New Roman" w:cs="Times New Roman"/>
          <w:lang w:val="hu-HU"/>
        </w:rPr>
        <w:t xml:space="preserve">biztonságos helyen elhelyezni </w:t>
      </w:r>
      <w:r w:rsidRPr="00820F65">
        <w:rPr>
          <w:rFonts w:ascii="Times New Roman" w:hAnsi="Times New Roman" w:cs="Times New Roman"/>
          <w:lang w:val="hu-HU"/>
        </w:rPr>
        <w:t xml:space="preserve">és </w:t>
      </w:r>
      <w:r w:rsidR="00A37F8C" w:rsidRPr="00820F65">
        <w:rPr>
          <w:rFonts w:ascii="Times New Roman" w:hAnsi="Times New Roman" w:cs="Times New Roman"/>
          <w:lang w:val="hu-HU"/>
        </w:rPr>
        <w:t>–</w:t>
      </w:r>
      <w:r w:rsidR="001F6C97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adott esetben </w:t>
      </w:r>
      <w:r w:rsidR="00A37F8C" w:rsidRPr="00820F65">
        <w:rPr>
          <w:rFonts w:ascii="Times New Roman" w:hAnsi="Times New Roman" w:cs="Times New Roman"/>
          <w:lang w:val="hu-HU"/>
        </w:rPr>
        <w:t>–</w:t>
      </w:r>
      <w:r w:rsidR="001F6C97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el kell különíteni a Tag </w:t>
      </w:r>
      <w:r w:rsidR="0047439A">
        <w:rPr>
          <w:rFonts w:ascii="Times New Roman" w:hAnsi="Times New Roman" w:cs="Times New Roman"/>
          <w:lang w:val="hu-HU"/>
        </w:rPr>
        <w:t xml:space="preserve">és más ügyfél </w:t>
      </w:r>
      <w:r w:rsidRPr="00820F65">
        <w:rPr>
          <w:rFonts w:ascii="Times New Roman" w:hAnsi="Times New Roman" w:cs="Times New Roman"/>
          <w:lang w:val="hu-HU"/>
        </w:rPr>
        <w:t xml:space="preserve">vagyonától. </w:t>
      </w:r>
      <w:r w:rsidR="001F6C97" w:rsidRPr="00820F65">
        <w:rPr>
          <w:rFonts w:ascii="Times New Roman" w:hAnsi="Times New Roman" w:cs="Times New Roman"/>
          <w:lang w:val="hu-HU"/>
        </w:rPr>
        <w:t xml:space="preserve">Az </w:t>
      </w:r>
      <w:r w:rsidRPr="00820F65">
        <w:rPr>
          <w:rFonts w:ascii="Times New Roman" w:hAnsi="Times New Roman" w:cs="Times New Roman"/>
          <w:lang w:val="hu-HU"/>
        </w:rPr>
        <w:t>ügyfél</w:t>
      </w:r>
      <w:r w:rsidR="001F6C97" w:rsidRPr="00820F65">
        <w:rPr>
          <w:rFonts w:ascii="Times New Roman" w:hAnsi="Times New Roman" w:cs="Times New Roman"/>
          <w:lang w:val="hu-HU"/>
        </w:rPr>
        <w:t xml:space="preserve"> </w:t>
      </w:r>
      <w:r w:rsidR="000441B8">
        <w:rPr>
          <w:rFonts w:ascii="Times New Roman" w:hAnsi="Times New Roman" w:cs="Times New Roman"/>
          <w:lang w:val="hu-HU"/>
        </w:rPr>
        <w:t xml:space="preserve">tulajdonát képező </w:t>
      </w:r>
      <w:r w:rsidR="001F6C97" w:rsidRPr="00820F65">
        <w:rPr>
          <w:rFonts w:ascii="Times New Roman" w:hAnsi="Times New Roman" w:cs="Times New Roman"/>
          <w:lang w:val="hu-HU"/>
        </w:rPr>
        <w:t xml:space="preserve">összes </w:t>
      </w:r>
      <w:r w:rsidR="000441B8">
        <w:rPr>
          <w:rFonts w:ascii="Times New Roman" w:hAnsi="Times New Roman" w:cs="Times New Roman"/>
          <w:lang w:val="hu-HU"/>
        </w:rPr>
        <w:t xml:space="preserve">vagyonelemről </w:t>
      </w:r>
      <w:r w:rsidRPr="00820F65">
        <w:rPr>
          <w:rFonts w:ascii="Times New Roman" w:hAnsi="Times New Roman" w:cs="Times New Roman"/>
          <w:lang w:val="hu-HU"/>
        </w:rPr>
        <w:t>nyilvántartást kell vezetni, hogy azokkal megfelelően el lehessen számolni.</w:t>
      </w:r>
    </w:p>
    <w:p w14:paraId="274CA2B2" w14:textId="0EBC629D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9.4.</w:t>
      </w:r>
      <w:r w:rsidRPr="00820F65">
        <w:rPr>
          <w:rFonts w:ascii="Times New Roman" w:hAnsi="Times New Roman" w:cs="Times New Roman"/>
          <w:lang w:val="hu-HU"/>
        </w:rPr>
        <w:tab/>
        <w:t>Az ügyfél vagyonának átadása</w:t>
      </w:r>
    </w:p>
    <w:p w14:paraId="1F87702E" w14:textId="201D5B66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Az ügyfél tulajdo</w:t>
      </w:r>
      <w:r w:rsidR="000441B8">
        <w:rPr>
          <w:rFonts w:ascii="Times New Roman" w:hAnsi="Times New Roman" w:cs="Times New Roman"/>
          <w:lang w:val="hu-HU"/>
        </w:rPr>
        <w:t>nát képező vagyont</w:t>
      </w:r>
      <w:r w:rsidRPr="00820F65">
        <w:rPr>
          <w:rFonts w:ascii="Times New Roman" w:hAnsi="Times New Roman" w:cs="Times New Roman"/>
          <w:lang w:val="hu-HU"/>
        </w:rPr>
        <w:t xml:space="preserve"> kérésre az ügyfél </w:t>
      </w:r>
      <w:r w:rsidR="00E44EE8" w:rsidRPr="00820F65">
        <w:rPr>
          <w:rFonts w:ascii="Times New Roman" w:hAnsi="Times New Roman" w:cs="Times New Roman"/>
          <w:lang w:val="hu-HU"/>
        </w:rPr>
        <w:t xml:space="preserve">részére </w:t>
      </w:r>
      <w:r w:rsidRPr="00820F65">
        <w:rPr>
          <w:rFonts w:ascii="Times New Roman" w:hAnsi="Times New Roman" w:cs="Times New Roman"/>
          <w:lang w:val="hu-HU"/>
        </w:rPr>
        <w:t xml:space="preserve">át kell adni, a Tagot </w:t>
      </w:r>
      <w:r w:rsidR="00F523E7" w:rsidRPr="00820F65">
        <w:rPr>
          <w:rFonts w:ascii="Times New Roman" w:hAnsi="Times New Roman" w:cs="Times New Roman"/>
          <w:lang w:val="hu-HU"/>
        </w:rPr>
        <w:t xml:space="preserve">az irányadó jog vagy </w:t>
      </w:r>
      <w:proofErr w:type="gramStart"/>
      <w:r w:rsidR="00F523E7" w:rsidRPr="00820F65">
        <w:rPr>
          <w:rFonts w:ascii="Times New Roman" w:hAnsi="Times New Roman" w:cs="Times New Roman"/>
          <w:lang w:val="hu-HU"/>
        </w:rPr>
        <w:t>harmadik személy joga</w:t>
      </w:r>
      <w:proofErr w:type="gramEnd"/>
      <w:r w:rsidR="00F523E7" w:rsidRPr="00820F65">
        <w:rPr>
          <w:rFonts w:ascii="Times New Roman" w:hAnsi="Times New Roman" w:cs="Times New Roman"/>
          <w:lang w:val="hu-HU"/>
        </w:rPr>
        <w:t xml:space="preserve"> vagy érdeke alapján megillető mindenfajta előny sérelme nélkül. </w:t>
      </w:r>
      <w:r w:rsidR="00E44EE8" w:rsidRPr="00820F65">
        <w:rPr>
          <w:rFonts w:ascii="Times New Roman" w:hAnsi="Times New Roman" w:cs="Times New Roman"/>
          <w:lang w:val="hu-HU"/>
        </w:rPr>
        <w:t xml:space="preserve">A vagyontárgy átvételére jogosult személyre vonatkozó kétség esetén </w:t>
      </w:r>
      <w:r w:rsidRPr="00820F65">
        <w:rPr>
          <w:rFonts w:ascii="Times New Roman" w:hAnsi="Times New Roman" w:cs="Times New Roman"/>
          <w:lang w:val="hu-HU"/>
        </w:rPr>
        <w:t>a Tagnak szak</w:t>
      </w:r>
      <w:r w:rsidR="00E44EE8" w:rsidRPr="00820F65">
        <w:rPr>
          <w:rFonts w:ascii="Times New Roman" w:hAnsi="Times New Roman" w:cs="Times New Roman"/>
          <w:lang w:val="hu-HU"/>
        </w:rPr>
        <w:t xml:space="preserve">ember </w:t>
      </w:r>
      <w:r w:rsidRPr="00820F65">
        <w:rPr>
          <w:rFonts w:ascii="Times New Roman" w:hAnsi="Times New Roman" w:cs="Times New Roman"/>
          <w:lang w:val="hu-HU"/>
        </w:rPr>
        <w:t>tanács</w:t>
      </w:r>
      <w:r w:rsidR="00E44EE8" w:rsidRPr="00820F65">
        <w:rPr>
          <w:rFonts w:ascii="Times New Roman" w:hAnsi="Times New Roman" w:cs="Times New Roman"/>
          <w:lang w:val="hu-HU"/>
        </w:rPr>
        <w:t>á</w:t>
      </w:r>
      <w:r w:rsidRPr="00820F65">
        <w:rPr>
          <w:rFonts w:ascii="Times New Roman" w:hAnsi="Times New Roman" w:cs="Times New Roman"/>
          <w:lang w:val="hu-HU"/>
        </w:rPr>
        <w:t xml:space="preserve">t kell kérnie vagy </w:t>
      </w:r>
      <w:r w:rsidR="002B791B" w:rsidRPr="00820F65">
        <w:rPr>
          <w:rFonts w:ascii="Times New Roman" w:hAnsi="Times New Roman" w:cs="Times New Roman"/>
          <w:lang w:val="hu-HU"/>
        </w:rPr>
        <w:t>–</w:t>
      </w:r>
      <w:r w:rsidR="00E44EE8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adott esetben </w:t>
      </w:r>
      <w:r w:rsidR="00E44EE8" w:rsidRPr="00820F65">
        <w:rPr>
          <w:rFonts w:ascii="Times New Roman" w:hAnsi="Times New Roman" w:cs="Times New Roman"/>
          <w:lang w:val="hu-HU"/>
        </w:rPr>
        <w:t xml:space="preserve">– az </w:t>
      </w:r>
      <w:r w:rsidRPr="00820F65">
        <w:rPr>
          <w:rFonts w:ascii="Times New Roman" w:hAnsi="Times New Roman" w:cs="Times New Roman"/>
          <w:lang w:val="hu-HU"/>
        </w:rPr>
        <w:t>illetékes bírósághoz kell fordulnia utasításért.</w:t>
      </w:r>
    </w:p>
    <w:p w14:paraId="2C1C04D5" w14:textId="08A6AF14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10.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>DÍJAK</w:t>
      </w:r>
    </w:p>
    <w:p w14:paraId="67E3E08E" w14:textId="7D9741FE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10.1.</w:t>
      </w:r>
      <w:r w:rsidRPr="00820F65">
        <w:rPr>
          <w:rFonts w:ascii="Times New Roman" w:hAnsi="Times New Roman" w:cs="Times New Roman"/>
          <w:lang w:val="hu-HU"/>
        </w:rPr>
        <w:tab/>
        <w:t>Díj alapja</w:t>
      </w:r>
    </w:p>
    <w:p w14:paraId="785A65BF" w14:textId="7F1B9AEF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 által nyújtott szolgáltatások díjait </w:t>
      </w:r>
      <w:proofErr w:type="gramStart"/>
      <w:r w:rsidRPr="00820F65">
        <w:rPr>
          <w:rFonts w:ascii="Times New Roman" w:hAnsi="Times New Roman" w:cs="Times New Roman"/>
          <w:lang w:val="hu-HU"/>
        </w:rPr>
        <w:t>teljes</w:t>
      </w:r>
      <w:r w:rsidR="00A37F8C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körűen</w:t>
      </w:r>
      <w:proofErr w:type="gramEnd"/>
      <w:r w:rsidRPr="00820F65">
        <w:rPr>
          <w:rFonts w:ascii="Times New Roman" w:hAnsi="Times New Roman" w:cs="Times New Roman"/>
          <w:lang w:val="hu-HU"/>
        </w:rPr>
        <w:t xml:space="preserve"> és megfelelő</w:t>
      </w:r>
      <w:r w:rsidR="00A37F8C" w:rsidRPr="00820F65">
        <w:rPr>
          <w:rFonts w:ascii="Times New Roman" w:hAnsi="Times New Roman" w:cs="Times New Roman"/>
          <w:lang w:val="hu-HU"/>
        </w:rPr>
        <w:t xml:space="preserve"> módon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9A6945">
        <w:rPr>
          <w:rFonts w:ascii="Times New Roman" w:hAnsi="Times New Roman" w:cs="Times New Roman"/>
          <w:lang w:val="hu-HU"/>
        </w:rPr>
        <w:t>közölni kell az ügyféllel</w:t>
      </w:r>
      <w:r w:rsidRPr="00820F65">
        <w:rPr>
          <w:rFonts w:ascii="Times New Roman" w:hAnsi="Times New Roman" w:cs="Times New Roman"/>
          <w:lang w:val="hu-HU"/>
        </w:rPr>
        <w:t xml:space="preserve">, </w:t>
      </w:r>
      <w:r w:rsidR="002B791B" w:rsidRPr="00820F65">
        <w:rPr>
          <w:rFonts w:ascii="Times New Roman" w:hAnsi="Times New Roman" w:cs="Times New Roman"/>
          <w:lang w:val="hu-HU"/>
        </w:rPr>
        <w:t xml:space="preserve">azoknak </w:t>
      </w:r>
      <w:r w:rsidR="00E71C3C" w:rsidRPr="00820F65">
        <w:rPr>
          <w:rFonts w:ascii="Times New Roman" w:hAnsi="Times New Roman" w:cs="Times New Roman"/>
          <w:lang w:val="hu-HU"/>
        </w:rPr>
        <w:t xml:space="preserve">méltányosnak </w:t>
      </w:r>
      <w:r w:rsidRPr="00820F65">
        <w:rPr>
          <w:rFonts w:ascii="Times New Roman" w:hAnsi="Times New Roman" w:cs="Times New Roman"/>
          <w:lang w:val="hu-HU"/>
        </w:rPr>
        <w:t xml:space="preserve">és </w:t>
      </w:r>
      <w:r w:rsidR="00431CAC" w:rsidRPr="00820F65">
        <w:rPr>
          <w:rFonts w:ascii="Times New Roman" w:hAnsi="Times New Roman" w:cs="Times New Roman"/>
          <w:lang w:val="hu-HU"/>
        </w:rPr>
        <w:t>észszerűnek</w:t>
      </w:r>
      <w:r w:rsidRPr="00820F65">
        <w:rPr>
          <w:rFonts w:ascii="Times New Roman" w:hAnsi="Times New Roman" w:cs="Times New Roman"/>
          <w:lang w:val="hu-HU"/>
        </w:rPr>
        <w:t xml:space="preserve"> kell lenniük. A méltányos és ésszerű díjnak többek között az alábbi tényezőket kell figyelembe vennie:</w:t>
      </w:r>
    </w:p>
    <w:p w14:paraId="3B4FDAA8" w14:textId="37505E2C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(i) a szükséges és ráfordított idő és erőfeszítés;</w:t>
      </w:r>
    </w:p>
    <w:p w14:paraId="4963EABA" w14:textId="2139A05E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(ii) a munka összetettsége és fontossága;</w:t>
      </w:r>
    </w:p>
    <w:p w14:paraId="7BF1BB08" w14:textId="7008BEFA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(iii) a helyben hasonló ügyekben más, hasonló</w:t>
      </w:r>
      <w:r w:rsidR="00080EF7">
        <w:rPr>
          <w:rFonts w:ascii="Times New Roman" w:hAnsi="Times New Roman" w:cs="Times New Roman"/>
          <w:lang w:val="hu-HU"/>
        </w:rPr>
        <w:t>an</w:t>
      </w:r>
      <w:r w:rsidRPr="00820F65">
        <w:rPr>
          <w:rFonts w:ascii="Times New Roman" w:hAnsi="Times New Roman" w:cs="Times New Roman"/>
          <w:lang w:val="hu-HU"/>
        </w:rPr>
        <w:t xml:space="preserve"> rang</w:t>
      </w:r>
      <w:r w:rsidR="00080EF7">
        <w:rPr>
          <w:rFonts w:ascii="Times New Roman" w:hAnsi="Times New Roman" w:cs="Times New Roman"/>
          <w:lang w:val="hu-HU"/>
        </w:rPr>
        <w:t>sorolt</w:t>
      </w:r>
      <w:r w:rsidRPr="00820F65">
        <w:rPr>
          <w:rFonts w:ascii="Times New Roman" w:hAnsi="Times New Roman" w:cs="Times New Roman"/>
          <w:lang w:val="hu-HU"/>
        </w:rPr>
        <w:t xml:space="preserve"> szakemberek szokásos díjai vagy a helyi jog</w:t>
      </w:r>
      <w:r w:rsidR="00E71C3C" w:rsidRPr="00820F65">
        <w:rPr>
          <w:rFonts w:ascii="Times New Roman" w:hAnsi="Times New Roman" w:cs="Times New Roman"/>
          <w:lang w:val="hu-HU"/>
        </w:rPr>
        <w:t>szabályok</w:t>
      </w:r>
      <w:r w:rsidRPr="00820F65">
        <w:rPr>
          <w:rFonts w:ascii="Times New Roman" w:hAnsi="Times New Roman" w:cs="Times New Roman"/>
          <w:lang w:val="hu-HU"/>
        </w:rPr>
        <w:t xml:space="preserve"> által engedélyezett díjszabások;</w:t>
      </w:r>
    </w:p>
    <w:p w14:paraId="03A10963" w14:textId="375EA296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(iv) az elért eredmény;</w:t>
      </w:r>
    </w:p>
    <w:p w14:paraId="7DA960CE" w14:textId="09D3F442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(v) a </w:t>
      </w:r>
      <w:r w:rsidR="00735D90" w:rsidRPr="00820F65">
        <w:rPr>
          <w:rFonts w:ascii="Times New Roman" w:hAnsi="Times New Roman" w:cs="Times New Roman"/>
          <w:lang w:val="hu-HU"/>
        </w:rPr>
        <w:t xml:space="preserve">jogvita </w:t>
      </w:r>
      <w:r w:rsidRPr="00820F65">
        <w:rPr>
          <w:rFonts w:ascii="Times New Roman" w:hAnsi="Times New Roman" w:cs="Times New Roman"/>
          <w:lang w:val="hu-HU"/>
        </w:rPr>
        <w:t>tárgy</w:t>
      </w:r>
      <w:r w:rsidR="00735D90" w:rsidRPr="00820F65">
        <w:rPr>
          <w:rFonts w:ascii="Times New Roman" w:hAnsi="Times New Roman" w:cs="Times New Roman"/>
          <w:lang w:val="hu-HU"/>
        </w:rPr>
        <w:t xml:space="preserve">a </w:t>
      </w:r>
      <w:r w:rsidR="00A37F8C" w:rsidRPr="00820F65">
        <w:rPr>
          <w:rFonts w:ascii="Times New Roman" w:hAnsi="Times New Roman" w:cs="Times New Roman"/>
          <w:lang w:val="hu-HU"/>
        </w:rPr>
        <w:t>és</w:t>
      </w:r>
      <w:r w:rsidRPr="00820F65">
        <w:rPr>
          <w:rFonts w:ascii="Times New Roman" w:hAnsi="Times New Roman" w:cs="Times New Roman"/>
          <w:lang w:val="hu-HU"/>
        </w:rPr>
        <w:t xml:space="preserve"> értéke; és</w:t>
      </w:r>
    </w:p>
    <w:p w14:paraId="60F163B6" w14:textId="77777777" w:rsidR="00080EF7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(vi) bármely különleges körülmény, beleértve a sürgősséget is</w:t>
      </w:r>
      <w:r w:rsidR="00080EF7">
        <w:rPr>
          <w:rFonts w:ascii="Times New Roman" w:hAnsi="Times New Roman" w:cs="Times New Roman"/>
          <w:lang w:val="hu-HU"/>
        </w:rPr>
        <w:t>;</w:t>
      </w:r>
    </w:p>
    <w:p w14:paraId="55111C11" w14:textId="131F5642" w:rsidR="000E3792" w:rsidRPr="00820F65" w:rsidRDefault="00080EF7" w:rsidP="000E3792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(vii) a szakmai tapasztalatának társadalmi megbecsülése</w:t>
      </w:r>
      <w:r w:rsidR="000E3792" w:rsidRPr="00820F65">
        <w:rPr>
          <w:rFonts w:ascii="Times New Roman" w:hAnsi="Times New Roman" w:cs="Times New Roman"/>
          <w:lang w:val="hu-HU"/>
        </w:rPr>
        <w:t>.</w:t>
      </w:r>
    </w:p>
    <w:p w14:paraId="54D5230B" w14:textId="0BEF0F2E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10.2.</w:t>
      </w:r>
      <w:r w:rsidRPr="00820F65">
        <w:rPr>
          <w:rFonts w:ascii="Times New Roman" w:hAnsi="Times New Roman" w:cs="Times New Roman"/>
          <w:lang w:val="hu-HU"/>
        </w:rPr>
        <w:tab/>
        <w:t>Közzététel és díjmegállapodások</w:t>
      </w:r>
    </w:p>
    <w:p w14:paraId="287AACED" w14:textId="1A936E6A" w:rsidR="000E3792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Tagnak törekednie kell a díjviták elkerülésére. Mielőtt egy ügyfél számára díjazás ellenében megbízást fogadna el, a Tagnak biztosítania kell, hogy az ügyfél vagy az érdekelt fél tisztában legyen azzal, hogy milyen alapon számítják fel a díjakat, hogyan kezelik az ügyfél vagy az érdekelt fél nevében felmerült költségeket, valamint </w:t>
      </w:r>
      <w:r w:rsidR="00DC510D" w:rsidRPr="00820F65">
        <w:rPr>
          <w:rFonts w:ascii="Times New Roman" w:hAnsi="Times New Roman" w:cs="Times New Roman"/>
          <w:lang w:val="hu-HU"/>
        </w:rPr>
        <w:t xml:space="preserve">tisztában </w:t>
      </w:r>
      <w:r w:rsidR="00080EF7">
        <w:rPr>
          <w:rFonts w:ascii="Times New Roman" w:hAnsi="Times New Roman" w:cs="Times New Roman"/>
          <w:lang w:val="hu-HU"/>
        </w:rPr>
        <w:t>kell lennie</w:t>
      </w:r>
      <w:r w:rsidR="00DC510D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a Tagnak az ügyféllel vagy az érdekelt féllel szembeni felelősségére vonatkozó korlátozásokkal vagy feltételekkel. </w:t>
      </w:r>
      <w:r w:rsidR="00713F9C" w:rsidRPr="00820F65">
        <w:rPr>
          <w:rFonts w:ascii="Times New Roman" w:hAnsi="Times New Roman" w:cs="Times New Roman"/>
          <w:lang w:val="hu-HU"/>
        </w:rPr>
        <w:t>Gyakran c</w:t>
      </w:r>
      <w:r w:rsidRPr="00820F65">
        <w:rPr>
          <w:rFonts w:ascii="Times New Roman" w:hAnsi="Times New Roman" w:cs="Times New Roman"/>
          <w:lang w:val="hu-HU"/>
        </w:rPr>
        <w:t>élszerű ezeket a kérdéseket írásban rögzíteni, többek között a megbíz</w:t>
      </w:r>
      <w:r w:rsidR="00DF4D55">
        <w:rPr>
          <w:rFonts w:ascii="Times New Roman" w:hAnsi="Times New Roman" w:cs="Times New Roman"/>
          <w:lang w:val="hu-HU"/>
        </w:rPr>
        <w:t>ási szerződés</w:t>
      </w:r>
      <w:r w:rsidRPr="00820F65">
        <w:rPr>
          <w:rFonts w:ascii="Times New Roman" w:hAnsi="Times New Roman" w:cs="Times New Roman"/>
          <w:lang w:val="hu-HU"/>
        </w:rPr>
        <w:t xml:space="preserve"> vagy az üzleti feltételekre való hivatkozás</w:t>
      </w:r>
      <w:r w:rsidR="001862A4" w:rsidRPr="00820F65">
        <w:rPr>
          <w:rFonts w:ascii="Times New Roman" w:hAnsi="Times New Roman" w:cs="Times New Roman"/>
          <w:lang w:val="hu-HU"/>
        </w:rPr>
        <w:t xml:space="preserve"> feltüntetésével</w:t>
      </w:r>
      <w:r w:rsidRPr="00820F65">
        <w:rPr>
          <w:rFonts w:ascii="Times New Roman" w:hAnsi="Times New Roman" w:cs="Times New Roman"/>
          <w:lang w:val="hu-HU"/>
        </w:rPr>
        <w:t>, és ezeket időről időre frissíteni, hogy tükrözzék az aktuális üzleti feltételeket</w:t>
      </w:r>
      <w:r w:rsidR="00DF4D55">
        <w:rPr>
          <w:rFonts w:ascii="Times New Roman" w:hAnsi="Times New Roman" w:cs="Times New Roman"/>
          <w:lang w:val="hu-HU"/>
        </w:rPr>
        <w:t>.</w:t>
      </w:r>
    </w:p>
    <w:p w14:paraId="5171E3EB" w14:textId="19419FF7" w:rsidR="00DF4D55" w:rsidRDefault="00DF4D55" w:rsidP="000E3792">
      <w:pPr>
        <w:jc w:val="both"/>
        <w:rPr>
          <w:rFonts w:ascii="Times New Roman" w:hAnsi="Times New Roman" w:cs="Times New Roman"/>
          <w:lang w:val="hu-HU"/>
        </w:rPr>
      </w:pPr>
    </w:p>
    <w:p w14:paraId="05A2884C" w14:textId="77777777" w:rsidR="00DF4D55" w:rsidRPr="00820F65" w:rsidRDefault="00DF4D55" w:rsidP="000E3792">
      <w:pPr>
        <w:jc w:val="both"/>
        <w:rPr>
          <w:rFonts w:ascii="Times New Roman" w:hAnsi="Times New Roman" w:cs="Times New Roman"/>
          <w:lang w:val="hu-HU"/>
        </w:rPr>
      </w:pPr>
    </w:p>
    <w:p w14:paraId="54459BBC" w14:textId="08F90EE0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10.3.</w:t>
      </w:r>
      <w:r w:rsidRPr="00820F65">
        <w:rPr>
          <w:rFonts w:ascii="Times New Roman" w:hAnsi="Times New Roman" w:cs="Times New Roman"/>
          <w:lang w:val="hu-HU"/>
        </w:rPr>
        <w:tab/>
      </w:r>
      <w:r w:rsidR="00FA6333" w:rsidRPr="00820F65">
        <w:rPr>
          <w:rFonts w:ascii="Times New Roman" w:hAnsi="Times New Roman" w:cs="Times New Roman"/>
          <w:lang w:val="hu-HU"/>
        </w:rPr>
        <w:t>Bizalmi</w:t>
      </w:r>
      <w:r w:rsidRPr="00820F65">
        <w:rPr>
          <w:rFonts w:ascii="Times New Roman" w:hAnsi="Times New Roman" w:cs="Times New Roman"/>
          <w:lang w:val="hu-HU"/>
        </w:rPr>
        <w:t xml:space="preserve"> kapcsolat</w:t>
      </w:r>
    </w:p>
    <w:p w14:paraId="6AC8BDFF" w14:textId="60E519C7" w:rsidR="008C506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Tag és ügyfele között bizalmi kapcsolat áll fenn, amelyben az ügyfél érdeke </w:t>
      </w:r>
      <w:r w:rsidR="00713F9C" w:rsidRPr="00820F65">
        <w:rPr>
          <w:rFonts w:ascii="Times New Roman" w:hAnsi="Times New Roman" w:cs="Times New Roman"/>
          <w:lang w:val="hu-HU"/>
        </w:rPr>
        <w:t>előbbre való</w:t>
      </w:r>
      <w:r w:rsidRPr="00820F65">
        <w:rPr>
          <w:rFonts w:ascii="Times New Roman" w:hAnsi="Times New Roman" w:cs="Times New Roman"/>
          <w:lang w:val="hu-HU"/>
        </w:rPr>
        <w:t xml:space="preserve">. A Tagnak a szolgáltatásnyújtás vagy tanácsadás kezdetén teljes mértékben </w:t>
      </w:r>
      <w:r w:rsidR="008C5062">
        <w:rPr>
          <w:rFonts w:ascii="Times New Roman" w:hAnsi="Times New Roman" w:cs="Times New Roman"/>
          <w:lang w:val="hu-HU"/>
        </w:rPr>
        <w:t>közölni</w:t>
      </w:r>
      <w:r w:rsidR="00080EF7">
        <w:rPr>
          <w:rFonts w:ascii="Times New Roman" w:hAnsi="Times New Roman" w:cs="Times New Roman"/>
          <w:lang w:val="hu-HU"/>
        </w:rPr>
        <w:t>e</w:t>
      </w:r>
      <w:r w:rsidR="008C5062">
        <w:rPr>
          <w:rFonts w:ascii="Times New Roman" w:hAnsi="Times New Roman" w:cs="Times New Roman"/>
          <w:lang w:val="hu-HU"/>
        </w:rPr>
        <w:t xml:space="preserve"> kell az ügyféllel </w:t>
      </w:r>
      <w:r w:rsidRPr="00820F65">
        <w:rPr>
          <w:rFonts w:ascii="Times New Roman" w:hAnsi="Times New Roman" w:cs="Times New Roman"/>
          <w:lang w:val="hu-HU"/>
        </w:rPr>
        <w:t xml:space="preserve">minden olyan </w:t>
      </w:r>
      <w:r w:rsidR="008C5062">
        <w:rPr>
          <w:rFonts w:ascii="Times New Roman" w:hAnsi="Times New Roman" w:cs="Times New Roman"/>
          <w:lang w:val="hu-HU"/>
        </w:rPr>
        <w:t xml:space="preserve">tanácsadási vagy egyéb </w:t>
      </w:r>
      <w:r w:rsidRPr="00820F65">
        <w:rPr>
          <w:rFonts w:ascii="Times New Roman" w:hAnsi="Times New Roman" w:cs="Times New Roman"/>
          <w:lang w:val="hu-HU"/>
        </w:rPr>
        <w:t xml:space="preserve">díjat, jutalékot, visszatérítést, kompenzációt vagy előnyt, amelyet az ügyféltől eltérő személytől </w:t>
      </w:r>
      <w:r w:rsidR="008C5062">
        <w:rPr>
          <w:rFonts w:ascii="Times New Roman" w:hAnsi="Times New Roman" w:cs="Times New Roman"/>
          <w:lang w:val="hu-HU"/>
        </w:rPr>
        <w:t>az ügyféllel fennálló megb</w:t>
      </w:r>
      <w:r w:rsidR="00080EF7">
        <w:rPr>
          <w:rFonts w:ascii="Times New Roman" w:hAnsi="Times New Roman" w:cs="Times New Roman"/>
          <w:lang w:val="hu-HU"/>
        </w:rPr>
        <w:t>íz</w:t>
      </w:r>
      <w:r w:rsidR="008C5062">
        <w:rPr>
          <w:rFonts w:ascii="Times New Roman" w:hAnsi="Times New Roman" w:cs="Times New Roman"/>
          <w:lang w:val="hu-HU"/>
        </w:rPr>
        <w:t xml:space="preserve">ásra tekintettel vagy azzal összefüggésben </w:t>
      </w:r>
      <w:r w:rsidRPr="00820F65">
        <w:rPr>
          <w:rFonts w:ascii="Times New Roman" w:hAnsi="Times New Roman" w:cs="Times New Roman"/>
          <w:lang w:val="hu-HU"/>
        </w:rPr>
        <w:t>kap</w:t>
      </w:r>
      <w:r w:rsidR="008C5062">
        <w:rPr>
          <w:rFonts w:ascii="Times New Roman" w:hAnsi="Times New Roman" w:cs="Times New Roman"/>
          <w:lang w:val="hu-HU"/>
        </w:rPr>
        <w:t xml:space="preserve"> vagy fizet</w:t>
      </w:r>
      <w:r w:rsidRPr="00820F65">
        <w:rPr>
          <w:rFonts w:ascii="Times New Roman" w:hAnsi="Times New Roman" w:cs="Times New Roman"/>
          <w:lang w:val="hu-HU"/>
        </w:rPr>
        <w:t xml:space="preserve">. A </w:t>
      </w:r>
      <w:r w:rsidR="00FA6333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agnak biztosítania kell, hogy amennyiben ilyen díjazásban részesül</w:t>
      </w:r>
      <w:r w:rsidR="008C5062">
        <w:rPr>
          <w:rFonts w:ascii="Times New Roman" w:hAnsi="Times New Roman" w:cs="Times New Roman"/>
          <w:lang w:val="hu-HU"/>
        </w:rPr>
        <w:t xml:space="preserve"> vagy ilyen díjazást fizet</w:t>
      </w:r>
      <w:r w:rsidRPr="00820F65">
        <w:rPr>
          <w:rFonts w:ascii="Times New Roman" w:hAnsi="Times New Roman" w:cs="Times New Roman"/>
          <w:lang w:val="hu-HU"/>
        </w:rPr>
        <w:t>, a tanácsadás mindig az ügyfél érdekeit szolgálja</w:t>
      </w:r>
      <w:r w:rsidR="008C5062">
        <w:rPr>
          <w:rFonts w:ascii="Times New Roman" w:hAnsi="Times New Roman" w:cs="Times New Roman"/>
          <w:lang w:val="hu-HU"/>
        </w:rPr>
        <w:t>.</w:t>
      </w:r>
    </w:p>
    <w:p w14:paraId="7EB398CD" w14:textId="24FF9A12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11.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080EF7">
        <w:rPr>
          <w:rFonts w:ascii="Times New Roman" w:hAnsi="Times New Roman" w:cs="Times New Roman"/>
          <w:b/>
          <w:bCs/>
          <w:lang w:val="hu-HU"/>
        </w:rPr>
        <w:t>FELELŐSSÉG</w:t>
      </w:r>
      <w:r w:rsidRPr="00820F65">
        <w:rPr>
          <w:rFonts w:ascii="Times New Roman" w:hAnsi="Times New Roman" w:cs="Times New Roman"/>
          <w:b/>
          <w:bCs/>
          <w:lang w:val="hu-HU"/>
        </w:rPr>
        <w:t>BIZTOSÍTÁS</w:t>
      </w:r>
    </w:p>
    <w:p w14:paraId="7FA442D2" w14:textId="0E7A421A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FA6333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agnak</w:t>
      </w:r>
      <w:r w:rsidR="009A42C7">
        <w:rPr>
          <w:rFonts w:ascii="Times New Roman" w:hAnsi="Times New Roman" w:cs="Times New Roman"/>
          <w:lang w:val="hu-HU"/>
        </w:rPr>
        <w:t xml:space="preserve"> – jogszabályi kötelezés esetén -</w:t>
      </w:r>
      <w:r w:rsidRPr="00820F65">
        <w:rPr>
          <w:rFonts w:ascii="Times New Roman" w:hAnsi="Times New Roman" w:cs="Times New Roman"/>
          <w:lang w:val="hu-HU"/>
        </w:rPr>
        <w:t xml:space="preserve"> megfelelő szakmai felelősségbiztosítással kell rendelkeznie. A </w:t>
      </w:r>
      <w:r w:rsidR="004214C5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vállalhat olyan munkát, amelyre nincs megfelelő </w:t>
      </w:r>
      <w:r w:rsidR="00080EF7">
        <w:rPr>
          <w:rFonts w:ascii="Times New Roman" w:hAnsi="Times New Roman" w:cs="Times New Roman"/>
          <w:lang w:val="hu-HU"/>
        </w:rPr>
        <w:t>felelősség</w:t>
      </w:r>
      <w:r w:rsidRPr="00820F65">
        <w:rPr>
          <w:rFonts w:ascii="Times New Roman" w:hAnsi="Times New Roman" w:cs="Times New Roman"/>
          <w:lang w:val="hu-HU"/>
        </w:rPr>
        <w:t>biztosítás</w:t>
      </w:r>
      <w:r w:rsidR="00080EF7">
        <w:rPr>
          <w:rFonts w:ascii="Times New Roman" w:hAnsi="Times New Roman" w:cs="Times New Roman"/>
          <w:lang w:val="hu-HU"/>
        </w:rPr>
        <w:t>a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4F81153E" w14:textId="55AF8F39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12.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4214C5" w:rsidRPr="00820F65">
        <w:rPr>
          <w:rFonts w:ascii="Times New Roman" w:hAnsi="Times New Roman" w:cs="Times New Roman"/>
          <w:b/>
          <w:bCs/>
          <w:lang w:val="hu-HU"/>
        </w:rPr>
        <w:t>REKLÁM</w:t>
      </w:r>
    </w:p>
    <w:p w14:paraId="68840D08" w14:textId="4546562C" w:rsidR="000E3792" w:rsidRPr="00820F65" w:rsidRDefault="00DB29B4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hirdetésnek vagy a szakmai szolgáltatások más formában történő népszerűsítésének pontosnak</w:t>
      </w:r>
      <w:r w:rsidR="004214C5" w:rsidRPr="00820F65">
        <w:rPr>
          <w:rFonts w:ascii="Times New Roman" w:hAnsi="Times New Roman" w:cs="Times New Roman"/>
          <w:lang w:val="hu-HU"/>
        </w:rPr>
        <w:t>, félre nem érthetőnek</w:t>
      </w:r>
      <w:r w:rsidRPr="00820F65">
        <w:rPr>
          <w:rFonts w:ascii="Times New Roman" w:hAnsi="Times New Roman" w:cs="Times New Roman"/>
          <w:lang w:val="hu-HU"/>
        </w:rPr>
        <w:t xml:space="preserve"> kell lennie, nem </w:t>
      </w:r>
      <w:r w:rsidR="004214C5" w:rsidRPr="00820F65">
        <w:rPr>
          <w:rFonts w:ascii="Times New Roman" w:hAnsi="Times New Roman" w:cs="Times New Roman"/>
          <w:lang w:val="hu-HU"/>
        </w:rPr>
        <w:t xml:space="preserve">válthat ki </w:t>
      </w:r>
      <w:r w:rsidRPr="00820F65">
        <w:rPr>
          <w:rFonts w:ascii="Times New Roman" w:hAnsi="Times New Roman" w:cs="Times New Roman"/>
          <w:lang w:val="hu-HU"/>
        </w:rPr>
        <w:t>közmegbotránkozást</w:t>
      </w:r>
      <w:r w:rsidR="004214C5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és nem vethet kedvezőtlen fényt a </w:t>
      </w:r>
      <w:r w:rsidR="007233BD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agra, a</w:t>
      </w:r>
      <w:r w:rsidR="00115729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>r</w:t>
      </w:r>
      <w:r w:rsidR="00115729">
        <w:rPr>
          <w:rFonts w:ascii="Times New Roman" w:hAnsi="Times New Roman" w:cs="Times New Roman"/>
          <w:lang w:val="hu-HU"/>
        </w:rPr>
        <w:t>e</w:t>
      </w:r>
      <w:r w:rsidRPr="00820F65">
        <w:rPr>
          <w:rFonts w:ascii="Times New Roman" w:hAnsi="Times New Roman" w:cs="Times New Roman"/>
          <w:lang w:val="hu-HU"/>
        </w:rPr>
        <w:t xml:space="preserve">, más </w:t>
      </w:r>
      <w:r w:rsidR="007233BD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agokra vagy más szakember</w:t>
      </w:r>
      <w:r w:rsidR="00886B8C" w:rsidRPr="00820F65">
        <w:rPr>
          <w:rFonts w:ascii="Times New Roman" w:hAnsi="Times New Roman" w:cs="Times New Roman"/>
          <w:lang w:val="hu-HU"/>
        </w:rPr>
        <w:t>ekre</w:t>
      </w:r>
      <w:r w:rsidRPr="00820F65">
        <w:rPr>
          <w:rFonts w:ascii="Times New Roman" w:hAnsi="Times New Roman" w:cs="Times New Roman"/>
          <w:lang w:val="hu-HU"/>
        </w:rPr>
        <w:t>, például nem tartalmazhat becsmérlő utalásokat vagy becsmérlő megjegyzéseket a szolgáltatásaikkal való összehasonlítás</w:t>
      </w:r>
      <w:r w:rsidR="007233BD" w:rsidRPr="00820F65">
        <w:rPr>
          <w:rFonts w:ascii="Times New Roman" w:hAnsi="Times New Roman" w:cs="Times New Roman"/>
          <w:lang w:val="hu-HU"/>
        </w:rPr>
        <w:t>ban</w:t>
      </w:r>
      <w:r w:rsidRPr="00820F65">
        <w:rPr>
          <w:rFonts w:ascii="Times New Roman" w:hAnsi="Times New Roman" w:cs="Times New Roman"/>
          <w:lang w:val="hu-HU"/>
        </w:rPr>
        <w:t>.</w:t>
      </w:r>
    </w:p>
    <w:p w14:paraId="49C26EF9" w14:textId="0365299B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13.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080EF7">
        <w:rPr>
          <w:rFonts w:ascii="Times New Roman" w:hAnsi="Times New Roman" w:cs="Times New Roman"/>
          <w:b/>
          <w:bCs/>
          <w:lang w:val="hu-HU"/>
        </w:rPr>
        <w:t xml:space="preserve">A TAG </w:t>
      </w:r>
      <w:r w:rsidRPr="00820F65">
        <w:rPr>
          <w:rFonts w:ascii="Times New Roman" w:hAnsi="Times New Roman" w:cs="Times New Roman"/>
          <w:b/>
          <w:bCs/>
          <w:lang w:val="hu-HU"/>
        </w:rPr>
        <w:t xml:space="preserve">KAPCSOLATA </w:t>
      </w:r>
      <w:r w:rsidR="00080EF7">
        <w:rPr>
          <w:rFonts w:ascii="Times New Roman" w:hAnsi="Times New Roman" w:cs="Times New Roman"/>
          <w:b/>
          <w:bCs/>
          <w:lang w:val="hu-HU"/>
        </w:rPr>
        <w:t xml:space="preserve">Az </w:t>
      </w:r>
      <w:r w:rsidR="00FA78C0">
        <w:rPr>
          <w:rFonts w:ascii="Times New Roman" w:hAnsi="Times New Roman" w:cs="Times New Roman"/>
          <w:b/>
          <w:bCs/>
          <w:lang w:val="hu-HU"/>
        </w:rPr>
        <w:t>EGYESÜLET</w:t>
      </w:r>
      <w:r w:rsidR="00080EF7">
        <w:rPr>
          <w:rFonts w:ascii="Times New Roman" w:hAnsi="Times New Roman" w:cs="Times New Roman"/>
          <w:b/>
          <w:bCs/>
          <w:lang w:val="hu-HU"/>
        </w:rPr>
        <w:t>TEL</w:t>
      </w:r>
    </w:p>
    <w:p w14:paraId="789F106C" w14:textId="1835ABD2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13.1.</w:t>
      </w:r>
      <w:r w:rsidRPr="00820F65">
        <w:rPr>
          <w:rFonts w:ascii="Times New Roman" w:hAnsi="Times New Roman" w:cs="Times New Roman"/>
          <w:lang w:val="hu-HU"/>
        </w:rPr>
        <w:tab/>
        <w:t>Információszolgáltatás a</w:t>
      </w:r>
      <w:r w:rsidR="00080EF7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>n</w:t>
      </w:r>
      <w:r w:rsidR="00115729">
        <w:rPr>
          <w:rFonts w:ascii="Times New Roman" w:hAnsi="Times New Roman" w:cs="Times New Roman"/>
          <w:lang w:val="hu-HU"/>
        </w:rPr>
        <w:t>e</w:t>
      </w:r>
      <w:r w:rsidRPr="00820F65">
        <w:rPr>
          <w:rFonts w:ascii="Times New Roman" w:hAnsi="Times New Roman" w:cs="Times New Roman"/>
          <w:lang w:val="hu-HU"/>
        </w:rPr>
        <w:t>k</w:t>
      </w:r>
    </w:p>
    <w:p w14:paraId="2DE77977" w14:textId="38733EB1" w:rsidR="000E3792" w:rsidRPr="00820F65" w:rsidRDefault="000E3792" w:rsidP="009161F6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Tag köteles a</w:t>
      </w:r>
      <w:r w:rsidR="00080EF7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 xml:space="preserve"> által és</w:t>
      </w:r>
      <w:r w:rsidR="00115729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>szerűen kért információkat indokolatlan késedelem nélkül</w:t>
      </w:r>
      <w:r w:rsidR="00080EF7">
        <w:rPr>
          <w:rFonts w:ascii="Times New Roman" w:hAnsi="Times New Roman" w:cs="Times New Roman"/>
          <w:lang w:val="hu-HU"/>
        </w:rPr>
        <w:t>, a teljesség igényével</w:t>
      </w:r>
      <w:r w:rsidRPr="00820F65">
        <w:rPr>
          <w:rFonts w:ascii="Times New Roman" w:hAnsi="Times New Roman" w:cs="Times New Roman"/>
          <w:lang w:val="hu-HU"/>
        </w:rPr>
        <w:t xml:space="preserve"> megadni, figyelemmel az alkalmazandó jog</w:t>
      </w:r>
      <w:r w:rsidR="00115729">
        <w:rPr>
          <w:rFonts w:ascii="Times New Roman" w:hAnsi="Times New Roman" w:cs="Times New Roman"/>
          <w:lang w:val="hu-HU"/>
        </w:rPr>
        <w:t xml:space="preserve">szabályi előírásokra vagy a </w:t>
      </w:r>
      <w:r w:rsidRPr="00820F65">
        <w:rPr>
          <w:rFonts w:ascii="Times New Roman" w:hAnsi="Times New Roman" w:cs="Times New Roman"/>
          <w:lang w:val="hu-HU"/>
        </w:rPr>
        <w:t xml:space="preserve">Tagnak a titoktartásra vonatkozó jogi vagy szakmai kötelezettségeire. A </w:t>
      </w:r>
      <w:r w:rsidR="003978C6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köteles indokolatlan késedelem </w:t>
      </w:r>
    </w:p>
    <w:p w14:paraId="36035D96" w14:textId="3838E6AA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13.</w:t>
      </w:r>
      <w:r w:rsidR="00640C38">
        <w:rPr>
          <w:rFonts w:ascii="Times New Roman" w:hAnsi="Times New Roman" w:cs="Times New Roman"/>
          <w:lang w:val="hu-HU"/>
        </w:rPr>
        <w:t>2</w:t>
      </w:r>
      <w:r w:rsidRPr="00820F65">
        <w:rPr>
          <w:rFonts w:ascii="Times New Roman" w:hAnsi="Times New Roman" w:cs="Times New Roman"/>
          <w:lang w:val="hu-HU"/>
        </w:rPr>
        <w:t>.</w:t>
      </w:r>
      <w:r w:rsidRPr="00820F65">
        <w:rPr>
          <w:rFonts w:ascii="Times New Roman" w:hAnsi="Times New Roman" w:cs="Times New Roman"/>
          <w:lang w:val="hu-HU"/>
        </w:rPr>
        <w:tab/>
        <w:t>A</w:t>
      </w:r>
      <w:r w:rsidR="00115729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 xml:space="preserve"> értesítésére vonatkozó kötelezettség</w:t>
      </w:r>
    </w:p>
    <w:p w14:paraId="7CE4F559" w14:textId="79F5E3D7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080EF7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 köteles haladéktalanul értesíteni a</w:t>
      </w:r>
      <w:r w:rsidR="00115729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="00115729">
        <w:rPr>
          <w:rFonts w:ascii="Times New Roman" w:hAnsi="Times New Roman" w:cs="Times New Roman"/>
          <w:lang w:val="hu-HU"/>
        </w:rPr>
        <w:t>e</w:t>
      </w:r>
      <w:r w:rsidRPr="00820F65">
        <w:rPr>
          <w:rFonts w:ascii="Times New Roman" w:hAnsi="Times New Roman" w:cs="Times New Roman"/>
          <w:lang w:val="hu-HU"/>
        </w:rPr>
        <w:t>t, ha:</w:t>
      </w:r>
    </w:p>
    <w:p w14:paraId="410A89DC" w14:textId="65EA26FB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(i) bűncselekmény miatt elítélik (kivéve a kisebb közlekedési szabálysértést, vétséget vagy hasonló kisebb szabálysértést);</w:t>
      </w:r>
    </w:p>
    <w:p w14:paraId="7651E83A" w14:textId="1D0BD950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(ii) egy másik szakmai szervezet, amelynek tagja, </w:t>
      </w:r>
      <w:r w:rsidR="008F73D9" w:rsidRPr="00820F65">
        <w:rPr>
          <w:rFonts w:ascii="Times New Roman" w:hAnsi="Times New Roman" w:cs="Times New Roman"/>
          <w:lang w:val="hu-HU"/>
        </w:rPr>
        <w:t xml:space="preserve">az ellene folyó </w:t>
      </w:r>
      <w:r w:rsidRPr="00820F65">
        <w:rPr>
          <w:rFonts w:ascii="Times New Roman" w:hAnsi="Times New Roman" w:cs="Times New Roman"/>
          <w:lang w:val="hu-HU"/>
        </w:rPr>
        <w:t>fegyelmi eljárásról értesíti őt;</w:t>
      </w:r>
    </w:p>
    <w:p w14:paraId="213D3F86" w14:textId="1BF34A9F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(iii) csőd</w:t>
      </w:r>
      <w:r w:rsidR="00080EF7">
        <w:rPr>
          <w:rFonts w:ascii="Times New Roman" w:hAnsi="Times New Roman" w:cs="Times New Roman"/>
          <w:lang w:val="hu-HU"/>
        </w:rPr>
        <w:t xml:space="preserve">-, felszámolási vagy végelszámolási </w:t>
      </w:r>
      <w:r w:rsidRPr="00820F65">
        <w:rPr>
          <w:rFonts w:ascii="Times New Roman" w:hAnsi="Times New Roman" w:cs="Times New Roman"/>
          <w:lang w:val="hu-HU"/>
        </w:rPr>
        <w:t>eljárást rendeltek el</w:t>
      </w:r>
      <w:r w:rsidR="008F73D9" w:rsidRPr="00820F65">
        <w:rPr>
          <w:rFonts w:ascii="Times New Roman" w:hAnsi="Times New Roman" w:cs="Times New Roman"/>
          <w:lang w:val="hu-HU"/>
        </w:rPr>
        <w:t xml:space="preserve"> ellene</w:t>
      </w:r>
      <w:r w:rsidRPr="00820F65">
        <w:rPr>
          <w:rFonts w:ascii="Times New Roman" w:hAnsi="Times New Roman" w:cs="Times New Roman"/>
          <w:lang w:val="hu-HU"/>
        </w:rPr>
        <w:t>;</w:t>
      </w:r>
    </w:p>
    <w:p w14:paraId="253B9456" w14:textId="3E4F48AE" w:rsidR="000E3792" w:rsidRPr="00820F65" w:rsidRDefault="00080EF7" w:rsidP="000E3792">
      <w:pPr>
        <w:jc w:val="both"/>
        <w:rPr>
          <w:rFonts w:ascii="Times New Roman" w:hAnsi="Times New Roman" w:cs="Times New Roman"/>
          <w:lang w:val="hu-HU"/>
        </w:rPr>
      </w:pPr>
      <w:r w:rsidRPr="00820F65" w:rsidDel="00080EF7">
        <w:rPr>
          <w:rFonts w:ascii="Times New Roman" w:hAnsi="Times New Roman" w:cs="Times New Roman"/>
          <w:lang w:val="hu-HU"/>
        </w:rPr>
        <w:t xml:space="preserve"> </w:t>
      </w:r>
      <w:r w:rsidR="000E3792" w:rsidRPr="00820F65">
        <w:rPr>
          <w:rFonts w:ascii="Times New Roman" w:hAnsi="Times New Roman" w:cs="Times New Roman"/>
          <w:lang w:val="hu-HU"/>
        </w:rPr>
        <w:t xml:space="preserve">(v) </w:t>
      </w:r>
      <w:r>
        <w:rPr>
          <w:rFonts w:ascii="Times New Roman" w:hAnsi="Times New Roman" w:cs="Times New Roman"/>
          <w:lang w:val="hu-HU"/>
        </w:rPr>
        <w:t xml:space="preserve">jogerősen eltiltják </w:t>
      </w:r>
      <w:r w:rsidR="000B0034">
        <w:rPr>
          <w:rFonts w:ascii="Times New Roman" w:hAnsi="Times New Roman" w:cs="Times New Roman"/>
          <w:lang w:val="hu-HU"/>
        </w:rPr>
        <w:t xml:space="preserve">attól, hogy </w:t>
      </w:r>
      <w:r w:rsidR="000E3792" w:rsidRPr="00820F65"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 xml:space="preserve"> vezető tisztségviselő</w:t>
      </w:r>
      <w:r w:rsidR="000B0034">
        <w:rPr>
          <w:rFonts w:ascii="Times New Roman" w:hAnsi="Times New Roman" w:cs="Times New Roman"/>
          <w:lang w:val="hu-HU"/>
        </w:rPr>
        <w:t xml:space="preserve"> lehessen</w:t>
      </w:r>
      <w:r w:rsidR="00115729">
        <w:rPr>
          <w:rFonts w:ascii="Times New Roman" w:hAnsi="Times New Roman" w:cs="Times New Roman"/>
          <w:lang w:val="hu-HU"/>
        </w:rPr>
        <w:t>.</w:t>
      </w:r>
    </w:p>
    <w:p w14:paraId="4DFE8E46" w14:textId="77777777" w:rsidR="009161F6" w:rsidRDefault="009161F6" w:rsidP="000E3792">
      <w:pPr>
        <w:jc w:val="both"/>
        <w:rPr>
          <w:rFonts w:ascii="Times New Roman" w:hAnsi="Times New Roman" w:cs="Times New Roman"/>
          <w:lang w:val="hu-HU"/>
        </w:rPr>
      </w:pPr>
    </w:p>
    <w:p w14:paraId="119631BD" w14:textId="799115CF" w:rsidR="00B2581C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14.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 xml:space="preserve">FOLYAMATOS SZAKMAI </w:t>
      </w:r>
      <w:r w:rsidR="00994EFA" w:rsidRPr="00820F65">
        <w:rPr>
          <w:rFonts w:ascii="Times New Roman" w:hAnsi="Times New Roman" w:cs="Times New Roman"/>
          <w:b/>
          <w:bCs/>
          <w:lang w:val="hu-HU"/>
        </w:rPr>
        <w:t xml:space="preserve">TOVÁBBKÉPZÉS </w:t>
      </w:r>
    </w:p>
    <w:p w14:paraId="777C56D5" w14:textId="7CA8608F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351A44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>ag köteles teljesíteni a</w:t>
      </w:r>
      <w:r w:rsidR="00B2581C">
        <w:rPr>
          <w:rFonts w:ascii="Times New Roman" w:hAnsi="Times New Roman" w:cs="Times New Roman"/>
          <w:lang w:val="hu-HU"/>
        </w:rPr>
        <w:t>z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FA78C0">
        <w:rPr>
          <w:rFonts w:ascii="Times New Roman" w:hAnsi="Times New Roman" w:cs="Times New Roman"/>
          <w:lang w:val="hu-HU"/>
        </w:rPr>
        <w:t>Egyesület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B2581C">
        <w:rPr>
          <w:rFonts w:ascii="Times New Roman" w:hAnsi="Times New Roman" w:cs="Times New Roman"/>
          <w:lang w:val="hu-HU"/>
        </w:rPr>
        <w:t xml:space="preserve">szakmai </w:t>
      </w:r>
      <w:r w:rsidRPr="00820F65">
        <w:rPr>
          <w:rFonts w:ascii="Times New Roman" w:hAnsi="Times New Roman" w:cs="Times New Roman"/>
          <w:lang w:val="hu-HU"/>
        </w:rPr>
        <w:t xml:space="preserve">továbbképzési </w:t>
      </w:r>
      <w:r w:rsidR="00B2581C">
        <w:rPr>
          <w:rFonts w:ascii="Times New Roman" w:hAnsi="Times New Roman" w:cs="Times New Roman"/>
          <w:lang w:val="hu-HU"/>
        </w:rPr>
        <w:t>előírásait</w:t>
      </w:r>
      <w:r w:rsidRPr="00820F65">
        <w:rPr>
          <w:rFonts w:ascii="Times New Roman" w:hAnsi="Times New Roman" w:cs="Times New Roman"/>
          <w:lang w:val="hu-HU"/>
        </w:rPr>
        <w:t xml:space="preserve">. </w:t>
      </w:r>
    </w:p>
    <w:p w14:paraId="781C168C" w14:textId="77777777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</w:p>
    <w:p w14:paraId="73F50394" w14:textId="0E0BBB30" w:rsidR="000E3792" w:rsidRPr="00820F65" w:rsidRDefault="000E3792" w:rsidP="000E3792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15.</w:t>
      </w:r>
      <w:r w:rsidRPr="00820F65">
        <w:rPr>
          <w:rFonts w:ascii="Times New Roman" w:hAnsi="Times New Roman" w:cs="Times New Roman"/>
          <w:b/>
          <w:bCs/>
          <w:lang w:val="hu-HU"/>
        </w:rPr>
        <w:tab/>
        <w:t>MEGKÜLÖNBÖZTETÉS</w:t>
      </w:r>
      <w:r w:rsidR="006A0A64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2042F1">
        <w:rPr>
          <w:rFonts w:ascii="Times New Roman" w:hAnsi="Times New Roman" w:cs="Times New Roman"/>
          <w:b/>
          <w:bCs/>
          <w:lang w:val="hu-HU"/>
        </w:rPr>
        <w:t>TILALMA</w:t>
      </w:r>
    </w:p>
    <w:p w14:paraId="0AB4A549" w14:textId="18A1261A" w:rsidR="000E3792" w:rsidRPr="00820F65" w:rsidRDefault="000E3792" w:rsidP="000E3792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>A Tag köteles mindenkor megkülönböztetés</w:t>
      </w:r>
      <w:r w:rsidR="006A0A64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mentesen eljárni és betartani az emberi jogok és a megkülönböztetés</w:t>
      </w:r>
      <w:r w:rsidR="00B23F5C">
        <w:rPr>
          <w:rFonts w:ascii="Times New Roman" w:hAnsi="Times New Roman" w:cs="Times New Roman"/>
          <w:lang w:val="hu-HU"/>
        </w:rPr>
        <w:t xml:space="preserve"> tilalmának</w:t>
      </w:r>
      <w:r w:rsidR="0089366A" w:rsidRPr="00820F65">
        <w:rPr>
          <w:rFonts w:ascii="Times New Roman" w:hAnsi="Times New Roman" w:cs="Times New Roman"/>
          <w:lang w:val="hu-HU"/>
        </w:rPr>
        <w:t xml:space="preserve"> rá</w:t>
      </w:r>
      <w:r w:rsidRPr="00820F65">
        <w:rPr>
          <w:rFonts w:ascii="Times New Roman" w:hAnsi="Times New Roman" w:cs="Times New Roman"/>
          <w:lang w:val="hu-HU"/>
        </w:rPr>
        <w:t xml:space="preserve"> vonatkozó</w:t>
      </w:r>
      <w:r w:rsidR="0089366A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jogszabály</w:t>
      </w:r>
      <w:r w:rsidR="0089366A" w:rsidRPr="00820F65">
        <w:rPr>
          <w:rFonts w:ascii="Times New Roman" w:hAnsi="Times New Roman" w:cs="Times New Roman"/>
          <w:lang w:val="hu-HU"/>
        </w:rPr>
        <w:t>ai</w:t>
      </w:r>
      <w:r w:rsidRPr="00820F65">
        <w:rPr>
          <w:rFonts w:ascii="Times New Roman" w:hAnsi="Times New Roman" w:cs="Times New Roman"/>
          <w:lang w:val="hu-HU"/>
        </w:rPr>
        <w:t xml:space="preserve"> követelményeit. A törvény által megengedett eltérő bánásmódot kivéve, a </w:t>
      </w:r>
      <w:r w:rsidR="00E92D00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nem alkalmazhat megkülönböztetést a partnerség vagy a foglalkoztatás </w:t>
      </w:r>
      <w:r w:rsidRPr="00820F65">
        <w:rPr>
          <w:rFonts w:ascii="Times New Roman" w:hAnsi="Times New Roman" w:cs="Times New Roman"/>
          <w:lang w:val="hu-HU"/>
        </w:rPr>
        <w:lastRenderedPageBreak/>
        <w:t>tekintetében</w:t>
      </w:r>
      <w:r w:rsidR="00E03235" w:rsidRPr="00820F65">
        <w:rPr>
          <w:rFonts w:ascii="Times New Roman" w:hAnsi="Times New Roman" w:cs="Times New Roman"/>
          <w:lang w:val="hu-HU"/>
        </w:rPr>
        <w:t>,</w:t>
      </w:r>
      <w:r w:rsidRPr="00820F65">
        <w:rPr>
          <w:rFonts w:ascii="Times New Roman" w:hAnsi="Times New Roman" w:cs="Times New Roman"/>
          <w:lang w:val="hu-HU"/>
        </w:rPr>
        <w:t xml:space="preserve"> </w:t>
      </w:r>
      <w:r w:rsidR="00E03235" w:rsidRPr="00820F65">
        <w:rPr>
          <w:rFonts w:ascii="Times New Roman" w:hAnsi="Times New Roman" w:cs="Times New Roman"/>
          <w:lang w:val="hu-HU"/>
        </w:rPr>
        <w:t xml:space="preserve">illetve szakmai kapcsolatai, tevékenysége és szakmai szolgáltatásai során </w:t>
      </w:r>
      <w:r w:rsidRPr="00820F65">
        <w:rPr>
          <w:rFonts w:ascii="Times New Roman" w:hAnsi="Times New Roman" w:cs="Times New Roman"/>
          <w:lang w:val="hu-HU"/>
        </w:rPr>
        <w:t>más</w:t>
      </w:r>
      <w:r w:rsidR="00362CDE" w:rsidRPr="00820F65">
        <w:rPr>
          <w:rFonts w:ascii="Times New Roman" w:hAnsi="Times New Roman" w:cs="Times New Roman"/>
          <w:lang w:val="hu-HU"/>
        </w:rPr>
        <w:t xml:space="preserve"> </w:t>
      </w:r>
      <w:r w:rsidR="00E03235" w:rsidRPr="00820F65">
        <w:rPr>
          <w:rFonts w:ascii="Times New Roman" w:hAnsi="Times New Roman" w:cs="Times New Roman"/>
          <w:lang w:val="hu-HU"/>
        </w:rPr>
        <w:t>szakemberek</w:t>
      </w:r>
      <w:r w:rsidRPr="00820F65">
        <w:rPr>
          <w:rFonts w:ascii="Times New Roman" w:hAnsi="Times New Roman" w:cs="Times New Roman"/>
          <w:lang w:val="hu-HU"/>
        </w:rPr>
        <w:t xml:space="preserve"> vagy más személyek között</w:t>
      </w:r>
      <w:r w:rsidR="00E03235" w:rsidRPr="00820F65">
        <w:rPr>
          <w:rFonts w:ascii="Times New Roman" w:hAnsi="Times New Roman" w:cs="Times New Roman"/>
          <w:lang w:val="hu-HU"/>
        </w:rPr>
        <w:t>.</w:t>
      </w:r>
      <w:r w:rsidR="00D22401" w:rsidRPr="00820F65">
        <w:rPr>
          <w:rFonts w:ascii="Times New Roman" w:hAnsi="Times New Roman" w:cs="Times New Roman"/>
          <w:lang w:val="hu-HU"/>
        </w:rPr>
        <w:t xml:space="preserve"> </w:t>
      </w:r>
    </w:p>
    <w:p w14:paraId="0915B077" w14:textId="793F73BB" w:rsidR="003B5449" w:rsidRPr="00820F65" w:rsidRDefault="003B5449" w:rsidP="003B5449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820F65">
        <w:rPr>
          <w:rFonts w:ascii="Times New Roman" w:hAnsi="Times New Roman" w:cs="Times New Roman"/>
          <w:b/>
          <w:bCs/>
          <w:lang w:val="hu-HU"/>
        </w:rPr>
        <w:t>16.</w:t>
      </w:r>
      <w:r w:rsidRPr="00820F65">
        <w:rPr>
          <w:rFonts w:ascii="Times New Roman" w:hAnsi="Times New Roman" w:cs="Times New Roman"/>
          <w:b/>
          <w:bCs/>
          <w:lang w:val="hu-HU"/>
        </w:rPr>
        <w:tab/>
      </w:r>
      <w:r w:rsidR="00A35499" w:rsidRPr="00820F65">
        <w:rPr>
          <w:rFonts w:ascii="Times New Roman" w:hAnsi="Times New Roman" w:cs="Times New Roman"/>
          <w:b/>
          <w:bCs/>
          <w:lang w:val="hu-HU"/>
        </w:rPr>
        <w:t>ÜZLETMENET</w:t>
      </w:r>
      <w:r w:rsidR="00B23F5C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820F65">
        <w:rPr>
          <w:rFonts w:ascii="Times New Roman" w:hAnsi="Times New Roman" w:cs="Times New Roman"/>
          <w:b/>
          <w:bCs/>
          <w:lang w:val="hu-HU"/>
        </w:rPr>
        <w:t>FOLYTONOSSÁGI INTÉZKEDÉSEK</w:t>
      </w:r>
    </w:p>
    <w:p w14:paraId="44E6E65B" w14:textId="1247C74B" w:rsidR="000B0034" w:rsidRDefault="003B5449" w:rsidP="003B5449">
      <w:pPr>
        <w:jc w:val="both"/>
        <w:rPr>
          <w:rFonts w:ascii="Times New Roman" w:hAnsi="Times New Roman" w:cs="Times New Roman"/>
          <w:lang w:val="hu-HU"/>
        </w:rPr>
      </w:pPr>
      <w:r w:rsidRPr="00820F65">
        <w:rPr>
          <w:rFonts w:ascii="Times New Roman" w:hAnsi="Times New Roman" w:cs="Times New Roman"/>
          <w:lang w:val="hu-HU"/>
        </w:rPr>
        <w:t xml:space="preserve">A </w:t>
      </w:r>
      <w:r w:rsidR="006D37BF" w:rsidRPr="00820F65">
        <w:rPr>
          <w:rFonts w:ascii="Times New Roman" w:hAnsi="Times New Roman" w:cs="Times New Roman"/>
          <w:lang w:val="hu-HU"/>
        </w:rPr>
        <w:t>T</w:t>
      </w:r>
      <w:r w:rsidRPr="00820F65">
        <w:rPr>
          <w:rFonts w:ascii="Times New Roman" w:hAnsi="Times New Roman" w:cs="Times New Roman"/>
          <w:lang w:val="hu-HU"/>
        </w:rPr>
        <w:t xml:space="preserve">ag köteles gondoskodni arról, hogy praxisának vagy üzleti tevékenységének </w:t>
      </w:r>
      <w:r w:rsidR="0077203E" w:rsidRPr="00820F65">
        <w:rPr>
          <w:rFonts w:ascii="Times New Roman" w:hAnsi="Times New Roman" w:cs="Times New Roman"/>
          <w:lang w:val="hu-HU"/>
        </w:rPr>
        <w:t>folytonosságát biztosító</w:t>
      </w:r>
      <w:r w:rsidR="00A35499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>megfelelő intézkedések legyenek érvényben</w:t>
      </w:r>
      <w:r w:rsidR="00A6498F" w:rsidRPr="00820F65">
        <w:rPr>
          <w:rFonts w:ascii="Times New Roman" w:hAnsi="Times New Roman" w:cs="Times New Roman"/>
          <w:lang w:val="hu-HU"/>
        </w:rPr>
        <w:t xml:space="preserve"> </w:t>
      </w:r>
      <w:r w:rsidRPr="00820F65">
        <w:rPr>
          <w:rFonts w:ascii="Times New Roman" w:hAnsi="Times New Roman" w:cs="Times New Roman"/>
          <w:lang w:val="hu-HU"/>
        </w:rPr>
        <w:t xml:space="preserve">hosszabb ideig </w:t>
      </w:r>
      <w:r w:rsidR="00A35499" w:rsidRPr="00820F65">
        <w:rPr>
          <w:rFonts w:ascii="Times New Roman" w:hAnsi="Times New Roman" w:cs="Times New Roman"/>
          <w:lang w:val="hu-HU"/>
        </w:rPr>
        <w:t>tartó akadályoztatása vagy halála esetén.</w:t>
      </w:r>
    </w:p>
    <w:p w14:paraId="555310C1" w14:textId="77777777" w:rsidR="00B23F5C" w:rsidRDefault="00B23F5C" w:rsidP="003B5449">
      <w:pPr>
        <w:jc w:val="both"/>
        <w:rPr>
          <w:rFonts w:ascii="Times New Roman" w:hAnsi="Times New Roman" w:cs="Times New Roman"/>
          <w:lang w:val="hu-HU"/>
        </w:rPr>
      </w:pPr>
    </w:p>
    <w:p w14:paraId="69201C0E" w14:textId="258065F9" w:rsidR="000B0034" w:rsidRPr="009161F6" w:rsidRDefault="000B0034" w:rsidP="003B5449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9161F6">
        <w:rPr>
          <w:rFonts w:ascii="Times New Roman" w:hAnsi="Times New Roman" w:cs="Times New Roman"/>
          <w:b/>
          <w:bCs/>
          <w:lang w:val="hu-HU"/>
        </w:rPr>
        <w:t>17.</w:t>
      </w:r>
      <w:r w:rsidRPr="009161F6">
        <w:rPr>
          <w:rFonts w:ascii="Times New Roman" w:hAnsi="Times New Roman" w:cs="Times New Roman"/>
          <w:b/>
          <w:bCs/>
          <w:lang w:val="hu-HU"/>
        </w:rPr>
        <w:tab/>
        <w:t>A JELEN SZABÁLYZAT HATÁLYA</w:t>
      </w:r>
    </w:p>
    <w:p w14:paraId="5EA6F1A5" w14:textId="5F1AD218" w:rsidR="003B5449" w:rsidRDefault="000B0034" w:rsidP="003B5449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jelen Szabályzat hatálya kiterjed az Egyesület minden tagjára. Az Egyesületbe belépő tagoknak a belépésükkor nyilatkozniuk kell arról, hogy a jelen Szabályzatban foglaltakat magukra nézve kötelezőnek fogadják el.</w:t>
      </w:r>
    </w:p>
    <w:p w14:paraId="49D4CD82" w14:textId="77777777" w:rsidR="000B0034" w:rsidRPr="00820F65" w:rsidRDefault="000B0034" w:rsidP="003B5449">
      <w:pPr>
        <w:jc w:val="both"/>
        <w:rPr>
          <w:rFonts w:ascii="Times New Roman" w:hAnsi="Times New Roman" w:cs="Times New Roman"/>
          <w:lang w:val="hu-HU"/>
        </w:rPr>
      </w:pPr>
    </w:p>
    <w:p w14:paraId="4F359AD7" w14:textId="1EEA83F9" w:rsidR="000E3792" w:rsidRPr="00820F65" w:rsidRDefault="00B2581C" w:rsidP="003B5449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Elfogadva az Egyesület </w:t>
      </w:r>
      <w:r w:rsidR="009E063D">
        <w:rPr>
          <w:rFonts w:ascii="Times New Roman" w:hAnsi="Times New Roman" w:cs="Times New Roman"/>
          <w:lang w:val="hu-HU"/>
        </w:rPr>
        <w:t>Elnökségének</w:t>
      </w:r>
      <w:r w:rsidR="009A42C7">
        <w:rPr>
          <w:rFonts w:ascii="Times New Roman" w:hAnsi="Times New Roman" w:cs="Times New Roman"/>
          <w:lang w:val="hu-HU"/>
        </w:rPr>
        <w:t xml:space="preserve"> 7/2025 (2025.06.12)</w:t>
      </w:r>
      <w:r>
        <w:rPr>
          <w:rFonts w:ascii="Times New Roman" w:hAnsi="Times New Roman" w:cs="Times New Roman"/>
          <w:lang w:val="hu-HU"/>
        </w:rPr>
        <w:t xml:space="preserve"> sz. határozatával.</w:t>
      </w:r>
      <w:r w:rsidR="000B0034">
        <w:rPr>
          <w:rFonts w:ascii="Times New Roman" w:hAnsi="Times New Roman" w:cs="Times New Roman"/>
          <w:lang w:val="hu-HU"/>
        </w:rPr>
        <w:t xml:space="preserve"> Hatályos:</w:t>
      </w:r>
      <w:r w:rsidR="009A42C7">
        <w:rPr>
          <w:rFonts w:ascii="Times New Roman" w:hAnsi="Times New Roman" w:cs="Times New Roman"/>
          <w:lang w:val="hu-HU"/>
        </w:rPr>
        <w:t>2025. június 12</w:t>
      </w:r>
      <w:r w:rsidR="000B0034">
        <w:rPr>
          <w:rFonts w:ascii="Times New Roman" w:hAnsi="Times New Roman" w:cs="Times New Roman"/>
          <w:lang w:val="hu-HU"/>
        </w:rPr>
        <w:t>-t</w:t>
      </w:r>
      <w:r w:rsidR="009A42C7">
        <w:rPr>
          <w:rFonts w:ascii="Times New Roman" w:hAnsi="Times New Roman" w:cs="Times New Roman"/>
          <w:lang w:val="hu-HU"/>
        </w:rPr>
        <w:t>ő</w:t>
      </w:r>
      <w:r w:rsidR="000B0034">
        <w:rPr>
          <w:rFonts w:ascii="Times New Roman" w:hAnsi="Times New Roman" w:cs="Times New Roman"/>
          <w:lang w:val="hu-HU"/>
        </w:rPr>
        <w:t>l</w:t>
      </w:r>
      <w:r w:rsidR="009A42C7">
        <w:rPr>
          <w:rFonts w:ascii="Times New Roman" w:hAnsi="Times New Roman" w:cs="Times New Roman"/>
          <w:lang w:val="hu-HU"/>
        </w:rPr>
        <w:t>.</w:t>
      </w:r>
    </w:p>
    <w:p w14:paraId="3929FCB2" w14:textId="55175D80" w:rsidR="0030212A" w:rsidRPr="00820F65" w:rsidRDefault="0030212A" w:rsidP="00EA40E4">
      <w:pPr>
        <w:jc w:val="both"/>
        <w:rPr>
          <w:rFonts w:ascii="Times New Roman" w:hAnsi="Times New Roman" w:cs="Times New Roman"/>
          <w:lang w:val="hu-HU"/>
        </w:rPr>
      </w:pPr>
    </w:p>
    <w:p w14:paraId="182AF3F9" w14:textId="77777777" w:rsidR="0030212A" w:rsidRPr="00820F65" w:rsidRDefault="0030212A" w:rsidP="00EA40E4">
      <w:pPr>
        <w:jc w:val="both"/>
        <w:rPr>
          <w:rFonts w:ascii="Times New Roman" w:hAnsi="Times New Roman" w:cs="Times New Roman"/>
          <w:lang w:val="hu-HU"/>
        </w:rPr>
      </w:pPr>
    </w:p>
    <w:sectPr w:rsidR="0030212A" w:rsidRPr="00820F65" w:rsidSect="0036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A"/>
    <w:rsid w:val="000155FB"/>
    <w:rsid w:val="00036C67"/>
    <w:rsid w:val="000441B8"/>
    <w:rsid w:val="00080EF7"/>
    <w:rsid w:val="000B0034"/>
    <w:rsid w:val="000B6A79"/>
    <w:rsid w:val="000E0214"/>
    <w:rsid w:val="000E3792"/>
    <w:rsid w:val="000E73AD"/>
    <w:rsid w:val="00113A53"/>
    <w:rsid w:val="00115729"/>
    <w:rsid w:val="001803B2"/>
    <w:rsid w:val="001862A4"/>
    <w:rsid w:val="001949ED"/>
    <w:rsid w:val="001B1A5E"/>
    <w:rsid w:val="001B3EDD"/>
    <w:rsid w:val="001D5E0A"/>
    <w:rsid w:val="001F6C97"/>
    <w:rsid w:val="00200985"/>
    <w:rsid w:val="002042F1"/>
    <w:rsid w:val="002171A6"/>
    <w:rsid w:val="002343BB"/>
    <w:rsid w:val="002612D7"/>
    <w:rsid w:val="00264A7F"/>
    <w:rsid w:val="002B791B"/>
    <w:rsid w:val="002E376A"/>
    <w:rsid w:val="002E4436"/>
    <w:rsid w:val="0030212A"/>
    <w:rsid w:val="0032579D"/>
    <w:rsid w:val="00330380"/>
    <w:rsid w:val="00334323"/>
    <w:rsid w:val="00335F0E"/>
    <w:rsid w:val="00350688"/>
    <w:rsid w:val="00351A44"/>
    <w:rsid w:val="00352B27"/>
    <w:rsid w:val="0036275A"/>
    <w:rsid w:val="00362CDE"/>
    <w:rsid w:val="0039218C"/>
    <w:rsid w:val="003978C6"/>
    <w:rsid w:val="003B5449"/>
    <w:rsid w:val="003B6ACA"/>
    <w:rsid w:val="003D0309"/>
    <w:rsid w:val="00405FE2"/>
    <w:rsid w:val="004214C5"/>
    <w:rsid w:val="00431CAC"/>
    <w:rsid w:val="0046254A"/>
    <w:rsid w:val="00463BDD"/>
    <w:rsid w:val="0047439A"/>
    <w:rsid w:val="00476965"/>
    <w:rsid w:val="004B2FA8"/>
    <w:rsid w:val="004B40BC"/>
    <w:rsid w:val="004B7F4E"/>
    <w:rsid w:val="004C2112"/>
    <w:rsid w:val="00541126"/>
    <w:rsid w:val="005613C7"/>
    <w:rsid w:val="00580A25"/>
    <w:rsid w:val="005940AF"/>
    <w:rsid w:val="00602554"/>
    <w:rsid w:val="00640C38"/>
    <w:rsid w:val="0064561E"/>
    <w:rsid w:val="006524C1"/>
    <w:rsid w:val="00682071"/>
    <w:rsid w:val="006A0A64"/>
    <w:rsid w:val="006C7BA3"/>
    <w:rsid w:val="006D37BF"/>
    <w:rsid w:val="006F188B"/>
    <w:rsid w:val="00701141"/>
    <w:rsid w:val="00712C43"/>
    <w:rsid w:val="00713F9C"/>
    <w:rsid w:val="007233BD"/>
    <w:rsid w:val="00723C97"/>
    <w:rsid w:val="00735D90"/>
    <w:rsid w:val="007474C1"/>
    <w:rsid w:val="00751761"/>
    <w:rsid w:val="00754D53"/>
    <w:rsid w:val="00760805"/>
    <w:rsid w:val="0077203E"/>
    <w:rsid w:val="00794AD3"/>
    <w:rsid w:val="007D46B9"/>
    <w:rsid w:val="007E36A7"/>
    <w:rsid w:val="00820F65"/>
    <w:rsid w:val="0083692F"/>
    <w:rsid w:val="008428F9"/>
    <w:rsid w:val="0086670C"/>
    <w:rsid w:val="00886B8C"/>
    <w:rsid w:val="00891497"/>
    <w:rsid w:val="0089366A"/>
    <w:rsid w:val="008C19DC"/>
    <w:rsid w:val="008C5062"/>
    <w:rsid w:val="008C5FD7"/>
    <w:rsid w:val="008F73D9"/>
    <w:rsid w:val="009161F6"/>
    <w:rsid w:val="009318E3"/>
    <w:rsid w:val="00932D65"/>
    <w:rsid w:val="009504A4"/>
    <w:rsid w:val="009677E0"/>
    <w:rsid w:val="0097430C"/>
    <w:rsid w:val="00994EFA"/>
    <w:rsid w:val="00996B8C"/>
    <w:rsid w:val="009A42C7"/>
    <w:rsid w:val="009A5790"/>
    <w:rsid w:val="009A6945"/>
    <w:rsid w:val="009A70BC"/>
    <w:rsid w:val="009D1E6B"/>
    <w:rsid w:val="009D5BB0"/>
    <w:rsid w:val="009E063D"/>
    <w:rsid w:val="009F4D45"/>
    <w:rsid w:val="009F75C5"/>
    <w:rsid w:val="00A10479"/>
    <w:rsid w:val="00A16B21"/>
    <w:rsid w:val="00A1787A"/>
    <w:rsid w:val="00A268E9"/>
    <w:rsid w:val="00A3546B"/>
    <w:rsid w:val="00A35499"/>
    <w:rsid w:val="00A37F8C"/>
    <w:rsid w:val="00A6498F"/>
    <w:rsid w:val="00A9040C"/>
    <w:rsid w:val="00AC1038"/>
    <w:rsid w:val="00AC1722"/>
    <w:rsid w:val="00AF0A38"/>
    <w:rsid w:val="00AF4273"/>
    <w:rsid w:val="00B226E0"/>
    <w:rsid w:val="00B23F5C"/>
    <w:rsid w:val="00B2581C"/>
    <w:rsid w:val="00B64184"/>
    <w:rsid w:val="00B83E4A"/>
    <w:rsid w:val="00B859C5"/>
    <w:rsid w:val="00C37B11"/>
    <w:rsid w:val="00C558EE"/>
    <w:rsid w:val="00C55DE0"/>
    <w:rsid w:val="00C92BC9"/>
    <w:rsid w:val="00D146D6"/>
    <w:rsid w:val="00D209CB"/>
    <w:rsid w:val="00D22401"/>
    <w:rsid w:val="00DA3A5D"/>
    <w:rsid w:val="00DB29B4"/>
    <w:rsid w:val="00DB5DEF"/>
    <w:rsid w:val="00DC510D"/>
    <w:rsid w:val="00DD3D35"/>
    <w:rsid w:val="00DD42DA"/>
    <w:rsid w:val="00DF4D55"/>
    <w:rsid w:val="00E03235"/>
    <w:rsid w:val="00E10E67"/>
    <w:rsid w:val="00E44EE8"/>
    <w:rsid w:val="00E50E3C"/>
    <w:rsid w:val="00E71C3C"/>
    <w:rsid w:val="00E76483"/>
    <w:rsid w:val="00E87CCE"/>
    <w:rsid w:val="00E92D00"/>
    <w:rsid w:val="00E955D5"/>
    <w:rsid w:val="00EA40E4"/>
    <w:rsid w:val="00EA65A5"/>
    <w:rsid w:val="00EC0833"/>
    <w:rsid w:val="00EE5C56"/>
    <w:rsid w:val="00EF228E"/>
    <w:rsid w:val="00F0305C"/>
    <w:rsid w:val="00F1722B"/>
    <w:rsid w:val="00F523E7"/>
    <w:rsid w:val="00F6466D"/>
    <w:rsid w:val="00F67D69"/>
    <w:rsid w:val="00F9364C"/>
    <w:rsid w:val="00FA6333"/>
    <w:rsid w:val="00FA78C0"/>
    <w:rsid w:val="00FB2389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CE3A"/>
  <w15:docId w15:val="{3FF550B9-8242-4504-9B29-C92F552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580A2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A78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78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78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78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78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1843</Words>
  <Characters>12720</Characters>
  <Application>Microsoft Office Word</Application>
  <DocSecurity>0</DocSecurity>
  <Lines>106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Szontagh</dc:creator>
  <cp:lastModifiedBy>Péter Kun</cp:lastModifiedBy>
  <cp:revision>3</cp:revision>
  <dcterms:created xsi:type="dcterms:W3CDTF">2025-06-24T09:14:00Z</dcterms:created>
  <dcterms:modified xsi:type="dcterms:W3CDTF">2025-06-24T09:32:00Z</dcterms:modified>
</cp:coreProperties>
</file>