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 La importancia de la comunicación asertiva para la convivencia</w:t>
      </w:r>
    </w:p>
    <w:p w:rsidR="00F47C62" w:rsidRPr="00F47C62" w:rsidRDefault="00F47C62" w:rsidP="00F47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La comunicación asertiva es la capacidad de expresar pensamientos, emociones, necesidades y derechos de manera clara, respetuosa y firme, sin agredir ni someterse. En la convivencia (familiar, escolar, laboral o social), esta forma de comunicación es esencial porque:</w:t>
      </w:r>
    </w:p>
    <w:p w:rsidR="00F47C62" w:rsidRPr="00F47C62" w:rsidRDefault="00F47C62" w:rsidP="00F47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Favorece el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respeto mutuo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47C62" w:rsidRPr="00F47C62" w:rsidRDefault="00F47C62" w:rsidP="00F47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Previene conflictos derivados de malentendidos.</w:t>
      </w:r>
    </w:p>
    <w:p w:rsidR="00F47C62" w:rsidRPr="00F47C62" w:rsidRDefault="00F47C62" w:rsidP="00F47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Promueve relaciones más sanas y equilibradas.</w:t>
      </w:r>
    </w:p>
    <w:p w:rsidR="00F47C62" w:rsidRPr="00F47C62" w:rsidRDefault="00F47C62" w:rsidP="00F47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Fomenta la confianza y la cooperación.</w:t>
      </w:r>
    </w:p>
    <w:p w:rsidR="00F47C62" w:rsidRPr="00F47C62" w:rsidRDefault="00F47C62" w:rsidP="00F47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Ayuda a manejar los desacuerdos sin recurrir a la agresión o la pasividad.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En contextos de grupo, la asertividad construye ambientes seguros donde cada persona puede expresarse sin temor al juicio o la violencia verbal.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 Factores que influyen en la comunicación asertiva</w:t>
      </w:r>
    </w:p>
    <w:p w:rsidR="00F47C62" w:rsidRPr="00F47C62" w:rsidRDefault="00F47C62" w:rsidP="00F47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Algunos elementos que determinan si una persona logra comunicarse asertivamente son: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Autoestima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quien tiene confianza en sí mismo se expresa con mayor seguridad.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Inteligencia emocional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la capacidad de reconocer y regular las emociones propias y ajenas influye en cómo nos comunicamos.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Cultura y contexto social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las normas sociales, costumbres o roles de género pueden favorecer o limitar la expresión.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Lenguaje corporal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gestos, posturas, tono de voz y contacto visual refuerzan o contradicen el mensaje verbal.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Experiencias previas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vivencias de rechazo, violencia o falta de escucha pueden afectar la manera de expresarse.</w:t>
      </w:r>
    </w:p>
    <w:p w:rsidR="00F47C62" w:rsidRPr="00F47C62" w:rsidRDefault="00F47C62" w:rsidP="00F47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Habilidades de escucha activa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comprender al otro antes de responder es un pilar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asertividad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 Autores que hablan de su alcance y práctica</w:t>
      </w:r>
    </w:p>
    <w:p w:rsidR="00F47C62" w:rsidRPr="00F47C62" w:rsidRDefault="00F47C62" w:rsidP="00F47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Albert Ellis (1962)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desde la Terapia Racional Emotiva, resaltó la importancia de expresar pensamientos de forma clara y racional para evitar conflictos emocionales.</w:t>
      </w:r>
    </w:p>
    <w:p w:rsidR="00F47C62" w:rsidRPr="00F47C62" w:rsidRDefault="00F47C62" w:rsidP="00F47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Andrew </w:t>
      </w:r>
      <w:proofErr w:type="spellStart"/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Salter</w:t>
      </w:r>
      <w:proofErr w:type="spellEnd"/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(1949)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introdujo el término </w:t>
      </w:r>
      <w:proofErr w:type="spellStart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assertion</w:t>
      </w:r>
      <w:proofErr w:type="spellEnd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training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(entrenamiento en aserción) como método para superar la pasividad y la agresividad.</w:t>
      </w:r>
    </w:p>
    <w:p w:rsidR="00F47C62" w:rsidRPr="00F47C62" w:rsidRDefault="00F47C62" w:rsidP="00F47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Manuel J. Smith (1975)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en su libro </w:t>
      </w:r>
      <w:proofErr w:type="spellStart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When</w:t>
      </w:r>
      <w:proofErr w:type="spellEnd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I </w:t>
      </w:r>
      <w:proofErr w:type="spellStart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Say</w:t>
      </w:r>
      <w:proofErr w:type="spellEnd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No, I </w:t>
      </w:r>
      <w:proofErr w:type="spellStart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Feel</w:t>
      </w:r>
      <w:proofErr w:type="spellEnd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Guilty</w:t>
      </w:r>
      <w:proofErr w:type="spell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(Cuando digo no, me siento culpable), desarrolló técnicas concretas para la práctica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asertividad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vida diaria.</w:t>
      </w:r>
    </w:p>
    <w:p w:rsidR="00F47C62" w:rsidRPr="00F47C62" w:rsidRDefault="00F47C62" w:rsidP="00F47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Marshall </w:t>
      </w:r>
      <w:proofErr w:type="spellStart"/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Rosenberg</w:t>
      </w:r>
      <w:proofErr w:type="spellEnd"/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(2003)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con su propuesta de </w:t>
      </w:r>
      <w:r w:rsidRPr="00F47C6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Comunicación No Violenta (CNV)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, destacó la importancia de expresar necesidades y sentimientos con empatía para transformar conflictos.</w:t>
      </w:r>
    </w:p>
    <w:p w:rsidR="00F47C62" w:rsidRPr="00F47C62" w:rsidRDefault="00F47C62" w:rsidP="00F47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Daniel Goleman (1995)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desde la inteligencia emocional, mostró cómo la autorregulación y la empatía fortalecen la comunicación efectiva.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 Ejemplos de mala comunicación asertiva</w:t>
      </w:r>
    </w:p>
    <w:p w:rsidR="00F47C62" w:rsidRPr="00F47C62" w:rsidRDefault="00F47C62" w:rsidP="00F47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Agresiva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“¡Siempre haces todo mal, no sirves para nada!” → genera miedo y resentimiento.</w:t>
      </w:r>
    </w:p>
    <w:p w:rsidR="00F47C62" w:rsidRPr="00F47C62" w:rsidRDefault="00F47C62" w:rsidP="00F47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Pasiva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alguien acepta una tarea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extra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no pueda cumplirla, y luego se frustra o se enferma por no haber dicho “no”.</w:t>
      </w:r>
    </w:p>
    <w:p w:rsidR="00F47C62" w:rsidRPr="00F47C62" w:rsidRDefault="00F47C62" w:rsidP="00F47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Pasivo-agresiva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responder con sarcasmo: “Claro, como tú siempre tienes la razón…” → no soluciona el problema, sino que lo agrava.</w:t>
      </w:r>
    </w:p>
    <w:p w:rsidR="00F47C62" w:rsidRPr="00F47C62" w:rsidRDefault="00F47C62" w:rsidP="00F47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Falta de claridad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dar mensajes ambiguos o indirectos que generan confusión en el interlocutor.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5. Ventajas de la comunicación asertiva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Promueve relaciones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saludables y transparentes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Favorece el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manejo constructivo de los conflictos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Disminuye la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ansiedad y el estrés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al expresar lo que se siente.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Incrementa la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confianza personal y la autoestima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Fomenta la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colaboración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entornos de trabajo y estudio.</w:t>
      </w:r>
    </w:p>
    <w:p w:rsidR="00F47C62" w:rsidRPr="00F47C62" w:rsidRDefault="00F47C62" w:rsidP="00F47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Evita malentendidos y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mejora la convivencia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general.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 Elementos de una buena comunicación asertiva</w:t>
      </w:r>
    </w:p>
    <w:p w:rsidR="00F47C62" w:rsidRPr="00F47C62" w:rsidRDefault="00F47C62" w:rsidP="00F47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Para que sea efectiva, la comunicación asertiva debe tener en cuenta: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Claridad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expresar el mensaje de manera directa, sin rodeos.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Respeto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cuidar la dignidad del otro, evitando palabras ofensivas.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Empatía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comprender las emociones y la perspectiva del interlocutor.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Lenguaje no verbal adecuado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tono calmado, postura abierta, contacto visual.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Uso del “yo”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hablar desde la propia experiencia (“yo siento”, “yo pienso”) en lugar de acusar (“tú siempre…”).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Escucha activa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no solo hablar, sino también atender y validar lo que el otro expresa.</w:t>
      </w:r>
    </w:p>
    <w:p w:rsidR="00F47C62" w:rsidRPr="00F47C62" w:rsidRDefault="00F47C62" w:rsidP="00F4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Equilibrio</w:t>
      </w: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: defender las propias ideas sin imponerlas.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1:</w:t>
      </w:r>
      <w:r w:rsidRPr="00F47C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Fundamentos y teorías de la comunicación asertiva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este taller será revisado la semana del 7 de octubre)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 existe entre comunicación asertiva, pasiva y agresiva según la psicología moderna?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¿Qué plantea Marshall </w:t>
      </w:r>
      <w:proofErr w:type="spell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Rosenberg</w:t>
      </w:r>
      <w:proofErr w:type="spell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su propuesta de Comunicación No Violenta y cómo se relaciona con la convivencia escolar?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Daniel Goleman, ¿qué papel juega la inteligencia emocional en el desarrollo de una comunicación efectiva?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influye la cultura latinoamericana en la forma en que se practica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la asertividad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técnicas propone Manuel J. Smith para aprender a decir “no” sin culpa, y por qué son importantes en la vida diaria?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tiene para una organización (empresa, colegio o familia) la falta de comunicación asertiva? Da ejemplos reales documentados.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investigaciones actuales, ¿qué relación existe entre autoestima y asertividad?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opinan algunos autores cristianos sobre el valor de la palabra para edificar o destruir la convivencia?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¿Cuáles son las principales barreras psicológicas que impiden a los jóvenes comunicarse de manera asertiva?</w:t>
      </w:r>
    </w:p>
    <w:p w:rsidR="00F47C62" w:rsidRPr="00F47C62" w:rsidRDefault="00F47C62" w:rsidP="00F47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influye la comunicación digital (redes sociales, chats) en el ejercicio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de la asertividad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? Da un ejemplo positivo y uno negativo.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Marque </w:t>
      </w:r>
      <w:r w:rsidRPr="00F47C6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falso/verdadero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según la lectura del texto anterior</w:t>
      </w:r>
    </w:p>
    <w:p w:rsidR="00F47C62" w:rsidRPr="00F47C62" w:rsidRDefault="00F47C62" w:rsidP="00F47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La comunicación asertiva implica siempre estar de acuerdo con el otro.</w:t>
      </w:r>
    </w:p>
    <w:p w:rsidR="00F47C62" w:rsidRPr="00F47C62" w:rsidRDefault="00F47C62" w:rsidP="00F47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F/V: Albert Ellis fue uno de los primeros en relacionar </w:t>
      </w:r>
      <w:proofErr w:type="gram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la asertividad</w:t>
      </w:r>
      <w:proofErr w:type="gram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la salud emocional.</w:t>
      </w:r>
    </w:p>
    <w:p w:rsidR="00F47C62" w:rsidRPr="00F47C62" w:rsidRDefault="00F47C62" w:rsidP="00F47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El sarcasmo es un recurso válido dentro de la comunicación asertiva.</w:t>
      </w:r>
    </w:p>
    <w:p w:rsidR="00F47C62" w:rsidRPr="00F47C62" w:rsidRDefault="00F47C62" w:rsidP="00F47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La autoestima es un factor decisivo para desarrollar comunicación asertiva.</w:t>
      </w:r>
    </w:p>
    <w:p w:rsidR="00F47C62" w:rsidRPr="00F47C62" w:rsidRDefault="00F47C62" w:rsidP="00F47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La comunicación no verbal puede reforzar o contradecir la comunicación asertiva.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 2:</w:t>
      </w:r>
      <w:r w:rsidRPr="00F47C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Práctica y aplicación de la comunicación asertiva en la convivencia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O"/>
        </w:rPr>
        <w:t>Este taller será revisado la semana del 21 de octubre de 2025)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ejemplos de comunicación asertiva puedes encontrar en líderes sociales o políticos reconocidos mundialmente?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debería aplicarse la comunicación asertiva en la resolución de conflictos escolares? Da un caso documentado.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considera la escucha activa un elemento indispensable en la comunicación asertiva?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Investiga un caso de mala comunicación en redes sociales que haya generado un conflicto grande. ¿Cómo se habría evitado con asertividad?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beneficios obtiene un adolescente al practicar la comunicación asertiva en su grupo de amigos?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entrena la comunicación asertiva en contextos de psicoterapia o coaching?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 comunicación asertiva puede mejorar la convivencia familiar en contextos de crisis (ej. divorcio, enfermedad, problemas económicos)?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rol juega la comunicación asertiva en la construcción de ciudadanía y civismo en ciudades como Cali o Bogotá?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 hay entre una crítica destructiva y una crítica asertiva? Ejemplifica con situaciones reales.</w:t>
      </w:r>
    </w:p>
    <w:p w:rsidR="00F47C62" w:rsidRPr="00F47C62" w:rsidRDefault="00F47C62" w:rsidP="00F47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desafíos enfrenta la juventud actual para mantener una comunicación asertiva en un mundo digitalizado y acelerado?</w:t>
      </w:r>
    </w:p>
    <w:p w:rsidR="00F47C62" w:rsidRPr="00F47C62" w:rsidRDefault="00F47C62" w:rsidP="00F47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Marque falso/verdadero teniendo en cuenta la lectura anterior</w:t>
      </w:r>
    </w:p>
    <w:p w:rsidR="00F47C62" w:rsidRPr="00F47C62" w:rsidRDefault="00F47C62" w:rsidP="00F47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La comunicación asertiva elimina todos los conflictos en la convivencia.</w:t>
      </w:r>
    </w:p>
    <w:p w:rsidR="00F47C62" w:rsidRPr="00F47C62" w:rsidRDefault="00F47C62" w:rsidP="00F47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F/V: Marshall </w:t>
      </w:r>
      <w:proofErr w:type="spellStart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Rosenberg</w:t>
      </w:r>
      <w:proofErr w:type="spellEnd"/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relaciona la comunicación con la empatía y la expresión de necesidades.</w:t>
      </w:r>
    </w:p>
    <w:p w:rsidR="00F47C62" w:rsidRPr="00F47C62" w:rsidRDefault="00F47C62" w:rsidP="00F47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El lenguaje corporal es irrelevante en la comunicación asertiva.</w:t>
      </w:r>
    </w:p>
    <w:p w:rsidR="00F47C62" w:rsidRPr="00F47C62" w:rsidRDefault="00F47C62" w:rsidP="00F47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Una persona pasiva siempre logra relaciones sanas y equilibradas.</w:t>
      </w:r>
    </w:p>
    <w:p w:rsidR="00F47C62" w:rsidRPr="00F47C62" w:rsidRDefault="00F47C62" w:rsidP="00F47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47C62">
        <w:rPr>
          <w:rFonts w:ascii="Times New Roman" w:eastAsia="Times New Roman" w:hAnsi="Times New Roman" w:cs="Times New Roman"/>
          <w:sz w:val="24"/>
          <w:szCs w:val="24"/>
          <w:lang w:eastAsia="es-CO"/>
        </w:rPr>
        <w:t>F/V: Decir “yo siento” en lugar de “tú haces” es una técnica para practicar la comunicación asertiva.</w:t>
      </w:r>
    </w:p>
    <w:p w:rsidR="00D7745A" w:rsidRPr="00F47C62" w:rsidRDefault="00D7745A">
      <w:pPr>
        <w:rPr>
          <w:sz w:val="24"/>
          <w:szCs w:val="24"/>
        </w:rPr>
      </w:pPr>
      <w:bookmarkStart w:id="0" w:name="_GoBack"/>
      <w:bookmarkEnd w:id="0"/>
    </w:p>
    <w:sectPr w:rsidR="00D7745A" w:rsidRPr="00F47C62" w:rsidSect="00F47C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68"/>
    <w:multiLevelType w:val="multilevel"/>
    <w:tmpl w:val="881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76B3"/>
    <w:multiLevelType w:val="multilevel"/>
    <w:tmpl w:val="0B9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447D0"/>
    <w:multiLevelType w:val="multilevel"/>
    <w:tmpl w:val="918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B4A90"/>
    <w:multiLevelType w:val="multilevel"/>
    <w:tmpl w:val="9138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37028"/>
    <w:multiLevelType w:val="multilevel"/>
    <w:tmpl w:val="F6B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55ACE"/>
    <w:multiLevelType w:val="multilevel"/>
    <w:tmpl w:val="A76E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07EA9"/>
    <w:multiLevelType w:val="multilevel"/>
    <w:tmpl w:val="F8C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06368"/>
    <w:multiLevelType w:val="multilevel"/>
    <w:tmpl w:val="BAD2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51E94"/>
    <w:multiLevelType w:val="multilevel"/>
    <w:tmpl w:val="7956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64908"/>
    <w:multiLevelType w:val="multilevel"/>
    <w:tmpl w:val="E396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62"/>
    <w:rsid w:val="007C4918"/>
    <w:rsid w:val="00D7745A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209B"/>
  <w15:chartTrackingRefBased/>
  <w15:docId w15:val="{0E69BCE0-CEA4-437B-87D1-94571C0D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2025-09-22T00:33:00Z</cp:lastPrinted>
  <dcterms:created xsi:type="dcterms:W3CDTF">2025-09-22T00:27:00Z</dcterms:created>
  <dcterms:modified xsi:type="dcterms:W3CDTF">2025-09-22T00:40:00Z</dcterms:modified>
</cp:coreProperties>
</file>