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F5BC2" w14:textId="4AB16CF6" w:rsidR="008D6EF3" w:rsidRPr="00C94B2D" w:rsidRDefault="00C94B2D">
      <w:pPr>
        <w:rPr>
          <w:b/>
          <w:bCs/>
        </w:rPr>
      </w:pPr>
      <w:r w:rsidRPr="00C94B2D">
        <w:rPr>
          <w:b/>
          <w:bCs/>
        </w:rPr>
        <w:t xml:space="preserve">FOGIC Minutes </w:t>
      </w:r>
    </w:p>
    <w:p w14:paraId="14BF59C3" w14:textId="2F486873" w:rsidR="00C94B2D" w:rsidRPr="00C94B2D" w:rsidRDefault="00C94B2D">
      <w:pPr>
        <w:rPr>
          <w:b/>
          <w:bCs/>
        </w:rPr>
      </w:pPr>
      <w:r w:rsidRPr="00C94B2D">
        <w:rPr>
          <w:b/>
          <w:bCs/>
        </w:rPr>
        <w:t>17</w:t>
      </w:r>
      <w:r w:rsidRPr="00C94B2D">
        <w:rPr>
          <w:b/>
          <w:bCs/>
          <w:vertAlign w:val="superscript"/>
        </w:rPr>
        <w:t>th</w:t>
      </w:r>
      <w:r w:rsidRPr="00C94B2D">
        <w:rPr>
          <w:b/>
          <w:bCs/>
        </w:rPr>
        <w:t xml:space="preserve"> November 2025</w:t>
      </w:r>
    </w:p>
    <w:p w14:paraId="17CC33D7" w14:textId="77777777" w:rsidR="00C94B2D" w:rsidRDefault="00C94B2D"/>
    <w:p w14:paraId="445C682C" w14:textId="77777777" w:rsidR="00C94B2D" w:rsidRPr="00C94B2D" w:rsidRDefault="00C94B2D" w:rsidP="00C94B2D">
      <w:r w:rsidRPr="00C94B2D">
        <w:rPr>
          <w:i/>
          <w:iCs/>
          <w:u w:val="single"/>
        </w:rPr>
        <w:t>AGM</w:t>
      </w:r>
    </w:p>
    <w:p w14:paraId="281539AD" w14:textId="77777777" w:rsidR="00C94B2D" w:rsidRPr="00C94B2D" w:rsidRDefault="00C94B2D" w:rsidP="00C94B2D">
      <w:r w:rsidRPr="00C94B2D">
        <w:t>We voted to maintain our current office bearers as follows:</w:t>
      </w:r>
    </w:p>
    <w:p w14:paraId="51526595" w14:textId="77777777" w:rsidR="00C94B2D" w:rsidRPr="00C94B2D" w:rsidRDefault="00C94B2D" w:rsidP="00C94B2D">
      <w:r w:rsidRPr="00C94B2D">
        <w:t>Chair: Therese Wright</w:t>
      </w:r>
    </w:p>
    <w:p w14:paraId="610FE6C2" w14:textId="77777777" w:rsidR="00C94B2D" w:rsidRPr="00C94B2D" w:rsidRDefault="00C94B2D" w:rsidP="00C94B2D">
      <w:r w:rsidRPr="00C94B2D">
        <w:t>Secretary: Angela Bird</w:t>
      </w:r>
    </w:p>
    <w:p w14:paraId="3A149451" w14:textId="77777777" w:rsidR="00C94B2D" w:rsidRPr="00C94B2D" w:rsidRDefault="00C94B2D" w:rsidP="00C94B2D">
      <w:r w:rsidRPr="00C94B2D">
        <w:t>Treasurer: Kelsie Fractal</w:t>
      </w:r>
    </w:p>
    <w:p w14:paraId="428ABA39" w14:textId="77777777" w:rsidR="00C94B2D" w:rsidRPr="00C94B2D" w:rsidRDefault="00C94B2D" w:rsidP="00C94B2D">
      <w:r w:rsidRPr="00C94B2D">
        <w:t>Membership secretary: Ros Asten</w:t>
      </w:r>
    </w:p>
    <w:p w14:paraId="5F16EB88" w14:textId="4CA65E9D" w:rsidR="00C94B2D" w:rsidRPr="00C94B2D" w:rsidRDefault="00C94B2D" w:rsidP="00C94B2D">
      <w:r w:rsidRPr="00C94B2D">
        <w:t>Committee member: Simon Brouwer</w:t>
      </w:r>
      <w:r>
        <w:t xml:space="preserve">. Others to be added. </w:t>
      </w:r>
    </w:p>
    <w:p w14:paraId="0D569D8C" w14:textId="77777777" w:rsidR="00C94B2D" w:rsidRPr="00C94B2D" w:rsidRDefault="00C94B2D" w:rsidP="00C94B2D"/>
    <w:p w14:paraId="4EE6AEDE" w14:textId="77777777" w:rsidR="00C94B2D" w:rsidRPr="00C94B2D" w:rsidRDefault="00C94B2D" w:rsidP="00C94B2D">
      <w:r w:rsidRPr="00C94B2D">
        <w:rPr>
          <w:i/>
          <w:iCs/>
          <w:u w:val="single"/>
        </w:rPr>
        <w:t>Garden Island Sands beach erosion update - Angela</w:t>
      </w:r>
    </w:p>
    <w:p w14:paraId="02CF5E88" w14:textId="77777777" w:rsidR="00C94B2D" w:rsidRPr="00C94B2D" w:rsidRDefault="00C94B2D" w:rsidP="00C94B2D">
      <w:pPr>
        <w:numPr>
          <w:ilvl w:val="0"/>
          <w:numId w:val="1"/>
        </w:numPr>
      </w:pPr>
      <w:r w:rsidRPr="00C94B2D">
        <w:t>Malcolm Johnson from Huon Valley Council entered FoGIC in a nationwide 'Disaster Challenge' - and won!  This competition will likely attract more attention to what is happening to the coastline here. You can watch the winning video presentation here: </w:t>
      </w:r>
      <w:hyperlink r:id="rId5" w:tgtFrame="_blank" w:history="1">
        <w:r w:rsidRPr="00C94B2D">
          <w:rPr>
            <w:rStyle w:val="Hyperlink"/>
          </w:rPr>
          <w:t>PITCH: Winner Disaster Challenge 2025 – Thriving coastal futures in southern Tasmania</w:t>
        </w:r>
      </w:hyperlink>
    </w:p>
    <w:p w14:paraId="686A3FC0" w14:textId="77777777" w:rsidR="00C94B2D" w:rsidRPr="00C94B2D" w:rsidRDefault="00C94B2D" w:rsidP="00C94B2D"/>
    <w:p w14:paraId="4F1C995E" w14:textId="77777777" w:rsidR="00C94B2D" w:rsidRPr="00C94B2D" w:rsidRDefault="00C94B2D" w:rsidP="00C94B2D">
      <w:pPr>
        <w:numPr>
          <w:ilvl w:val="0"/>
          <w:numId w:val="1"/>
        </w:numPr>
      </w:pPr>
      <w:r w:rsidRPr="00C94B2D">
        <w:t>Council and Parks have both stated they will not give approval for the construction of a rock wall to protect against erosion, however Council will support 'nature based solutions'. Mark from GIS has had success protecting the dune in front of his property by building a woven stick fence.  It is hoped that the community can replicate this the length of the beach over time.  An introduction to Mark's methods took place on Sunday 23rd Nov, and community working bees will follow in the summer when weather and tides are more favourable.    </w:t>
      </w:r>
    </w:p>
    <w:p w14:paraId="17349C38" w14:textId="77777777" w:rsidR="00C94B2D" w:rsidRPr="00C94B2D" w:rsidRDefault="00C94B2D" w:rsidP="00C94B2D">
      <w:r w:rsidRPr="00C94B2D">
        <w:rPr>
          <w:i/>
          <w:iCs/>
          <w:u w:val="single"/>
        </w:rPr>
        <w:t>Great Southern BioBlitz report - Ros</w:t>
      </w:r>
    </w:p>
    <w:p w14:paraId="5859C77D" w14:textId="77777777" w:rsidR="00C94B2D" w:rsidRPr="00C94B2D" w:rsidRDefault="00C94B2D" w:rsidP="00C94B2D">
      <w:r w:rsidRPr="00C94B2D">
        <w:t>We had 13 people attend the event held on 26th October.  We recorded many plant species - from orchids to trees, and also a few animal species in the Flat Rock area.  In many cases the plants were identified to species or genus level with the help of our local botanist Kelly, but we also became a bit more familiar with the iNaturalist app.  This tool can be used to help identify species, but its main purpose is as a database to store photographic records of biodiversity, and is linked to the Atlas of Living Australia (CSIRO).   It is hoped this event may spark further biodiversity recording activities in our community.</w:t>
      </w:r>
    </w:p>
    <w:p w14:paraId="0746FAA1" w14:textId="77777777" w:rsidR="00C94B2D" w:rsidRPr="00C94B2D" w:rsidRDefault="00C94B2D" w:rsidP="00C94B2D"/>
    <w:p w14:paraId="49099B66" w14:textId="77777777" w:rsidR="00C94B2D" w:rsidRPr="00C94B2D" w:rsidRDefault="00C94B2D" w:rsidP="00C94B2D">
      <w:r w:rsidRPr="00C94B2D">
        <w:rPr>
          <w:i/>
          <w:iCs/>
          <w:u w:val="single"/>
        </w:rPr>
        <w:t>Seagrass monitoring project - Kelsie</w:t>
      </w:r>
    </w:p>
    <w:p w14:paraId="109B78A4" w14:textId="77777777" w:rsidR="00C94B2D" w:rsidRPr="00C94B2D" w:rsidRDefault="00C94B2D" w:rsidP="00C94B2D">
      <w:r w:rsidRPr="00C94B2D">
        <w:t xml:space="preserve">As part of her PhD work, Kelsie is running a pilot seagrass monitoring project with Friends of Abels Bay coastcare group.  Kelsie spoke of the significance of this monitoring, as baseline data </w:t>
      </w:r>
      <w:r w:rsidRPr="00C94B2D">
        <w:lastRenderedPageBreak/>
        <w:t>is crucial to determine if changes are occurring in seagrass distribution.  The project could be extended around the coast to include Garden Island Sands once it is running independently at Abels Bay.</w:t>
      </w:r>
    </w:p>
    <w:p w14:paraId="376FE43A" w14:textId="77777777" w:rsidR="00C94B2D" w:rsidRPr="00C94B2D" w:rsidRDefault="00C94B2D" w:rsidP="00C94B2D"/>
    <w:p w14:paraId="5A9344D5" w14:textId="77777777" w:rsidR="00C94B2D" w:rsidRPr="00C94B2D" w:rsidRDefault="00C94B2D" w:rsidP="00C94B2D">
      <w:r w:rsidRPr="00C94B2D">
        <w:rPr>
          <w:i/>
          <w:iCs/>
          <w:u w:val="single"/>
        </w:rPr>
        <w:t>Foxglove - Allison</w:t>
      </w:r>
    </w:p>
    <w:p w14:paraId="5EC48F52" w14:textId="77777777" w:rsidR="00C94B2D" w:rsidRPr="00C94B2D" w:rsidRDefault="00C94B2D" w:rsidP="00C94B2D">
      <w:r w:rsidRPr="00C94B2D">
        <w:t>A foxglove weeding session had been in the works, as follow up to the weeding conducted the previous two springs.  There has been a decline in the number of seedlings at the end of GIC road this year compared to the previous year.  However the foxglove has recently been sprayed along GIC Road, so it was deemed unnecessary to hand pull them this year.</w:t>
      </w:r>
    </w:p>
    <w:p w14:paraId="3AAF8179" w14:textId="77777777" w:rsidR="00C94B2D" w:rsidRDefault="00C94B2D"/>
    <w:sectPr w:rsidR="00C94B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252A4"/>
    <w:multiLevelType w:val="multilevel"/>
    <w:tmpl w:val="48E2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299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B2D"/>
    <w:rsid w:val="00033DD3"/>
    <w:rsid w:val="002F0297"/>
    <w:rsid w:val="004766F5"/>
    <w:rsid w:val="006533E6"/>
    <w:rsid w:val="00665DC3"/>
    <w:rsid w:val="008D6EF3"/>
    <w:rsid w:val="00B43FFC"/>
    <w:rsid w:val="00C94B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CE363"/>
  <w15:chartTrackingRefBased/>
  <w15:docId w15:val="{EDB58318-142E-42CC-A8C6-B8833BAFA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4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4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4B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4B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4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4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4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4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4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B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4B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4B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4B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B2D"/>
    <w:rPr>
      <w:rFonts w:eastAsiaTheme="majorEastAsia" w:cstheme="majorBidi"/>
      <w:color w:val="272727" w:themeColor="text1" w:themeTint="D8"/>
    </w:rPr>
  </w:style>
  <w:style w:type="paragraph" w:styleId="Title">
    <w:name w:val="Title"/>
    <w:basedOn w:val="Normal"/>
    <w:next w:val="Normal"/>
    <w:link w:val="TitleChar"/>
    <w:uiPriority w:val="10"/>
    <w:qFormat/>
    <w:rsid w:val="00C94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4B2D"/>
    <w:pPr>
      <w:spacing w:before="160"/>
      <w:jc w:val="center"/>
    </w:pPr>
    <w:rPr>
      <w:i/>
      <w:iCs/>
      <w:color w:val="404040" w:themeColor="text1" w:themeTint="BF"/>
    </w:rPr>
  </w:style>
  <w:style w:type="character" w:customStyle="1" w:styleId="QuoteChar">
    <w:name w:val="Quote Char"/>
    <w:basedOn w:val="DefaultParagraphFont"/>
    <w:link w:val="Quote"/>
    <w:uiPriority w:val="29"/>
    <w:rsid w:val="00C94B2D"/>
    <w:rPr>
      <w:i/>
      <w:iCs/>
      <w:color w:val="404040" w:themeColor="text1" w:themeTint="BF"/>
    </w:rPr>
  </w:style>
  <w:style w:type="paragraph" w:styleId="ListParagraph">
    <w:name w:val="List Paragraph"/>
    <w:basedOn w:val="Normal"/>
    <w:uiPriority w:val="34"/>
    <w:qFormat/>
    <w:rsid w:val="00C94B2D"/>
    <w:pPr>
      <w:ind w:left="720"/>
      <w:contextualSpacing/>
    </w:pPr>
  </w:style>
  <w:style w:type="character" w:styleId="IntenseEmphasis">
    <w:name w:val="Intense Emphasis"/>
    <w:basedOn w:val="DefaultParagraphFont"/>
    <w:uiPriority w:val="21"/>
    <w:qFormat/>
    <w:rsid w:val="00C94B2D"/>
    <w:rPr>
      <w:i/>
      <w:iCs/>
      <w:color w:val="0F4761" w:themeColor="accent1" w:themeShade="BF"/>
    </w:rPr>
  </w:style>
  <w:style w:type="paragraph" w:styleId="IntenseQuote">
    <w:name w:val="Intense Quote"/>
    <w:basedOn w:val="Normal"/>
    <w:next w:val="Normal"/>
    <w:link w:val="IntenseQuoteChar"/>
    <w:uiPriority w:val="30"/>
    <w:qFormat/>
    <w:rsid w:val="00C94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B2D"/>
    <w:rPr>
      <w:i/>
      <w:iCs/>
      <w:color w:val="0F4761" w:themeColor="accent1" w:themeShade="BF"/>
    </w:rPr>
  </w:style>
  <w:style w:type="character" w:styleId="IntenseReference">
    <w:name w:val="Intense Reference"/>
    <w:basedOn w:val="DefaultParagraphFont"/>
    <w:uiPriority w:val="32"/>
    <w:qFormat/>
    <w:rsid w:val="00C94B2D"/>
    <w:rPr>
      <w:b/>
      <w:bCs/>
      <w:smallCaps/>
      <w:color w:val="0F4761" w:themeColor="accent1" w:themeShade="BF"/>
      <w:spacing w:val="5"/>
    </w:rPr>
  </w:style>
  <w:style w:type="character" w:styleId="Hyperlink">
    <w:name w:val="Hyperlink"/>
    <w:basedOn w:val="DefaultParagraphFont"/>
    <w:uiPriority w:val="99"/>
    <w:unhideWhenUsed/>
    <w:rsid w:val="00C94B2D"/>
    <w:rPr>
      <w:color w:val="467886" w:themeColor="hyperlink"/>
      <w:u w:val="single"/>
    </w:rPr>
  </w:style>
  <w:style w:type="character" w:styleId="UnresolvedMention">
    <w:name w:val="Unresolved Mention"/>
    <w:basedOn w:val="DefaultParagraphFont"/>
    <w:uiPriority w:val="99"/>
    <w:semiHidden/>
    <w:unhideWhenUsed/>
    <w:rsid w:val="00C94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I28wHxzhIz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Bird</dc:creator>
  <cp:keywords/>
  <dc:description/>
  <cp:lastModifiedBy>Angela Bird</cp:lastModifiedBy>
  <cp:revision>2</cp:revision>
  <dcterms:created xsi:type="dcterms:W3CDTF">2026-02-23T05:13:00Z</dcterms:created>
  <dcterms:modified xsi:type="dcterms:W3CDTF">2026-08-24T00:11:00Z</dcterms:modified>
</cp:coreProperties>
</file>