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FE026" w14:textId="77777777" w:rsidR="002712A4" w:rsidRPr="002712A4" w:rsidRDefault="002712A4" w:rsidP="002712A4">
      <w:pPr>
        <w:jc w:val="center"/>
        <w:rPr>
          <w:rFonts w:ascii="Times New Roman" w:hAnsi="Times New Roman" w:cs="Times New Roman"/>
          <w:b/>
          <w:bCs/>
          <w:color w:val="4A442A" w:themeColor="background2" w:themeShade="40"/>
          <w:sz w:val="32"/>
          <w:szCs w:val="32"/>
        </w:rPr>
      </w:pPr>
      <w:r w:rsidRPr="002712A4">
        <w:rPr>
          <w:rFonts w:ascii="Times New Roman" w:hAnsi="Times New Roman" w:cs="Times New Roman"/>
          <w:b/>
          <w:bCs/>
          <w:color w:val="4A442A" w:themeColor="background2" w:themeShade="40"/>
          <w:sz w:val="32"/>
          <w:szCs w:val="32"/>
        </w:rPr>
        <w:t>ДОГОВОР №___</w:t>
      </w:r>
    </w:p>
    <w:p w14:paraId="5DC71467" w14:textId="77777777" w:rsidR="002712A4" w:rsidRPr="002712A4" w:rsidRDefault="002712A4" w:rsidP="002712A4">
      <w:pPr>
        <w:jc w:val="center"/>
        <w:rPr>
          <w:rFonts w:ascii="Times New Roman" w:hAnsi="Times New Roman" w:cs="Times New Roman"/>
          <w:b/>
          <w:bCs/>
          <w:color w:val="4A442A" w:themeColor="background2" w:themeShade="40"/>
          <w:sz w:val="32"/>
          <w:szCs w:val="32"/>
        </w:rPr>
      </w:pPr>
      <w:r w:rsidRPr="002712A4">
        <w:rPr>
          <w:rFonts w:ascii="Times New Roman" w:hAnsi="Times New Roman" w:cs="Times New Roman"/>
          <w:b/>
          <w:bCs/>
          <w:color w:val="4A442A" w:themeColor="background2" w:themeShade="40"/>
          <w:sz w:val="32"/>
          <w:szCs w:val="32"/>
        </w:rPr>
        <w:t>о предоставлении психологического консультирования</w:t>
      </w:r>
    </w:p>
    <w:p w14:paraId="72462060" w14:textId="77777777" w:rsidR="00B65A97" w:rsidRPr="00B65A97" w:rsidRDefault="00B65A97" w:rsidP="002712A4">
      <w:pPr>
        <w:rPr>
          <w:rFonts w:ascii="Times New Roman" w:eastAsia="Times New Roman" w:hAnsi="Times New Roman" w:cs="Times New Roman"/>
          <w:sz w:val="24"/>
          <w:szCs w:val="24"/>
          <w:lang w:eastAsia="ru-RU"/>
        </w:rPr>
      </w:pPr>
      <w:r w:rsidRPr="00B65A97">
        <w:rPr>
          <w:rFonts w:ascii="Times New Roman" w:eastAsia="Times New Roman" w:hAnsi="Times New Roman" w:cs="Times New Roman"/>
          <w:sz w:val="24"/>
          <w:szCs w:val="24"/>
          <w:lang w:eastAsia="ru-RU"/>
        </w:rPr>
        <w:t>Все виды психологических услуг предусматривают заключение договора. Очные консультации предполагают подписание договора между психологом и клиентом, а консультации онлайн руководствуются этим договором (публичной офертой):</w:t>
      </w:r>
    </w:p>
    <w:p w14:paraId="5FB5126E" w14:textId="01A291C7" w:rsidR="00B65A97" w:rsidRPr="00B65A97" w:rsidRDefault="00C71828" w:rsidP="00B65A97">
      <w:pPr>
        <w:spacing w:after="312"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Кривой рог, Украина, </w:t>
      </w:r>
      <w:r w:rsidR="000F23C9">
        <w:rPr>
          <w:rFonts w:ascii="Times New Roman" w:eastAsia="Times New Roman" w:hAnsi="Times New Roman" w:cs="Times New Roman"/>
          <w:sz w:val="24"/>
          <w:szCs w:val="24"/>
          <w:lang w:eastAsia="ru-RU"/>
        </w:rPr>
        <w:t>7 июня</w:t>
      </w:r>
      <w:r w:rsidR="00B65A97">
        <w:rPr>
          <w:rFonts w:ascii="Times New Roman" w:eastAsia="Times New Roman" w:hAnsi="Times New Roman" w:cs="Times New Roman"/>
          <w:sz w:val="24"/>
          <w:szCs w:val="24"/>
          <w:lang w:eastAsia="ru-RU"/>
        </w:rPr>
        <w:t xml:space="preserve"> 2021</w:t>
      </w:r>
      <w:r w:rsidR="00B65A97" w:rsidRPr="00B65A97">
        <w:rPr>
          <w:rFonts w:ascii="Times New Roman" w:eastAsia="Times New Roman" w:hAnsi="Times New Roman" w:cs="Times New Roman"/>
          <w:sz w:val="24"/>
          <w:szCs w:val="24"/>
          <w:lang w:eastAsia="ru-RU"/>
        </w:rPr>
        <w:t xml:space="preserve"> г.</w:t>
      </w:r>
    </w:p>
    <w:p w14:paraId="4090EF4F" w14:textId="389E5599" w:rsidR="00B65A97" w:rsidRPr="007A371A" w:rsidRDefault="00B65A97" w:rsidP="007A371A">
      <w:pPr>
        <w:rPr>
          <w:rFonts w:ascii="Times New Roman" w:hAnsi="Times New Roman" w:cs="Times New Roman"/>
          <w:sz w:val="24"/>
          <w:szCs w:val="24"/>
        </w:rPr>
      </w:pPr>
      <w:r w:rsidRPr="007A371A">
        <w:rPr>
          <w:rFonts w:ascii="Times New Roman" w:hAnsi="Times New Roman" w:cs="Times New Roman"/>
          <w:sz w:val="24"/>
          <w:szCs w:val="24"/>
        </w:rPr>
        <w:t>Физическое лицо</w:t>
      </w:r>
      <w:r w:rsidR="007A371A" w:rsidRPr="007A371A">
        <w:rPr>
          <w:rFonts w:ascii="Times New Roman" w:hAnsi="Times New Roman" w:cs="Times New Roman"/>
          <w:sz w:val="24"/>
          <w:szCs w:val="24"/>
        </w:rPr>
        <w:t>- предприниматель</w:t>
      </w:r>
      <w:r w:rsidRPr="007A371A">
        <w:rPr>
          <w:rFonts w:ascii="Times New Roman" w:hAnsi="Times New Roman" w:cs="Times New Roman"/>
          <w:sz w:val="24"/>
          <w:szCs w:val="24"/>
        </w:rPr>
        <w:t xml:space="preserve"> </w:t>
      </w:r>
      <w:r w:rsidR="000F23C9" w:rsidRPr="007A371A">
        <w:rPr>
          <w:rFonts w:ascii="Times New Roman" w:hAnsi="Times New Roman" w:cs="Times New Roman"/>
          <w:sz w:val="24"/>
          <w:szCs w:val="24"/>
        </w:rPr>
        <w:t>Токрановс Анна Александровна</w:t>
      </w:r>
      <w:r w:rsidRPr="007A371A">
        <w:rPr>
          <w:rFonts w:ascii="Times New Roman" w:hAnsi="Times New Roman" w:cs="Times New Roman"/>
          <w:sz w:val="24"/>
          <w:szCs w:val="24"/>
        </w:rPr>
        <w:t xml:space="preserve"> </w:t>
      </w:r>
      <w:r w:rsidR="007A371A" w:rsidRPr="007A371A">
        <w:rPr>
          <w:rFonts w:ascii="Times New Roman" w:hAnsi="Times New Roman" w:cs="Times New Roman"/>
          <w:sz w:val="24"/>
          <w:szCs w:val="24"/>
        </w:rPr>
        <w:t xml:space="preserve">номер записи в Государственном реестре юридических лиц и физических лиц предпринимателей: </w:t>
      </w:r>
      <w:r w:rsidR="007A371A" w:rsidRPr="007A371A">
        <w:rPr>
          <w:rFonts w:ascii="Times New Roman" w:hAnsi="Times New Roman" w:cs="Times New Roman"/>
          <w:color w:val="000000"/>
          <w:sz w:val="24"/>
          <w:szCs w:val="24"/>
          <w:shd w:val="clear" w:color="auto" w:fill="FFFFFF"/>
        </w:rPr>
        <w:t>2010350000000250078</w:t>
      </w:r>
      <w:r w:rsidR="007A371A">
        <w:rPr>
          <w:rFonts w:ascii="Times New Roman" w:hAnsi="Times New Roman" w:cs="Times New Roman"/>
          <w:color w:val="000000"/>
          <w:sz w:val="24"/>
          <w:szCs w:val="24"/>
          <w:shd w:val="clear" w:color="auto" w:fill="FFFFFF"/>
          <w:lang w:val="ru-UA"/>
        </w:rPr>
        <w:t xml:space="preserve"> </w:t>
      </w:r>
      <w:r w:rsidR="007A371A">
        <w:rPr>
          <w:rFonts w:ascii="Times New Roman" w:hAnsi="Times New Roman" w:cs="Times New Roman"/>
          <w:sz w:val="24"/>
          <w:szCs w:val="24"/>
          <w:lang w:val="ru-UA"/>
        </w:rPr>
        <w:t>(в</w:t>
      </w:r>
      <w:r w:rsidRPr="00B65A97">
        <w:rPr>
          <w:rFonts w:ascii="Times New Roman" w:eastAsia="Times New Roman" w:hAnsi="Times New Roman" w:cs="Times New Roman"/>
          <w:sz w:val="24"/>
          <w:szCs w:val="24"/>
          <w:lang w:eastAsia="ru-RU"/>
        </w:rPr>
        <w:t xml:space="preserve"> дальнейшем - консультант), с одной стороны предлагает любому субъекту предпринимательской деятельности или физическому лицу (в дальнейшем - клиент) с другой стороны, (вместе в дальнейшем - стороны) заключить этот договор на проведение психологического консультирования (в дальнейшем - услуги).</w:t>
      </w:r>
    </w:p>
    <w:p w14:paraId="13399261" w14:textId="77777777" w:rsidR="00B65A97" w:rsidRPr="00B65A97" w:rsidRDefault="00B65A97" w:rsidP="00B65A97">
      <w:pPr>
        <w:spacing w:after="312" w:line="240" w:lineRule="auto"/>
        <w:rPr>
          <w:rFonts w:ascii="Times New Roman" w:eastAsia="Times New Roman" w:hAnsi="Times New Roman" w:cs="Times New Roman"/>
          <w:sz w:val="24"/>
          <w:szCs w:val="24"/>
          <w:lang w:eastAsia="ru-RU"/>
        </w:rPr>
      </w:pPr>
      <w:r w:rsidRPr="00B65A97">
        <w:rPr>
          <w:rFonts w:ascii="Times New Roman" w:eastAsia="Times New Roman" w:hAnsi="Times New Roman" w:cs="Times New Roman"/>
          <w:sz w:val="24"/>
          <w:szCs w:val="24"/>
          <w:lang w:eastAsia="ru-RU"/>
        </w:rPr>
        <w:t>Эта оферта является публичной, и согласно ст. ст. 633, 641 и гл. 63 Гражданского кодекса Украины ее условия одинаковые для всех потребителей, безоговорочное принятие условий которой (оплата любым способом, кроме использования электронных средств, в. 642, ч.2 ЦКУ) считается акцептом этой Оферты (дальше - договор) консультантом и клиентом и договор автоматически считается заключенным.</w:t>
      </w:r>
    </w:p>
    <w:p w14:paraId="3045761F" w14:textId="77777777" w:rsidR="00564DD8" w:rsidRDefault="00564DD8" w:rsidP="00B65A97">
      <w:pPr>
        <w:spacing w:after="312" w:line="240" w:lineRule="auto"/>
        <w:jc w:val="center"/>
        <w:rPr>
          <w:rFonts w:ascii="Times New Roman" w:eastAsia="Times New Roman" w:hAnsi="Times New Roman" w:cs="Times New Roman"/>
          <w:b/>
          <w:bCs/>
          <w:color w:val="5B5B5B"/>
          <w:sz w:val="24"/>
          <w:szCs w:val="24"/>
          <w:lang w:eastAsia="ru-RU"/>
        </w:rPr>
      </w:pPr>
    </w:p>
    <w:p w14:paraId="22B13D33" w14:textId="754341EF" w:rsidR="00B65A97" w:rsidRPr="007A371A" w:rsidRDefault="00B65A97" w:rsidP="00B65A97">
      <w:pPr>
        <w:spacing w:after="312" w:line="240" w:lineRule="auto"/>
        <w:jc w:val="center"/>
        <w:rPr>
          <w:rFonts w:ascii="Times New Roman" w:eastAsia="Times New Roman" w:hAnsi="Times New Roman" w:cs="Times New Roman"/>
          <w:color w:val="4A442A" w:themeColor="background2" w:themeShade="40"/>
          <w:sz w:val="24"/>
          <w:szCs w:val="24"/>
          <w:lang w:eastAsia="ru-RU"/>
        </w:rPr>
      </w:pPr>
      <w:r w:rsidRPr="007A371A">
        <w:rPr>
          <w:rFonts w:ascii="Times New Roman" w:eastAsia="Times New Roman" w:hAnsi="Times New Roman" w:cs="Times New Roman"/>
          <w:b/>
          <w:bCs/>
          <w:color w:val="4A442A" w:themeColor="background2" w:themeShade="40"/>
          <w:sz w:val="24"/>
          <w:szCs w:val="24"/>
          <w:lang w:eastAsia="ru-RU"/>
        </w:rPr>
        <w:t>1. Проведение консультаций</w:t>
      </w:r>
    </w:p>
    <w:p w14:paraId="04859C95" w14:textId="77777777" w:rsidR="00B65A97" w:rsidRPr="00B65A97" w:rsidRDefault="00B65A97" w:rsidP="00B65A97">
      <w:pPr>
        <w:spacing w:after="312" w:line="240" w:lineRule="auto"/>
        <w:rPr>
          <w:rFonts w:ascii="Times New Roman" w:eastAsia="Times New Roman" w:hAnsi="Times New Roman" w:cs="Times New Roman"/>
          <w:sz w:val="24"/>
          <w:szCs w:val="24"/>
          <w:lang w:eastAsia="ru-RU"/>
        </w:rPr>
      </w:pPr>
      <w:r w:rsidRPr="00B65A97">
        <w:rPr>
          <w:rFonts w:ascii="Times New Roman" w:eastAsia="Times New Roman" w:hAnsi="Times New Roman" w:cs="Times New Roman"/>
          <w:sz w:val="24"/>
          <w:szCs w:val="24"/>
          <w:lang w:eastAsia="ru-RU"/>
        </w:rPr>
        <w:t>1.1. Этот договор предусматривает предоставление услуги психологического консультирования клиенту в объеме и на условиях, выраженных в определении Британской ассоциации консультирующих психологов, а именно - "Психологическое консультирование есть специфические отношения между двумя людьми, при которых один человек (консультант) помогает другому человеку (клиенту) помочь самому себе.</w:t>
      </w:r>
    </w:p>
    <w:p w14:paraId="14D4A572" w14:textId="77777777" w:rsidR="00B65A97" w:rsidRPr="00B65A97" w:rsidRDefault="00B65A97" w:rsidP="00B65A97">
      <w:pPr>
        <w:spacing w:after="312" w:line="240" w:lineRule="auto"/>
        <w:rPr>
          <w:rFonts w:ascii="Times New Roman" w:eastAsia="Times New Roman" w:hAnsi="Times New Roman" w:cs="Times New Roman"/>
          <w:sz w:val="24"/>
          <w:szCs w:val="24"/>
          <w:lang w:eastAsia="ru-RU"/>
        </w:rPr>
      </w:pPr>
      <w:r w:rsidRPr="00B65A97">
        <w:rPr>
          <w:rFonts w:ascii="Times New Roman" w:eastAsia="Times New Roman" w:hAnsi="Times New Roman" w:cs="Times New Roman"/>
          <w:sz w:val="24"/>
          <w:szCs w:val="24"/>
          <w:lang w:eastAsia="ru-RU"/>
        </w:rPr>
        <w:t>Это способ общения, позволяющий человеку (клиенту) изучать свои чувства, мысли и поведение, чтобы прийти к более четкому осознанию самого себя, а потом открыть и использовать свои сильные стороны, опираясь на внутренние ресурсы для более эффективного распоряжения своей жизнью через принятие адекватных решений и осуществление целеустремленных действий".</w:t>
      </w:r>
      <w:r w:rsidR="00351F52">
        <w:rPr>
          <w:rFonts w:ascii="Times New Roman" w:eastAsia="Times New Roman" w:hAnsi="Times New Roman" w:cs="Times New Roman"/>
          <w:sz w:val="24"/>
          <w:szCs w:val="24"/>
          <w:lang w:eastAsia="ru-RU"/>
        </w:rPr>
        <w:t xml:space="preserve"> </w:t>
      </w:r>
    </w:p>
    <w:p w14:paraId="3CDBCB6C" w14:textId="77777777" w:rsidR="00B65A97" w:rsidRPr="00B65A97" w:rsidRDefault="00B65A97" w:rsidP="00B65A97">
      <w:pPr>
        <w:spacing w:after="312" w:line="240" w:lineRule="auto"/>
        <w:rPr>
          <w:rFonts w:ascii="Times New Roman" w:eastAsia="Times New Roman" w:hAnsi="Times New Roman" w:cs="Times New Roman"/>
          <w:sz w:val="24"/>
          <w:szCs w:val="24"/>
          <w:lang w:eastAsia="ru-RU"/>
        </w:rPr>
      </w:pPr>
      <w:r w:rsidRPr="00B65A97">
        <w:rPr>
          <w:rFonts w:ascii="Times New Roman" w:eastAsia="Times New Roman" w:hAnsi="Times New Roman" w:cs="Times New Roman"/>
          <w:sz w:val="24"/>
          <w:szCs w:val="24"/>
          <w:lang w:eastAsia="ru-RU"/>
        </w:rPr>
        <w:t>1.2. Этим договором клиент считается п</w:t>
      </w:r>
      <w:r w:rsidR="00DB5D64">
        <w:rPr>
          <w:rFonts w:ascii="Times New Roman" w:eastAsia="Times New Roman" w:hAnsi="Times New Roman" w:cs="Times New Roman"/>
          <w:sz w:val="24"/>
          <w:szCs w:val="24"/>
          <w:lang w:eastAsia="ru-RU"/>
        </w:rPr>
        <w:t>р</w:t>
      </w:r>
      <w:r w:rsidRPr="00B65A97">
        <w:rPr>
          <w:rFonts w:ascii="Times New Roman" w:eastAsia="Times New Roman" w:hAnsi="Times New Roman" w:cs="Times New Roman"/>
          <w:sz w:val="24"/>
          <w:szCs w:val="24"/>
          <w:lang w:eastAsia="ru-RU"/>
        </w:rPr>
        <w:t>оинформированным о том, что полнота, точность и достоверность всей информации, предоставленной им для проведения консультации как по собственному желанию с самого начала, так и в ответ на уточняющие вопросы консультанта, в значительной степени влияет как на эффективность процесса консультирования, так и на саму возможность его выполнения.</w:t>
      </w:r>
    </w:p>
    <w:p w14:paraId="5717D33D" w14:textId="77777777" w:rsidR="00B65A97" w:rsidRPr="00B65A97" w:rsidRDefault="00B65A97" w:rsidP="00B65A97">
      <w:pPr>
        <w:spacing w:after="312" w:line="240" w:lineRule="auto"/>
        <w:rPr>
          <w:rFonts w:ascii="Times New Roman" w:eastAsia="Times New Roman" w:hAnsi="Times New Roman" w:cs="Times New Roman"/>
          <w:sz w:val="24"/>
          <w:szCs w:val="24"/>
          <w:lang w:eastAsia="ru-RU"/>
        </w:rPr>
      </w:pPr>
      <w:r w:rsidRPr="00B65A97">
        <w:rPr>
          <w:rFonts w:ascii="Times New Roman" w:eastAsia="Times New Roman" w:hAnsi="Times New Roman" w:cs="Times New Roman"/>
          <w:sz w:val="24"/>
          <w:szCs w:val="24"/>
          <w:lang w:eastAsia="ru-RU"/>
        </w:rPr>
        <w:t>В случае сознательного и неоднократного отказа клиента в предоставлении консультанту уточняющих или дополнительных сведений, необходимых для продолжения процесса уже начатого консультирования, по решению консультанта консультация может считаться завершенной в полном объеме.</w:t>
      </w:r>
    </w:p>
    <w:p w14:paraId="480F9F4E" w14:textId="77777777" w:rsidR="00B65A97" w:rsidRPr="00B65A97" w:rsidRDefault="00B65A97" w:rsidP="00B65A97">
      <w:pPr>
        <w:spacing w:after="312" w:line="240" w:lineRule="auto"/>
        <w:rPr>
          <w:rFonts w:ascii="Times New Roman" w:eastAsia="Times New Roman" w:hAnsi="Times New Roman" w:cs="Times New Roman"/>
          <w:sz w:val="24"/>
          <w:szCs w:val="24"/>
          <w:lang w:eastAsia="ru-RU"/>
        </w:rPr>
      </w:pPr>
      <w:r w:rsidRPr="00B65A97">
        <w:rPr>
          <w:rFonts w:ascii="Times New Roman" w:eastAsia="Times New Roman" w:hAnsi="Times New Roman" w:cs="Times New Roman"/>
          <w:sz w:val="24"/>
          <w:szCs w:val="24"/>
          <w:lang w:eastAsia="ru-RU"/>
        </w:rPr>
        <w:lastRenderedPageBreak/>
        <w:t>1.3. Этим договором клиент считается п</w:t>
      </w:r>
      <w:r w:rsidR="00DB5D64">
        <w:rPr>
          <w:rFonts w:ascii="Times New Roman" w:eastAsia="Times New Roman" w:hAnsi="Times New Roman" w:cs="Times New Roman"/>
          <w:sz w:val="24"/>
          <w:szCs w:val="24"/>
          <w:lang w:eastAsia="ru-RU"/>
        </w:rPr>
        <w:t>р</w:t>
      </w:r>
      <w:r w:rsidRPr="00B65A97">
        <w:rPr>
          <w:rFonts w:ascii="Times New Roman" w:eastAsia="Times New Roman" w:hAnsi="Times New Roman" w:cs="Times New Roman"/>
          <w:sz w:val="24"/>
          <w:szCs w:val="24"/>
          <w:lang w:eastAsia="ru-RU"/>
        </w:rPr>
        <w:t>оинформированным о сути процесса психологического консультирования (п. 1.1. этого соглашения) и требованиям к предоставленной клиентом для проведения консультации личной информации (п. 1.2. этого соглашения) и считается согласным с тем, которое предоставляется клиенту в рамках этого договора консультация предназначена для предоставления клиенту информации из интересующей его тематики и эта информация используется клиентом в дальнейшем по его собственному усмотрению, согласно его собственных планов и желаний, активности или пассивности.</w:t>
      </w:r>
    </w:p>
    <w:p w14:paraId="1A5F4C81" w14:textId="77777777" w:rsidR="00B65A97" w:rsidRPr="00B65A97" w:rsidRDefault="00B65A97" w:rsidP="00B65A97">
      <w:pPr>
        <w:spacing w:after="312" w:line="240" w:lineRule="auto"/>
        <w:rPr>
          <w:rFonts w:ascii="Times New Roman" w:eastAsia="Times New Roman" w:hAnsi="Times New Roman" w:cs="Times New Roman"/>
          <w:sz w:val="24"/>
          <w:szCs w:val="24"/>
          <w:lang w:eastAsia="ru-RU"/>
        </w:rPr>
      </w:pPr>
      <w:r w:rsidRPr="00B65A97">
        <w:rPr>
          <w:rFonts w:ascii="Times New Roman" w:eastAsia="Times New Roman" w:hAnsi="Times New Roman" w:cs="Times New Roman"/>
          <w:sz w:val="24"/>
          <w:szCs w:val="24"/>
          <w:lang w:eastAsia="ru-RU"/>
        </w:rPr>
        <w:t>Предоставленная клиенту консультация не может считаться достаточной гарантией категорической обязательности наступления изменений в его самочувствии или ситуации.</w:t>
      </w:r>
    </w:p>
    <w:p w14:paraId="5506AA2F" w14:textId="77777777" w:rsidR="00B65A97" w:rsidRPr="00B65A97" w:rsidRDefault="00B65A97" w:rsidP="00B65A97">
      <w:pPr>
        <w:spacing w:after="312" w:line="240" w:lineRule="auto"/>
        <w:rPr>
          <w:rFonts w:ascii="Times New Roman" w:eastAsia="Times New Roman" w:hAnsi="Times New Roman" w:cs="Times New Roman"/>
          <w:sz w:val="24"/>
          <w:szCs w:val="24"/>
          <w:lang w:eastAsia="ru-RU"/>
        </w:rPr>
      </w:pPr>
      <w:r w:rsidRPr="00B65A97">
        <w:rPr>
          <w:rFonts w:ascii="Times New Roman" w:eastAsia="Times New Roman" w:hAnsi="Times New Roman" w:cs="Times New Roman"/>
          <w:sz w:val="24"/>
          <w:szCs w:val="24"/>
          <w:lang w:eastAsia="ru-RU"/>
        </w:rPr>
        <w:t>1.4. Вид и форма консультации сначала выбирается на усмотрение клиента, но в целях повышения эффективности консультирования конкретного клиента по конкретной тематике может быть переопределена консультантом в части ее вида или формы, по причине чего клиенту может быть дана рекомендация обратиться к другому виду консультации или к другому консультанту.</w:t>
      </w:r>
    </w:p>
    <w:p w14:paraId="7BBBA530" w14:textId="77777777" w:rsidR="00B65A97" w:rsidRPr="00B65A97" w:rsidRDefault="00B65A97" w:rsidP="00B65A97">
      <w:pPr>
        <w:spacing w:after="312" w:line="240" w:lineRule="auto"/>
        <w:rPr>
          <w:rFonts w:ascii="Times New Roman" w:eastAsia="Times New Roman" w:hAnsi="Times New Roman" w:cs="Times New Roman"/>
          <w:sz w:val="24"/>
          <w:szCs w:val="24"/>
          <w:lang w:eastAsia="ru-RU"/>
        </w:rPr>
      </w:pPr>
      <w:r w:rsidRPr="00B65A97">
        <w:rPr>
          <w:rFonts w:ascii="Times New Roman" w:eastAsia="Times New Roman" w:hAnsi="Times New Roman" w:cs="Times New Roman"/>
          <w:sz w:val="24"/>
          <w:szCs w:val="24"/>
          <w:lang w:eastAsia="ru-RU"/>
        </w:rPr>
        <w:t>1.5. Клиенту может быть отказано в консультации на усмотрение консультанта в случае, если ситуация клиента не подпадает под область применения психологического консультирования или выходит за рамки профессиональной квалификации консультанта. В случае отказа в предоставлении консультации клиенту по возможности может быть предложен любой альтернативный путь для получения консультации или ответа на вопросы, что его тревожат.</w:t>
      </w:r>
    </w:p>
    <w:p w14:paraId="68BD13A7" w14:textId="7C6DE829" w:rsidR="00B65A97" w:rsidRDefault="00B65A97" w:rsidP="00B65A97">
      <w:pPr>
        <w:spacing w:after="312" w:line="240" w:lineRule="auto"/>
        <w:rPr>
          <w:rFonts w:ascii="Times New Roman" w:eastAsia="Times New Roman" w:hAnsi="Times New Roman" w:cs="Times New Roman"/>
          <w:sz w:val="24"/>
          <w:szCs w:val="24"/>
          <w:lang w:eastAsia="ru-RU"/>
        </w:rPr>
      </w:pPr>
      <w:r w:rsidRPr="00B65A97">
        <w:rPr>
          <w:rFonts w:ascii="Times New Roman" w:eastAsia="Times New Roman" w:hAnsi="Times New Roman" w:cs="Times New Roman"/>
          <w:sz w:val="24"/>
          <w:szCs w:val="24"/>
          <w:lang w:eastAsia="ru-RU"/>
        </w:rPr>
        <w:t>1.6. При согласии клиента консультант определяет оптимальное количество рекомендованных консультаций, длительность консультативной работы, принимая во внимание тему и запрос клиента, о чем открыто сообщает.</w:t>
      </w:r>
    </w:p>
    <w:p w14:paraId="1F70756B" w14:textId="66F56D05" w:rsidR="005E63E9" w:rsidRPr="005E63E9" w:rsidRDefault="005E63E9" w:rsidP="00B65A97">
      <w:pPr>
        <w:spacing w:after="312" w:line="240" w:lineRule="auto"/>
        <w:rPr>
          <w:rFonts w:ascii="Times New Roman" w:eastAsia="Times New Roman" w:hAnsi="Times New Roman" w:cs="Times New Roman"/>
          <w:sz w:val="24"/>
          <w:szCs w:val="24"/>
          <w:lang w:eastAsia="ru-RU"/>
        </w:rPr>
      </w:pPr>
      <w:r w:rsidRPr="005E63E9">
        <w:rPr>
          <w:rFonts w:ascii="Times New Roman" w:eastAsia="Times New Roman" w:hAnsi="Times New Roman" w:cs="Times New Roman"/>
          <w:sz w:val="24"/>
          <w:szCs w:val="24"/>
          <w:lang w:eastAsia="ru-RU"/>
        </w:rPr>
        <w:t xml:space="preserve">1.7. </w:t>
      </w:r>
      <w:r w:rsidRPr="005E63E9">
        <w:rPr>
          <w:rFonts w:ascii="Times New Roman" w:hAnsi="Times New Roman" w:cs="Times New Roman"/>
          <w:color w:val="000000" w:themeColor="text1"/>
          <w:sz w:val="24"/>
          <w:szCs w:val="24"/>
        </w:rPr>
        <w:t xml:space="preserve">Продолжительность онлайн сессии </w:t>
      </w:r>
      <w:r>
        <w:rPr>
          <w:rFonts w:ascii="Times New Roman" w:hAnsi="Times New Roman" w:cs="Times New Roman"/>
          <w:color w:val="000000" w:themeColor="text1"/>
          <w:sz w:val="24"/>
          <w:szCs w:val="24"/>
          <w:lang w:val="en-US"/>
        </w:rPr>
        <w:t>c</w:t>
      </w:r>
      <w:r w:rsidRPr="005E63E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клиентом варьируется от 50 до </w:t>
      </w:r>
      <w:r w:rsidRPr="005E63E9">
        <w:rPr>
          <w:rFonts w:ascii="Times New Roman" w:hAnsi="Times New Roman" w:cs="Times New Roman"/>
          <w:color w:val="000000" w:themeColor="text1"/>
          <w:sz w:val="24"/>
          <w:szCs w:val="24"/>
        </w:rPr>
        <w:t>60 минут.</w:t>
      </w:r>
    </w:p>
    <w:p w14:paraId="3E83A76F" w14:textId="77777777" w:rsidR="00564DD8" w:rsidRDefault="00564DD8" w:rsidP="00B65A97">
      <w:pPr>
        <w:spacing w:after="312" w:line="240" w:lineRule="auto"/>
        <w:jc w:val="center"/>
        <w:rPr>
          <w:rFonts w:ascii="Times New Roman" w:eastAsia="Times New Roman" w:hAnsi="Times New Roman" w:cs="Times New Roman"/>
          <w:b/>
          <w:bCs/>
          <w:color w:val="17365D" w:themeColor="text2" w:themeShade="BF"/>
          <w:sz w:val="24"/>
          <w:szCs w:val="24"/>
          <w:lang w:eastAsia="ru-RU"/>
        </w:rPr>
      </w:pPr>
    </w:p>
    <w:p w14:paraId="38A7D931" w14:textId="73D14652" w:rsidR="00B65A97" w:rsidRPr="007A371A" w:rsidRDefault="00B65A97" w:rsidP="00B65A97">
      <w:pPr>
        <w:spacing w:after="312" w:line="240" w:lineRule="auto"/>
        <w:jc w:val="center"/>
        <w:rPr>
          <w:rFonts w:ascii="Times New Roman" w:eastAsia="Times New Roman" w:hAnsi="Times New Roman" w:cs="Times New Roman"/>
          <w:color w:val="4A442A" w:themeColor="background2" w:themeShade="40"/>
          <w:sz w:val="24"/>
          <w:szCs w:val="24"/>
          <w:lang w:eastAsia="ru-RU"/>
        </w:rPr>
      </w:pPr>
      <w:r w:rsidRPr="007A371A">
        <w:rPr>
          <w:rFonts w:ascii="Times New Roman" w:eastAsia="Times New Roman" w:hAnsi="Times New Roman" w:cs="Times New Roman"/>
          <w:b/>
          <w:bCs/>
          <w:color w:val="4A442A" w:themeColor="background2" w:themeShade="40"/>
          <w:sz w:val="24"/>
          <w:szCs w:val="24"/>
          <w:lang w:eastAsia="ru-RU"/>
        </w:rPr>
        <w:t>2. Конфиденциальность</w:t>
      </w:r>
    </w:p>
    <w:p w14:paraId="1A43F961" w14:textId="77777777" w:rsidR="00B65A97" w:rsidRPr="00B65A97" w:rsidRDefault="00B65A97" w:rsidP="00B65A97">
      <w:pPr>
        <w:spacing w:after="312" w:line="240" w:lineRule="auto"/>
        <w:rPr>
          <w:rFonts w:ascii="Times New Roman" w:eastAsia="Times New Roman" w:hAnsi="Times New Roman" w:cs="Times New Roman"/>
          <w:sz w:val="24"/>
          <w:szCs w:val="24"/>
          <w:lang w:eastAsia="ru-RU"/>
        </w:rPr>
      </w:pPr>
      <w:r w:rsidRPr="00B65A97">
        <w:rPr>
          <w:rFonts w:ascii="Times New Roman" w:eastAsia="Times New Roman" w:hAnsi="Times New Roman" w:cs="Times New Roman"/>
          <w:sz w:val="24"/>
          <w:szCs w:val="24"/>
          <w:lang w:eastAsia="ru-RU"/>
        </w:rPr>
        <w:t>2.1. В качестве идентификатора клиента в общем случае выступает обозначенные им: имя, фамилия или сетевой ни</w:t>
      </w:r>
      <w:r w:rsidR="00DB5D64" w:rsidRPr="00B65A97">
        <w:rPr>
          <w:rFonts w:ascii="Times New Roman" w:eastAsia="Times New Roman" w:hAnsi="Times New Roman" w:cs="Times New Roman"/>
          <w:sz w:val="24"/>
          <w:szCs w:val="24"/>
          <w:lang w:eastAsia="ru-RU"/>
        </w:rPr>
        <w:t>к -</w:t>
      </w:r>
      <w:r w:rsidR="00DB5D64">
        <w:rPr>
          <w:rFonts w:ascii="Times New Roman" w:eastAsia="Times New Roman" w:hAnsi="Times New Roman" w:cs="Times New Roman"/>
          <w:sz w:val="24"/>
          <w:szCs w:val="24"/>
          <w:lang w:eastAsia="ru-RU"/>
        </w:rPr>
        <w:t xml:space="preserve"> </w:t>
      </w:r>
      <w:r w:rsidRPr="00B65A97">
        <w:rPr>
          <w:rFonts w:ascii="Times New Roman" w:eastAsia="Times New Roman" w:hAnsi="Times New Roman" w:cs="Times New Roman"/>
          <w:sz w:val="24"/>
          <w:szCs w:val="24"/>
          <w:lang w:eastAsia="ru-RU"/>
        </w:rPr>
        <w:t>псевдоним, и / или адрес его электронной почты, или любая другая информация, идентифицирующая клиента (реальное имя, местожительство и тому подобное), считается конфиденциальной и используется только при общении с ним.</w:t>
      </w:r>
    </w:p>
    <w:p w14:paraId="3CC2CA24" w14:textId="77777777" w:rsidR="00B65A97" w:rsidRPr="00B65A97" w:rsidRDefault="00B65A97" w:rsidP="00B65A97">
      <w:pPr>
        <w:spacing w:after="312" w:line="240" w:lineRule="auto"/>
        <w:rPr>
          <w:rFonts w:ascii="Times New Roman" w:eastAsia="Times New Roman" w:hAnsi="Times New Roman" w:cs="Times New Roman"/>
          <w:sz w:val="24"/>
          <w:szCs w:val="24"/>
          <w:lang w:eastAsia="ru-RU"/>
        </w:rPr>
      </w:pPr>
      <w:r w:rsidRPr="00B65A97">
        <w:rPr>
          <w:rFonts w:ascii="Times New Roman" w:eastAsia="Times New Roman" w:hAnsi="Times New Roman" w:cs="Times New Roman"/>
          <w:sz w:val="24"/>
          <w:szCs w:val="24"/>
          <w:lang w:eastAsia="ru-RU"/>
        </w:rPr>
        <w:t>Консультант гарантирует клиенту нераспространение адреса его электронной почты (телефона, логина в другом средстве, которое используется для связи).</w:t>
      </w:r>
    </w:p>
    <w:p w14:paraId="17D1A0FF" w14:textId="77777777" w:rsidR="00B65A97" w:rsidRPr="00B65A97" w:rsidRDefault="00B65A97" w:rsidP="00B65A97">
      <w:pPr>
        <w:spacing w:after="312" w:line="240" w:lineRule="auto"/>
        <w:rPr>
          <w:rFonts w:ascii="Times New Roman" w:eastAsia="Times New Roman" w:hAnsi="Times New Roman" w:cs="Times New Roman"/>
          <w:sz w:val="24"/>
          <w:szCs w:val="24"/>
          <w:lang w:eastAsia="ru-RU"/>
        </w:rPr>
      </w:pPr>
      <w:r w:rsidRPr="00B65A97">
        <w:rPr>
          <w:rFonts w:ascii="Times New Roman" w:eastAsia="Times New Roman" w:hAnsi="Times New Roman" w:cs="Times New Roman"/>
          <w:sz w:val="24"/>
          <w:szCs w:val="24"/>
          <w:lang w:eastAsia="ru-RU"/>
        </w:rPr>
        <w:t>В случае изменения адреса электронной почты (телефона, логина в другом средстве, которое используется для связи) в процессе выполнения консультационных услуг клиент обязывается сообщить об этом факте отдельным письмом с явным указанием старого и нового адреса.</w:t>
      </w:r>
    </w:p>
    <w:p w14:paraId="601A08E9" w14:textId="77777777" w:rsidR="00B65A97" w:rsidRPr="00B65A97" w:rsidRDefault="00B65A97" w:rsidP="00B65A97">
      <w:pPr>
        <w:spacing w:after="312" w:line="240" w:lineRule="auto"/>
        <w:rPr>
          <w:rFonts w:ascii="Times New Roman" w:eastAsia="Times New Roman" w:hAnsi="Times New Roman" w:cs="Times New Roman"/>
          <w:sz w:val="24"/>
          <w:szCs w:val="24"/>
          <w:lang w:eastAsia="ru-RU"/>
        </w:rPr>
      </w:pPr>
      <w:r w:rsidRPr="00B65A97">
        <w:rPr>
          <w:rFonts w:ascii="Times New Roman" w:eastAsia="Times New Roman" w:hAnsi="Times New Roman" w:cs="Times New Roman"/>
          <w:sz w:val="24"/>
          <w:szCs w:val="24"/>
          <w:lang w:eastAsia="ru-RU"/>
        </w:rPr>
        <w:t>Для сохранения конфиденциальности клиент берет на себя ответственность за предотвращение доступа к указанному ним почтовому ящику со стороны третьих лиц и не</w:t>
      </w:r>
      <w:r w:rsidR="00DB5D64">
        <w:rPr>
          <w:rFonts w:ascii="Times New Roman" w:eastAsia="Times New Roman" w:hAnsi="Times New Roman" w:cs="Times New Roman"/>
          <w:sz w:val="24"/>
          <w:szCs w:val="24"/>
          <w:lang w:eastAsia="ru-RU"/>
        </w:rPr>
        <w:t xml:space="preserve"> распространению</w:t>
      </w:r>
      <w:r w:rsidRPr="00B65A97">
        <w:rPr>
          <w:rFonts w:ascii="Times New Roman" w:eastAsia="Times New Roman" w:hAnsi="Times New Roman" w:cs="Times New Roman"/>
          <w:sz w:val="24"/>
          <w:szCs w:val="24"/>
          <w:lang w:eastAsia="ru-RU"/>
        </w:rPr>
        <w:t xml:space="preserve"> электронных адресов консультанта, который работает с ним.</w:t>
      </w:r>
    </w:p>
    <w:p w14:paraId="61D4CE46" w14:textId="77777777" w:rsidR="00B65A97" w:rsidRPr="00B65A97" w:rsidRDefault="00B65A97" w:rsidP="00B65A97">
      <w:pPr>
        <w:spacing w:after="312" w:line="240" w:lineRule="auto"/>
        <w:rPr>
          <w:rFonts w:ascii="Times New Roman" w:eastAsia="Times New Roman" w:hAnsi="Times New Roman" w:cs="Times New Roman"/>
          <w:sz w:val="24"/>
          <w:szCs w:val="24"/>
          <w:lang w:eastAsia="ru-RU"/>
        </w:rPr>
      </w:pPr>
      <w:r w:rsidRPr="00B65A97">
        <w:rPr>
          <w:rFonts w:ascii="Times New Roman" w:eastAsia="Times New Roman" w:hAnsi="Times New Roman" w:cs="Times New Roman"/>
          <w:sz w:val="24"/>
          <w:szCs w:val="24"/>
          <w:lang w:eastAsia="ru-RU"/>
        </w:rPr>
        <w:t xml:space="preserve">2.2. Вся информация о клиенте, полученная в процессе консультирования, является строго конфиденциальной на условиях аналогичной врачебной тайны и, кроме задач самого консультирования, может использоваться только в процессе строго конфиденциального коллегиального </w:t>
      </w:r>
      <w:r w:rsidR="00DB5D64" w:rsidRPr="00B65A97">
        <w:rPr>
          <w:rFonts w:ascii="Times New Roman" w:eastAsia="Times New Roman" w:hAnsi="Times New Roman" w:cs="Times New Roman"/>
          <w:sz w:val="24"/>
          <w:szCs w:val="24"/>
          <w:lang w:eastAsia="ru-RU"/>
        </w:rPr>
        <w:t>обсуждения</w:t>
      </w:r>
      <w:r w:rsidR="00DB5D64">
        <w:rPr>
          <w:rFonts w:ascii="Times New Roman" w:eastAsia="Times New Roman" w:hAnsi="Times New Roman" w:cs="Times New Roman"/>
          <w:sz w:val="24"/>
          <w:szCs w:val="24"/>
          <w:lang w:eastAsia="ru-RU"/>
        </w:rPr>
        <w:t xml:space="preserve"> </w:t>
      </w:r>
      <w:r w:rsidRPr="00B65A97">
        <w:rPr>
          <w:rFonts w:ascii="Times New Roman" w:eastAsia="Times New Roman" w:hAnsi="Times New Roman" w:cs="Times New Roman"/>
          <w:sz w:val="24"/>
          <w:szCs w:val="24"/>
          <w:lang w:eastAsia="ru-RU"/>
        </w:rPr>
        <w:t>-</w:t>
      </w:r>
      <w:r w:rsidR="00DB5D64">
        <w:rPr>
          <w:rFonts w:ascii="Times New Roman" w:eastAsia="Times New Roman" w:hAnsi="Times New Roman" w:cs="Times New Roman"/>
          <w:sz w:val="24"/>
          <w:szCs w:val="24"/>
          <w:lang w:eastAsia="ru-RU"/>
        </w:rPr>
        <w:t xml:space="preserve"> </w:t>
      </w:r>
      <w:r w:rsidRPr="00B65A97">
        <w:rPr>
          <w:rFonts w:ascii="Times New Roman" w:eastAsia="Times New Roman" w:hAnsi="Times New Roman" w:cs="Times New Roman"/>
          <w:sz w:val="24"/>
          <w:szCs w:val="24"/>
          <w:lang w:eastAsia="ru-RU"/>
        </w:rPr>
        <w:t>супервизии ситуации клиента среди коллег-консультантов, что проводится в случае неоднозначной, тяжелой или нестандартной ситуации, проблемы или состояния, без указания всех идентификационных (п. 2.1. этого соглашения) данных клиента.</w:t>
      </w:r>
    </w:p>
    <w:p w14:paraId="3BFA4865" w14:textId="77777777" w:rsidR="00B65A97" w:rsidRPr="00B65A97" w:rsidRDefault="00B65A97" w:rsidP="00B65A97">
      <w:pPr>
        <w:spacing w:after="312" w:line="240" w:lineRule="auto"/>
        <w:rPr>
          <w:rFonts w:ascii="Times New Roman" w:eastAsia="Times New Roman" w:hAnsi="Times New Roman" w:cs="Times New Roman"/>
          <w:sz w:val="24"/>
          <w:szCs w:val="24"/>
          <w:lang w:eastAsia="ru-RU"/>
        </w:rPr>
      </w:pPr>
      <w:r w:rsidRPr="00B65A97">
        <w:rPr>
          <w:rFonts w:ascii="Times New Roman" w:eastAsia="Times New Roman" w:hAnsi="Times New Roman" w:cs="Times New Roman"/>
          <w:sz w:val="24"/>
          <w:szCs w:val="24"/>
          <w:lang w:eastAsia="ru-RU"/>
        </w:rPr>
        <w:t>2.3. В случае наличия любых дополнительных требований клиента по режиму конфиденциальности изменение условий консультации проводится за предварительным письменным соглашением сторон.</w:t>
      </w:r>
    </w:p>
    <w:p w14:paraId="0BB812ED" w14:textId="77777777" w:rsidR="00B65A97" w:rsidRPr="00B65A97" w:rsidRDefault="00B65A97" w:rsidP="00B65A97">
      <w:pPr>
        <w:spacing w:after="312" w:line="240" w:lineRule="auto"/>
        <w:rPr>
          <w:rFonts w:ascii="Times New Roman" w:eastAsia="Times New Roman" w:hAnsi="Times New Roman" w:cs="Times New Roman"/>
          <w:sz w:val="24"/>
          <w:szCs w:val="24"/>
          <w:lang w:eastAsia="ru-RU"/>
        </w:rPr>
      </w:pPr>
      <w:r w:rsidRPr="00B65A97">
        <w:rPr>
          <w:rFonts w:ascii="Times New Roman" w:eastAsia="Times New Roman" w:hAnsi="Times New Roman" w:cs="Times New Roman"/>
          <w:sz w:val="24"/>
          <w:szCs w:val="24"/>
          <w:lang w:eastAsia="ru-RU"/>
        </w:rPr>
        <w:t>2.4. При возникновении в процессе консультирования тем, которые могут быть оценены каждой из сторон как этично неоднозначные, заинтересованная сторона информирует другую о начале обсуждения этично неоднозначной темы, после чего вся информация, полученная клиентом от консультанта и консультантом от клиента, считается случайным мгновенным частным мнением какого-то абстрактного физического лица, которое ни в коей мере не персонифицируется ни с одной из сторон.</w:t>
      </w:r>
    </w:p>
    <w:p w14:paraId="2FBAC579" w14:textId="77777777" w:rsidR="00B65A97" w:rsidRPr="00B65A97" w:rsidRDefault="00B65A97" w:rsidP="00B65A97">
      <w:pPr>
        <w:spacing w:after="312" w:line="240" w:lineRule="auto"/>
        <w:rPr>
          <w:rFonts w:ascii="Times New Roman" w:eastAsia="Times New Roman" w:hAnsi="Times New Roman" w:cs="Times New Roman"/>
          <w:sz w:val="24"/>
          <w:szCs w:val="24"/>
          <w:lang w:eastAsia="ru-RU"/>
        </w:rPr>
      </w:pPr>
      <w:r w:rsidRPr="00B65A97">
        <w:rPr>
          <w:rFonts w:ascii="Times New Roman" w:eastAsia="Times New Roman" w:hAnsi="Times New Roman" w:cs="Times New Roman"/>
          <w:sz w:val="24"/>
          <w:szCs w:val="24"/>
          <w:lang w:eastAsia="ru-RU"/>
        </w:rPr>
        <w:t>Полученная информация используется или не используется сторонами для выработки, корректировки или анализа собственного мнения на данную тему исключительно на свое усмотрение и на условии полной и личной ответственности за все возможные последствия от ее применения.</w:t>
      </w:r>
    </w:p>
    <w:p w14:paraId="2B366F5A" w14:textId="77777777" w:rsidR="00B65A97" w:rsidRPr="00175033" w:rsidRDefault="00B65A97" w:rsidP="00B65A97">
      <w:pPr>
        <w:spacing w:after="312" w:line="240" w:lineRule="auto"/>
        <w:rPr>
          <w:rFonts w:ascii="Times New Roman" w:eastAsia="Times New Roman" w:hAnsi="Times New Roman" w:cs="Times New Roman"/>
          <w:sz w:val="24"/>
          <w:szCs w:val="24"/>
          <w:lang w:val="uk-UA" w:eastAsia="ru-RU"/>
        </w:rPr>
      </w:pPr>
      <w:r w:rsidRPr="00175033">
        <w:rPr>
          <w:rFonts w:ascii="Times New Roman" w:eastAsia="Times New Roman" w:hAnsi="Times New Roman" w:cs="Times New Roman"/>
          <w:sz w:val="24"/>
          <w:szCs w:val="24"/>
          <w:lang w:eastAsia="ru-RU"/>
        </w:rPr>
        <w:t>2.5. Консультант имеет право использовать фрагменты текста собственного ответа клиенту в любых других публикациях на условиях полной деперсонификации информации или, при необходимости, внесения в нее необходимых искажений и изменений, достаточных для предотвращения возможности идентификации первичного адресата текстового материала.</w:t>
      </w:r>
    </w:p>
    <w:p w14:paraId="625A929B" w14:textId="77777777" w:rsidR="00175033" w:rsidRPr="00175033" w:rsidRDefault="00175033" w:rsidP="00B65A97">
      <w:pPr>
        <w:spacing w:after="312" w:line="240" w:lineRule="auto"/>
        <w:rPr>
          <w:rFonts w:ascii="Times New Roman" w:hAnsi="Times New Roman" w:cs="Times New Roman"/>
          <w:color w:val="000000" w:themeColor="text1"/>
          <w:shd w:val="clear" w:color="auto" w:fill="FFFFFF"/>
          <w:lang w:val="uk-UA"/>
        </w:rPr>
      </w:pPr>
      <w:r w:rsidRPr="00175033">
        <w:rPr>
          <w:rFonts w:ascii="Times New Roman" w:eastAsia="Times New Roman" w:hAnsi="Times New Roman" w:cs="Times New Roman"/>
          <w:color w:val="000000" w:themeColor="text1"/>
          <w:sz w:val="24"/>
          <w:szCs w:val="24"/>
          <w:lang w:val="uk-UA" w:eastAsia="ru-RU"/>
        </w:rPr>
        <w:t xml:space="preserve">2.6. </w:t>
      </w:r>
      <w:r w:rsidRPr="00175033">
        <w:rPr>
          <w:rFonts w:ascii="Times New Roman" w:hAnsi="Times New Roman" w:cs="Times New Roman"/>
          <w:color w:val="000000" w:themeColor="text1"/>
          <w:shd w:val="clear" w:color="auto" w:fill="FFFFFF"/>
        </w:rPr>
        <w:t>Клиент имеет право прервать работу в любой момент, взяв перерыв в работе на любой срок или окончательно. В случаях принятия такого решения рекомендуется посетить еще 1-2 сессии в целях психологического завершения работы, или уведомить специалиста о решении, позвонив по телефону, с помощью смс или других возможностей интернет коммуникаций</w:t>
      </w:r>
      <w:r w:rsidRPr="00175033">
        <w:rPr>
          <w:rFonts w:ascii="Times New Roman" w:hAnsi="Times New Roman" w:cs="Times New Roman"/>
          <w:color w:val="000000" w:themeColor="text1"/>
          <w:shd w:val="clear" w:color="auto" w:fill="FFFFFF"/>
          <w:lang w:val="uk-UA"/>
        </w:rPr>
        <w:t>.</w:t>
      </w:r>
    </w:p>
    <w:p w14:paraId="47B72604" w14:textId="77777777" w:rsidR="00175033" w:rsidRPr="00175033" w:rsidRDefault="00175033" w:rsidP="00B65A97">
      <w:pPr>
        <w:spacing w:after="312" w:line="240" w:lineRule="auto"/>
        <w:rPr>
          <w:rFonts w:ascii="Times New Roman" w:hAnsi="Times New Roman" w:cs="Times New Roman"/>
          <w:color w:val="000000" w:themeColor="text1"/>
          <w:shd w:val="clear" w:color="auto" w:fill="FFFFFF"/>
        </w:rPr>
      </w:pPr>
      <w:r w:rsidRPr="00175033">
        <w:rPr>
          <w:rFonts w:ascii="Times New Roman" w:hAnsi="Times New Roman" w:cs="Times New Roman"/>
          <w:color w:val="000000" w:themeColor="text1"/>
          <w:shd w:val="clear" w:color="auto" w:fill="FFFFFF"/>
          <w:lang w:val="uk-UA"/>
        </w:rPr>
        <w:t xml:space="preserve">2.7. </w:t>
      </w:r>
      <w:r w:rsidRPr="00175033">
        <w:rPr>
          <w:rFonts w:ascii="Times New Roman" w:hAnsi="Times New Roman" w:cs="Times New Roman"/>
          <w:color w:val="000000" w:themeColor="text1"/>
          <w:shd w:val="clear" w:color="auto" w:fill="FFFFFF"/>
        </w:rPr>
        <w:t xml:space="preserve">Специалист гарантирует конфиденциальность любой полученной от клиента информации, каких-либо сведений, и обещает оставить в секрете сам факт обращения за психологической помощью, за исключением случаев, предусмотренных законодательством </w:t>
      </w:r>
      <w:r w:rsidRPr="00175033">
        <w:rPr>
          <w:rFonts w:ascii="Times New Roman" w:hAnsi="Times New Roman" w:cs="Times New Roman"/>
          <w:color w:val="000000" w:themeColor="text1"/>
          <w:shd w:val="clear" w:color="auto" w:fill="FFFFFF"/>
          <w:lang w:val="uk-UA"/>
        </w:rPr>
        <w:t>Украины</w:t>
      </w:r>
      <w:r w:rsidRPr="00175033">
        <w:rPr>
          <w:rFonts w:ascii="Times New Roman" w:hAnsi="Times New Roman" w:cs="Times New Roman"/>
          <w:color w:val="000000" w:themeColor="text1"/>
          <w:shd w:val="clear" w:color="auto" w:fill="FFFFFF"/>
        </w:rPr>
        <w:t>. Сохранение, либо нарушение конфиденциальности со стороны клиента остается на его усмотрение.</w:t>
      </w:r>
      <w:r w:rsidR="00351F52">
        <w:rPr>
          <w:rFonts w:ascii="Times New Roman" w:hAnsi="Times New Roman" w:cs="Times New Roman"/>
          <w:color w:val="000000" w:themeColor="text1"/>
          <w:shd w:val="clear" w:color="auto" w:fill="FFFFFF"/>
        </w:rPr>
        <w:t xml:space="preserve"> </w:t>
      </w:r>
    </w:p>
    <w:p w14:paraId="583A3BE5" w14:textId="77777777" w:rsidR="00175033" w:rsidRPr="00175033" w:rsidRDefault="00175033" w:rsidP="00B65A97">
      <w:pPr>
        <w:spacing w:after="312" w:line="240" w:lineRule="auto"/>
        <w:rPr>
          <w:rFonts w:ascii="Times New Roman" w:hAnsi="Times New Roman" w:cs="Times New Roman"/>
          <w:color w:val="000000" w:themeColor="text1"/>
          <w:shd w:val="clear" w:color="auto" w:fill="FFFFFF"/>
        </w:rPr>
      </w:pPr>
      <w:r w:rsidRPr="00175033">
        <w:rPr>
          <w:rFonts w:ascii="Times New Roman" w:hAnsi="Times New Roman" w:cs="Times New Roman"/>
          <w:color w:val="000000" w:themeColor="text1"/>
          <w:shd w:val="clear" w:color="auto" w:fill="FFFFFF"/>
        </w:rPr>
        <w:t>2.8. В течение всего времени, пока идет работа с психологом, клиент не принимает жизненно важных решений типа заключения брака, развода, изменений в карьере, месте жительства и т.п. без обсуждения со специалистом, т.к. такие решения могут быть приняты под влиянием аффекта или обострения психологического состояния, возможного при работе с психологическими проблемами. </w:t>
      </w:r>
      <w:r w:rsidR="007B1884">
        <w:rPr>
          <w:rFonts w:ascii="Times New Roman" w:hAnsi="Times New Roman" w:cs="Times New Roman"/>
          <w:color w:val="000000" w:themeColor="text1"/>
          <w:shd w:val="clear" w:color="auto" w:fill="FFFFFF"/>
        </w:rPr>
        <w:t xml:space="preserve">Также клиент обязуется нести полную ответственность за сохранение своего здоровья, общего состояния и жизни. </w:t>
      </w:r>
    </w:p>
    <w:p w14:paraId="4D18B53B" w14:textId="77777777" w:rsidR="00175033" w:rsidRPr="00175033" w:rsidRDefault="00351F52" w:rsidP="00175033">
      <w:pPr>
        <w:pStyle w:val="a3"/>
        <w:shd w:val="clear" w:color="auto" w:fill="FFFFFF"/>
        <w:spacing w:before="0" w:beforeAutospacing="0" w:after="240" w:afterAutospacing="0"/>
        <w:rPr>
          <w:color w:val="000000" w:themeColor="text1"/>
        </w:rPr>
      </w:pPr>
      <w:r>
        <w:rPr>
          <w:color w:val="000000" w:themeColor="text1"/>
        </w:rPr>
        <w:t>2.9</w:t>
      </w:r>
      <w:r w:rsidR="00175033" w:rsidRPr="00175033">
        <w:rPr>
          <w:color w:val="000000" w:themeColor="text1"/>
        </w:rPr>
        <w:t>. Клиент дает или не дает свое согласие на обращение специалиста к своему супервизору. Супервизия является неотъемлемой частью профессиональной работы психолога и предусмотрена в случае затруднений в работе. Супервизия предполагает соблюдение всех условий конфиденциальности и анонимности.</w:t>
      </w:r>
    </w:p>
    <w:p w14:paraId="47ED67A2" w14:textId="77777777" w:rsidR="00175033" w:rsidRPr="00175033" w:rsidRDefault="00175033" w:rsidP="00B65A97">
      <w:pPr>
        <w:spacing w:after="312" w:line="240" w:lineRule="auto"/>
        <w:rPr>
          <w:rFonts w:ascii="Times New Roman" w:eastAsia="Times New Roman" w:hAnsi="Times New Roman" w:cs="Times New Roman"/>
          <w:sz w:val="24"/>
          <w:szCs w:val="24"/>
          <w:lang w:eastAsia="ru-RU"/>
        </w:rPr>
      </w:pPr>
    </w:p>
    <w:p w14:paraId="33D4DF36" w14:textId="77777777" w:rsidR="00564DD8" w:rsidRDefault="00564DD8" w:rsidP="00B65A97">
      <w:pPr>
        <w:spacing w:after="312" w:line="240" w:lineRule="auto"/>
        <w:jc w:val="center"/>
        <w:rPr>
          <w:rFonts w:ascii="Times New Roman" w:eastAsia="Times New Roman" w:hAnsi="Times New Roman" w:cs="Times New Roman"/>
          <w:b/>
          <w:bCs/>
          <w:color w:val="5B5B5B"/>
          <w:sz w:val="24"/>
          <w:szCs w:val="24"/>
          <w:lang w:eastAsia="ru-RU"/>
        </w:rPr>
      </w:pPr>
    </w:p>
    <w:p w14:paraId="79AD8B76" w14:textId="5BBB19AD" w:rsidR="00B65A97" w:rsidRPr="007A371A" w:rsidRDefault="00B65A97" w:rsidP="00B65A97">
      <w:pPr>
        <w:spacing w:after="312" w:line="240" w:lineRule="auto"/>
        <w:jc w:val="center"/>
        <w:rPr>
          <w:rFonts w:ascii="Times New Roman" w:eastAsia="Times New Roman" w:hAnsi="Times New Roman" w:cs="Times New Roman"/>
          <w:color w:val="4A442A" w:themeColor="background2" w:themeShade="40"/>
          <w:sz w:val="24"/>
          <w:szCs w:val="24"/>
          <w:lang w:eastAsia="ru-RU"/>
        </w:rPr>
      </w:pPr>
      <w:r w:rsidRPr="007A371A">
        <w:rPr>
          <w:rFonts w:ascii="Times New Roman" w:eastAsia="Times New Roman" w:hAnsi="Times New Roman" w:cs="Times New Roman"/>
          <w:b/>
          <w:bCs/>
          <w:color w:val="4A442A" w:themeColor="background2" w:themeShade="40"/>
          <w:sz w:val="24"/>
          <w:szCs w:val="24"/>
          <w:lang w:eastAsia="ru-RU"/>
        </w:rPr>
        <w:t>3. Условия оплаты консультаций</w:t>
      </w:r>
    </w:p>
    <w:p w14:paraId="11CC375D" w14:textId="5D062695" w:rsidR="00B65A97" w:rsidRDefault="005E63E9" w:rsidP="00B65A97">
      <w:pPr>
        <w:spacing w:after="31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B65A97" w:rsidRPr="00B65A97">
        <w:rPr>
          <w:rFonts w:ascii="Times New Roman" w:eastAsia="Times New Roman" w:hAnsi="Times New Roman" w:cs="Times New Roman"/>
          <w:sz w:val="24"/>
          <w:szCs w:val="24"/>
          <w:lang w:eastAsia="ru-RU"/>
        </w:rPr>
        <w:t xml:space="preserve"> Все платные консультации в режиме онлайн (через сеть Интернет или телефонные коммуникации) выполняются только на условии внесения клиентом предоплаты в отмеченном ему размере и с помощью согласованного с консультантом способа оплаты.</w:t>
      </w:r>
    </w:p>
    <w:p w14:paraId="30FB98E1" w14:textId="5CD598A6" w:rsidR="005E63E9" w:rsidRDefault="005E63E9" w:rsidP="00B65A97">
      <w:pPr>
        <w:spacing w:after="312" w:line="240" w:lineRule="auto"/>
        <w:rPr>
          <w:rFonts w:ascii="Times New Roman" w:hAnsi="Times New Roman" w:cs="Times New Roman"/>
          <w:color w:val="000000" w:themeColor="text1"/>
          <w:sz w:val="24"/>
          <w:szCs w:val="24"/>
        </w:rPr>
      </w:pPr>
      <w:r>
        <w:rPr>
          <w:rFonts w:ascii="Times New Roman" w:eastAsia="Times New Roman" w:hAnsi="Times New Roman" w:cs="Times New Roman"/>
          <w:sz w:val="24"/>
          <w:szCs w:val="24"/>
          <w:lang w:eastAsia="ru-RU"/>
        </w:rPr>
        <w:t>3.</w:t>
      </w:r>
      <w:r w:rsidRPr="005E63E9">
        <w:rPr>
          <w:rFonts w:ascii="Times New Roman" w:eastAsia="Times New Roman" w:hAnsi="Times New Roman" w:cs="Times New Roman"/>
          <w:sz w:val="24"/>
          <w:szCs w:val="24"/>
          <w:lang w:eastAsia="ru-RU"/>
        </w:rPr>
        <w:t>2.</w:t>
      </w:r>
      <w:r w:rsidRPr="005E63E9">
        <w:rPr>
          <w:rFonts w:ascii="Arial" w:hAnsi="Arial" w:cs="Arial"/>
          <w:color w:val="333333"/>
          <w:sz w:val="30"/>
          <w:szCs w:val="30"/>
        </w:rPr>
        <w:t xml:space="preserve"> </w:t>
      </w:r>
      <w:r w:rsidRPr="005E63E9">
        <w:rPr>
          <w:rFonts w:ascii="Times New Roman" w:hAnsi="Times New Roman" w:cs="Times New Roman"/>
          <w:color w:val="000000" w:themeColor="text1"/>
          <w:sz w:val="24"/>
          <w:szCs w:val="24"/>
        </w:rPr>
        <w:t>Услуги оказываются в виде сессий, которые реализуются в режиме онлайн посредством предпочтительного для клиента канала связи: Skype, Viber, Facebook Mess</w:t>
      </w:r>
      <w:r>
        <w:rPr>
          <w:rFonts w:ascii="Times New Roman" w:hAnsi="Times New Roman" w:cs="Times New Roman"/>
          <w:color w:val="000000" w:themeColor="text1"/>
          <w:sz w:val="24"/>
          <w:szCs w:val="24"/>
          <w:lang w:val="en-US"/>
        </w:rPr>
        <w:t>e</w:t>
      </w:r>
      <w:r w:rsidRPr="005E63E9">
        <w:rPr>
          <w:rFonts w:ascii="Times New Roman" w:hAnsi="Times New Roman" w:cs="Times New Roman"/>
          <w:color w:val="000000" w:themeColor="text1"/>
          <w:sz w:val="24"/>
          <w:szCs w:val="24"/>
        </w:rPr>
        <w:t>nger, Whats</w:t>
      </w:r>
      <w:r w:rsidR="007A371A">
        <w:rPr>
          <w:rFonts w:ascii="Times New Roman" w:hAnsi="Times New Roman" w:cs="Times New Roman"/>
          <w:color w:val="000000" w:themeColor="text1"/>
          <w:sz w:val="24"/>
          <w:szCs w:val="24"/>
          <w:lang w:val="ru-UA"/>
        </w:rPr>
        <w:t xml:space="preserve"> </w:t>
      </w:r>
      <w:r w:rsidRPr="005E63E9">
        <w:rPr>
          <w:rFonts w:ascii="Times New Roman" w:hAnsi="Times New Roman" w:cs="Times New Roman"/>
          <w:color w:val="000000" w:themeColor="text1"/>
          <w:sz w:val="24"/>
          <w:szCs w:val="24"/>
        </w:rPr>
        <w:t>App,</w:t>
      </w:r>
      <w:r w:rsidR="007A371A">
        <w:rPr>
          <w:rFonts w:ascii="Times New Roman" w:hAnsi="Times New Roman" w:cs="Times New Roman"/>
          <w:color w:val="000000" w:themeColor="text1"/>
          <w:sz w:val="24"/>
          <w:szCs w:val="24"/>
          <w:lang w:val="ru-UA"/>
        </w:rPr>
        <w:t xml:space="preserve"> </w:t>
      </w:r>
      <w:r w:rsidR="007A371A">
        <w:rPr>
          <w:rFonts w:ascii="Times New Roman" w:hAnsi="Times New Roman" w:cs="Times New Roman"/>
          <w:color w:val="000000" w:themeColor="text1"/>
          <w:sz w:val="24"/>
          <w:szCs w:val="24"/>
          <w:lang w:val="en-US"/>
        </w:rPr>
        <w:t>Telegram</w:t>
      </w:r>
      <w:r w:rsidR="007A371A">
        <w:rPr>
          <w:rFonts w:ascii="Times New Roman" w:hAnsi="Times New Roman" w:cs="Times New Roman"/>
          <w:color w:val="000000" w:themeColor="text1"/>
          <w:sz w:val="24"/>
          <w:szCs w:val="24"/>
          <w:lang w:val="lv-LV"/>
        </w:rPr>
        <w:t xml:space="preserve"> </w:t>
      </w:r>
      <w:r w:rsidR="007A371A">
        <w:rPr>
          <w:rFonts w:ascii="Times New Roman" w:hAnsi="Times New Roman" w:cs="Times New Roman"/>
          <w:color w:val="000000" w:themeColor="text1"/>
          <w:sz w:val="24"/>
          <w:szCs w:val="24"/>
          <w:lang w:val="ru-UA"/>
        </w:rPr>
        <w:t>или</w:t>
      </w:r>
      <w:r w:rsidRPr="005E63E9">
        <w:rPr>
          <w:rFonts w:ascii="Times New Roman" w:hAnsi="Times New Roman" w:cs="Times New Roman"/>
          <w:color w:val="000000" w:themeColor="text1"/>
          <w:sz w:val="24"/>
          <w:szCs w:val="24"/>
        </w:rPr>
        <w:t xml:space="preserve"> телефонного звонка.</w:t>
      </w:r>
    </w:p>
    <w:p w14:paraId="241F9C82" w14:textId="68F6B214" w:rsidR="005E63E9" w:rsidRPr="005E63E9" w:rsidRDefault="005E63E9" w:rsidP="00B65A97">
      <w:pPr>
        <w:spacing w:after="312" w:line="240" w:lineRule="auto"/>
        <w:rPr>
          <w:rFonts w:ascii="Times New Roman" w:eastAsia="Times New Roman" w:hAnsi="Times New Roman" w:cs="Times New Roman"/>
          <w:sz w:val="24"/>
          <w:szCs w:val="24"/>
          <w:lang w:eastAsia="ru-RU"/>
        </w:rPr>
      </w:pPr>
      <w:r w:rsidRPr="005E63E9">
        <w:rPr>
          <w:rFonts w:ascii="Times New Roman" w:hAnsi="Times New Roman" w:cs="Times New Roman"/>
          <w:color w:val="000000" w:themeColor="text1"/>
          <w:sz w:val="24"/>
          <w:szCs w:val="24"/>
        </w:rPr>
        <w:t>3.3. Об избранной форме консультации и форме ее проведения Клиент обязуется сообщить Психологу заблаговременно, перед проведением консультации, любым из способов, указанных в п. 3.1.1. настоящего Договора.</w:t>
      </w:r>
    </w:p>
    <w:p w14:paraId="6274AA3F" w14:textId="280C9BF8" w:rsidR="00B65A97" w:rsidRPr="00B65A97" w:rsidRDefault="00B65A97" w:rsidP="00B65A97">
      <w:pPr>
        <w:spacing w:after="312" w:line="240" w:lineRule="auto"/>
        <w:rPr>
          <w:rFonts w:ascii="Times New Roman" w:eastAsia="Times New Roman" w:hAnsi="Times New Roman" w:cs="Times New Roman"/>
          <w:sz w:val="24"/>
          <w:szCs w:val="24"/>
          <w:lang w:eastAsia="ru-RU"/>
        </w:rPr>
      </w:pPr>
      <w:r w:rsidRPr="00B65A97">
        <w:rPr>
          <w:rFonts w:ascii="Times New Roman" w:eastAsia="Times New Roman" w:hAnsi="Times New Roman" w:cs="Times New Roman"/>
          <w:sz w:val="24"/>
          <w:szCs w:val="24"/>
          <w:lang w:eastAsia="ru-RU"/>
        </w:rPr>
        <w:t>3.</w:t>
      </w:r>
      <w:r w:rsidR="005E63E9" w:rsidRPr="005E63E9">
        <w:rPr>
          <w:rFonts w:ascii="Times New Roman" w:eastAsia="Times New Roman" w:hAnsi="Times New Roman" w:cs="Times New Roman"/>
          <w:sz w:val="24"/>
          <w:szCs w:val="24"/>
          <w:lang w:eastAsia="ru-RU"/>
        </w:rPr>
        <w:t>4</w:t>
      </w:r>
      <w:r w:rsidRPr="00B65A97">
        <w:rPr>
          <w:rFonts w:ascii="Times New Roman" w:eastAsia="Times New Roman" w:hAnsi="Times New Roman" w:cs="Times New Roman"/>
          <w:sz w:val="24"/>
          <w:szCs w:val="24"/>
          <w:lang w:eastAsia="ru-RU"/>
        </w:rPr>
        <w:t>. Акцептом соглашения консультаций онлайн является внесение клиентом оплаты. Стоимость консультации определяется на основе выбора клиентом конкретного вида, срока и формы консультации из действующего на момент складывания запроса о консультации перечня цен на консультационные услуги.</w:t>
      </w:r>
    </w:p>
    <w:p w14:paraId="30B42D52" w14:textId="48A4CBBC" w:rsidR="00B65A97" w:rsidRPr="00B65A97" w:rsidRDefault="00351F52" w:rsidP="00B65A97">
      <w:pPr>
        <w:spacing w:after="31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5E63E9" w:rsidRPr="005E63E9">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00B65A97" w:rsidRPr="00B65A97">
        <w:rPr>
          <w:rFonts w:ascii="Times New Roman" w:eastAsia="Times New Roman" w:hAnsi="Times New Roman" w:cs="Times New Roman"/>
          <w:sz w:val="24"/>
          <w:szCs w:val="24"/>
          <w:lang w:eastAsia="ru-RU"/>
        </w:rPr>
        <w:t>Способ оплаты консультации выбирается клиентом из предлагаемых для оплаты консультации, но при взаимном согласии сторон может быть впоследствии изменен.</w:t>
      </w:r>
    </w:p>
    <w:p w14:paraId="0B3B74FD" w14:textId="3B195F1E" w:rsidR="00B65A97" w:rsidRDefault="00351F52" w:rsidP="00B65A97">
      <w:pPr>
        <w:spacing w:after="31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5E63E9" w:rsidRPr="005E63E9">
        <w:rPr>
          <w:rFonts w:ascii="Times New Roman" w:eastAsia="Times New Roman" w:hAnsi="Times New Roman" w:cs="Times New Roman"/>
          <w:sz w:val="24"/>
          <w:szCs w:val="24"/>
          <w:lang w:eastAsia="ru-RU"/>
        </w:rPr>
        <w:t>6</w:t>
      </w:r>
      <w:r w:rsidR="00B65A97" w:rsidRPr="00B65A97">
        <w:rPr>
          <w:rFonts w:ascii="Times New Roman" w:eastAsia="Times New Roman" w:hAnsi="Times New Roman" w:cs="Times New Roman"/>
          <w:sz w:val="24"/>
          <w:szCs w:val="24"/>
          <w:lang w:eastAsia="ru-RU"/>
        </w:rPr>
        <w:t>. В случае пересмотра клиентом желательного вида или формы консультаций при наличии для этого возможности, проводится пересмотр заказа на консультацию, на основании чего при общей договоренности сторон проводится изменение способа или размера оплаты.</w:t>
      </w:r>
    </w:p>
    <w:p w14:paraId="0303CB5B" w14:textId="03D752E4" w:rsidR="00351F52" w:rsidRDefault="00351F52" w:rsidP="00351F52">
      <w:pPr>
        <w:pStyle w:val="a3"/>
        <w:shd w:val="clear" w:color="auto" w:fill="FFFFFF"/>
        <w:spacing w:before="0" w:beforeAutospacing="0" w:after="240" w:afterAutospacing="0"/>
        <w:rPr>
          <w:color w:val="000000" w:themeColor="text1"/>
        </w:rPr>
      </w:pPr>
      <w:r>
        <w:rPr>
          <w:color w:val="000000" w:themeColor="text1"/>
          <w:shd w:val="clear" w:color="auto" w:fill="FFFFFF"/>
        </w:rPr>
        <w:t>3.</w:t>
      </w:r>
      <w:r w:rsidR="005E63E9" w:rsidRPr="007A371A">
        <w:rPr>
          <w:color w:val="000000" w:themeColor="text1"/>
          <w:shd w:val="clear" w:color="auto" w:fill="FFFFFF"/>
        </w:rPr>
        <w:t>7</w:t>
      </w:r>
      <w:r>
        <w:rPr>
          <w:color w:val="000000" w:themeColor="text1"/>
          <w:shd w:val="clear" w:color="auto" w:fill="FFFFFF"/>
        </w:rPr>
        <w:t xml:space="preserve">. </w:t>
      </w:r>
      <w:r w:rsidRPr="00175033">
        <w:rPr>
          <w:color w:val="000000" w:themeColor="text1"/>
          <w:shd w:val="clear" w:color="auto" w:fill="FFFFFF"/>
        </w:rPr>
        <w:t xml:space="preserve"> </w:t>
      </w:r>
      <w:r w:rsidRPr="00175033">
        <w:rPr>
          <w:color w:val="000000" w:themeColor="text1"/>
        </w:rPr>
        <w:t xml:space="preserve">Каждая сессия оплачивается клиентом: перед началом сессии, вперед за несколько сессий (способ оплаты обсуждается при заключении договора). В долг сессия </w:t>
      </w:r>
      <w:r>
        <w:rPr>
          <w:color w:val="000000" w:themeColor="text1"/>
        </w:rPr>
        <w:t>может состоять</w:t>
      </w:r>
      <w:r w:rsidRPr="00175033">
        <w:rPr>
          <w:color w:val="000000" w:themeColor="text1"/>
        </w:rPr>
        <w:t xml:space="preserve">ся в исключительных случаях. Обсуждается данный вопрос заблаговременно, не менее, чем за 24 часа до сессии. </w:t>
      </w:r>
    </w:p>
    <w:p w14:paraId="439D1370" w14:textId="1AD1BCD2" w:rsidR="00DE664E" w:rsidRPr="006E7157" w:rsidRDefault="00DE664E" w:rsidP="00351F52">
      <w:pPr>
        <w:pStyle w:val="a3"/>
        <w:shd w:val="clear" w:color="auto" w:fill="FFFFFF"/>
        <w:spacing w:before="0" w:beforeAutospacing="0" w:after="240" w:afterAutospacing="0"/>
        <w:rPr>
          <w:color w:val="000000" w:themeColor="text1"/>
        </w:rPr>
      </w:pPr>
      <w:r>
        <w:rPr>
          <w:color w:val="000000" w:themeColor="text1"/>
        </w:rPr>
        <w:t>3.</w:t>
      </w:r>
      <w:r w:rsidR="005E63E9" w:rsidRPr="005E63E9">
        <w:rPr>
          <w:color w:val="000000" w:themeColor="text1"/>
        </w:rPr>
        <w:t>8</w:t>
      </w:r>
      <w:r>
        <w:rPr>
          <w:color w:val="000000" w:themeColor="text1"/>
        </w:rPr>
        <w:t xml:space="preserve">. </w:t>
      </w:r>
      <w:r w:rsidRPr="006E7157">
        <w:rPr>
          <w:color w:val="000000" w:themeColor="text1"/>
        </w:rPr>
        <w:t>Оплата сессии производится в порядке полной предоплаты в форме безналичного расчета. Денежные средства перечисляются на счет Психолога. </w:t>
      </w:r>
      <w:r w:rsidR="006E7157" w:rsidRPr="006E7157">
        <w:rPr>
          <w:color w:val="000000" w:themeColor="text1"/>
        </w:rPr>
        <w:t>Моментом оплаты услуги считается поступление денежных средств на счет Психолога. Подтверждением согласия Клиента на встречу с Психологом является своевременная оплата услуги</w:t>
      </w:r>
      <w:r w:rsidR="006E7157">
        <w:rPr>
          <w:color w:val="000000" w:themeColor="text1"/>
        </w:rPr>
        <w:t xml:space="preserve"> с предоставлением копии (скрин</w:t>
      </w:r>
      <w:r w:rsidR="006E7157" w:rsidRPr="006E7157">
        <w:rPr>
          <w:color w:val="000000" w:themeColor="text1"/>
        </w:rPr>
        <w:t>шота) платежного поручения, которая направляется Психологу посредством одного из каналов связи.</w:t>
      </w:r>
      <w:r w:rsidR="007F1770">
        <w:rPr>
          <w:color w:val="000000" w:themeColor="text1"/>
        </w:rPr>
        <w:t xml:space="preserve"> </w:t>
      </w:r>
      <w:r w:rsidR="007F1770" w:rsidRPr="007F1770">
        <w:rPr>
          <w:color w:val="000000" w:themeColor="text1"/>
        </w:rPr>
        <w:t>При безналичном перечислении денежных средств в счет оплаты услуги, Клиент самостоятельно оплачивает услуги банков, связанные с перечислением денежных средств на счет Психолога.</w:t>
      </w:r>
      <w:r w:rsidR="007F1770">
        <w:rPr>
          <w:color w:val="000000" w:themeColor="text1"/>
        </w:rPr>
        <w:t xml:space="preserve"> </w:t>
      </w:r>
      <w:r w:rsidR="007F1770" w:rsidRPr="007F1770">
        <w:rPr>
          <w:color w:val="000000" w:themeColor="text1"/>
        </w:rPr>
        <w:t>Клиент самостоятельно несет ответственность за правильность производимых им платежей.</w:t>
      </w:r>
    </w:p>
    <w:p w14:paraId="7BFF7E10" w14:textId="333E69CF" w:rsidR="00351F52" w:rsidRPr="00175033" w:rsidRDefault="00DE664E" w:rsidP="00351F52">
      <w:pPr>
        <w:pStyle w:val="a3"/>
        <w:shd w:val="clear" w:color="auto" w:fill="FFFFFF"/>
        <w:spacing w:before="0" w:beforeAutospacing="0" w:after="240" w:afterAutospacing="0"/>
        <w:rPr>
          <w:color w:val="000000" w:themeColor="text1"/>
        </w:rPr>
      </w:pPr>
      <w:r>
        <w:rPr>
          <w:color w:val="000000" w:themeColor="text1"/>
        </w:rPr>
        <w:t>3.</w:t>
      </w:r>
      <w:r w:rsidR="005E63E9" w:rsidRPr="005E63E9">
        <w:rPr>
          <w:color w:val="000000" w:themeColor="text1"/>
        </w:rPr>
        <w:t>9</w:t>
      </w:r>
      <w:r w:rsidR="00351F52">
        <w:rPr>
          <w:color w:val="000000" w:themeColor="text1"/>
        </w:rPr>
        <w:t xml:space="preserve">. </w:t>
      </w:r>
      <w:r w:rsidR="00351F52" w:rsidRPr="00175033">
        <w:rPr>
          <w:color w:val="000000" w:themeColor="text1"/>
        </w:rPr>
        <w:t>Клиент обязуется предупреждать специалиста об отмене встречи не менее чем за 24 часа, в противном случае, клиент оплачивает время, за исключением случаев непреодолимой силы. Специалист, со своей стороны, в случае отмены встречи менее чем за 24 часа, следующую встречу проводит бесплатно, за исключением случаев непреодолимой силы. В случае обстоятельств непреодолимой силы у клиента или специалиста, имеется возможность обсуждения о переносе несостоявшейся встречи на другое время.</w:t>
      </w:r>
    </w:p>
    <w:p w14:paraId="13941C82" w14:textId="77777777" w:rsidR="007F1770" w:rsidRDefault="007F1770" w:rsidP="007F1770">
      <w:pPr>
        <w:spacing w:after="312" w:line="240" w:lineRule="auto"/>
        <w:rPr>
          <w:rFonts w:ascii="Times New Roman" w:eastAsia="Times New Roman" w:hAnsi="Times New Roman" w:cs="Times New Roman"/>
          <w:color w:val="000000" w:themeColor="text1"/>
          <w:sz w:val="24"/>
          <w:szCs w:val="24"/>
          <w:lang w:eastAsia="ru-RU"/>
        </w:rPr>
      </w:pPr>
    </w:p>
    <w:p w14:paraId="341661E5" w14:textId="77777777" w:rsidR="00B65A97" w:rsidRPr="007A371A" w:rsidRDefault="00B65A97" w:rsidP="007F1770">
      <w:pPr>
        <w:spacing w:after="312" w:line="240" w:lineRule="auto"/>
        <w:jc w:val="center"/>
        <w:rPr>
          <w:rFonts w:ascii="Times New Roman" w:eastAsia="Times New Roman" w:hAnsi="Times New Roman" w:cs="Times New Roman"/>
          <w:color w:val="4A442A" w:themeColor="background2" w:themeShade="40"/>
          <w:sz w:val="24"/>
          <w:szCs w:val="24"/>
          <w:lang w:eastAsia="ru-RU"/>
        </w:rPr>
      </w:pPr>
      <w:r w:rsidRPr="007A371A">
        <w:rPr>
          <w:rFonts w:ascii="Times New Roman" w:eastAsia="Times New Roman" w:hAnsi="Times New Roman" w:cs="Times New Roman"/>
          <w:b/>
          <w:bCs/>
          <w:color w:val="4A442A" w:themeColor="background2" w:themeShade="40"/>
          <w:sz w:val="24"/>
          <w:szCs w:val="24"/>
          <w:lang w:eastAsia="ru-RU"/>
        </w:rPr>
        <w:t>4. Срок действия договора</w:t>
      </w:r>
    </w:p>
    <w:p w14:paraId="59B670A5" w14:textId="77777777" w:rsidR="00B65A97" w:rsidRPr="00B65A97" w:rsidRDefault="00B65A97" w:rsidP="00B65A97">
      <w:pPr>
        <w:spacing w:after="312" w:line="240" w:lineRule="auto"/>
        <w:rPr>
          <w:rFonts w:ascii="Times New Roman" w:eastAsia="Times New Roman" w:hAnsi="Times New Roman" w:cs="Times New Roman"/>
          <w:sz w:val="24"/>
          <w:szCs w:val="24"/>
          <w:lang w:eastAsia="ru-RU"/>
        </w:rPr>
      </w:pPr>
      <w:r w:rsidRPr="00B65A97">
        <w:rPr>
          <w:rFonts w:ascii="Times New Roman" w:eastAsia="Times New Roman" w:hAnsi="Times New Roman" w:cs="Times New Roman"/>
          <w:sz w:val="24"/>
          <w:szCs w:val="24"/>
          <w:lang w:eastAsia="ru-RU"/>
        </w:rPr>
        <w:t>4.1. Договор вступает в силу с момента его акцепта - согласно п. 3.2. этого договора и действует в течение оплаченного срока.</w:t>
      </w:r>
    </w:p>
    <w:p w14:paraId="470C5DB5" w14:textId="77777777" w:rsidR="00B65A97" w:rsidRPr="00B65A97" w:rsidRDefault="00B65A97" w:rsidP="00B65A97">
      <w:pPr>
        <w:spacing w:after="312" w:line="240" w:lineRule="auto"/>
        <w:rPr>
          <w:rFonts w:ascii="Times New Roman" w:eastAsia="Times New Roman" w:hAnsi="Times New Roman" w:cs="Times New Roman"/>
          <w:sz w:val="24"/>
          <w:szCs w:val="24"/>
          <w:lang w:eastAsia="ru-RU"/>
        </w:rPr>
      </w:pPr>
      <w:r w:rsidRPr="00B65A97">
        <w:rPr>
          <w:rFonts w:ascii="Times New Roman" w:eastAsia="Times New Roman" w:hAnsi="Times New Roman" w:cs="Times New Roman"/>
          <w:sz w:val="24"/>
          <w:szCs w:val="24"/>
          <w:lang w:eastAsia="ru-RU"/>
        </w:rPr>
        <w:t>4.2. Начало предоставления услуг онлайн - момент оплаты согласно п. 3.1. этого договора. Окончание предоставления услуг - момент окончания оплаченного периода.</w:t>
      </w:r>
    </w:p>
    <w:p w14:paraId="4073B495" w14:textId="77777777" w:rsidR="00B65A97" w:rsidRPr="00B65A97" w:rsidRDefault="00B65A97" w:rsidP="00B65A97">
      <w:pPr>
        <w:spacing w:after="312" w:line="240" w:lineRule="auto"/>
        <w:rPr>
          <w:rFonts w:ascii="Times New Roman" w:eastAsia="Times New Roman" w:hAnsi="Times New Roman" w:cs="Times New Roman"/>
          <w:sz w:val="24"/>
          <w:szCs w:val="24"/>
          <w:lang w:eastAsia="ru-RU"/>
        </w:rPr>
      </w:pPr>
      <w:r w:rsidRPr="00B65A97">
        <w:rPr>
          <w:rFonts w:ascii="Times New Roman" w:eastAsia="Times New Roman" w:hAnsi="Times New Roman" w:cs="Times New Roman"/>
          <w:sz w:val="24"/>
          <w:szCs w:val="24"/>
          <w:lang w:eastAsia="ru-RU"/>
        </w:rPr>
        <w:t>4.3. Договор может быть разорван в следующих случаях:</w:t>
      </w:r>
    </w:p>
    <w:p w14:paraId="31E38B13" w14:textId="77777777" w:rsidR="00B65A97" w:rsidRPr="00B65A97" w:rsidRDefault="00B65A97" w:rsidP="00B65A97">
      <w:pPr>
        <w:spacing w:after="312" w:line="240" w:lineRule="auto"/>
        <w:rPr>
          <w:rFonts w:ascii="Times New Roman" w:eastAsia="Times New Roman" w:hAnsi="Times New Roman" w:cs="Times New Roman"/>
          <w:sz w:val="24"/>
          <w:szCs w:val="24"/>
          <w:lang w:eastAsia="ru-RU"/>
        </w:rPr>
      </w:pPr>
      <w:r w:rsidRPr="00B65A97">
        <w:rPr>
          <w:rFonts w:ascii="Times New Roman" w:eastAsia="Times New Roman" w:hAnsi="Times New Roman" w:cs="Times New Roman"/>
          <w:sz w:val="24"/>
          <w:szCs w:val="24"/>
          <w:lang w:eastAsia="ru-RU"/>
        </w:rPr>
        <w:t>4.3.1. По инициативе клиента. При этом клиент должен известить консультанта посредством электронной почты/телефонной связи не менее как за 24 часы до назначенной встречи по графику консультаций. В случае не</w:t>
      </w:r>
      <w:r w:rsidR="00345815">
        <w:rPr>
          <w:rFonts w:ascii="Times New Roman" w:eastAsia="Times New Roman" w:hAnsi="Times New Roman" w:cs="Times New Roman"/>
          <w:sz w:val="24"/>
          <w:szCs w:val="24"/>
          <w:lang w:eastAsia="ru-RU"/>
        </w:rPr>
        <w:t xml:space="preserve"> </w:t>
      </w:r>
      <w:r w:rsidRPr="00B65A97">
        <w:rPr>
          <w:rFonts w:ascii="Times New Roman" w:eastAsia="Times New Roman" w:hAnsi="Times New Roman" w:cs="Times New Roman"/>
          <w:sz w:val="24"/>
          <w:szCs w:val="24"/>
          <w:lang w:eastAsia="ru-RU"/>
        </w:rPr>
        <w:t>извещения клиентом консультанта услуга считается предоставленной и оплата не возвращается.</w:t>
      </w:r>
    </w:p>
    <w:p w14:paraId="015B34AB" w14:textId="77777777" w:rsidR="00B65A97" w:rsidRPr="00B65A97" w:rsidRDefault="00B65A97" w:rsidP="00B65A97">
      <w:pPr>
        <w:spacing w:after="312" w:line="240" w:lineRule="auto"/>
        <w:rPr>
          <w:rFonts w:ascii="Times New Roman" w:eastAsia="Times New Roman" w:hAnsi="Times New Roman" w:cs="Times New Roman"/>
          <w:sz w:val="24"/>
          <w:szCs w:val="24"/>
          <w:lang w:eastAsia="ru-RU"/>
        </w:rPr>
      </w:pPr>
      <w:r w:rsidRPr="00B65A97">
        <w:rPr>
          <w:rFonts w:ascii="Times New Roman" w:eastAsia="Times New Roman" w:hAnsi="Times New Roman" w:cs="Times New Roman"/>
          <w:sz w:val="24"/>
          <w:szCs w:val="24"/>
          <w:lang w:eastAsia="ru-RU"/>
        </w:rPr>
        <w:t xml:space="preserve">4.3.2. По инициативе консультанта. При этом консультант должен в письменном виде или по телефону известить </w:t>
      </w:r>
      <w:r w:rsidR="00345815" w:rsidRPr="00B65A97">
        <w:rPr>
          <w:rFonts w:ascii="Times New Roman" w:eastAsia="Times New Roman" w:hAnsi="Times New Roman" w:cs="Times New Roman"/>
          <w:sz w:val="24"/>
          <w:szCs w:val="24"/>
          <w:lang w:eastAsia="ru-RU"/>
        </w:rPr>
        <w:t>клиента,</w:t>
      </w:r>
      <w:r w:rsidRPr="00B65A97">
        <w:rPr>
          <w:rFonts w:ascii="Times New Roman" w:eastAsia="Times New Roman" w:hAnsi="Times New Roman" w:cs="Times New Roman"/>
          <w:sz w:val="24"/>
          <w:szCs w:val="24"/>
          <w:lang w:eastAsia="ru-RU"/>
        </w:rPr>
        <w:t xml:space="preserve"> по меньшей </w:t>
      </w:r>
      <w:r w:rsidR="00345815" w:rsidRPr="00B65A97">
        <w:rPr>
          <w:rFonts w:ascii="Times New Roman" w:eastAsia="Times New Roman" w:hAnsi="Times New Roman" w:cs="Times New Roman"/>
          <w:sz w:val="24"/>
          <w:szCs w:val="24"/>
          <w:lang w:eastAsia="ru-RU"/>
        </w:rPr>
        <w:t>мере,</w:t>
      </w:r>
      <w:r w:rsidRPr="00B65A97">
        <w:rPr>
          <w:rFonts w:ascii="Times New Roman" w:eastAsia="Times New Roman" w:hAnsi="Times New Roman" w:cs="Times New Roman"/>
          <w:sz w:val="24"/>
          <w:szCs w:val="24"/>
          <w:lang w:eastAsia="ru-RU"/>
        </w:rPr>
        <w:t xml:space="preserve"> за 24 (двадцать четыре) часа до назначенного консультантом времени консультации. В этом случае авансовый платеж клиента засчитывается в качестве авансового платежа клиента за следующую консультацию для клиента.</w:t>
      </w:r>
    </w:p>
    <w:p w14:paraId="230032A7" w14:textId="77777777" w:rsidR="00B65A97" w:rsidRPr="007A371A" w:rsidRDefault="00B65A97" w:rsidP="00B65A97">
      <w:pPr>
        <w:spacing w:after="312" w:line="240" w:lineRule="auto"/>
        <w:jc w:val="center"/>
        <w:rPr>
          <w:rFonts w:ascii="Times New Roman" w:eastAsia="Times New Roman" w:hAnsi="Times New Roman" w:cs="Times New Roman"/>
          <w:color w:val="4A442A" w:themeColor="background2" w:themeShade="40"/>
          <w:sz w:val="24"/>
          <w:szCs w:val="24"/>
          <w:lang w:eastAsia="ru-RU"/>
        </w:rPr>
      </w:pPr>
      <w:r w:rsidRPr="007A371A">
        <w:rPr>
          <w:rFonts w:ascii="Times New Roman" w:eastAsia="Times New Roman" w:hAnsi="Times New Roman" w:cs="Times New Roman"/>
          <w:b/>
          <w:bCs/>
          <w:color w:val="4A442A" w:themeColor="background2" w:themeShade="40"/>
          <w:sz w:val="24"/>
          <w:szCs w:val="24"/>
          <w:lang w:eastAsia="ru-RU"/>
        </w:rPr>
        <w:t>5. Другие условия</w:t>
      </w:r>
    </w:p>
    <w:p w14:paraId="59A402CA" w14:textId="77777777" w:rsidR="00B65A97" w:rsidRPr="00B65A97" w:rsidRDefault="00B65A97" w:rsidP="00B65A97">
      <w:pPr>
        <w:spacing w:after="312" w:line="240" w:lineRule="auto"/>
        <w:rPr>
          <w:rFonts w:ascii="Times New Roman" w:eastAsia="Times New Roman" w:hAnsi="Times New Roman" w:cs="Times New Roman"/>
          <w:sz w:val="24"/>
          <w:szCs w:val="24"/>
          <w:lang w:eastAsia="ru-RU"/>
        </w:rPr>
      </w:pPr>
      <w:r w:rsidRPr="00B65A97">
        <w:rPr>
          <w:rFonts w:ascii="Times New Roman" w:eastAsia="Times New Roman" w:hAnsi="Times New Roman" w:cs="Times New Roman"/>
          <w:sz w:val="24"/>
          <w:szCs w:val="24"/>
          <w:lang w:eastAsia="ru-RU"/>
        </w:rPr>
        <w:t>5.1. В случае наступления у консультанта форс-мажорных обстоятельств, которые не позволяют предоставить или продолжать консультацию в обусловленный с клиентом интервал времени, по согласованию с клиентом консультация переносится на более поздний срок.</w:t>
      </w:r>
    </w:p>
    <w:p w14:paraId="040BE7B9" w14:textId="77777777" w:rsidR="00B65A97" w:rsidRPr="00B65A97" w:rsidRDefault="00B65A97" w:rsidP="00B65A97">
      <w:pPr>
        <w:spacing w:after="312" w:line="240" w:lineRule="auto"/>
        <w:rPr>
          <w:rFonts w:ascii="Times New Roman" w:eastAsia="Times New Roman" w:hAnsi="Times New Roman" w:cs="Times New Roman"/>
          <w:sz w:val="24"/>
          <w:szCs w:val="24"/>
          <w:lang w:eastAsia="ru-RU"/>
        </w:rPr>
      </w:pPr>
      <w:r w:rsidRPr="00B65A97">
        <w:rPr>
          <w:rFonts w:ascii="Times New Roman" w:eastAsia="Times New Roman" w:hAnsi="Times New Roman" w:cs="Times New Roman"/>
          <w:sz w:val="24"/>
          <w:szCs w:val="24"/>
          <w:lang w:eastAsia="ru-RU"/>
        </w:rPr>
        <w:t>5.2. Все споры, которые могут возникнуть по этому договору, разрешаются между сторонами в установленном законодательством претензионном порядке. Если стороны не пришли к согласию, то претензии передаются на рассмотрение в суд.</w:t>
      </w:r>
    </w:p>
    <w:p w14:paraId="57C56864" w14:textId="77777777" w:rsidR="00B65A97" w:rsidRPr="00B65A97" w:rsidRDefault="00B65A97" w:rsidP="00B65A97">
      <w:pPr>
        <w:spacing w:after="312" w:line="240" w:lineRule="auto"/>
        <w:rPr>
          <w:rFonts w:ascii="Times New Roman" w:eastAsia="Times New Roman" w:hAnsi="Times New Roman" w:cs="Times New Roman"/>
          <w:sz w:val="24"/>
          <w:szCs w:val="24"/>
          <w:lang w:eastAsia="ru-RU"/>
        </w:rPr>
      </w:pPr>
      <w:r w:rsidRPr="00B65A97">
        <w:rPr>
          <w:rFonts w:ascii="Times New Roman" w:eastAsia="Times New Roman" w:hAnsi="Times New Roman" w:cs="Times New Roman"/>
          <w:sz w:val="24"/>
          <w:szCs w:val="24"/>
          <w:lang w:eastAsia="ru-RU"/>
        </w:rPr>
        <w:t>5.3. Этот договор не предусматривает наступления "за умалчиванием" любых других договоренностей, соглашений и исходящих из них дополнительных прав и обязательств сторон.</w:t>
      </w:r>
    </w:p>
    <w:p w14:paraId="4B42A968" w14:textId="0883DA89" w:rsidR="00B65A97" w:rsidRDefault="00B65A97" w:rsidP="00B65A97">
      <w:pPr>
        <w:spacing w:after="312" w:line="240" w:lineRule="auto"/>
        <w:rPr>
          <w:rFonts w:ascii="Times New Roman" w:eastAsia="Times New Roman" w:hAnsi="Times New Roman" w:cs="Times New Roman"/>
          <w:sz w:val="24"/>
          <w:szCs w:val="24"/>
          <w:lang w:eastAsia="ru-RU"/>
        </w:rPr>
      </w:pPr>
      <w:r w:rsidRPr="00B65A97">
        <w:rPr>
          <w:rFonts w:ascii="Times New Roman" w:eastAsia="Times New Roman" w:hAnsi="Times New Roman" w:cs="Times New Roman"/>
          <w:sz w:val="24"/>
          <w:szCs w:val="24"/>
          <w:lang w:eastAsia="ru-RU"/>
        </w:rPr>
        <w:t>5.4. Начало консультативных отношений значит, что клиент ознакомился с этим договором и согласен с ее условиями.</w:t>
      </w:r>
    </w:p>
    <w:p w14:paraId="45636AEC" w14:textId="048477EA" w:rsidR="00564DD8" w:rsidRPr="00564DD8" w:rsidRDefault="00564DD8" w:rsidP="00B65A97">
      <w:pPr>
        <w:spacing w:after="312" w:line="240" w:lineRule="auto"/>
        <w:rPr>
          <w:rFonts w:ascii="Times New Roman" w:eastAsia="Times New Roman" w:hAnsi="Times New Roman" w:cs="Times New Roman"/>
          <w:sz w:val="24"/>
          <w:szCs w:val="24"/>
          <w:lang w:eastAsia="ru-RU"/>
        </w:rPr>
      </w:pPr>
      <w:r w:rsidRPr="00564DD8">
        <w:rPr>
          <w:rFonts w:ascii="Times New Roman" w:eastAsia="Times New Roman" w:hAnsi="Times New Roman" w:cs="Times New Roman"/>
          <w:sz w:val="24"/>
          <w:szCs w:val="24"/>
          <w:lang w:eastAsia="ru-RU"/>
        </w:rPr>
        <w:t xml:space="preserve">5.5 </w:t>
      </w:r>
      <w:r>
        <w:rPr>
          <w:rFonts w:ascii="Times New Roman" w:eastAsia="Times New Roman" w:hAnsi="Times New Roman" w:cs="Times New Roman"/>
          <w:sz w:val="24"/>
          <w:szCs w:val="24"/>
          <w:lang w:eastAsia="ru-RU"/>
        </w:rPr>
        <w:t>Учитывать время работы консультанта (консультант доступен с 0</w:t>
      </w:r>
      <w:r w:rsidR="007A371A">
        <w:rPr>
          <w:rFonts w:ascii="Times New Roman" w:eastAsia="Times New Roman" w:hAnsi="Times New Roman" w:cs="Times New Roman"/>
          <w:sz w:val="24"/>
          <w:szCs w:val="24"/>
          <w:lang w:val="ru-UA" w:eastAsia="ru-RU"/>
        </w:rPr>
        <w:t>9</w:t>
      </w:r>
      <w:r>
        <w:rPr>
          <w:rFonts w:ascii="Times New Roman" w:eastAsia="Times New Roman" w:hAnsi="Times New Roman" w:cs="Times New Roman"/>
          <w:sz w:val="24"/>
          <w:szCs w:val="24"/>
          <w:lang w:eastAsia="ru-RU"/>
        </w:rPr>
        <w:t>:00</w:t>
      </w:r>
      <w:r w:rsidRPr="00564DD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до 2</w:t>
      </w:r>
      <w:r w:rsidR="007A371A">
        <w:rPr>
          <w:rFonts w:ascii="Times New Roman" w:eastAsia="Times New Roman" w:hAnsi="Times New Roman" w:cs="Times New Roman"/>
          <w:sz w:val="24"/>
          <w:szCs w:val="24"/>
          <w:lang w:val="ru-UA" w:eastAsia="ru-RU"/>
        </w:rPr>
        <w:t>1</w:t>
      </w:r>
      <w:r>
        <w:rPr>
          <w:rFonts w:ascii="Times New Roman" w:eastAsia="Times New Roman" w:hAnsi="Times New Roman" w:cs="Times New Roman"/>
          <w:sz w:val="24"/>
          <w:szCs w:val="24"/>
          <w:lang w:eastAsia="ru-RU"/>
        </w:rPr>
        <w:t>:00). В этот промежуток времени клиент может связаться с консультантом любым удобным для него способом.</w:t>
      </w:r>
    </w:p>
    <w:p w14:paraId="7D2DDBCB" w14:textId="19B97930" w:rsidR="00CD63E3" w:rsidRPr="00CD63E3" w:rsidRDefault="00CD63E3" w:rsidP="00CD63E3">
      <w:pPr>
        <w:jc w:val="center"/>
        <w:rPr>
          <w:rFonts w:ascii="Times New Roman" w:hAnsi="Times New Roman" w:cs="Times New Roman"/>
          <w:b/>
          <w:bCs/>
          <w:color w:val="4A442A" w:themeColor="background2" w:themeShade="40"/>
          <w:sz w:val="24"/>
          <w:szCs w:val="24"/>
          <w:lang w:val="ru-UA"/>
        </w:rPr>
      </w:pPr>
      <w:r w:rsidRPr="00CD63E3">
        <w:rPr>
          <w:rFonts w:ascii="Times New Roman" w:hAnsi="Times New Roman" w:cs="Times New Roman"/>
          <w:b/>
          <w:bCs/>
          <w:color w:val="4A442A" w:themeColor="background2" w:themeShade="40"/>
          <w:sz w:val="24"/>
          <w:szCs w:val="24"/>
          <w:lang w:val="ru-UA"/>
        </w:rPr>
        <w:t>6. Заключительные положения</w:t>
      </w:r>
    </w:p>
    <w:p w14:paraId="6355FF71" w14:textId="09ECA0AB" w:rsidR="00CD63E3" w:rsidRPr="00CD63E3" w:rsidRDefault="00CD63E3" w:rsidP="00CD63E3">
      <w:pPr>
        <w:rPr>
          <w:rFonts w:ascii="Times New Roman" w:hAnsi="Times New Roman" w:cs="Times New Roman"/>
          <w:sz w:val="24"/>
          <w:szCs w:val="24"/>
        </w:rPr>
      </w:pPr>
      <w:r>
        <w:rPr>
          <w:rFonts w:ascii="Times New Roman" w:hAnsi="Times New Roman" w:cs="Times New Roman"/>
          <w:sz w:val="24"/>
          <w:szCs w:val="24"/>
          <w:lang w:val="ru-UA"/>
        </w:rPr>
        <w:t>6</w:t>
      </w:r>
      <w:r w:rsidRPr="00CD63E3">
        <w:rPr>
          <w:rFonts w:ascii="Times New Roman" w:hAnsi="Times New Roman" w:cs="Times New Roman"/>
          <w:sz w:val="24"/>
          <w:szCs w:val="24"/>
        </w:rPr>
        <w:t>.1. Дополнительные соглашения к настоящему Договору являются его неотъемлемыми частями и имеют юридическую силу в случае, если они изложены в письменной форме, подписанные Сторонами.</w:t>
      </w:r>
    </w:p>
    <w:p w14:paraId="75358643" w14:textId="4930F4B5" w:rsidR="00CD63E3" w:rsidRPr="00CD63E3" w:rsidRDefault="00CD63E3" w:rsidP="00CD63E3">
      <w:pPr>
        <w:rPr>
          <w:rFonts w:ascii="Times New Roman" w:hAnsi="Times New Roman" w:cs="Times New Roman"/>
          <w:sz w:val="24"/>
          <w:szCs w:val="24"/>
        </w:rPr>
      </w:pPr>
      <w:r>
        <w:rPr>
          <w:rFonts w:ascii="Times New Roman" w:hAnsi="Times New Roman" w:cs="Times New Roman"/>
          <w:sz w:val="24"/>
          <w:szCs w:val="24"/>
          <w:lang w:val="ru-UA"/>
        </w:rPr>
        <w:t>6</w:t>
      </w:r>
      <w:r w:rsidRPr="00CD63E3">
        <w:rPr>
          <w:rFonts w:ascii="Times New Roman" w:hAnsi="Times New Roman" w:cs="Times New Roman"/>
          <w:sz w:val="24"/>
          <w:szCs w:val="24"/>
        </w:rPr>
        <w:t>.2. Консультант подтверждает, что является плательщиком налога.</w:t>
      </w:r>
    </w:p>
    <w:p w14:paraId="216CADFB" w14:textId="1AB8D2B0" w:rsidR="00CD63E3" w:rsidRPr="00CD63E3" w:rsidRDefault="00CD63E3" w:rsidP="00CD63E3">
      <w:pPr>
        <w:rPr>
          <w:rFonts w:ascii="Times New Roman" w:hAnsi="Times New Roman" w:cs="Times New Roman"/>
          <w:sz w:val="24"/>
          <w:szCs w:val="24"/>
        </w:rPr>
      </w:pPr>
      <w:r>
        <w:rPr>
          <w:rFonts w:ascii="Times New Roman" w:hAnsi="Times New Roman" w:cs="Times New Roman"/>
          <w:sz w:val="24"/>
          <w:szCs w:val="24"/>
          <w:lang w:val="ru-UA"/>
        </w:rPr>
        <w:t>6</w:t>
      </w:r>
      <w:r w:rsidRPr="00CD63E3">
        <w:rPr>
          <w:rFonts w:ascii="Times New Roman" w:hAnsi="Times New Roman" w:cs="Times New Roman"/>
          <w:sz w:val="24"/>
          <w:szCs w:val="24"/>
        </w:rPr>
        <w:t>.3. Клиент подтверждает, что Консультантом ему разъяснены права и обязанности, установленные законодательством Украины.</w:t>
      </w:r>
    </w:p>
    <w:p w14:paraId="615B308D" w14:textId="03CC5E66" w:rsidR="00CD63E3" w:rsidRPr="00CD63E3" w:rsidRDefault="00CD63E3" w:rsidP="00CD63E3">
      <w:pPr>
        <w:rPr>
          <w:rFonts w:ascii="Times New Roman" w:hAnsi="Times New Roman" w:cs="Times New Roman"/>
          <w:sz w:val="24"/>
          <w:szCs w:val="24"/>
        </w:rPr>
      </w:pPr>
      <w:r>
        <w:rPr>
          <w:rFonts w:ascii="Times New Roman" w:hAnsi="Times New Roman" w:cs="Times New Roman"/>
          <w:sz w:val="24"/>
          <w:szCs w:val="24"/>
          <w:lang w:val="ru-UA"/>
        </w:rPr>
        <w:t>6</w:t>
      </w:r>
      <w:r w:rsidRPr="00CD63E3">
        <w:rPr>
          <w:rFonts w:ascii="Times New Roman" w:hAnsi="Times New Roman" w:cs="Times New Roman"/>
          <w:sz w:val="24"/>
          <w:szCs w:val="24"/>
        </w:rPr>
        <w:t xml:space="preserve">.4. Настоящий Договор составлен при полном понимании Сторонами его условий и терминологии на </w:t>
      </w:r>
      <w:r>
        <w:rPr>
          <w:rFonts w:ascii="Times New Roman" w:hAnsi="Times New Roman" w:cs="Times New Roman"/>
          <w:sz w:val="24"/>
          <w:szCs w:val="24"/>
          <w:lang w:val="ru-UA"/>
        </w:rPr>
        <w:t>русском</w:t>
      </w:r>
      <w:r w:rsidRPr="00CD63E3">
        <w:rPr>
          <w:rFonts w:ascii="Times New Roman" w:hAnsi="Times New Roman" w:cs="Times New Roman"/>
          <w:sz w:val="24"/>
          <w:szCs w:val="24"/>
        </w:rPr>
        <w:t xml:space="preserve"> языке в двух подлинных экземплярах, имеющих одинаковую юридическую силу, - по одному для каждой из Сторон.</w:t>
      </w:r>
    </w:p>
    <w:p w14:paraId="115840B9" w14:textId="77777777" w:rsidR="00EB6A92" w:rsidRPr="00CD63E3" w:rsidRDefault="00EB6A92" w:rsidP="00CD63E3"/>
    <w:p w14:paraId="3AF1AEA1" w14:textId="77777777" w:rsidR="002712A4" w:rsidRDefault="002712A4" w:rsidP="00B65A97">
      <w:pPr>
        <w:spacing w:after="312" w:line="240" w:lineRule="auto"/>
        <w:jc w:val="center"/>
        <w:rPr>
          <w:rFonts w:ascii="Times New Roman" w:eastAsia="Times New Roman" w:hAnsi="Times New Roman" w:cs="Times New Roman"/>
          <w:b/>
          <w:bCs/>
          <w:color w:val="4A442A" w:themeColor="background2" w:themeShade="40"/>
          <w:sz w:val="24"/>
          <w:szCs w:val="24"/>
          <w:lang w:eastAsia="ru-RU"/>
        </w:rPr>
      </w:pPr>
    </w:p>
    <w:p w14:paraId="4315EBB6" w14:textId="77777777" w:rsidR="0077228D" w:rsidRDefault="0077228D" w:rsidP="00B65A97">
      <w:pPr>
        <w:spacing w:after="312" w:line="240" w:lineRule="auto"/>
        <w:jc w:val="center"/>
        <w:rPr>
          <w:rFonts w:ascii="Times New Roman" w:eastAsia="Times New Roman" w:hAnsi="Times New Roman" w:cs="Times New Roman"/>
          <w:b/>
          <w:bCs/>
          <w:color w:val="4A442A" w:themeColor="background2" w:themeShade="40"/>
          <w:sz w:val="24"/>
          <w:szCs w:val="24"/>
          <w:lang w:eastAsia="ru-RU"/>
        </w:rPr>
      </w:pPr>
    </w:p>
    <w:p w14:paraId="1B6FA18F" w14:textId="77777777" w:rsidR="0077228D" w:rsidRDefault="0077228D" w:rsidP="00B65A97">
      <w:pPr>
        <w:spacing w:after="312" w:line="240" w:lineRule="auto"/>
        <w:jc w:val="center"/>
        <w:rPr>
          <w:rFonts w:ascii="Times New Roman" w:eastAsia="Times New Roman" w:hAnsi="Times New Roman" w:cs="Times New Roman"/>
          <w:b/>
          <w:bCs/>
          <w:color w:val="4A442A" w:themeColor="background2" w:themeShade="40"/>
          <w:sz w:val="24"/>
          <w:szCs w:val="24"/>
          <w:lang w:eastAsia="ru-RU"/>
        </w:rPr>
      </w:pPr>
    </w:p>
    <w:p w14:paraId="1EC860C9" w14:textId="77777777" w:rsidR="0077228D" w:rsidRDefault="0077228D" w:rsidP="00B65A97">
      <w:pPr>
        <w:spacing w:after="312" w:line="240" w:lineRule="auto"/>
        <w:jc w:val="center"/>
        <w:rPr>
          <w:rFonts w:ascii="Times New Roman" w:eastAsia="Times New Roman" w:hAnsi="Times New Roman" w:cs="Times New Roman"/>
          <w:b/>
          <w:bCs/>
          <w:color w:val="4A442A" w:themeColor="background2" w:themeShade="40"/>
          <w:sz w:val="24"/>
          <w:szCs w:val="24"/>
          <w:lang w:eastAsia="ru-RU"/>
        </w:rPr>
      </w:pPr>
    </w:p>
    <w:p w14:paraId="0F41417C" w14:textId="18596FEF" w:rsidR="0077228D" w:rsidRDefault="0077228D" w:rsidP="00B65A97">
      <w:pPr>
        <w:spacing w:after="312" w:line="240" w:lineRule="auto"/>
        <w:jc w:val="center"/>
        <w:rPr>
          <w:rFonts w:ascii="Times New Roman" w:eastAsia="Times New Roman" w:hAnsi="Times New Roman" w:cs="Times New Roman"/>
          <w:b/>
          <w:bCs/>
          <w:color w:val="4A442A" w:themeColor="background2" w:themeShade="40"/>
          <w:sz w:val="24"/>
          <w:szCs w:val="24"/>
          <w:lang w:eastAsia="ru-RU"/>
        </w:rPr>
      </w:pPr>
    </w:p>
    <w:p w14:paraId="3A27EB62" w14:textId="287DD3FD" w:rsidR="0077228D" w:rsidRDefault="0077228D" w:rsidP="00B65A97">
      <w:pPr>
        <w:spacing w:after="312" w:line="240" w:lineRule="auto"/>
        <w:jc w:val="center"/>
        <w:rPr>
          <w:rFonts w:ascii="Times New Roman" w:eastAsia="Times New Roman" w:hAnsi="Times New Roman" w:cs="Times New Roman"/>
          <w:b/>
          <w:bCs/>
          <w:color w:val="4A442A" w:themeColor="background2" w:themeShade="40"/>
          <w:sz w:val="24"/>
          <w:szCs w:val="24"/>
          <w:lang w:eastAsia="ru-RU"/>
        </w:rPr>
      </w:pPr>
    </w:p>
    <w:p w14:paraId="7E3A4C06" w14:textId="1D838E73" w:rsidR="0077228D" w:rsidRDefault="0077228D" w:rsidP="00B65A97">
      <w:pPr>
        <w:spacing w:after="312" w:line="240" w:lineRule="auto"/>
        <w:jc w:val="center"/>
        <w:rPr>
          <w:rFonts w:ascii="Times New Roman" w:eastAsia="Times New Roman" w:hAnsi="Times New Roman" w:cs="Times New Roman"/>
          <w:b/>
          <w:bCs/>
          <w:color w:val="4A442A" w:themeColor="background2" w:themeShade="40"/>
          <w:sz w:val="24"/>
          <w:szCs w:val="24"/>
          <w:lang w:eastAsia="ru-RU"/>
        </w:rPr>
      </w:pPr>
    </w:p>
    <w:p w14:paraId="5AFC8673" w14:textId="24BEDE38" w:rsidR="0077228D" w:rsidRDefault="0077228D" w:rsidP="00B65A97">
      <w:pPr>
        <w:spacing w:after="312" w:line="240" w:lineRule="auto"/>
        <w:jc w:val="center"/>
        <w:rPr>
          <w:rFonts w:ascii="Times New Roman" w:eastAsia="Times New Roman" w:hAnsi="Times New Roman" w:cs="Times New Roman"/>
          <w:b/>
          <w:bCs/>
          <w:color w:val="4A442A" w:themeColor="background2" w:themeShade="40"/>
          <w:sz w:val="24"/>
          <w:szCs w:val="24"/>
          <w:lang w:eastAsia="ru-RU"/>
        </w:rPr>
      </w:pPr>
    </w:p>
    <w:p w14:paraId="495FC829" w14:textId="7A8EA11C" w:rsidR="0077228D" w:rsidRDefault="0077228D" w:rsidP="00B65A97">
      <w:pPr>
        <w:spacing w:after="312" w:line="240" w:lineRule="auto"/>
        <w:jc w:val="center"/>
        <w:rPr>
          <w:rFonts w:ascii="Times New Roman" w:eastAsia="Times New Roman" w:hAnsi="Times New Roman" w:cs="Times New Roman"/>
          <w:b/>
          <w:bCs/>
          <w:color w:val="4A442A" w:themeColor="background2" w:themeShade="40"/>
          <w:sz w:val="24"/>
          <w:szCs w:val="24"/>
          <w:lang w:eastAsia="ru-RU"/>
        </w:rPr>
      </w:pPr>
    </w:p>
    <w:p w14:paraId="4CC7B5AB" w14:textId="24913CC3" w:rsidR="0077228D" w:rsidRDefault="0077228D" w:rsidP="00B65A97">
      <w:pPr>
        <w:spacing w:after="312" w:line="240" w:lineRule="auto"/>
        <w:jc w:val="center"/>
        <w:rPr>
          <w:rFonts w:ascii="Times New Roman" w:eastAsia="Times New Roman" w:hAnsi="Times New Roman" w:cs="Times New Roman"/>
          <w:b/>
          <w:bCs/>
          <w:color w:val="4A442A" w:themeColor="background2" w:themeShade="40"/>
          <w:sz w:val="24"/>
          <w:szCs w:val="24"/>
          <w:lang w:eastAsia="ru-RU"/>
        </w:rPr>
      </w:pPr>
    </w:p>
    <w:p w14:paraId="72D4BDEF" w14:textId="66876365" w:rsidR="0077228D" w:rsidRDefault="0077228D" w:rsidP="00B65A97">
      <w:pPr>
        <w:spacing w:after="312" w:line="240" w:lineRule="auto"/>
        <w:jc w:val="center"/>
        <w:rPr>
          <w:rFonts w:ascii="Times New Roman" w:eastAsia="Times New Roman" w:hAnsi="Times New Roman" w:cs="Times New Roman"/>
          <w:b/>
          <w:bCs/>
          <w:color w:val="4A442A" w:themeColor="background2" w:themeShade="40"/>
          <w:sz w:val="24"/>
          <w:szCs w:val="24"/>
          <w:lang w:eastAsia="ru-RU"/>
        </w:rPr>
      </w:pPr>
    </w:p>
    <w:p w14:paraId="72FD1758" w14:textId="72757C42" w:rsidR="0077228D" w:rsidRDefault="0077228D" w:rsidP="00B65A97">
      <w:pPr>
        <w:spacing w:after="312" w:line="240" w:lineRule="auto"/>
        <w:jc w:val="center"/>
        <w:rPr>
          <w:rFonts w:ascii="Times New Roman" w:eastAsia="Times New Roman" w:hAnsi="Times New Roman" w:cs="Times New Roman"/>
          <w:b/>
          <w:bCs/>
          <w:color w:val="4A442A" w:themeColor="background2" w:themeShade="40"/>
          <w:sz w:val="24"/>
          <w:szCs w:val="24"/>
          <w:lang w:eastAsia="ru-RU"/>
        </w:rPr>
      </w:pPr>
    </w:p>
    <w:p w14:paraId="202CE265" w14:textId="74F5FE40" w:rsidR="0077228D" w:rsidRDefault="0077228D" w:rsidP="00B65A97">
      <w:pPr>
        <w:spacing w:after="312" w:line="240" w:lineRule="auto"/>
        <w:jc w:val="center"/>
        <w:rPr>
          <w:rFonts w:ascii="Times New Roman" w:eastAsia="Times New Roman" w:hAnsi="Times New Roman" w:cs="Times New Roman"/>
          <w:b/>
          <w:bCs/>
          <w:color w:val="4A442A" w:themeColor="background2" w:themeShade="40"/>
          <w:sz w:val="24"/>
          <w:szCs w:val="24"/>
          <w:lang w:eastAsia="ru-RU"/>
        </w:rPr>
      </w:pPr>
    </w:p>
    <w:p w14:paraId="1C27DAFB" w14:textId="4008A13B" w:rsidR="0077228D" w:rsidRDefault="0077228D" w:rsidP="00B65A97">
      <w:pPr>
        <w:spacing w:after="312" w:line="240" w:lineRule="auto"/>
        <w:jc w:val="center"/>
        <w:rPr>
          <w:rFonts w:ascii="Times New Roman" w:eastAsia="Times New Roman" w:hAnsi="Times New Roman" w:cs="Times New Roman"/>
          <w:b/>
          <w:bCs/>
          <w:color w:val="4A442A" w:themeColor="background2" w:themeShade="40"/>
          <w:sz w:val="24"/>
          <w:szCs w:val="24"/>
          <w:lang w:eastAsia="ru-RU"/>
        </w:rPr>
      </w:pPr>
    </w:p>
    <w:p w14:paraId="1B56A3A2" w14:textId="77777777" w:rsidR="0077228D" w:rsidRDefault="0077228D" w:rsidP="00B65A97">
      <w:pPr>
        <w:spacing w:after="312" w:line="240" w:lineRule="auto"/>
        <w:jc w:val="center"/>
        <w:rPr>
          <w:rFonts w:ascii="Times New Roman" w:eastAsia="Times New Roman" w:hAnsi="Times New Roman" w:cs="Times New Roman"/>
          <w:b/>
          <w:bCs/>
          <w:color w:val="4A442A" w:themeColor="background2" w:themeShade="40"/>
          <w:sz w:val="24"/>
          <w:szCs w:val="24"/>
          <w:lang w:eastAsia="ru-RU"/>
        </w:rPr>
      </w:pPr>
    </w:p>
    <w:p w14:paraId="1972D3E2" w14:textId="77777777" w:rsidR="0077228D" w:rsidRDefault="0077228D" w:rsidP="00B65A97">
      <w:pPr>
        <w:spacing w:after="312" w:line="240" w:lineRule="auto"/>
        <w:jc w:val="center"/>
        <w:rPr>
          <w:rFonts w:ascii="Times New Roman" w:eastAsia="Times New Roman" w:hAnsi="Times New Roman" w:cs="Times New Roman"/>
          <w:b/>
          <w:bCs/>
          <w:color w:val="4A442A" w:themeColor="background2" w:themeShade="40"/>
          <w:sz w:val="24"/>
          <w:szCs w:val="24"/>
          <w:lang w:eastAsia="ru-RU"/>
        </w:rPr>
        <w:sectPr w:rsidR="0077228D" w:rsidSect="00902A2F">
          <w:pgSz w:w="11906" w:h="16838"/>
          <w:pgMar w:top="1134" w:right="850" w:bottom="1134" w:left="1701" w:header="708" w:footer="708" w:gutter="0"/>
          <w:cols w:space="708"/>
          <w:docGrid w:linePitch="360"/>
        </w:sectPr>
      </w:pPr>
    </w:p>
    <w:p w14:paraId="482AF1D0" w14:textId="77777777" w:rsidR="00C42504" w:rsidRDefault="00C42504" w:rsidP="00B65A97">
      <w:pPr>
        <w:spacing w:after="312" w:line="240" w:lineRule="auto"/>
        <w:jc w:val="center"/>
        <w:rPr>
          <w:rFonts w:ascii="Times New Roman" w:eastAsia="Times New Roman" w:hAnsi="Times New Roman" w:cs="Times New Roman"/>
          <w:b/>
          <w:bCs/>
          <w:color w:val="4A442A" w:themeColor="background2" w:themeShade="40"/>
          <w:sz w:val="24"/>
          <w:szCs w:val="24"/>
          <w:lang w:eastAsia="ru-RU"/>
        </w:rPr>
      </w:pPr>
    </w:p>
    <w:p w14:paraId="2D8261DA" w14:textId="77777777" w:rsidR="00C42504" w:rsidRDefault="00C42504" w:rsidP="00B65A97">
      <w:pPr>
        <w:spacing w:after="312" w:line="240" w:lineRule="auto"/>
        <w:jc w:val="center"/>
        <w:rPr>
          <w:rFonts w:ascii="Times New Roman" w:eastAsia="Times New Roman" w:hAnsi="Times New Roman" w:cs="Times New Roman"/>
          <w:b/>
          <w:bCs/>
          <w:color w:val="4A442A" w:themeColor="background2" w:themeShade="40"/>
          <w:sz w:val="24"/>
          <w:szCs w:val="24"/>
          <w:lang w:eastAsia="ru-RU"/>
        </w:rPr>
      </w:pPr>
    </w:p>
    <w:p w14:paraId="17B56BEE" w14:textId="77777777" w:rsidR="00C42504" w:rsidRDefault="00C42504" w:rsidP="00B65A97">
      <w:pPr>
        <w:spacing w:after="312" w:line="240" w:lineRule="auto"/>
        <w:jc w:val="center"/>
        <w:rPr>
          <w:rFonts w:ascii="Times New Roman" w:eastAsia="Times New Roman" w:hAnsi="Times New Roman" w:cs="Times New Roman"/>
          <w:b/>
          <w:bCs/>
          <w:color w:val="4A442A" w:themeColor="background2" w:themeShade="40"/>
          <w:sz w:val="24"/>
          <w:szCs w:val="24"/>
          <w:lang w:eastAsia="ru-RU"/>
        </w:rPr>
      </w:pPr>
    </w:p>
    <w:p w14:paraId="0ACA22D5" w14:textId="77777777" w:rsidR="00C42504" w:rsidRDefault="00C42504" w:rsidP="00B65A97">
      <w:pPr>
        <w:spacing w:after="312" w:line="240" w:lineRule="auto"/>
        <w:jc w:val="center"/>
        <w:rPr>
          <w:rFonts w:ascii="Times New Roman" w:eastAsia="Times New Roman" w:hAnsi="Times New Roman" w:cs="Times New Roman"/>
          <w:b/>
          <w:bCs/>
          <w:color w:val="4A442A" w:themeColor="background2" w:themeShade="40"/>
          <w:sz w:val="24"/>
          <w:szCs w:val="24"/>
          <w:lang w:eastAsia="ru-RU"/>
        </w:rPr>
      </w:pPr>
    </w:p>
    <w:p w14:paraId="294A1664" w14:textId="77777777" w:rsidR="00C42504" w:rsidRDefault="00C42504" w:rsidP="00B65A97">
      <w:pPr>
        <w:spacing w:after="312" w:line="240" w:lineRule="auto"/>
        <w:jc w:val="center"/>
        <w:rPr>
          <w:rFonts w:ascii="Times New Roman" w:eastAsia="Times New Roman" w:hAnsi="Times New Roman" w:cs="Times New Roman"/>
          <w:b/>
          <w:bCs/>
          <w:color w:val="4A442A" w:themeColor="background2" w:themeShade="40"/>
          <w:sz w:val="24"/>
          <w:szCs w:val="24"/>
          <w:lang w:eastAsia="ru-RU"/>
        </w:rPr>
      </w:pPr>
    </w:p>
    <w:p w14:paraId="1AC2654D" w14:textId="77777777" w:rsidR="00C42504" w:rsidRDefault="00C42504" w:rsidP="00B65A97">
      <w:pPr>
        <w:spacing w:after="312" w:line="240" w:lineRule="auto"/>
        <w:jc w:val="center"/>
        <w:rPr>
          <w:rFonts w:ascii="Times New Roman" w:eastAsia="Times New Roman" w:hAnsi="Times New Roman" w:cs="Times New Roman"/>
          <w:b/>
          <w:bCs/>
          <w:color w:val="4A442A" w:themeColor="background2" w:themeShade="40"/>
          <w:sz w:val="24"/>
          <w:szCs w:val="24"/>
          <w:lang w:eastAsia="ru-RU"/>
        </w:rPr>
      </w:pPr>
    </w:p>
    <w:p w14:paraId="5769D5E5" w14:textId="1A49C2C9" w:rsidR="00B65A97" w:rsidRPr="002712A4" w:rsidRDefault="00B65A97" w:rsidP="00B65A97">
      <w:pPr>
        <w:spacing w:after="312" w:line="240" w:lineRule="auto"/>
        <w:jc w:val="center"/>
        <w:rPr>
          <w:rFonts w:ascii="Times New Roman" w:eastAsia="Times New Roman" w:hAnsi="Times New Roman" w:cs="Times New Roman"/>
          <w:color w:val="4A442A" w:themeColor="background2" w:themeShade="40"/>
          <w:sz w:val="24"/>
          <w:szCs w:val="24"/>
          <w:lang w:eastAsia="ru-RU"/>
        </w:rPr>
      </w:pPr>
      <w:r w:rsidRPr="002712A4">
        <w:rPr>
          <w:rFonts w:ascii="Times New Roman" w:eastAsia="Times New Roman" w:hAnsi="Times New Roman" w:cs="Times New Roman"/>
          <w:b/>
          <w:bCs/>
          <w:color w:val="4A442A" w:themeColor="background2" w:themeShade="40"/>
          <w:sz w:val="24"/>
          <w:szCs w:val="24"/>
          <w:lang w:eastAsia="ru-RU"/>
        </w:rPr>
        <w:t>КОНСУЛЬТАНТ</w:t>
      </w:r>
    </w:p>
    <w:p w14:paraId="76072B70" w14:textId="08793617" w:rsidR="0077228D" w:rsidRDefault="0077228D" w:rsidP="00C42504">
      <w:pPr>
        <w:spacing w:line="360" w:lineRule="auto"/>
        <w:rPr>
          <w:rFonts w:ascii="Times New Roman" w:hAnsi="Times New Roman" w:cs="Times New Roman"/>
          <w:sz w:val="24"/>
          <w:szCs w:val="24"/>
        </w:rPr>
      </w:pPr>
      <w:r>
        <w:rPr>
          <w:rFonts w:ascii="Times New Roman" w:hAnsi="Times New Roman" w:cs="Times New Roman"/>
          <w:sz w:val="24"/>
          <w:szCs w:val="24"/>
          <w:lang w:val="ru-UA"/>
        </w:rPr>
        <w:t xml:space="preserve">ФЛП </w:t>
      </w:r>
      <w:r w:rsidR="00EB6A92" w:rsidRPr="00EB6A92">
        <w:rPr>
          <w:rFonts w:ascii="Times New Roman" w:hAnsi="Times New Roman" w:cs="Times New Roman"/>
          <w:sz w:val="24"/>
          <w:szCs w:val="24"/>
        </w:rPr>
        <w:t>Токрановс Анна Александровна</w:t>
      </w:r>
      <w:r w:rsidR="00345815" w:rsidRPr="00EB6A92">
        <w:rPr>
          <w:rFonts w:ascii="Times New Roman" w:hAnsi="Times New Roman" w:cs="Times New Roman"/>
          <w:sz w:val="24"/>
          <w:szCs w:val="24"/>
        </w:rPr>
        <w:br/>
        <w:t>тел. +38 (0</w:t>
      </w:r>
      <w:r w:rsidR="00EB6A92" w:rsidRPr="00EB6A92">
        <w:rPr>
          <w:rFonts w:ascii="Times New Roman" w:hAnsi="Times New Roman" w:cs="Times New Roman"/>
          <w:sz w:val="24"/>
          <w:szCs w:val="24"/>
        </w:rPr>
        <w:t>6</w:t>
      </w:r>
      <w:r w:rsidR="00345815" w:rsidRPr="00EB6A92">
        <w:rPr>
          <w:rFonts w:ascii="Times New Roman" w:hAnsi="Times New Roman" w:cs="Times New Roman"/>
          <w:sz w:val="24"/>
          <w:szCs w:val="24"/>
        </w:rPr>
        <w:t>8)</w:t>
      </w:r>
      <w:r w:rsidR="00EB6A92" w:rsidRPr="00EB6A92">
        <w:rPr>
          <w:rFonts w:ascii="Times New Roman" w:hAnsi="Times New Roman" w:cs="Times New Roman"/>
          <w:sz w:val="24"/>
          <w:szCs w:val="24"/>
        </w:rPr>
        <w:t xml:space="preserve"> 7647457</w:t>
      </w:r>
    </w:p>
    <w:p w14:paraId="6DA84965" w14:textId="6C14A532" w:rsidR="00C42504" w:rsidRDefault="00C42504" w:rsidP="00C42504">
      <w:pPr>
        <w:spacing w:line="240" w:lineRule="auto"/>
        <w:rPr>
          <w:rFonts w:ascii="Times New Roman" w:hAnsi="Times New Roman" w:cs="Times New Roman"/>
          <w:sz w:val="24"/>
          <w:szCs w:val="24"/>
        </w:rPr>
      </w:pPr>
      <w:r w:rsidRPr="007A371A">
        <w:rPr>
          <w:rFonts w:ascii="Times New Roman" w:hAnsi="Times New Roman" w:cs="Times New Roman"/>
          <w:color w:val="000000"/>
          <w:sz w:val="24"/>
          <w:szCs w:val="24"/>
          <w:shd w:val="clear" w:color="auto" w:fill="FFFFFF"/>
        </w:rPr>
        <w:t>2010350000000250078</w:t>
      </w:r>
    </w:p>
    <w:p w14:paraId="3DC6A687" w14:textId="7F8CD92F" w:rsidR="00C42504" w:rsidRDefault="00C42504" w:rsidP="00C42504">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en-US"/>
        </w:rPr>
        <w:t>tokranovsanna</w:t>
      </w:r>
      <w:r w:rsidR="00A01EE1" w:rsidRPr="00EB6A92">
        <w:rPr>
          <w:rFonts w:ascii="Times New Roman" w:hAnsi="Times New Roman" w:cs="Times New Roman"/>
          <w:sz w:val="24"/>
          <w:szCs w:val="24"/>
        </w:rPr>
        <w:t>@gmail.com</w:t>
      </w:r>
    </w:p>
    <w:p w14:paraId="20D038B8" w14:textId="77777777" w:rsidR="00C42504" w:rsidRDefault="00C42504" w:rsidP="00C42504">
      <w:pPr>
        <w:spacing w:after="0" w:line="240" w:lineRule="auto"/>
        <w:rPr>
          <w:rFonts w:ascii="Times New Roman" w:hAnsi="Times New Roman" w:cs="Times New Roman"/>
          <w:sz w:val="24"/>
          <w:szCs w:val="24"/>
          <w:lang w:val="uk-UA"/>
        </w:rPr>
      </w:pPr>
    </w:p>
    <w:p w14:paraId="50382B7E" w14:textId="2F927646" w:rsidR="00C42504" w:rsidRDefault="00C42504" w:rsidP="00C42504">
      <w:pPr>
        <w:spacing w:after="0" w:line="240" w:lineRule="auto"/>
        <w:rPr>
          <w:rFonts w:ascii="Times New Roman" w:hAnsi="Times New Roman" w:cs="Times New Roman"/>
          <w:sz w:val="24"/>
          <w:szCs w:val="24"/>
        </w:rPr>
      </w:pPr>
      <w:r>
        <w:rPr>
          <w:rFonts w:ascii="Times New Roman" w:hAnsi="Times New Roman" w:cs="Times New Roman"/>
          <w:sz w:val="24"/>
          <w:szCs w:val="24"/>
          <w:lang w:val="uk-UA"/>
        </w:rPr>
        <w:t>ФЛП</w:t>
      </w:r>
      <w:r w:rsidRPr="00C42504">
        <w:rPr>
          <w:rFonts w:ascii="Times New Roman" w:hAnsi="Times New Roman" w:cs="Times New Roman"/>
          <w:b/>
          <w:sz w:val="24"/>
          <w:szCs w:val="24"/>
          <w:lang w:val="uk-UA"/>
        </w:rPr>
        <w:t>_________________</w:t>
      </w:r>
      <w:r>
        <w:rPr>
          <w:rFonts w:ascii="Times New Roman" w:hAnsi="Times New Roman" w:cs="Times New Roman"/>
          <w:b/>
          <w:sz w:val="24"/>
          <w:szCs w:val="24"/>
          <w:lang w:val="uk-UA"/>
        </w:rPr>
        <w:t xml:space="preserve"> </w:t>
      </w:r>
      <w:r w:rsidRPr="00C42504">
        <w:rPr>
          <w:rFonts w:ascii="Times New Roman" w:hAnsi="Times New Roman" w:cs="Times New Roman"/>
          <w:bCs/>
          <w:sz w:val="24"/>
          <w:szCs w:val="24"/>
          <w:lang w:val="uk-UA"/>
        </w:rPr>
        <w:t>Токрановс А.А.</w:t>
      </w:r>
    </w:p>
    <w:p w14:paraId="01BA31FE" w14:textId="77777777" w:rsidR="00C42504" w:rsidRDefault="00C42504" w:rsidP="0077228D">
      <w:pPr>
        <w:spacing w:after="0"/>
        <w:rPr>
          <w:rFonts w:ascii="Times New Roman" w:hAnsi="Times New Roman" w:cs="Times New Roman"/>
          <w:b/>
          <w:color w:val="4A442A" w:themeColor="background2" w:themeShade="40"/>
          <w:sz w:val="24"/>
          <w:szCs w:val="24"/>
          <w:lang w:val="uk-UA"/>
        </w:rPr>
      </w:pPr>
    </w:p>
    <w:p w14:paraId="213D8FF1" w14:textId="28D15518" w:rsidR="0077228D" w:rsidRPr="00A01EE1" w:rsidRDefault="00A01EE1" w:rsidP="0077228D">
      <w:pPr>
        <w:spacing w:after="0"/>
        <w:rPr>
          <w:rFonts w:ascii="Times New Roman" w:hAnsi="Times New Roman" w:cs="Times New Roman"/>
          <w:b/>
          <w:color w:val="4A442A" w:themeColor="background2" w:themeShade="40"/>
          <w:sz w:val="24"/>
          <w:szCs w:val="24"/>
          <w:lang w:val="uk-UA"/>
        </w:rPr>
      </w:pPr>
      <w:r w:rsidRPr="00A01EE1">
        <w:rPr>
          <w:rFonts w:ascii="Times New Roman" w:hAnsi="Times New Roman" w:cs="Times New Roman"/>
          <w:b/>
          <w:color w:val="4A442A" w:themeColor="background2" w:themeShade="40"/>
          <w:sz w:val="24"/>
          <w:szCs w:val="24"/>
          <w:lang w:val="uk-UA"/>
        </w:rPr>
        <w:t>КЛИЕНТ</w:t>
      </w:r>
    </w:p>
    <w:p w14:paraId="51C7DF73" w14:textId="77777777" w:rsidR="0077228D" w:rsidRPr="00314090" w:rsidRDefault="0077228D" w:rsidP="0077228D">
      <w:pPr>
        <w:spacing w:after="0"/>
        <w:rPr>
          <w:rFonts w:ascii="Times New Roman" w:hAnsi="Times New Roman" w:cs="Times New Roman"/>
          <w:b/>
          <w:sz w:val="18"/>
          <w:lang w:val="uk-UA"/>
        </w:rPr>
      </w:pPr>
    </w:p>
    <w:p w14:paraId="7BD422E1" w14:textId="21C16854" w:rsidR="0077228D" w:rsidRPr="00C42504" w:rsidRDefault="00C42504" w:rsidP="0077228D">
      <w:pPr>
        <w:spacing w:after="0"/>
        <w:rPr>
          <w:rFonts w:ascii="Times New Roman" w:hAnsi="Times New Roman" w:cs="Times New Roman"/>
          <w:bCs/>
          <w:sz w:val="24"/>
          <w:szCs w:val="24"/>
          <w:lang w:val="uk-UA"/>
        </w:rPr>
      </w:pPr>
      <w:r w:rsidRPr="00C42504">
        <w:rPr>
          <w:rFonts w:ascii="Times New Roman" w:hAnsi="Times New Roman" w:cs="Times New Roman"/>
          <w:bCs/>
          <w:sz w:val="24"/>
          <w:szCs w:val="24"/>
          <w:lang w:val="uk-UA"/>
        </w:rPr>
        <w:t>ФИО</w:t>
      </w:r>
      <w:r w:rsidR="0077228D" w:rsidRPr="00C42504">
        <w:rPr>
          <w:rFonts w:ascii="Times New Roman" w:hAnsi="Times New Roman" w:cs="Times New Roman"/>
          <w:bCs/>
          <w:sz w:val="24"/>
          <w:szCs w:val="24"/>
          <w:lang w:val="uk-UA"/>
        </w:rPr>
        <w:t>____________________________</w:t>
      </w:r>
    </w:p>
    <w:p w14:paraId="144B055B" w14:textId="36349AC2" w:rsidR="0077228D" w:rsidRPr="00C42504" w:rsidRDefault="0077228D" w:rsidP="0077228D">
      <w:pPr>
        <w:spacing w:before="120" w:after="0"/>
        <w:rPr>
          <w:rFonts w:ascii="Times New Roman" w:hAnsi="Times New Roman" w:cs="Times New Roman"/>
          <w:bCs/>
          <w:sz w:val="24"/>
          <w:szCs w:val="24"/>
          <w:lang w:val="uk-UA"/>
        </w:rPr>
      </w:pPr>
      <w:r w:rsidRPr="00C42504">
        <w:rPr>
          <w:rFonts w:ascii="Times New Roman" w:hAnsi="Times New Roman" w:cs="Times New Roman"/>
          <w:bCs/>
          <w:sz w:val="24"/>
          <w:szCs w:val="24"/>
          <w:lang w:val="uk-UA"/>
        </w:rPr>
        <w:t>________________________________</w:t>
      </w:r>
      <w:r w:rsidR="00C42504" w:rsidRPr="00C42504">
        <w:rPr>
          <w:rFonts w:ascii="Times New Roman" w:hAnsi="Times New Roman" w:cs="Times New Roman"/>
          <w:bCs/>
          <w:sz w:val="24"/>
          <w:szCs w:val="24"/>
          <w:lang w:val="uk-UA"/>
        </w:rPr>
        <w:softHyphen/>
      </w:r>
      <w:r w:rsidR="00C42504" w:rsidRPr="00C42504">
        <w:rPr>
          <w:rFonts w:ascii="Times New Roman" w:hAnsi="Times New Roman" w:cs="Times New Roman"/>
          <w:bCs/>
          <w:sz w:val="24"/>
          <w:szCs w:val="24"/>
          <w:lang w:val="uk-UA"/>
        </w:rPr>
        <w:softHyphen/>
        <w:t>_</w:t>
      </w:r>
    </w:p>
    <w:p w14:paraId="2E5B7C35" w14:textId="0BCCD4FF" w:rsidR="0077228D" w:rsidRPr="00C42504" w:rsidRDefault="0077228D" w:rsidP="0077228D">
      <w:pPr>
        <w:spacing w:before="120" w:after="0"/>
        <w:rPr>
          <w:rFonts w:ascii="Times New Roman" w:hAnsi="Times New Roman" w:cs="Times New Roman"/>
          <w:bCs/>
          <w:sz w:val="24"/>
          <w:szCs w:val="24"/>
          <w:lang w:val="uk-UA"/>
        </w:rPr>
      </w:pPr>
      <w:r w:rsidRPr="00C42504">
        <w:rPr>
          <w:rFonts w:ascii="Times New Roman" w:hAnsi="Times New Roman" w:cs="Times New Roman"/>
          <w:bCs/>
          <w:sz w:val="24"/>
          <w:szCs w:val="24"/>
          <w:lang w:val="uk-UA"/>
        </w:rPr>
        <w:t>Ел.</w:t>
      </w:r>
      <w:r w:rsidR="00C42504">
        <w:rPr>
          <w:rFonts w:ascii="Times New Roman" w:hAnsi="Times New Roman" w:cs="Times New Roman"/>
          <w:bCs/>
          <w:sz w:val="24"/>
          <w:szCs w:val="24"/>
          <w:lang w:val="uk-UA"/>
        </w:rPr>
        <w:t xml:space="preserve"> </w:t>
      </w:r>
      <w:r w:rsidRPr="00C42504">
        <w:rPr>
          <w:rFonts w:ascii="Times New Roman" w:hAnsi="Times New Roman" w:cs="Times New Roman"/>
          <w:bCs/>
          <w:sz w:val="24"/>
          <w:szCs w:val="24"/>
          <w:lang w:val="uk-UA"/>
        </w:rPr>
        <w:t>адрес:________________________</w:t>
      </w:r>
    </w:p>
    <w:p w14:paraId="06B8C1BE" w14:textId="77777777" w:rsidR="0077228D" w:rsidRPr="00314090" w:rsidRDefault="0077228D" w:rsidP="0077228D">
      <w:pPr>
        <w:spacing w:before="120" w:after="0"/>
        <w:rPr>
          <w:rFonts w:ascii="Times New Roman" w:hAnsi="Times New Roman" w:cs="Times New Roman"/>
          <w:b/>
          <w:sz w:val="18"/>
          <w:lang w:val="uk-UA"/>
        </w:rPr>
      </w:pPr>
      <w:r w:rsidRPr="00C42504">
        <w:rPr>
          <w:rFonts w:ascii="Times New Roman" w:hAnsi="Times New Roman" w:cs="Times New Roman"/>
          <w:bCs/>
          <w:sz w:val="24"/>
          <w:szCs w:val="24"/>
          <w:lang w:val="uk-UA"/>
        </w:rPr>
        <w:t>Тел. _____________________________</w:t>
      </w:r>
    </w:p>
    <w:p w14:paraId="1CA6E548" w14:textId="77777777" w:rsidR="0077228D" w:rsidRPr="00314090" w:rsidRDefault="0077228D" w:rsidP="0077228D">
      <w:pPr>
        <w:spacing w:after="0"/>
        <w:rPr>
          <w:rFonts w:ascii="Times New Roman" w:hAnsi="Times New Roman" w:cs="Times New Roman"/>
          <w:b/>
          <w:sz w:val="18"/>
          <w:lang w:val="uk-UA"/>
        </w:rPr>
      </w:pPr>
    </w:p>
    <w:p w14:paraId="123F873D" w14:textId="33F5F920" w:rsidR="00B65A97" w:rsidRPr="00EB6A92" w:rsidRDefault="00C42504" w:rsidP="0077228D">
      <w:pPr>
        <w:spacing w:line="240" w:lineRule="auto"/>
        <w:rPr>
          <w:rFonts w:ascii="Times New Roman" w:hAnsi="Times New Roman" w:cs="Times New Roman"/>
          <w:sz w:val="24"/>
          <w:szCs w:val="24"/>
        </w:rPr>
      </w:pPr>
      <w:r w:rsidRPr="00C42504">
        <w:rPr>
          <w:rFonts w:ascii="Times New Roman" w:hAnsi="Times New Roman" w:cs="Times New Roman"/>
          <w:bCs/>
          <w:sz w:val="24"/>
          <w:szCs w:val="24"/>
          <w:lang w:val="uk-UA"/>
        </w:rPr>
        <w:t>Подпись</w:t>
      </w:r>
      <w:r>
        <w:rPr>
          <w:rFonts w:ascii="Times New Roman" w:hAnsi="Times New Roman" w:cs="Times New Roman"/>
          <w:bCs/>
          <w:sz w:val="24"/>
          <w:szCs w:val="24"/>
          <w:lang w:val="uk-UA"/>
        </w:rPr>
        <w:t xml:space="preserve"> </w:t>
      </w:r>
      <w:r>
        <w:rPr>
          <w:rFonts w:ascii="Times New Roman" w:hAnsi="Times New Roman" w:cs="Times New Roman"/>
          <w:b/>
          <w:sz w:val="18"/>
          <w:lang w:val="uk-UA"/>
        </w:rPr>
        <w:t xml:space="preserve"> ____</w:t>
      </w:r>
      <w:r w:rsidR="0077228D" w:rsidRPr="00314090">
        <w:rPr>
          <w:rFonts w:ascii="Times New Roman" w:hAnsi="Times New Roman" w:cs="Times New Roman"/>
          <w:b/>
          <w:sz w:val="18"/>
          <w:lang w:val="uk-UA"/>
        </w:rPr>
        <w:t>___________________________</w:t>
      </w:r>
      <w:r w:rsidR="00A01EE1">
        <w:rPr>
          <w:rFonts w:ascii="Times New Roman" w:hAnsi="Times New Roman" w:cs="Times New Roman"/>
          <w:b/>
          <w:sz w:val="18"/>
          <w:lang w:val="uk-UA"/>
        </w:rPr>
        <w:t>__</w:t>
      </w:r>
      <w:r w:rsidR="00B65A97" w:rsidRPr="00EB6A92">
        <w:rPr>
          <w:rFonts w:ascii="Times New Roman" w:hAnsi="Times New Roman" w:cs="Times New Roman"/>
          <w:sz w:val="24"/>
          <w:szCs w:val="24"/>
        </w:rPr>
        <w:br/>
      </w:r>
    </w:p>
    <w:p w14:paraId="65373B93" w14:textId="77777777" w:rsidR="0077228D" w:rsidRDefault="0077228D">
      <w:pPr>
        <w:sectPr w:rsidR="0077228D" w:rsidSect="0077228D">
          <w:type w:val="continuous"/>
          <w:pgSz w:w="11906" w:h="16838"/>
          <w:pgMar w:top="1134" w:right="850" w:bottom="1134" w:left="1701" w:header="708" w:footer="708" w:gutter="0"/>
          <w:cols w:num="2" w:space="708"/>
          <w:docGrid w:linePitch="360"/>
        </w:sectPr>
      </w:pPr>
    </w:p>
    <w:p w14:paraId="2A33E8DB" w14:textId="77777777" w:rsidR="00902A2F" w:rsidRDefault="00902A2F"/>
    <w:sectPr w:rsidR="00902A2F" w:rsidSect="0077228D">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B65A97"/>
    <w:rsid w:val="00075B0E"/>
    <w:rsid w:val="000F23C9"/>
    <w:rsid w:val="00175033"/>
    <w:rsid w:val="002712A4"/>
    <w:rsid w:val="00345815"/>
    <w:rsid w:val="00351F52"/>
    <w:rsid w:val="004416EF"/>
    <w:rsid w:val="004E01B4"/>
    <w:rsid w:val="00564DD8"/>
    <w:rsid w:val="005E63E9"/>
    <w:rsid w:val="006E7157"/>
    <w:rsid w:val="0077228D"/>
    <w:rsid w:val="007A371A"/>
    <w:rsid w:val="007B1884"/>
    <w:rsid w:val="007F1770"/>
    <w:rsid w:val="00902A2F"/>
    <w:rsid w:val="00A01EE1"/>
    <w:rsid w:val="00AA05B8"/>
    <w:rsid w:val="00B65A97"/>
    <w:rsid w:val="00B96BE4"/>
    <w:rsid w:val="00C42504"/>
    <w:rsid w:val="00C438BB"/>
    <w:rsid w:val="00C67087"/>
    <w:rsid w:val="00C71828"/>
    <w:rsid w:val="00CD63E3"/>
    <w:rsid w:val="00DB5D64"/>
    <w:rsid w:val="00DE664E"/>
    <w:rsid w:val="00EB6A92"/>
    <w:rsid w:val="00EE7430"/>
    <w:rsid w:val="00F35FD6"/>
    <w:rsid w:val="00FD6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52AC7"/>
  <w15:docId w15:val="{8878F8C0-1813-4C0E-A25B-21D0D6EFE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2A2F"/>
  </w:style>
  <w:style w:type="paragraph" w:styleId="1">
    <w:name w:val="heading 1"/>
    <w:basedOn w:val="a"/>
    <w:link w:val="10"/>
    <w:uiPriority w:val="9"/>
    <w:qFormat/>
    <w:rsid w:val="00B65A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5A9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65A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align-center">
    <w:name w:val="text-align-center"/>
    <w:basedOn w:val="a"/>
    <w:rsid w:val="00B65A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65A97"/>
    <w:rPr>
      <w:b/>
      <w:bCs/>
    </w:rPr>
  </w:style>
  <w:style w:type="paragraph" w:styleId="HTML">
    <w:name w:val="HTML Preformatted"/>
    <w:basedOn w:val="a"/>
    <w:link w:val="HTML0"/>
    <w:uiPriority w:val="99"/>
    <w:semiHidden/>
    <w:unhideWhenUsed/>
    <w:rsid w:val="007A3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A371A"/>
    <w:rPr>
      <w:rFonts w:ascii="Courier New" w:eastAsia="Times New Roman" w:hAnsi="Courier New" w:cs="Courier New"/>
      <w:sz w:val="20"/>
      <w:szCs w:val="20"/>
      <w:lang w:eastAsia="ru-RU"/>
    </w:rPr>
  </w:style>
  <w:style w:type="character" w:customStyle="1" w:styleId="y2iqfc">
    <w:name w:val="y2iqfc"/>
    <w:basedOn w:val="a0"/>
    <w:rsid w:val="007A3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33201">
      <w:bodyDiv w:val="1"/>
      <w:marLeft w:val="0"/>
      <w:marRight w:val="0"/>
      <w:marTop w:val="0"/>
      <w:marBottom w:val="0"/>
      <w:divBdr>
        <w:top w:val="none" w:sz="0" w:space="0" w:color="auto"/>
        <w:left w:val="none" w:sz="0" w:space="0" w:color="auto"/>
        <w:bottom w:val="none" w:sz="0" w:space="0" w:color="auto"/>
        <w:right w:val="none" w:sz="0" w:space="0" w:color="auto"/>
      </w:divBdr>
    </w:div>
    <w:div w:id="692152983">
      <w:bodyDiv w:val="1"/>
      <w:marLeft w:val="0"/>
      <w:marRight w:val="0"/>
      <w:marTop w:val="0"/>
      <w:marBottom w:val="0"/>
      <w:divBdr>
        <w:top w:val="none" w:sz="0" w:space="0" w:color="auto"/>
        <w:left w:val="none" w:sz="0" w:space="0" w:color="auto"/>
        <w:bottom w:val="none" w:sz="0" w:space="0" w:color="auto"/>
        <w:right w:val="none" w:sz="0" w:space="0" w:color="auto"/>
      </w:divBdr>
    </w:div>
    <w:div w:id="772286732">
      <w:bodyDiv w:val="1"/>
      <w:marLeft w:val="0"/>
      <w:marRight w:val="0"/>
      <w:marTop w:val="0"/>
      <w:marBottom w:val="0"/>
      <w:divBdr>
        <w:top w:val="none" w:sz="0" w:space="0" w:color="auto"/>
        <w:left w:val="none" w:sz="0" w:space="0" w:color="auto"/>
        <w:bottom w:val="none" w:sz="0" w:space="0" w:color="auto"/>
        <w:right w:val="none" w:sz="0" w:space="0" w:color="auto"/>
      </w:divBdr>
      <w:divsChild>
        <w:div w:id="404033985">
          <w:marLeft w:val="0"/>
          <w:marRight w:val="0"/>
          <w:marTop w:val="0"/>
          <w:marBottom w:val="0"/>
          <w:divBdr>
            <w:top w:val="none" w:sz="0" w:space="0" w:color="auto"/>
            <w:left w:val="none" w:sz="0" w:space="0" w:color="auto"/>
            <w:bottom w:val="none" w:sz="0" w:space="0" w:color="auto"/>
            <w:right w:val="none" w:sz="0" w:space="0" w:color="auto"/>
          </w:divBdr>
          <w:divsChild>
            <w:div w:id="381170979">
              <w:marLeft w:val="0"/>
              <w:marRight w:val="0"/>
              <w:marTop w:val="0"/>
              <w:marBottom w:val="0"/>
              <w:divBdr>
                <w:top w:val="single" w:sz="6" w:space="0" w:color="E0E0E0"/>
                <w:left w:val="none" w:sz="0" w:space="0" w:color="auto"/>
                <w:bottom w:val="single" w:sz="6" w:space="0" w:color="E0E0E0"/>
                <w:right w:val="none" w:sz="0" w:space="0" w:color="auto"/>
              </w:divBdr>
            </w:div>
          </w:divsChild>
        </w:div>
        <w:div w:id="1568372689">
          <w:marLeft w:val="0"/>
          <w:marRight w:val="0"/>
          <w:marTop w:val="0"/>
          <w:marBottom w:val="0"/>
          <w:divBdr>
            <w:top w:val="none" w:sz="0" w:space="0" w:color="auto"/>
            <w:left w:val="none" w:sz="0" w:space="0" w:color="auto"/>
            <w:bottom w:val="none" w:sz="0" w:space="0" w:color="auto"/>
            <w:right w:val="none" w:sz="0" w:space="0" w:color="auto"/>
          </w:divBdr>
          <w:divsChild>
            <w:div w:id="1609854135">
              <w:marLeft w:val="0"/>
              <w:marRight w:val="0"/>
              <w:marTop w:val="0"/>
              <w:marBottom w:val="0"/>
              <w:divBdr>
                <w:top w:val="none" w:sz="0" w:space="0" w:color="auto"/>
                <w:left w:val="none" w:sz="0" w:space="0" w:color="auto"/>
                <w:bottom w:val="none" w:sz="0" w:space="0" w:color="auto"/>
                <w:right w:val="none" w:sz="0" w:space="0" w:color="auto"/>
              </w:divBdr>
              <w:divsChild>
                <w:div w:id="8709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30962">
      <w:bodyDiv w:val="1"/>
      <w:marLeft w:val="0"/>
      <w:marRight w:val="0"/>
      <w:marTop w:val="0"/>
      <w:marBottom w:val="0"/>
      <w:divBdr>
        <w:top w:val="none" w:sz="0" w:space="0" w:color="auto"/>
        <w:left w:val="none" w:sz="0" w:space="0" w:color="auto"/>
        <w:bottom w:val="none" w:sz="0" w:space="0" w:color="auto"/>
        <w:right w:val="none" w:sz="0" w:space="0" w:color="auto"/>
      </w:divBdr>
    </w:div>
    <w:div w:id="186760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7</Pages>
  <Words>2154</Words>
  <Characters>12278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Anna Tokranovs</cp:lastModifiedBy>
  <cp:revision>18</cp:revision>
  <dcterms:created xsi:type="dcterms:W3CDTF">2021-01-25T08:01:00Z</dcterms:created>
  <dcterms:modified xsi:type="dcterms:W3CDTF">2023-01-27T10:25:00Z</dcterms:modified>
</cp:coreProperties>
</file>