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1C" w:rsidRPr="00CB533D" w:rsidRDefault="00BF541C" w:rsidP="00CB533D">
      <w:pPr>
        <w:bidi/>
        <w:jc w:val="both"/>
        <w:rPr>
          <w:rFonts w:ascii="Sakkal Majalla" w:hAnsi="Sakkal Majalla" w:cs="Sakkal Majalla"/>
          <w:b/>
          <w:bCs/>
          <w:sz w:val="32"/>
          <w:szCs w:val="32"/>
        </w:rPr>
      </w:pPr>
      <w:r w:rsidRPr="00BF541C">
        <w:rPr>
          <w:rFonts w:ascii="Sakkal Majalla" w:hAnsi="Sakkal Majalla" w:cs="Sakkal Majalla"/>
          <w:b/>
          <w:bCs/>
          <w:sz w:val="32"/>
          <w:szCs w:val="32"/>
          <w:rtl/>
        </w:rPr>
        <w:t>تمكين السودان: الدور الحاسم للمرأة في عمليات السلام</w:t>
      </w:r>
    </w:p>
    <w:p w:rsidR="00BF541C" w:rsidRPr="00BF541C" w:rsidRDefault="00BF541C" w:rsidP="00CB533D">
      <w:pPr>
        <w:bidi/>
        <w:jc w:val="both"/>
        <w:rPr>
          <w:rFonts w:ascii="Sakkal Majalla" w:hAnsi="Sakkal Majalla" w:cs="Sakkal Majalla"/>
          <w:sz w:val="32"/>
          <w:szCs w:val="32"/>
        </w:rPr>
      </w:pPr>
      <w:r w:rsidRPr="00BF541C">
        <w:rPr>
          <w:rFonts w:ascii="Sakkal Majalla" w:hAnsi="Sakkal Majalla" w:cs="Sakkal Majalla"/>
          <w:sz w:val="32"/>
          <w:szCs w:val="32"/>
          <w:rtl/>
        </w:rPr>
        <w:t xml:space="preserve">يؤكد التاريخ الطويل للصراع في السودان حوجة البلاد الحيوية </w:t>
      </w:r>
      <w:r w:rsidR="00CB533D">
        <w:rPr>
          <w:rFonts w:ascii="Sakkal Majalla" w:hAnsi="Sakkal Majalla" w:cs="Sakkal Majalla" w:hint="cs"/>
          <w:sz w:val="32"/>
          <w:szCs w:val="32"/>
          <w:rtl/>
        </w:rPr>
        <w:t>لسلام مستدام</w:t>
      </w:r>
      <w:r w:rsidRPr="00BF541C">
        <w:rPr>
          <w:rFonts w:ascii="Sakkal Majalla" w:hAnsi="Sakkal Majalla" w:cs="Sakkal Majalla"/>
          <w:sz w:val="32"/>
          <w:szCs w:val="32"/>
          <w:rtl/>
        </w:rPr>
        <w:t>، لذلك يتطلع هذا السرد ل</w:t>
      </w:r>
      <w:r w:rsidR="00CB533D">
        <w:rPr>
          <w:rFonts w:ascii="Sakkal Majalla" w:hAnsi="Sakkal Majalla" w:cs="Sakkal Majalla" w:hint="cs"/>
          <w:sz w:val="32"/>
          <w:szCs w:val="32"/>
          <w:rtl/>
        </w:rPr>
        <w:t>إ</w:t>
      </w:r>
      <w:r w:rsidRPr="00BF541C">
        <w:rPr>
          <w:rFonts w:ascii="Sakkal Majalla" w:hAnsi="Sakkal Majalla" w:cs="Sakkal Majalla"/>
          <w:sz w:val="32"/>
          <w:szCs w:val="32"/>
          <w:rtl/>
        </w:rPr>
        <w:t>بانة الدور المتعدد الوجوه للمرأة السودانية مع التركيز على إمكاناتها كمحفز للتغيير ال</w:t>
      </w:r>
      <w:r w:rsidR="00CB533D">
        <w:rPr>
          <w:rFonts w:ascii="Sakkal Majalla" w:hAnsi="Sakkal Majalla" w:cs="Sakkal Majalla" w:hint="cs"/>
          <w:sz w:val="32"/>
          <w:szCs w:val="32"/>
          <w:rtl/>
        </w:rPr>
        <w:t>إ</w:t>
      </w:r>
      <w:r w:rsidRPr="00BF541C">
        <w:rPr>
          <w:rFonts w:ascii="Sakkal Majalla" w:hAnsi="Sakkal Majalla" w:cs="Sakkal Majalla"/>
          <w:sz w:val="32"/>
          <w:szCs w:val="32"/>
          <w:rtl/>
        </w:rPr>
        <w:t>يجابي في بناء سلام شامل ومستدام. وبما أن النساء يشكلن نصف سكان السودان، فإن مشاركتهن النشطة ليست مجرد مسألة مساواة ولكنها ضرورة استراتيجية</w:t>
      </w:r>
      <w:r w:rsidRPr="00BF541C">
        <w:rPr>
          <w:rFonts w:ascii="Sakkal Majalla" w:hAnsi="Sakkal Majalla" w:cs="Sakkal Majalla"/>
          <w:sz w:val="32"/>
          <w:szCs w:val="32"/>
        </w:rPr>
        <w:t>.</w:t>
      </w:r>
    </w:p>
    <w:p w:rsidR="00BF541C" w:rsidRPr="00BF541C" w:rsidRDefault="00BF541C" w:rsidP="00BF541C">
      <w:pPr>
        <w:bidi/>
        <w:jc w:val="both"/>
        <w:rPr>
          <w:rFonts w:ascii="Sakkal Majalla" w:hAnsi="Sakkal Majalla" w:cs="Sakkal Majalla"/>
          <w:b/>
          <w:bCs/>
          <w:sz w:val="32"/>
          <w:szCs w:val="32"/>
        </w:rPr>
      </w:pPr>
      <w:r w:rsidRPr="00BF541C">
        <w:rPr>
          <w:rFonts w:ascii="Sakkal Majalla" w:hAnsi="Sakkal Majalla" w:cs="Sakkal Majalla"/>
          <w:b/>
          <w:bCs/>
          <w:sz w:val="32"/>
          <w:szCs w:val="32"/>
          <w:rtl/>
        </w:rPr>
        <w:t>نشاط المرأة في ظل الأزمات</w:t>
      </w:r>
    </w:p>
    <w:p w:rsidR="00BF541C" w:rsidRPr="00BF541C" w:rsidRDefault="00BF541C" w:rsidP="00793779">
      <w:pPr>
        <w:bidi/>
        <w:jc w:val="both"/>
        <w:rPr>
          <w:rFonts w:ascii="Sakkal Majalla" w:hAnsi="Sakkal Majalla" w:cs="Sakkal Majalla"/>
          <w:sz w:val="32"/>
          <w:szCs w:val="32"/>
        </w:rPr>
      </w:pPr>
      <w:r w:rsidRPr="00BF541C">
        <w:rPr>
          <w:rFonts w:ascii="Sakkal Majalla" w:hAnsi="Sakkal Majalla" w:cs="Sakkal Majalla"/>
          <w:sz w:val="32"/>
          <w:szCs w:val="32"/>
          <w:rtl/>
        </w:rPr>
        <w:t>للمرأة في السودان تاريخ غني من النشاط السياسي، وغالبًا ما تلعب أدوارا</w:t>
      </w:r>
      <w:r w:rsidR="00062ECA">
        <w:rPr>
          <w:rFonts w:ascii="Sakkal Majalla" w:hAnsi="Sakkal Majalla" w:cs="Sakkal Majalla" w:hint="cs"/>
          <w:sz w:val="32"/>
          <w:szCs w:val="32"/>
          <w:rtl/>
        </w:rPr>
        <w:t>ً</w:t>
      </w:r>
      <w:r w:rsidRPr="00BF541C">
        <w:rPr>
          <w:rFonts w:ascii="Sakkal Majalla" w:hAnsi="Sakkal Majalla" w:cs="Sakkal Majalla"/>
          <w:sz w:val="32"/>
          <w:szCs w:val="32"/>
          <w:rtl/>
        </w:rPr>
        <w:t xml:space="preserve"> محورية </w:t>
      </w:r>
      <w:r w:rsidR="00CB533D">
        <w:rPr>
          <w:rFonts w:ascii="Sakkal Majalla" w:hAnsi="Sakkal Majalla" w:cs="Sakkal Majalla" w:hint="cs"/>
          <w:sz w:val="32"/>
          <w:szCs w:val="32"/>
          <w:rtl/>
        </w:rPr>
        <w:t>في المنعطفات</w:t>
      </w:r>
      <w:r w:rsidRPr="00BF541C">
        <w:rPr>
          <w:rFonts w:ascii="Sakkal Majalla" w:hAnsi="Sakkal Majalla" w:cs="Sakkal Majalla"/>
          <w:sz w:val="32"/>
          <w:szCs w:val="32"/>
          <w:rtl/>
        </w:rPr>
        <w:t xml:space="preserve"> الحرجة. وعلى الرغم من مساهماتهم</w:t>
      </w:r>
      <w:r w:rsidR="00062ECA">
        <w:rPr>
          <w:rFonts w:ascii="Sakkal Majalla" w:hAnsi="Sakkal Majalla" w:cs="Sakkal Majalla" w:hint="cs"/>
          <w:sz w:val="32"/>
          <w:szCs w:val="32"/>
          <w:rtl/>
        </w:rPr>
        <w:t>ن</w:t>
      </w:r>
      <w:r w:rsidR="00EF078A">
        <w:rPr>
          <w:rFonts w:ascii="Sakkal Majalla" w:hAnsi="Sakkal Majalla" w:cs="Sakkal Majalla" w:hint="cs"/>
          <w:sz w:val="32"/>
          <w:szCs w:val="32"/>
          <w:rtl/>
          <w:lang w:val="en-GB"/>
        </w:rPr>
        <w:t xml:space="preserve"> الفاعلة</w:t>
      </w:r>
      <w:r w:rsidR="00062ECA">
        <w:rPr>
          <w:rFonts w:ascii="Sakkal Majalla" w:hAnsi="Sakkal Majalla" w:cs="Sakkal Majalla" w:hint="cs"/>
          <w:sz w:val="32"/>
          <w:szCs w:val="32"/>
          <w:rtl/>
        </w:rPr>
        <w:t>،</w:t>
      </w:r>
      <w:r w:rsidRPr="00BF541C">
        <w:rPr>
          <w:rFonts w:ascii="Sakkal Majalla" w:hAnsi="Sakkal Majalla" w:cs="Sakkal Majalla"/>
          <w:sz w:val="32"/>
          <w:szCs w:val="32"/>
          <w:rtl/>
        </w:rPr>
        <w:t xml:space="preserve"> لم </w:t>
      </w:r>
      <w:r w:rsidR="00793779">
        <w:rPr>
          <w:rFonts w:ascii="Sakkal Majalla" w:hAnsi="Sakkal Majalla" w:cs="Sakkal Majalla" w:hint="cs"/>
          <w:sz w:val="32"/>
          <w:szCs w:val="32"/>
          <w:rtl/>
        </w:rPr>
        <w:t>تحظ المرأ</w:t>
      </w:r>
      <w:r w:rsidR="00062ECA">
        <w:rPr>
          <w:rFonts w:ascii="Sakkal Majalla" w:hAnsi="Sakkal Majalla" w:cs="Sakkal Majalla" w:hint="cs"/>
          <w:sz w:val="32"/>
          <w:szCs w:val="32"/>
          <w:rtl/>
        </w:rPr>
        <w:t>ة</w:t>
      </w:r>
      <w:r w:rsidRPr="00BF541C">
        <w:rPr>
          <w:rFonts w:ascii="Sakkal Majalla" w:hAnsi="Sakkal Majalla" w:cs="Sakkal Majalla"/>
          <w:sz w:val="32"/>
          <w:szCs w:val="32"/>
          <w:rtl/>
        </w:rPr>
        <w:t xml:space="preserve"> </w:t>
      </w:r>
      <w:r w:rsidR="00062ECA">
        <w:rPr>
          <w:rFonts w:ascii="Sakkal Majalla" w:hAnsi="Sakkal Majalla" w:cs="Sakkal Majalla" w:hint="cs"/>
          <w:sz w:val="32"/>
          <w:szCs w:val="32"/>
          <w:rtl/>
        </w:rPr>
        <w:t>السودانية لا</w:t>
      </w:r>
      <w:r w:rsidRPr="00BF541C">
        <w:rPr>
          <w:rFonts w:ascii="Sakkal Majalla" w:hAnsi="Sakkal Majalla" w:cs="Sakkal Majalla"/>
          <w:sz w:val="32"/>
          <w:szCs w:val="32"/>
          <w:rtl/>
        </w:rPr>
        <w:t xml:space="preserve"> </w:t>
      </w:r>
      <w:r w:rsidR="00062ECA">
        <w:rPr>
          <w:rFonts w:ascii="Sakkal Majalla" w:hAnsi="Sakkal Majalla" w:cs="Sakkal Majalla" w:hint="cs"/>
          <w:sz w:val="32"/>
          <w:szCs w:val="32"/>
          <w:rtl/>
        </w:rPr>
        <w:t>ب</w:t>
      </w:r>
      <w:r w:rsidRPr="00BF541C">
        <w:rPr>
          <w:rFonts w:ascii="Sakkal Majalla" w:hAnsi="Sakkal Majalla" w:cs="Sakkal Majalla"/>
          <w:sz w:val="32"/>
          <w:szCs w:val="32"/>
          <w:rtl/>
        </w:rPr>
        <w:t>ا</w:t>
      </w:r>
      <w:r w:rsidR="00062ECA">
        <w:rPr>
          <w:rFonts w:ascii="Sakkal Majalla" w:hAnsi="Sakkal Majalla" w:cs="Sakkal Majalla" w:hint="cs"/>
          <w:sz w:val="32"/>
          <w:szCs w:val="32"/>
          <w:rtl/>
        </w:rPr>
        <w:t>لإ</w:t>
      </w:r>
      <w:r w:rsidRPr="00BF541C">
        <w:rPr>
          <w:rFonts w:ascii="Sakkal Majalla" w:hAnsi="Sakkal Majalla" w:cs="Sakkal Majalla"/>
          <w:sz w:val="32"/>
          <w:szCs w:val="32"/>
          <w:rtl/>
        </w:rPr>
        <w:t xml:space="preserve">عتراف </w:t>
      </w:r>
      <w:r w:rsidR="00062ECA">
        <w:rPr>
          <w:rFonts w:ascii="Sakkal Majalla" w:hAnsi="Sakkal Majalla" w:cs="Sakkal Majalla" w:hint="cs"/>
          <w:sz w:val="32"/>
          <w:szCs w:val="32"/>
          <w:rtl/>
        </w:rPr>
        <w:t>ال</w:t>
      </w:r>
      <w:r w:rsidRPr="00BF541C">
        <w:rPr>
          <w:rFonts w:ascii="Sakkal Majalla" w:hAnsi="Sakkal Majalla" w:cs="Sakkal Majalla"/>
          <w:sz w:val="32"/>
          <w:szCs w:val="32"/>
          <w:rtl/>
        </w:rPr>
        <w:t>رسمي في العمليات السياسية أو التمثيل الموضوعي في الحكوم</w:t>
      </w:r>
      <w:r w:rsidR="00062ECA">
        <w:rPr>
          <w:rFonts w:ascii="Sakkal Majalla" w:hAnsi="Sakkal Majalla" w:cs="Sakkal Majalla" w:hint="cs"/>
          <w:sz w:val="32"/>
          <w:szCs w:val="32"/>
          <w:rtl/>
        </w:rPr>
        <w:t>ات</w:t>
      </w:r>
      <w:r w:rsidRPr="00BF541C">
        <w:rPr>
          <w:rFonts w:ascii="Sakkal Majalla" w:hAnsi="Sakkal Majalla" w:cs="Sakkal Majalla"/>
          <w:sz w:val="32"/>
          <w:szCs w:val="32"/>
          <w:rtl/>
        </w:rPr>
        <w:t xml:space="preserve">. </w:t>
      </w:r>
      <w:r w:rsidR="00062ECA">
        <w:rPr>
          <w:rFonts w:ascii="Sakkal Majalla" w:hAnsi="Sakkal Majalla" w:cs="Sakkal Majalla" w:hint="cs"/>
          <w:sz w:val="32"/>
          <w:szCs w:val="32"/>
          <w:rtl/>
        </w:rPr>
        <w:t xml:space="preserve">وقد </w:t>
      </w:r>
      <w:r w:rsidRPr="00BF541C">
        <w:rPr>
          <w:rFonts w:ascii="Sakkal Majalla" w:hAnsi="Sakkal Majalla" w:cs="Sakkal Majalla"/>
          <w:sz w:val="32"/>
          <w:szCs w:val="32"/>
          <w:rtl/>
        </w:rPr>
        <w:t xml:space="preserve">شهدت الأزمة الأخيرة منذ أبريل 2023 </w:t>
      </w:r>
      <w:r w:rsidR="00062ECA">
        <w:rPr>
          <w:rFonts w:ascii="Sakkal Majalla" w:hAnsi="Sakkal Majalla" w:cs="Sakkal Majalla" w:hint="cs"/>
          <w:sz w:val="32"/>
          <w:szCs w:val="32"/>
          <w:rtl/>
        </w:rPr>
        <w:t xml:space="preserve">ردة فعل نسوية نشطة </w:t>
      </w:r>
      <w:r w:rsidRPr="00BF541C">
        <w:rPr>
          <w:rFonts w:ascii="Sakkal Majalla" w:hAnsi="Sakkal Majalla" w:cs="Sakkal Majalla"/>
          <w:sz w:val="32"/>
          <w:szCs w:val="32"/>
          <w:rtl/>
        </w:rPr>
        <w:t xml:space="preserve"> </w:t>
      </w:r>
      <w:r w:rsidR="00062ECA">
        <w:rPr>
          <w:rFonts w:ascii="Sakkal Majalla" w:hAnsi="Sakkal Majalla" w:cs="Sakkal Majalla"/>
          <w:sz w:val="32"/>
          <w:szCs w:val="32"/>
          <w:rtl/>
        </w:rPr>
        <w:t xml:space="preserve">لمواجهة العنف، </w:t>
      </w:r>
      <w:r w:rsidR="00062ECA">
        <w:rPr>
          <w:rFonts w:ascii="Sakkal Majalla" w:hAnsi="Sakkal Majalla" w:cs="Sakkal Majalla" w:hint="cs"/>
          <w:sz w:val="32"/>
          <w:szCs w:val="32"/>
          <w:rtl/>
        </w:rPr>
        <w:t xml:space="preserve">حيث تم </w:t>
      </w:r>
      <w:r w:rsidRPr="00BF541C">
        <w:rPr>
          <w:rFonts w:ascii="Sakkal Majalla" w:hAnsi="Sakkal Majalla" w:cs="Sakkal Majalla"/>
          <w:sz w:val="32"/>
          <w:szCs w:val="32"/>
          <w:rtl/>
        </w:rPr>
        <w:t xml:space="preserve">تشكيل تحالفات وحركات مثل "نساء ضد الحرب". </w:t>
      </w:r>
      <w:r w:rsidR="00062ECA">
        <w:rPr>
          <w:rFonts w:ascii="Sakkal Majalla" w:hAnsi="Sakkal Majalla" w:cs="Sakkal Majalla" w:hint="cs"/>
          <w:sz w:val="32"/>
          <w:szCs w:val="32"/>
          <w:rtl/>
        </w:rPr>
        <w:t>وقد إ</w:t>
      </w:r>
      <w:r w:rsidRPr="00BF541C">
        <w:rPr>
          <w:rFonts w:ascii="Sakkal Majalla" w:hAnsi="Sakkal Majalla" w:cs="Sakkal Majalla"/>
          <w:sz w:val="32"/>
          <w:szCs w:val="32"/>
          <w:rtl/>
        </w:rPr>
        <w:t xml:space="preserve">ستخدمت هذه المجموعات، التي تضم مناصرين بارزين ونشطاء في مجال حقوق الإنسان، وسائل التواصل الاجتماعي والمبادرات الميدانية لتوثيق </w:t>
      </w:r>
      <w:r w:rsidR="00062ECA">
        <w:rPr>
          <w:rFonts w:ascii="Sakkal Majalla" w:hAnsi="Sakkal Majalla" w:cs="Sakkal Majalla" w:hint="cs"/>
          <w:sz w:val="32"/>
          <w:szCs w:val="32"/>
          <w:rtl/>
        </w:rPr>
        <w:t>إ</w:t>
      </w:r>
      <w:r w:rsidRPr="00BF541C">
        <w:rPr>
          <w:rFonts w:ascii="Sakkal Majalla" w:hAnsi="Sakkal Majalla" w:cs="Sakkal Majalla"/>
          <w:sz w:val="32"/>
          <w:szCs w:val="32"/>
          <w:rtl/>
        </w:rPr>
        <w:t>نتهاكات حقوق الإنسان وتقديم الدعم ال</w:t>
      </w:r>
      <w:r w:rsidR="00EB093C">
        <w:rPr>
          <w:rFonts w:ascii="Sakkal Majalla" w:hAnsi="Sakkal Majalla" w:cs="Sakkal Majalla" w:hint="cs"/>
          <w:sz w:val="32"/>
          <w:szCs w:val="32"/>
          <w:rtl/>
        </w:rPr>
        <w:t xml:space="preserve">ضروري </w:t>
      </w:r>
      <w:r w:rsidRPr="00BF541C">
        <w:rPr>
          <w:rFonts w:ascii="Sakkal Majalla" w:hAnsi="Sakkal Majalla" w:cs="Sakkal Majalla"/>
          <w:sz w:val="32"/>
          <w:szCs w:val="32"/>
          <w:rtl/>
        </w:rPr>
        <w:t>للنازحين داخليًا</w:t>
      </w:r>
      <w:r w:rsidRPr="00BF541C">
        <w:rPr>
          <w:rFonts w:ascii="Sakkal Majalla" w:hAnsi="Sakkal Majalla" w:cs="Sakkal Majalla"/>
          <w:sz w:val="32"/>
          <w:szCs w:val="32"/>
        </w:rPr>
        <w:t>.</w:t>
      </w:r>
    </w:p>
    <w:p w:rsidR="00BF541C" w:rsidRPr="00BF541C" w:rsidRDefault="00BF541C" w:rsidP="00BF541C">
      <w:pPr>
        <w:bidi/>
        <w:jc w:val="both"/>
        <w:rPr>
          <w:rFonts w:ascii="Sakkal Majalla" w:hAnsi="Sakkal Majalla" w:cs="Sakkal Majalla"/>
          <w:b/>
          <w:bCs/>
          <w:sz w:val="32"/>
          <w:szCs w:val="32"/>
        </w:rPr>
      </w:pPr>
      <w:r w:rsidRPr="00BF541C">
        <w:rPr>
          <w:rFonts w:ascii="Sakkal Majalla" w:hAnsi="Sakkal Majalla" w:cs="Sakkal Majalla"/>
          <w:b/>
          <w:bCs/>
          <w:sz w:val="32"/>
          <w:szCs w:val="32"/>
          <w:rtl/>
        </w:rPr>
        <w:t>التعاون الدولي من أجل السلام</w:t>
      </w:r>
    </w:p>
    <w:p w:rsidR="00BF541C" w:rsidRPr="00BF541C" w:rsidRDefault="00EB093C" w:rsidP="00EF078A">
      <w:pPr>
        <w:bidi/>
        <w:jc w:val="both"/>
        <w:rPr>
          <w:rFonts w:ascii="Sakkal Majalla" w:hAnsi="Sakkal Majalla" w:cs="Sakkal Majalla"/>
          <w:sz w:val="32"/>
          <w:szCs w:val="32"/>
        </w:rPr>
      </w:pPr>
      <w:r w:rsidRPr="00BF541C">
        <w:rPr>
          <w:rFonts w:ascii="Sakkal Majalla" w:hAnsi="Sakkal Majalla" w:cs="Sakkal Majalla"/>
          <w:sz w:val="32"/>
          <w:szCs w:val="32"/>
          <w:rtl/>
        </w:rPr>
        <w:t>مؤخرًا</w:t>
      </w:r>
      <w:r>
        <w:rPr>
          <w:rFonts w:ascii="Sakkal Majalla" w:hAnsi="Sakkal Majalla" w:cs="Sakkal Majalla" w:hint="cs"/>
          <w:sz w:val="32"/>
          <w:szCs w:val="32"/>
          <w:rtl/>
        </w:rPr>
        <w:t>، شهد</w:t>
      </w:r>
      <w:r w:rsidR="00EF078A">
        <w:rPr>
          <w:rFonts w:ascii="Sakkal Majalla" w:hAnsi="Sakkal Majalla" w:cs="Sakkal Majalla" w:hint="cs"/>
          <w:sz w:val="32"/>
          <w:szCs w:val="32"/>
          <w:rtl/>
        </w:rPr>
        <w:t>ت</w:t>
      </w:r>
      <w:r w:rsidRPr="00BF541C">
        <w:rPr>
          <w:rFonts w:ascii="Sakkal Majalla" w:hAnsi="Sakkal Majalla" w:cs="Sakkal Majalla"/>
          <w:sz w:val="32"/>
          <w:szCs w:val="32"/>
          <w:rtl/>
        </w:rPr>
        <w:t xml:space="preserve"> القاهرة</w:t>
      </w:r>
      <w:r w:rsidR="00EF078A">
        <w:rPr>
          <w:rFonts w:ascii="Sakkal Majalla" w:hAnsi="Sakkal Majalla" w:cs="Sakkal Majalla" w:hint="cs"/>
          <w:sz w:val="32"/>
          <w:szCs w:val="32"/>
          <w:rtl/>
        </w:rPr>
        <w:t xml:space="preserve"> في </w:t>
      </w:r>
      <w:r w:rsidR="00EF078A" w:rsidRPr="00BF541C">
        <w:rPr>
          <w:rFonts w:ascii="Sakkal Majalla" w:hAnsi="Sakkal Majalla" w:cs="Sakkal Majalla"/>
          <w:sz w:val="32"/>
          <w:szCs w:val="32"/>
          <w:rtl/>
        </w:rPr>
        <w:t>نوفمبر 2023</w:t>
      </w:r>
      <w:r w:rsidR="00BF541C" w:rsidRPr="00BF541C">
        <w:rPr>
          <w:rFonts w:ascii="Sakkal Majalla" w:hAnsi="Sakkal Majalla" w:cs="Sakkal Majalla"/>
          <w:sz w:val="32"/>
          <w:szCs w:val="32"/>
          <w:rtl/>
        </w:rPr>
        <w:t xml:space="preserve"> لحظة مهمة في سعي المرأة السودانية </w:t>
      </w:r>
      <w:r>
        <w:rPr>
          <w:rFonts w:ascii="Sakkal Majalla" w:hAnsi="Sakkal Majalla" w:cs="Sakkal Majalla" w:hint="cs"/>
          <w:sz w:val="32"/>
          <w:szCs w:val="32"/>
          <w:rtl/>
        </w:rPr>
        <w:t xml:space="preserve">من أجل </w:t>
      </w:r>
      <w:r w:rsidR="00BF541C" w:rsidRPr="00BF541C">
        <w:rPr>
          <w:rFonts w:ascii="Sakkal Majalla" w:hAnsi="Sakkal Majalla" w:cs="Sakkal Majalla"/>
          <w:sz w:val="32"/>
          <w:szCs w:val="32"/>
          <w:rtl/>
        </w:rPr>
        <w:t xml:space="preserve">تحقيق السلام ، حيث </w:t>
      </w:r>
      <w:r w:rsidR="00793779">
        <w:rPr>
          <w:rFonts w:ascii="Sakkal Majalla" w:hAnsi="Sakkal Majalla" w:cs="Sakkal Majalla" w:hint="cs"/>
          <w:sz w:val="32"/>
          <w:szCs w:val="32"/>
          <w:rtl/>
        </w:rPr>
        <w:t>إ</w:t>
      </w:r>
      <w:r w:rsidR="00BF541C" w:rsidRPr="00BF541C">
        <w:rPr>
          <w:rFonts w:ascii="Sakkal Majalla" w:hAnsi="Sakkal Majalla" w:cs="Sakkal Majalla"/>
          <w:sz w:val="32"/>
          <w:szCs w:val="32"/>
          <w:rtl/>
        </w:rPr>
        <w:t>جتمعت أكثر من 20 مبادرة وائتلافًا بقيادة المرأة من خلفيات متنوعة. ويهدف ال</w:t>
      </w:r>
      <w:r>
        <w:rPr>
          <w:rFonts w:ascii="Sakkal Majalla" w:hAnsi="Sakkal Majalla" w:cs="Sakkal Majalla" w:hint="cs"/>
          <w:sz w:val="32"/>
          <w:szCs w:val="32"/>
          <w:rtl/>
        </w:rPr>
        <w:t>إ</w:t>
      </w:r>
      <w:r w:rsidR="00BF541C" w:rsidRPr="00BF541C">
        <w:rPr>
          <w:rFonts w:ascii="Sakkal Majalla" w:hAnsi="Sakkal Majalla" w:cs="Sakkal Majalla"/>
          <w:sz w:val="32"/>
          <w:szCs w:val="32"/>
          <w:rtl/>
        </w:rPr>
        <w:t>جتماع الذي نظمته هيئة الأمم المتحدة للمرأة، ويونيتامس، ومبادرة إدارة الأزمات</w:t>
      </w:r>
      <w:r w:rsidR="00BF541C" w:rsidRPr="00BF541C">
        <w:rPr>
          <w:rFonts w:ascii="Sakkal Majalla" w:hAnsi="Sakkal Majalla" w:cs="Sakkal Majalla"/>
          <w:sz w:val="32"/>
          <w:szCs w:val="32"/>
        </w:rPr>
        <w:t xml:space="preserve"> (CMI)</w:t>
      </w:r>
      <w:r w:rsidR="00BF541C" w:rsidRPr="00BF541C">
        <w:rPr>
          <w:rFonts w:ascii="Sakkal Majalla" w:hAnsi="Sakkal Majalla" w:cs="Sakkal Majalla"/>
          <w:sz w:val="32"/>
          <w:szCs w:val="32"/>
          <w:rtl/>
        </w:rPr>
        <w:t xml:space="preserve">، والسلام الشامل، إلى تعزيز التنسيق بين المجموعات النسائية. وقد وفر هذا الحدث </w:t>
      </w:r>
      <w:r>
        <w:rPr>
          <w:rFonts w:ascii="Sakkal Majalla" w:hAnsi="Sakkal Majalla" w:cs="Sakkal Majalla" w:hint="cs"/>
          <w:sz w:val="32"/>
          <w:szCs w:val="32"/>
          <w:rtl/>
        </w:rPr>
        <w:t>منبراً</w:t>
      </w:r>
      <w:r w:rsidR="00BF541C" w:rsidRPr="00BF541C">
        <w:rPr>
          <w:rFonts w:ascii="Sakkal Majalla" w:hAnsi="Sakkal Majalla" w:cs="Sakkal Majalla"/>
          <w:sz w:val="32"/>
          <w:szCs w:val="32"/>
          <w:rtl/>
        </w:rPr>
        <w:t xml:space="preserve"> ل</w:t>
      </w:r>
      <w:r>
        <w:rPr>
          <w:rFonts w:ascii="Sakkal Majalla" w:hAnsi="Sakkal Majalla" w:cs="Sakkal Majalla" w:hint="cs"/>
          <w:sz w:val="32"/>
          <w:szCs w:val="32"/>
          <w:rtl/>
        </w:rPr>
        <w:t>إ</w:t>
      </w:r>
      <w:r w:rsidR="00BF541C" w:rsidRPr="00BF541C">
        <w:rPr>
          <w:rFonts w:ascii="Sakkal Majalla" w:hAnsi="Sakkal Majalla" w:cs="Sakkal Majalla"/>
          <w:sz w:val="32"/>
          <w:szCs w:val="32"/>
          <w:rtl/>
        </w:rPr>
        <w:t xml:space="preserve">ستكشاف مفاهيم المناصرة وآليات التعاون والأنشطة المستقبلية. وأظهر التجمع إمكانات التعاون الدولي </w:t>
      </w:r>
      <w:r>
        <w:rPr>
          <w:rFonts w:ascii="Sakkal Majalla" w:hAnsi="Sakkal Majalla" w:cs="Sakkal Majalla" w:hint="cs"/>
          <w:sz w:val="32"/>
          <w:szCs w:val="32"/>
          <w:rtl/>
        </w:rPr>
        <w:t xml:space="preserve">لرفع </w:t>
      </w:r>
      <w:r w:rsidR="00BF541C" w:rsidRPr="00BF541C">
        <w:rPr>
          <w:rFonts w:ascii="Sakkal Majalla" w:hAnsi="Sakkal Majalla" w:cs="Sakkal Majalla"/>
          <w:sz w:val="32"/>
          <w:szCs w:val="32"/>
          <w:rtl/>
        </w:rPr>
        <w:t xml:space="preserve">صوت المرأة السودانية </w:t>
      </w:r>
      <w:r>
        <w:rPr>
          <w:rFonts w:ascii="Sakkal Majalla" w:hAnsi="Sakkal Majalla" w:cs="Sakkal Majalla" w:hint="cs"/>
          <w:sz w:val="32"/>
          <w:szCs w:val="32"/>
          <w:rtl/>
        </w:rPr>
        <w:t xml:space="preserve">عالياً </w:t>
      </w:r>
      <w:r w:rsidR="00BF541C" w:rsidRPr="00BF541C">
        <w:rPr>
          <w:rFonts w:ascii="Sakkal Majalla" w:hAnsi="Sakkal Majalla" w:cs="Sakkal Majalla"/>
          <w:sz w:val="32"/>
          <w:szCs w:val="32"/>
          <w:rtl/>
        </w:rPr>
        <w:t>من أجل السلام</w:t>
      </w:r>
      <w:r w:rsidR="00BF541C" w:rsidRPr="00BF541C">
        <w:rPr>
          <w:rFonts w:ascii="Sakkal Majalla" w:hAnsi="Sakkal Majalla" w:cs="Sakkal Majalla"/>
          <w:sz w:val="32"/>
          <w:szCs w:val="32"/>
        </w:rPr>
        <w:t>.</w:t>
      </w:r>
    </w:p>
    <w:p w:rsidR="00BF541C" w:rsidRPr="00BF541C" w:rsidRDefault="00BF541C" w:rsidP="00BF541C">
      <w:pPr>
        <w:bidi/>
        <w:jc w:val="both"/>
        <w:rPr>
          <w:rFonts w:ascii="Sakkal Majalla" w:hAnsi="Sakkal Majalla" w:cs="Sakkal Majalla"/>
          <w:b/>
          <w:bCs/>
          <w:sz w:val="32"/>
          <w:szCs w:val="32"/>
        </w:rPr>
      </w:pPr>
      <w:r w:rsidRPr="00BF541C">
        <w:rPr>
          <w:rFonts w:ascii="Sakkal Majalla" w:hAnsi="Sakkal Majalla" w:cs="Sakkal Majalla"/>
          <w:b/>
          <w:bCs/>
          <w:sz w:val="32"/>
          <w:szCs w:val="32"/>
          <w:rtl/>
        </w:rPr>
        <w:t>النساء في محادثات جوبا للسلام</w:t>
      </w:r>
    </w:p>
    <w:p w:rsidR="00BF541C" w:rsidRPr="00BF541C" w:rsidRDefault="00BF541C" w:rsidP="00A22B7C">
      <w:pPr>
        <w:bidi/>
        <w:jc w:val="both"/>
        <w:rPr>
          <w:rFonts w:ascii="Sakkal Majalla" w:hAnsi="Sakkal Majalla" w:cs="Sakkal Majalla"/>
          <w:sz w:val="32"/>
          <w:szCs w:val="32"/>
        </w:rPr>
      </w:pPr>
      <w:r w:rsidRPr="00BF541C">
        <w:rPr>
          <w:rFonts w:ascii="Sakkal Majalla" w:hAnsi="Sakkal Majalla" w:cs="Sakkal Majalla"/>
          <w:sz w:val="32"/>
          <w:szCs w:val="32"/>
          <w:rtl/>
        </w:rPr>
        <w:t xml:space="preserve">شهدت </w:t>
      </w:r>
      <w:r w:rsidR="00793779" w:rsidRPr="00BF541C">
        <w:rPr>
          <w:rFonts w:ascii="Sakkal Majalla" w:hAnsi="Sakkal Majalla" w:cs="Sakkal Majalla"/>
          <w:sz w:val="32"/>
          <w:szCs w:val="32"/>
          <w:rtl/>
        </w:rPr>
        <w:t>الفترة ال</w:t>
      </w:r>
      <w:r w:rsidR="007B2F0A">
        <w:rPr>
          <w:rFonts w:ascii="Sakkal Majalla" w:hAnsi="Sakkal Majalla" w:cs="Sakkal Majalla" w:hint="cs"/>
          <w:sz w:val="32"/>
          <w:szCs w:val="32"/>
          <w:rtl/>
        </w:rPr>
        <w:t>إ</w:t>
      </w:r>
      <w:r w:rsidR="00793779" w:rsidRPr="00BF541C">
        <w:rPr>
          <w:rFonts w:ascii="Sakkal Majalla" w:hAnsi="Sakkal Majalla" w:cs="Sakkal Majalla"/>
          <w:sz w:val="32"/>
          <w:szCs w:val="32"/>
          <w:rtl/>
        </w:rPr>
        <w:t xml:space="preserve">نتقالية في السودان </w:t>
      </w:r>
      <w:r w:rsidRPr="00BF541C">
        <w:rPr>
          <w:rFonts w:ascii="Sakkal Majalla" w:hAnsi="Sakkal Majalla" w:cs="Sakkal Majalla"/>
          <w:sz w:val="32"/>
          <w:szCs w:val="32"/>
          <w:rtl/>
        </w:rPr>
        <w:t xml:space="preserve">محادثات جوبا للسلام، </w:t>
      </w:r>
      <w:r w:rsidR="00793779">
        <w:rPr>
          <w:rFonts w:ascii="Sakkal Majalla" w:hAnsi="Sakkal Majalla" w:cs="Sakkal Majalla" w:hint="cs"/>
          <w:sz w:val="32"/>
          <w:szCs w:val="32"/>
          <w:rtl/>
        </w:rPr>
        <w:t>وقد تم</w:t>
      </w:r>
      <w:r w:rsidRPr="00BF541C">
        <w:rPr>
          <w:rFonts w:ascii="Sakkal Majalla" w:hAnsi="Sakkal Majalla" w:cs="Sakkal Majalla"/>
          <w:sz w:val="32"/>
          <w:szCs w:val="32"/>
          <w:rtl/>
        </w:rPr>
        <w:t xml:space="preserve"> إقصاء المرأة السودانية</w:t>
      </w:r>
      <w:r w:rsidR="00793779">
        <w:rPr>
          <w:rFonts w:ascii="Sakkal Majalla" w:hAnsi="Sakkal Majalla" w:cs="Sakkal Majalla" w:hint="cs"/>
          <w:sz w:val="32"/>
          <w:szCs w:val="32"/>
          <w:rtl/>
        </w:rPr>
        <w:t xml:space="preserve"> في هذه المحادثات</w:t>
      </w:r>
      <w:r w:rsidRPr="00BF541C">
        <w:rPr>
          <w:rFonts w:ascii="Sakkal Majalla" w:hAnsi="Sakkal Majalla" w:cs="Sakkal Majalla"/>
          <w:sz w:val="32"/>
          <w:szCs w:val="32"/>
          <w:rtl/>
        </w:rPr>
        <w:t xml:space="preserve">، </w:t>
      </w:r>
      <w:r w:rsidR="00793779">
        <w:rPr>
          <w:rFonts w:ascii="Sakkal Majalla" w:hAnsi="Sakkal Majalla" w:cs="Sakkal Majalla" w:hint="cs"/>
          <w:sz w:val="32"/>
          <w:szCs w:val="32"/>
          <w:rtl/>
        </w:rPr>
        <w:t xml:space="preserve">والتي تمخض عنها </w:t>
      </w:r>
      <w:r w:rsidR="007B2F0A">
        <w:rPr>
          <w:rFonts w:ascii="Sakkal Majalla" w:hAnsi="Sakkal Majalla" w:cs="Sakkal Majalla" w:hint="cs"/>
          <w:sz w:val="32"/>
          <w:szCs w:val="32"/>
          <w:rtl/>
        </w:rPr>
        <w:t>إ</w:t>
      </w:r>
      <w:r w:rsidRPr="00BF541C">
        <w:rPr>
          <w:rFonts w:ascii="Sakkal Majalla" w:hAnsi="Sakkal Majalla" w:cs="Sakkal Majalla"/>
          <w:sz w:val="32"/>
          <w:szCs w:val="32"/>
          <w:rtl/>
        </w:rPr>
        <w:t>تف</w:t>
      </w:r>
      <w:r w:rsidR="007B2F0A">
        <w:rPr>
          <w:rFonts w:ascii="Sakkal Majalla" w:hAnsi="Sakkal Majalla" w:cs="Sakkal Majalla"/>
          <w:sz w:val="32"/>
          <w:szCs w:val="32"/>
          <w:rtl/>
        </w:rPr>
        <w:t xml:space="preserve">اق جوبا للسلام. وعلى الرغم </w:t>
      </w:r>
      <w:r w:rsidR="007B2F0A">
        <w:rPr>
          <w:rFonts w:ascii="Sakkal Majalla" w:hAnsi="Sakkal Majalla" w:cs="Sakkal Majalla" w:hint="cs"/>
          <w:sz w:val="32"/>
          <w:szCs w:val="32"/>
          <w:rtl/>
        </w:rPr>
        <w:t>من تضمُن الإتفاق بعض التمثيل</w:t>
      </w:r>
      <w:r w:rsidR="00346A29">
        <w:rPr>
          <w:rFonts w:ascii="Sakkal Majalla" w:hAnsi="Sakkal Majalla" w:cs="Sakkal Majalla" w:hint="cs"/>
          <w:sz w:val="32"/>
          <w:szCs w:val="32"/>
          <w:rtl/>
        </w:rPr>
        <w:t xml:space="preserve"> للمرأة</w:t>
      </w:r>
      <w:r w:rsidR="007B2F0A">
        <w:rPr>
          <w:rFonts w:ascii="Sakkal Majalla" w:hAnsi="Sakkal Majalla" w:cs="Sakkal Majalla" w:hint="cs"/>
          <w:sz w:val="32"/>
          <w:szCs w:val="32"/>
          <w:rtl/>
        </w:rPr>
        <w:t xml:space="preserve"> في النهاية، إلا أن إ</w:t>
      </w:r>
      <w:r w:rsidR="007B2F0A" w:rsidRPr="00BF541C">
        <w:rPr>
          <w:rFonts w:ascii="Sakkal Majalla" w:hAnsi="Sakkal Majalla" w:cs="Sakkal Majalla"/>
          <w:sz w:val="32"/>
          <w:szCs w:val="32"/>
          <w:rtl/>
        </w:rPr>
        <w:t>ستبعادهن</w:t>
      </w:r>
      <w:r w:rsidR="007B2F0A">
        <w:rPr>
          <w:rFonts w:ascii="Sakkal Majalla" w:hAnsi="Sakkal Majalla" w:cs="Sakkal Majalla" w:hint="cs"/>
          <w:sz w:val="32"/>
          <w:szCs w:val="32"/>
          <w:rtl/>
        </w:rPr>
        <w:t xml:space="preserve"> عن المفاوضات الرسمية كان تحدياً للنساء</w:t>
      </w:r>
      <w:r w:rsidRPr="00BF541C">
        <w:rPr>
          <w:rFonts w:ascii="Sakkal Majalla" w:hAnsi="Sakkal Majalla" w:cs="Sakkal Majalla"/>
          <w:sz w:val="32"/>
          <w:szCs w:val="32"/>
          <w:rtl/>
        </w:rPr>
        <w:t xml:space="preserve">. تباينت شمولية </w:t>
      </w:r>
      <w:r w:rsidR="007B2F0A">
        <w:rPr>
          <w:rFonts w:ascii="Sakkal Majalla" w:hAnsi="Sakkal Majalla" w:cs="Sakkal Majalla" w:hint="cs"/>
          <w:sz w:val="32"/>
          <w:szCs w:val="32"/>
          <w:rtl/>
        </w:rPr>
        <w:t>إ</w:t>
      </w:r>
      <w:r w:rsidRPr="00BF541C">
        <w:rPr>
          <w:rFonts w:ascii="Sakkal Majalla" w:hAnsi="Sakkal Majalla" w:cs="Sakkal Majalla"/>
          <w:sz w:val="32"/>
          <w:szCs w:val="32"/>
          <w:rtl/>
        </w:rPr>
        <w:t xml:space="preserve">تفاق </w:t>
      </w:r>
      <w:r w:rsidRPr="00BF541C">
        <w:rPr>
          <w:rFonts w:ascii="Sakkal Majalla" w:hAnsi="Sakkal Majalla" w:cs="Sakkal Majalla"/>
          <w:sz w:val="32"/>
          <w:szCs w:val="32"/>
          <w:rtl/>
        </w:rPr>
        <w:lastRenderedPageBreak/>
        <w:t xml:space="preserve">جوبا للسلام </w:t>
      </w:r>
      <w:r w:rsidR="007B2F0A">
        <w:rPr>
          <w:rFonts w:ascii="Sakkal Majalla" w:hAnsi="Sakkal Majalla" w:cs="Sakkal Majalla" w:hint="cs"/>
          <w:sz w:val="32"/>
          <w:szCs w:val="32"/>
          <w:rtl/>
        </w:rPr>
        <w:t>للنوع الإجتماعي</w:t>
      </w:r>
      <w:r w:rsidRPr="00BF541C">
        <w:rPr>
          <w:rFonts w:ascii="Sakkal Majalla" w:hAnsi="Sakkal Majalla" w:cs="Sakkal Majalla"/>
          <w:sz w:val="32"/>
          <w:szCs w:val="32"/>
          <w:rtl/>
        </w:rPr>
        <w:t xml:space="preserve"> عبر المسارات، حيث برز </w:t>
      </w:r>
      <w:r w:rsidR="007B2F0A">
        <w:rPr>
          <w:rFonts w:ascii="Sakkal Majalla" w:hAnsi="Sakkal Majalla" w:cs="Sakkal Majalla" w:hint="cs"/>
          <w:sz w:val="32"/>
          <w:szCs w:val="32"/>
          <w:rtl/>
        </w:rPr>
        <w:t>إ</w:t>
      </w:r>
      <w:r w:rsidRPr="00BF541C">
        <w:rPr>
          <w:rFonts w:ascii="Sakkal Majalla" w:hAnsi="Sakkal Majalla" w:cs="Sakkal Majalla"/>
          <w:sz w:val="32"/>
          <w:szCs w:val="32"/>
          <w:rtl/>
        </w:rPr>
        <w:t>تفاق دارفور ب</w:t>
      </w:r>
      <w:r w:rsidR="007B2F0A">
        <w:rPr>
          <w:rFonts w:ascii="Sakkal Majalla" w:hAnsi="Sakkal Majalla" w:cs="Sakkal Majalla" w:hint="cs"/>
          <w:sz w:val="32"/>
          <w:szCs w:val="32"/>
          <w:rtl/>
        </w:rPr>
        <w:t>إ</w:t>
      </w:r>
      <w:r w:rsidRPr="00BF541C">
        <w:rPr>
          <w:rFonts w:ascii="Sakkal Majalla" w:hAnsi="Sakkal Majalla" w:cs="Sakkal Majalla"/>
          <w:sz w:val="32"/>
          <w:szCs w:val="32"/>
          <w:rtl/>
        </w:rPr>
        <w:t xml:space="preserve">عتباره الأكثر شمولاً للنوع الاجتماعي. </w:t>
      </w:r>
      <w:r w:rsidR="00A22B7C">
        <w:rPr>
          <w:rFonts w:ascii="Sakkal Majalla" w:hAnsi="Sakkal Majalla" w:cs="Sakkal Majalla" w:hint="cs"/>
          <w:sz w:val="32"/>
          <w:szCs w:val="32"/>
          <w:rtl/>
        </w:rPr>
        <w:t>إن</w:t>
      </w:r>
      <w:r w:rsidRPr="00BF541C">
        <w:rPr>
          <w:rFonts w:ascii="Sakkal Majalla" w:hAnsi="Sakkal Majalla" w:cs="Sakkal Majalla"/>
          <w:sz w:val="32"/>
          <w:szCs w:val="32"/>
          <w:rtl/>
        </w:rPr>
        <w:t xml:space="preserve"> التمثيل غير </w:t>
      </w:r>
      <w:r w:rsidR="00A22B7C">
        <w:rPr>
          <w:rFonts w:ascii="Sakkal Majalla" w:hAnsi="Sakkal Majalla" w:cs="Sakkal Majalla" w:hint="cs"/>
          <w:sz w:val="32"/>
          <w:szCs w:val="32"/>
          <w:rtl/>
        </w:rPr>
        <w:t>المنصف</w:t>
      </w:r>
      <w:r w:rsidRPr="00BF541C">
        <w:rPr>
          <w:rFonts w:ascii="Sakkal Majalla" w:hAnsi="Sakkal Majalla" w:cs="Sakkal Majalla"/>
          <w:sz w:val="32"/>
          <w:szCs w:val="32"/>
          <w:rtl/>
        </w:rPr>
        <w:t xml:space="preserve"> للمرأة في هذه المحادثات </w:t>
      </w:r>
      <w:r w:rsidR="00A22B7C">
        <w:rPr>
          <w:rFonts w:ascii="Sakkal Majalla" w:hAnsi="Sakkal Majalla" w:cs="Sakkal Majalla" w:hint="cs"/>
          <w:sz w:val="32"/>
          <w:szCs w:val="32"/>
          <w:rtl/>
        </w:rPr>
        <w:t>يؤكد الحوجة</w:t>
      </w:r>
      <w:r w:rsidRPr="00BF541C">
        <w:rPr>
          <w:rFonts w:ascii="Sakkal Majalla" w:hAnsi="Sakkal Majalla" w:cs="Sakkal Majalla"/>
          <w:sz w:val="32"/>
          <w:szCs w:val="32"/>
          <w:rtl/>
        </w:rPr>
        <w:t xml:space="preserve"> إلى الإدماج الحقيقي، وليس مجرد التمثيل الرمزي</w:t>
      </w:r>
      <w:r w:rsidRPr="00BF541C">
        <w:rPr>
          <w:rFonts w:ascii="Sakkal Majalla" w:hAnsi="Sakkal Majalla" w:cs="Sakkal Majalla"/>
          <w:sz w:val="32"/>
          <w:szCs w:val="32"/>
        </w:rPr>
        <w:t>.</w:t>
      </w:r>
    </w:p>
    <w:p w:rsidR="00BF541C" w:rsidRPr="00BF541C" w:rsidRDefault="00BF541C" w:rsidP="00BF541C">
      <w:pPr>
        <w:bidi/>
        <w:jc w:val="both"/>
        <w:rPr>
          <w:rFonts w:ascii="Sakkal Majalla" w:hAnsi="Sakkal Majalla" w:cs="Sakkal Majalla"/>
          <w:b/>
          <w:bCs/>
          <w:sz w:val="32"/>
          <w:szCs w:val="32"/>
        </w:rPr>
      </w:pPr>
      <w:r w:rsidRPr="00BF541C">
        <w:rPr>
          <w:rFonts w:ascii="Sakkal Majalla" w:hAnsi="Sakkal Majalla" w:cs="Sakkal Majalla"/>
          <w:b/>
          <w:bCs/>
          <w:sz w:val="32"/>
          <w:szCs w:val="32"/>
          <w:rtl/>
        </w:rPr>
        <w:t>وجهات نظر تاريخية</w:t>
      </w:r>
    </w:p>
    <w:p w:rsidR="00BF541C" w:rsidRPr="00BF541C" w:rsidRDefault="00A22B7C" w:rsidP="00A22B7C">
      <w:pPr>
        <w:bidi/>
        <w:jc w:val="both"/>
        <w:rPr>
          <w:rFonts w:ascii="Sakkal Majalla" w:hAnsi="Sakkal Majalla" w:cs="Sakkal Majalla"/>
          <w:sz w:val="32"/>
          <w:szCs w:val="32"/>
        </w:rPr>
      </w:pPr>
      <w:r>
        <w:rPr>
          <w:rFonts w:ascii="Sakkal Majalla" w:hAnsi="Sakkal Majalla" w:cs="Sakkal Majalla"/>
          <w:sz w:val="32"/>
          <w:szCs w:val="32"/>
          <w:rtl/>
        </w:rPr>
        <w:t>إن التفك</w:t>
      </w:r>
      <w:r>
        <w:rPr>
          <w:rFonts w:ascii="Sakkal Majalla" w:hAnsi="Sakkal Majalla" w:cs="Sakkal Majalla" w:hint="cs"/>
          <w:sz w:val="32"/>
          <w:szCs w:val="32"/>
          <w:rtl/>
        </w:rPr>
        <w:t>ر بروية</w:t>
      </w:r>
      <w:r w:rsidR="00BF541C" w:rsidRPr="00BF541C">
        <w:rPr>
          <w:rFonts w:ascii="Sakkal Majalla" w:hAnsi="Sakkal Majalla" w:cs="Sakkal Majalla"/>
          <w:sz w:val="32"/>
          <w:szCs w:val="32"/>
          <w:rtl/>
        </w:rPr>
        <w:t xml:space="preserve"> في عمليات السلام السابقة، مثل </w:t>
      </w:r>
      <w:r>
        <w:rPr>
          <w:rFonts w:ascii="Sakkal Majalla" w:hAnsi="Sakkal Majalla" w:cs="Sakkal Majalla" w:hint="cs"/>
          <w:sz w:val="32"/>
          <w:szCs w:val="32"/>
          <w:rtl/>
        </w:rPr>
        <w:t>إ</w:t>
      </w:r>
      <w:r w:rsidR="00BF541C" w:rsidRPr="00BF541C">
        <w:rPr>
          <w:rFonts w:ascii="Sakkal Majalla" w:hAnsi="Sakkal Majalla" w:cs="Sakkal Majalla"/>
          <w:sz w:val="32"/>
          <w:szCs w:val="32"/>
          <w:rtl/>
        </w:rPr>
        <w:t>تفاق سلام دارفور و</w:t>
      </w:r>
      <w:r>
        <w:rPr>
          <w:rFonts w:ascii="Sakkal Majalla" w:hAnsi="Sakkal Majalla" w:cs="Sakkal Majalla" w:hint="cs"/>
          <w:sz w:val="32"/>
          <w:szCs w:val="32"/>
          <w:rtl/>
        </w:rPr>
        <w:t>إ</w:t>
      </w:r>
      <w:r w:rsidR="00BF541C" w:rsidRPr="00BF541C">
        <w:rPr>
          <w:rFonts w:ascii="Sakkal Majalla" w:hAnsi="Sakkal Majalla" w:cs="Sakkal Majalla"/>
          <w:sz w:val="32"/>
          <w:szCs w:val="32"/>
          <w:rtl/>
        </w:rPr>
        <w:t>تفاق السلام الشامل لعام 2005، يوضح التأثير الناجح للمرأة. وفي دارفور، مكنت الدعوة الفعالة واستراتيجيات الاتصال والدعم الدولي النساء من صياغة أجندة مؤيدة للمرأة. ومع ذلك، فإن التنفيذ غير الكامل لأحكام اتفاق السلام الشامل في جنوب السودان أظهر التحديات المتمثلة في ترجمة الأطر القانونية إلى تغيير ذي معنى</w:t>
      </w:r>
      <w:r w:rsidR="00BF541C" w:rsidRPr="00BF541C">
        <w:rPr>
          <w:rFonts w:ascii="Sakkal Majalla" w:hAnsi="Sakkal Majalla" w:cs="Sakkal Majalla"/>
          <w:sz w:val="32"/>
          <w:szCs w:val="32"/>
        </w:rPr>
        <w:t>.</w:t>
      </w:r>
    </w:p>
    <w:p w:rsidR="00BF541C" w:rsidRPr="00BF541C" w:rsidRDefault="00BF541C" w:rsidP="00BF541C">
      <w:pPr>
        <w:bidi/>
        <w:jc w:val="both"/>
        <w:rPr>
          <w:rFonts w:ascii="Sakkal Majalla" w:hAnsi="Sakkal Majalla" w:cs="Sakkal Majalla"/>
          <w:b/>
          <w:bCs/>
          <w:sz w:val="32"/>
          <w:szCs w:val="32"/>
        </w:rPr>
      </w:pPr>
      <w:r w:rsidRPr="00BF541C">
        <w:rPr>
          <w:rFonts w:ascii="Sakkal Majalla" w:hAnsi="Sakkal Majalla" w:cs="Sakkal Majalla"/>
          <w:b/>
          <w:bCs/>
          <w:sz w:val="32"/>
          <w:szCs w:val="32"/>
          <w:rtl/>
        </w:rPr>
        <w:t>الإطار القانوني والتمييز بين الجنسين</w:t>
      </w:r>
    </w:p>
    <w:p w:rsidR="00BF541C" w:rsidRPr="00BF541C" w:rsidRDefault="00BF541C" w:rsidP="00EF078A">
      <w:pPr>
        <w:bidi/>
        <w:jc w:val="both"/>
        <w:rPr>
          <w:rFonts w:ascii="Sakkal Majalla" w:hAnsi="Sakkal Majalla" w:cs="Sakkal Majalla"/>
          <w:sz w:val="32"/>
          <w:szCs w:val="32"/>
        </w:rPr>
      </w:pPr>
      <w:r w:rsidRPr="00BF541C">
        <w:rPr>
          <w:rFonts w:ascii="Sakkal Majalla" w:hAnsi="Sakkal Majalla" w:cs="Sakkal Majalla"/>
          <w:sz w:val="32"/>
          <w:szCs w:val="32"/>
          <w:rtl/>
        </w:rPr>
        <w:t xml:space="preserve">وقد واجه الإطار القانوني المعقد في السودان، والمتجذر بعمق في تقاليد الشريعة الإسلامية، </w:t>
      </w:r>
      <w:r w:rsidR="00EF078A">
        <w:rPr>
          <w:rFonts w:ascii="Sakkal Majalla" w:hAnsi="Sakkal Majalla" w:cs="Sakkal Majalla" w:hint="cs"/>
          <w:sz w:val="32"/>
          <w:szCs w:val="32"/>
          <w:rtl/>
        </w:rPr>
        <w:t>إ</w:t>
      </w:r>
      <w:r w:rsidRPr="00BF541C">
        <w:rPr>
          <w:rFonts w:ascii="Sakkal Majalla" w:hAnsi="Sakkal Majalla" w:cs="Sakkal Majalla"/>
          <w:sz w:val="32"/>
          <w:szCs w:val="32"/>
          <w:rtl/>
        </w:rPr>
        <w:t xml:space="preserve">نتقادات بسبب الممارسات التمييزية ضد المرأة. </w:t>
      </w:r>
      <w:r w:rsidR="00346A29">
        <w:rPr>
          <w:rFonts w:ascii="Sakkal Majalla" w:hAnsi="Sakkal Majalla" w:cs="Sakkal Majalla" w:hint="cs"/>
          <w:sz w:val="32"/>
          <w:szCs w:val="32"/>
          <w:rtl/>
        </w:rPr>
        <w:t xml:space="preserve">لذلك </w:t>
      </w:r>
      <w:r w:rsidRPr="00BF541C">
        <w:rPr>
          <w:rFonts w:ascii="Sakkal Majalla" w:hAnsi="Sakkal Majalla" w:cs="Sakkal Majalla"/>
          <w:sz w:val="32"/>
          <w:szCs w:val="32"/>
          <w:rtl/>
        </w:rPr>
        <w:t xml:space="preserve">يثير عدم التصديق على بروتوكول </w:t>
      </w:r>
      <w:r w:rsidR="00A22B7C">
        <w:rPr>
          <w:rFonts w:ascii="Sakkal Majalla" w:hAnsi="Sakkal Majalla" w:cs="Sakkal Majalla" w:hint="cs"/>
          <w:sz w:val="32"/>
          <w:szCs w:val="32"/>
          <w:rtl/>
        </w:rPr>
        <w:t>حقوق المرأة في أفريقيا (</w:t>
      </w:r>
      <w:r w:rsidRPr="00BF541C">
        <w:rPr>
          <w:rFonts w:ascii="Sakkal Majalla" w:hAnsi="Sakkal Majalla" w:cs="Sakkal Majalla"/>
          <w:sz w:val="32"/>
          <w:szCs w:val="32"/>
          <w:rtl/>
        </w:rPr>
        <w:t>مابوتو</w:t>
      </w:r>
      <w:r w:rsidR="00A22B7C">
        <w:rPr>
          <w:rFonts w:ascii="Sakkal Majalla" w:hAnsi="Sakkal Majalla" w:cs="Sakkal Majalla" w:hint="cs"/>
          <w:sz w:val="32"/>
          <w:szCs w:val="32"/>
          <w:rtl/>
        </w:rPr>
        <w:t>)</w:t>
      </w:r>
      <w:r w:rsidRPr="00BF541C">
        <w:rPr>
          <w:rFonts w:ascii="Sakkal Majalla" w:hAnsi="Sakkal Majalla" w:cs="Sakkal Majalla"/>
          <w:sz w:val="32"/>
          <w:szCs w:val="32"/>
          <w:rtl/>
        </w:rPr>
        <w:t xml:space="preserve"> و</w:t>
      </w:r>
      <w:r w:rsidR="00A22B7C">
        <w:rPr>
          <w:rFonts w:ascii="Sakkal Majalla" w:hAnsi="Sakkal Majalla" w:cs="Sakkal Majalla" w:hint="cs"/>
          <w:sz w:val="32"/>
          <w:szCs w:val="32"/>
          <w:rtl/>
        </w:rPr>
        <w:t>إ</w:t>
      </w:r>
      <w:r w:rsidRPr="00BF541C">
        <w:rPr>
          <w:rFonts w:ascii="Sakkal Majalla" w:hAnsi="Sakkal Majalla" w:cs="Sakkal Majalla"/>
          <w:sz w:val="32"/>
          <w:szCs w:val="32"/>
          <w:rtl/>
        </w:rPr>
        <w:t>تفاقية القضاء على جميع أشكال التمييز ضد المرأة</w:t>
      </w:r>
      <w:r w:rsidR="00793779">
        <w:rPr>
          <w:rFonts w:ascii="Sakkal Majalla" w:hAnsi="Sakkal Majalla" w:cs="Sakkal Majalla" w:hint="cs"/>
          <w:sz w:val="32"/>
          <w:szCs w:val="32"/>
          <w:rtl/>
        </w:rPr>
        <w:t xml:space="preserve"> (سيداو)</w:t>
      </w:r>
      <w:r w:rsidRPr="00BF541C">
        <w:rPr>
          <w:rFonts w:ascii="Sakkal Majalla" w:hAnsi="Sakkal Majalla" w:cs="Sakkal Majalla"/>
          <w:sz w:val="32"/>
          <w:szCs w:val="32"/>
          <w:rtl/>
        </w:rPr>
        <w:t xml:space="preserve"> مخاوف بشأن الضمانات القانونية للمرأة. إن إحجام السودان عن تبني هذه ال</w:t>
      </w:r>
      <w:r w:rsidR="00793779">
        <w:rPr>
          <w:rFonts w:ascii="Sakkal Majalla" w:hAnsi="Sakkal Majalla" w:cs="Sakkal Majalla" w:hint="cs"/>
          <w:sz w:val="32"/>
          <w:szCs w:val="32"/>
          <w:rtl/>
        </w:rPr>
        <w:t>إتفاقات</w:t>
      </w:r>
      <w:r w:rsidRPr="00BF541C">
        <w:rPr>
          <w:rFonts w:ascii="Sakkal Majalla" w:hAnsi="Sakkal Majalla" w:cs="Sakkal Majalla"/>
          <w:sz w:val="32"/>
          <w:szCs w:val="32"/>
          <w:rtl/>
        </w:rPr>
        <w:t xml:space="preserve"> الدولية بشكل كامل يعيق التقدم في مجال الصحة الإنجابية، والحماية من العنف القائم على النوع الاجتماعي، والمساواة الشاملة بين الجنسين. إن إعادة النظر في هذه </w:t>
      </w:r>
      <w:r w:rsidR="00793779" w:rsidRPr="00BF541C">
        <w:rPr>
          <w:rFonts w:ascii="Sakkal Majalla" w:hAnsi="Sakkal Majalla" w:cs="Sakkal Majalla"/>
          <w:sz w:val="32"/>
          <w:szCs w:val="32"/>
          <w:rtl/>
        </w:rPr>
        <w:t>ال</w:t>
      </w:r>
      <w:r w:rsidR="00793779">
        <w:rPr>
          <w:rFonts w:ascii="Sakkal Majalla" w:hAnsi="Sakkal Majalla" w:cs="Sakkal Majalla" w:hint="cs"/>
          <w:sz w:val="32"/>
          <w:szCs w:val="32"/>
          <w:rtl/>
        </w:rPr>
        <w:t>إتفاقات</w:t>
      </w:r>
      <w:r w:rsidRPr="00BF541C">
        <w:rPr>
          <w:rFonts w:ascii="Sakkal Majalla" w:hAnsi="Sakkal Majalla" w:cs="Sakkal Majalla"/>
          <w:sz w:val="32"/>
          <w:szCs w:val="32"/>
          <w:rtl/>
        </w:rPr>
        <w:t xml:space="preserve"> أمر بالغ الأهمية لمواءمة الإطار القانوني للسودان مع الالتزامات الإقليمية</w:t>
      </w:r>
      <w:r w:rsidRPr="00BF541C">
        <w:rPr>
          <w:rFonts w:ascii="Sakkal Majalla" w:hAnsi="Sakkal Majalla" w:cs="Sakkal Majalla"/>
          <w:sz w:val="32"/>
          <w:szCs w:val="32"/>
        </w:rPr>
        <w:t>.</w:t>
      </w:r>
    </w:p>
    <w:p w:rsidR="00BF541C" w:rsidRPr="00BF541C" w:rsidRDefault="00BF541C" w:rsidP="00BF541C">
      <w:pPr>
        <w:bidi/>
        <w:jc w:val="both"/>
        <w:rPr>
          <w:rFonts w:ascii="Sakkal Majalla" w:hAnsi="Sakkal Majalla" w:cs="Sakkal Majalla"/>
          <w:sz w:val="32"/>
          <w:szCs w:val="32"/>
        </w:rPr>
      </w:pPr>
      <w:r w:rsidRPr="00BF541C">
        <w:rPr>
          <w:rFonts w:ascii="Sakkal Majalla" w:hAnsi="Sakkal Majalla" w:cs="Sakkal Majalla"/>
          <w:sz w:val="32"/>
          <w:szCs w:val="32"/>
          <w:rtl/>
        </w:rPr>
        <w:t>وعلى الرغم من التقدم الكبير الذي تم إحرازه، إلا أن الإمكانات الكاملة لمشاركة المرأة في عمليات السلام في السودان لا تزال غير محققة. ويتطلب التصدي لهذه التحديات بذل جهود متواصلة لتهيئة بيئة تساهم فيها المرأة بنشاط في تشكيل مستقبل السودان، وضمان مجتمع أكثر شمولاً وإنصافاً</w:t>
      </w:r>
      <w:r w:rsidRPr="00BF541C">
        <w:rPr>
          <w:rFonts w:ascii="Sakkal Majalla" w:hAnsi="Sakkal Majalla" w:cs="Sakkal Majalla"/>
          <w:sz w:val="32"/>
          <w:szCs w:val="32"/>
        </w:rPr>
        <w:t>.</w:t>
      </w:r>
    </w:p>
    <w:p w:rsidR="00BF541C" w:rsidRPr="00BF541C" w:rsidRDefault="00BF541C" w:rsidP="00BF541C">
      <w:pPr>
        <w:bidi/>
        <w:jc w:val="both"/>
        <w:rPr>
          <w:rFonts w:ascii="Sakkal Majalla" w:hAnsi="Sakkal Majalla" w:cs="Sakkal Majalla"/>
          <w:sz w:val="32"/>
          <w:szCs w:val="32"/>
        </w:rPr>
      </w:pPr>
    </w:p>
    <w:p w:rsidR="00BF541C" w:rsidRPr="00BF541C" w:rsidRDefault="00BF541C" w:rsidP="00BF541C">
      <w:pPr>
        <w:bidi/>
        <w:jc w:val="both"/>
        <w:rPr>
          <w:rFonts w:ascii="Sakkal Majalla" w:hAnsi="Sakkal Majalla" w:cs="Sakkal Majalla"/>
          <w:b/>
          <w:bCs/>
          <w:sz w:val="32"/>
          <w:szCs w:val="32"/>
        </w:rPr>
      </w:pPr>
      <w:r w:rsidRPr="00BF541C">
        <w:rPr>
          <w:rFonts w:ascii="Sakkal Majalla" w:hAnsi="Sakkal Majalla" w:cs="Sakkal Majalla"/>
          <w:b/>
          <w:bCs/>
          <w:sz w:val="32"/>
          <w:szCs w:val="32"/>
          <w:rtl/>
        </w:rPr>
        <w:t>التوصيات</w:t>
      </w:r>
    </w:p>
    <w:p w:rsidR="00BF541C" w:rsidRDefault="00EE6C07" w:rsidP="003D0EFB">
      <w:pPr>
        <w:pStyle w:val="ListParagraph"/>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زيادة</w:t>
      </w:r>
      <w:r w:rsidR="00BF541C" w:rsidRPr="00BF541C">
        <w:rPr>
          <w:rFonts w:ascii="Sakkal Majalla" w:hAnsi="Sakkal Majalla" w:cs="Sakkal Majalla"/>
          <w:sz w:val="32"/>
          <w:szCs w:val="32"/>
          <w:rtl/>
        </w:rPr>
        <w:t xml:space="preserve"> تمثيل المرأة: ضمان التمثيل الموضوعي للمرأة في مفاوضات السلام، و</w:t>
      </w:r>
      <w:r w:rsidR="003E35B8">
        <w:rPr>
          <w:rFonts w:ascii="Sakkal Majalla" w:hAnsi="Sakkal Majalla" w:cs="Sakkal Majalla" w:hint="cs"/>
          <w:sz w:val="32"/>
          <w:szCs w:val="32"/>
          <w:rtl/>
        </w:rPr>
        <w:t xml:space="preserve">إتاحة الفرصة لها </w:t>
      </w:r>
      <w:r w:rsidR="003D0EFB">
        <w:rPr>
          <w:rFonts w:ascii="Sakkal Majalla" w:hAnsi="Sakkal Majalla" w:cs="Sakkal Majalla" w:hint="cs"/>
          <w:sz w:val="32"/>
          <w:szCs w:val="32"/>
          <w:rtl/>
        </w:rPr>
        <w:t>للاضطلاع</w:t>
      </w:r>
      <w:r w:rsidR="00BF541C" w:rsidRPr="00BF541C">
        <w:rPr>
          <w:rFonts w:ascii="Sakkal Majalla" w:hAnsi="Sakkal Majalla" w:cs="Sakkal Majalla"/>
          <w:sz w:val="32"/>
          <w:szCs w:val="32"/>
          <w:rtl/>
        </w:rPr>
        <w:t xml:space="preserve"> بدور </w:t>
      </w:r>
      <w:r w:rsidR="003D0EFB">
        <w:rPr>
          <w:rFonts w:ascii="Sakkal Majalla" w:hAnsi="Sakkal Majalla" w:cs="Sakkal Majalla" w:hint="cs"/>
          <w:sz w:val="32"/>
          <w:szCs w:val="32"/>
          <w:rtl/>
        </w:rPr>
        <w:t>فعال</w:t>
      </w:r>
      <w:r w:rsidR="00BF541C" w:rsidRPr="00BF541C">
        <w:rPr>
          <w:rFonts w:ascii="Sakkal Majalla" w:hAnsi="Sakkal Majalla" w:cs="Sakkal Majalla"/>
          <w:sz w:val="32"/>
          <w:szCs w:val="32"/>
          <w:rtl/>
        </w:rPr>
        <w:t xml:space="preserve"> في تشكيل مستقبل السودان</w:t>
      </w:r>
      <w:r w:rsidR="00BF541C" w:rsidRPr="00BF541C">
        <w:rPr>
          <w:rFonts w:ascii="Sakkal Majalla" w:hAnsi="Sakkal Majalla" w:cs="Sakkal Majalla"/>
          <w:sz w:val="32"/>
          <w:szCs w:val="32"/>
        </w:rPr>
        <w:t>.</w:t>
      </w:r>
    </w:p>
    <w:p w:rsidR="00BF541C" w:rsidRDefault="00BF541C" w:rsidP="003E35B8">
      <w:pPr>
        <w:pStyle w:val="ListParagraph"/>
        <w:numPr>
          <w:ilvl w:val="0"/>
          <w:numId w:val="1"/>
        </w:numPr>
        <w:bidi/>
        <w:jc w:val="both"/>
        <w:rPr>
          <w:rFonts w:ascii="Sakkal Majalla" w:hAnsi="Sakkal Majalla" w:cs="Sakkal Majalla"/>
          <w:sz w:val="32"/>
          <w:szCs w:val="32"/>
        </w:rPr>
      </w:pPr>
      <w:r w:rsidRPr="00BF541C">
        <w:rPr>
          <w:rFonts w:ascii="Sakkal Majalla" w:hAnsi="Sakkal Majalla" w:cs="Sakkal Majalla"/>
          <w:sz w:val="32"/>
          <w:szCs w:val="32"/>
          <w:rtl/>
        </w:rPr>
        <w:lastRenderedPageBreak/>
        <w:t xml:space="preserve">الإصلاحات القانونية: التصديق بشكل عاجل على بروتوكول </w:t>
      </w:r>
      <w:r w:rsidR="003D0EFB">
        <w:rPr>
          <w:rFonts w:ascii="Sakkal Majalla" w:hAnsi="Sakkal Majalla" w:cs="Sakkal Majalla" w:hint="cs"/>
          <w:sz w:val="32"/>
          <w:szCs w:val="32"/>
          <w:rtl/>
        </w:rPr>
        <w:t>(</w:t>
      </w:r>
      <w:r w:rsidRPr="00BF541C">
        <w:rPr>
          <w:rFonts w:ascii="Sakkal Majalla" w:hAnsi="Sakkal Majalla" w:cs="Sakkal Majalla"/>
          <w:sz w:val="32"/>
          <w:szCs w:val="32"/>
          <w:rtl/>
        </w:rPr>
        <w:t>مابوتو</w:t>
      </w:r>
      <w:r w:rsidR="003D0EFB">
        <w:rPr>
          <w:rFonts w:ascii="Sakkal Majalla" w:hAnsi="Sakkal Majalla" w:cs="Sakkal Majalla" w:hint="cs"/>
          <w:sz w:val="32"/>
          <w:szCs w:val="32"/>
          <w:rtl/>
        </w:rPr>
        <w:t>)</w:t>
      </w:r>
      <w:r w:rsidRPr="00BF541C">
        <w:rPr>
          <w:rFonts w:ascii="Sakkal Majalla" w:hAnsi="Sakkal Majalla" w:cs="Sakkal Majalla"/>
          <w:sz w:val="32"/>
          <w:szCs w:val="32"/>
          <w:rtl/>
        </w:rPr>
        <w:t xml:space="preserve"> وإضفاء الطابع المحلي على </w:t>
      </w:r>
      <w:r w:rsidR="003E35B8">
        <w:rPr>
          <w:rFonts w:ascii="Sakkal Majalla" w:hAnsi="Sakkal Majalla" w:cs="Sakkal Majalla" w:hint="cs"/>
          <w:sz w:val="32"/>
          <w:szCs w:val="32"/>
          <w:rtl/>
        </w:rPr>
        <w:t>إ</w:t>
      </w:r>
      <w:r w:rsidRPr="00BF541C">
        <w:rPr>
          <w:rFonts w:ascii="Sakkal Majalla" w:hAnsi="Sakkal Majalla" w:cs="Sakkal Majalla"/>
          <w:sz w:val="32"/>
          <w:szCs w:val="32"/>
          <w:rtl/>
        </w:rPr>
        <w:t xml:space="preserve">تفاقية القضاء على جميع أشكال التمييز ضد المرأة </w:t>
      </w:r>
      <w:r w:rsidR="00793779">
        <w:rPr>
          <w:rFonts w:ascii="Sakkal Majalla" w:hAnsi="Sakkal Majalla" w:cs="Sakkal Majalla" w:hint="cs"/>
          <w:sz w:val="32"/>
          <w:szCs w:val="32"/>
          <w:rtl/>
        </w:rPr>
        <w:t xml:space="preserve">(سيداو) </w:t>
      </w:r>
      <w:r w:rsidRPr="00BF541C">
        <w:rPr>
          <w:rFonts w:ascii="Sakkal Majalla" w:hAnsi="Sakkal Majalla" w:cs="Sakkal Majalla"/>
          <w:sz w:val="32"/>
          <w:szCs w:val="32"/>
          <w:rtl/>
        </w:rPr>
        <w:t>لتوفير الحماية القانونية الشاملة للمرأة، ومواءمة القوانين السودانية مع المعايير الدولية</w:t>
      </w:r>
      <w:r w:rsidRPr="00BF541C">
        <w:rPr>
          <w:rFonts w:ascii="Sakkal Majalla" w:hAnsi="Sakkal Majalla" w:cs="Sakkal Majalla"/>
          <w:sz w:val="32"/>
          <w:szCs w:val="32"/>
        </w:rPr>
        <w:t>.</w:t>
      </w:r>
    </w:p>
    <w:p w:rsidR="00BF541C" w:rsidRDefault="00BF541C" w:rsidP="003E35B8">
      <w:pPr>
        <w:pStyle w:val="ListParagraph"/>
        <w:numPr>
          <w:ilvl w:val="0"/>
          <w:numId w:val="1"/>
        </w:numPr>
        <w:bidi/>
        <w:jc w:val="both"/>
        <w:rPr>
          <w:rFonts w:ascii="Sakkal Majalla" w:hAnsi="Sakkal Majalla" w:cs="Sakkal Majalla"/>
          <w:sz w:val="32"/>
          <w:szCs w:val="32"/>
        </w:rPr>
      </w:pPr>
      <w:r w:rsidRPr="00BF541C">
        <w:rPr>
          <w:rFonts w:ascii="Sakkal Majalla" w:hAnsi="Sakkal Majalla" w:cs="Sakkal Majalla"/>
          <w:sz w:val="32"/>
          <w:szCs w:val="32"/>
          <w:rtl/>
        </w:rPr>
        <w:t xml:space="preserve">الدعم الدولي: التعاون مع المنظمات الدولية </w:t>
      </w:r>
      <w:r w:rsidR="003E35B8">
        <w:rPr>
          <w:rFonts w:ascii="Sakkal Majalla" w:hAnsi="Sakkal Majalla" w:cs="Sakkal Majalla" w:hint="cs"/>
          <w:sz w:val="32"/>
          <w:szCs w:val="32"/>
          <w:rtl/>
        </w:rPr>
        <w:t>لمواصلة الجهود</w:t>
      </w:r>
      <w:r w:rsidRPr="00BF541C">
        <w:rPr>
          <w:rFonts w:ascii="Sakkal Majalla" w:hAnsi="Sakkal Majalla" w:cs="Sakkal Majalla"/>
          <w:sz w:val="32"/>
          <w:szCs w:val="32"/>
          <w:rtl/>
        </w:rPr>
        <w:t xml:space="preserve"> في النهوض بحقوق المرأة، بما في ذلك برامج بناء القدرات</w:t>
      </w:r>
      <w:r w:rsidRPr="00BF541C">
        <w:rPr>
          <w:rFonts w:ascii="Sakkal Majalla" w:hAnsi="Sakkal Majalla" w:cs="Sakkal Majalla"/>
          <w:sz w:val="32"/>
          <w:szCs w:val="32"/>
        </w:rPr>
        <w:t>.</w:t>
      </w:r>
    </w:p>
    <w:p w:rsidR="00BF541C" w:rsidRDefault="00BF541C" w:rsidP="003E35B8">
      <w:pPr>
        <w:pStyle w:val="ListParagraph"/>
        <w:numPr>
          <w:ilvl w:val="0"/>
          <w:numId w:val="1"/>
        </w:numPr>
        <w:bidi/>
        <w:jc w:val="both"/>
        <w:rPr>
          <w:rFonts w:ascii="Sakkal Majalla" w:hAnsi="Sakkal Majalla" w:cs="Sakkal Majalla"/>
          <w:sz w:val="32"/>
          <w:szCs w:val="32"/>
        </w:rPr>
      </w:pPr>
      <w:r w:rsidRPr="00BF541C">
        <w:rPr>
          <w:rFonts w:ascii="Sakkal Majalla" w:hAnsi="Sakkal Majalla" w:cs="Sakkal Majalla"/>
          <w:sz w:val="32"/>
          <w:szCs w:val="32"/>
          <w:rtl/>
        </w:rPr>
        <w:t>الوعي العام: تعزيز الوعي بمساهمات المرأة في السلام، و</w:t>
      </w:r>
      <w:r w:rsidR="003E35B8">
        <w:rPr>
          <w:rFonts w:ascii="Sakkal Majalla" w:hAnsi="Sakkal Majalla" w:cs="Sakkal Majalla" w:hint="cs"/>
          <w:sz w:val="32"/>
          <w:szCs w:val="32"/>
          <w:rtl/>
        </w:rPr>
        <w:t>التصدي</w:t>
      </w:r>
      <w:r w:rsidRPr="00BF541C">
        <w:rPr>
          <w:rFonts w:ascii="Sakkal Majalla" w:hAnsi="Sakkal Majalla" w:cs="Sakkal Majalla"/>
          <w:sz w:val="32"/>
          <w:szCs w:val="32"/>
          <w:rtl/>
        </w:rPr>
        <w:t xml:space="preserve"> </w:t>
      </w:r>
      <w:r w:rsidR="003E35B8">
        <w:rPr>
          <w:rFonts w:ascii="Sakkal Majalla" w:hAnsi="Sakkal Majalla" w:cs="Sakkal Majalla" w:hint="cs"/>
          <w:sz w:val="32"/>
          <w:szCs w:val="32"/>
          <w:rtl/>
        </w:rPr>
        <w:t>ل</w:t>
      </w:r>
      <w:r w:rsidRPr="00BF541C">
        <w:rPr>
          <w:rFonts w:ascii="Sakkal Majalla" w:hAnsi="Sakkal Majalla" w:cs="Sakkal Majalla"/>
          <w:sz w:val="32"/>
          <w:szCs w:val="32"/>
          <w:rtl/>
        </w:rPr>
        <w:t>لصور النمطية والتحيزات التي تعيق مشاركتها النشطة</w:t>
      </w:r>
      <w:r w:rsidRPr="00BF541C">
        <w:rPr>
          <w:rFonts w:ascii="Sakkal Majalla" w:hAnsi="Sakkal Majalla" w:cs="Sakkal Majalla"/>
          <w:sz w:val="32"/>
          <w:szCs w:val="32"/>
        </w:rPr>
        <w:t>.</w:t>
      </w:r>
    </w:p>
    <w:p w:rsidR="00BF541C" w:rsidRPr="00793779" w:rsidRDefault="00BF541C" w:rsidP="00FD5543">
      <w:pPr>
        <w:pStyle w:val="ListParagraph"/>
        <w:numPr>
          <w:ilvl w:val="0"/>
          <w:numId w:val="1"/>
        </w:numPr>
        <w:bidi/>
        <w:jc w:val="both"/>
        <w:rPr>
          <w:rFonts w:ascii="Sakkal Majalla" w:hAnsi="Sakkal Majalla" w:cs="Sakkal Majalla"/>
          <w:sz w:val="32"/>
          <w:szCs w:val="32"/>
        </w:rPr>
      </w:pPr>
      <w:r w:rsidRPr="00BF541C">
        <w:rPr>
          <w:rFonts w:ascii="Sakkal Majalla" w:hAnsi="Sakkal Majalla" w:cs="Sakkal Majalla"/>
          <w:sz w:val="32"/>
          <w:szCs w:val="32"/>
          <w:rtl/>
        </w:rPr>
        <w:t>بناء القدرات: ال</w:t>
      </w:r>
      <w:r w:rsidR="003D0EFB">
        <w:rPr>
          <w:rFonts w:ascii="Sakkal Majalla" w:hAnsi="Sakkal Majalla" w:cs="Sakkal Majalla" w:hint="cs"/>
          <w:sz w:val="32"/>
          <w:szCs w:val="32"/>
          <w:rtl/>
        </w:rPr>
        <w:t>إ</w:t>
      </w:r>
      <w:r w:rsidRPr="00BF541C">
        <w:rPr>
          <w:rFonts w:ascii="Sakkal Majalla" w:hAnsi="Sakkal Majalla" w:cs="Sakkal Majalla"/>
          <w:sz w:val="32"/>
          <w:szCs w:val="32"/>
          <w:rtl/>
        </w:rPr>
        <w:t xml:space="preserve">ستثمار في مبادرات بناء القدرات لتمكين المرأة في </w:t>
      </w:r>
      <w:r w:rsidR="00FD5543">
        <w:rPr>
          <w:rFonts w:ascii="Sakkal Majalla" w:hAnsi="Sakkal Majalla" w:cs="Sakkal Majalla" w:hint="cs"/>
          <w:sz w:val="32"/>
          <w:szCs w:val="32"/>
          <w:rtl/>
        </w:rPr>
        <w:t xml:space="preserve">المواقع </w:t>
      </w:r>
      <w:r w:rsidR="00FD5543">
        <w:rPr>
          <w:rFonts w:ascii="Sakkal Majalla" w:hAnsi="Sakkal Majalla" w:cs="Sakkal Majalla"/>
          <w:sz w:val="32"/>
          <w:szCs w:val="32"/>
          <w:rtl/>
        </w:rPr>
        <w:t xml:space="preserve">القيادية </w:t>
      </w:r>
      <w:r w:rsidR="00FD5543">
        <w:rPr>
          <w:rFonts w:ascii="Sakkal Majalla" w:hAnsi="Sakkal Majalla" w:cs="Sakkal Majalla" w:hint="cs"/>
          <w:sz w:val="32"/>
          <w:szCs w:val="32"/>
          <w:rtl/>
        </w:rPr>
        <w:t>والأ</w:t>
      </w:r>
      <w:bookmarkStart w:id="0" w:name="_GoBack"/>
      <w:bookmarkEnd w:id="0"/>
      <w:r w:rsidR="00FD5543">
        <w:rPr>
          <w:rFonts w:ascii="Sakkal Majalla" w:hAnsi="Sakkal Majalla" w:cs="Sakkal Majalla" w:hint="cs"/>
          <w:sz w:val="32"/>
          <w:szCs w:val="32"/>
          <w:rtl/>
        </w:rPr>
        <w:t>دوار الدعوية</w:t>
      </w:r>
      <w:r w:rsidRPr="00BF541C">
        <w:rPr>
          <w:rFonts w:ascii="Sakkal Majalla" w:hAnsi="Sakkal Majalla" w:cs="Sakkal Majalla"/>
          <w:sz w:val="32"/>
          <w:szCs w:val="32"/>
          <w:rtl/>
        </w:rPr>
        <w:t>، وضمان حصولها على المهارات والموارد اللازمة لإحداث التغيير</w:t>
      </w:r>
      <w:r w:rsidRPr="00BF541C">
        <w:rPr>
          <w:rFonts w:ascii="Sakkal Majalla" w:hAnsi="Sakkal Majalla" w:cs="Sakkal Majalla"/>
          <w:sz w:val="32"/>
          <w:szCs w:val="32"/>
        </w:rPr>
        <w:t>.</w:t>
      </w:r>
    </w:p>
    <w:p w:rsidR="00BF541C" w:rsidRPr="00BF541C" w:rsidRDefault="00BF541C" w:rsidP="00BF541C">
      <w:pPr>
        <w:bidi/>
        <w:jc w:val="both"/>
        <w:rPr>
          <w:rFonts w:ascii="Sakkal Majalla" w:hAnsi="Sakkal Majalla" w:cs="Sakkal Majalla"/>
          <w:sz w:val="32"/>
          <w:szCs w:val="32"/>
        </w:rPr>
      </w:pPr>
      <w:r w:rsidRPr="00BF541C">
        <w:rPr>
          <w:rFonts w:ascii="Sakkal Majalla" w:hAnsi="Sakkal Majalla" w:cs="Sakkal Majalla"/>
          <w:sz w:val="32"/>
          <w:szCs w:val="32"/>
          <w:rtl/>
        </w:rPr>
        <w:t>كريستين كيرابو</w:t>
      </w:r>
    </w:p>
    <w:p w:rsidR="00BF541C" w:rsidRPr="00BF541C" w:rsidRDefault="00BF541C" w:rsidP="00BF541C">
      <w:pPr>
        <w:bidi/>
        <w:jc w:val="both"/>
        <w:rPr>
          <w:rFonts w:ascii="Sakkal Majalla" w:hAnsi="Sakkal Majalla" w:cs="Sakkal Majalla"/>
          <w:sz w:val="32"/>
          <w:szCs w:val="32"/>
        </w:rPr>
      </w:pPr>
      <w:r w:rsidRPr="00BF541C">
        <w:rPr>
          <w:rFonts w:ascii="Sakkal Majalla" w:hAnsi="Sakkal Majalla" w:cs="Sakkal Majalla"/>
          <w:sz w:val="32"/>
          <w:szCs w:val="32"/>
          <w:rtl/>
        </w:rPr>
        <w:t>مسؤول البرامج القانونية</w:t>
      </w:r>
    </w:p>
    <w:p w:rsidR="002977C9" w:rsidRPr="00BF541C" w:rsidRDefault="00BF541C" w:rsidP="00BF541C">
      <w:pPr>
        <w:bidi/>
        <w:jc w:val="both"/>
        <w:rPr>
          <w:rFonts w:ascii="Sakkal Majalla" w:hAnsi="Sakkal Majalla" w:cs="Sakkal Majalla"/>
          <w:sz w:val="32"/>
          <w:szCs w:val="32"/>
        </w:rPr>
      </w:pPr>
      <w:r w:rsidRPr="00BF541C">
        <w:rPr>
          <w:rFonts w:ascii="Sakkal Majalla" w:hAnsi="Sakkal Majalla" w:cs="Sakkal Majalla"/>
          <w:sz w:val="32"/>
          <w:szCs w:val="32"/>
          <w:rtl/>
        </w:rPr>
        <w:t>المركز الأفريقي لدراسات العدالة والسلام</w:t>
      </w:r>
      <w:r w:rsidRPr="00BF541C">
        <w:rPr>
          <w:rFonts w:ascii="Sakkal Majalla" w:hAnsi="Sakkal Majalla" w:cs="Sakkal Majalla"/>
          <w:sz w:val="32"/>
          <w:szCs w:val="32"/>
        </w:rPr>
        <w:t>.</w:t>
      </w:r>
    </w:p>
    <w:sectPr w:rsidR="002977C9" w:rsidRPr="00BF541C" w:rsidSect="001B75F3">
      <w:pgSz w:w="11907" w:h="16839" w:code="9"/>
      <w:pgMar w:top="1276" w:right="1440" w:bottom="1440" w:left="1440" w:header="709"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05E7A"/>
    <w:multiLevelType w:val="hybridMultilevel"/>
    <w:tmpl w:val="8E38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1C"/>
    <w:rsid w:val="00062ECA"/>
    <w:rsid w:val="001B75F3"/>
    <w:rsid w:val="002977C9"/>
    <w:rsid w:val="00346A29"/>
    <w:rsid w:val="003D0EFB"/>
    <w:rsid w:val="003E35B8"/>
    <w:rsid w:val="00793779"/>
    <w:rsid w:val="007B2F0A"/>
    <w:rsid w:val="00A22B7C"/>
    <w:rsid w:val="00BF541C"/>
    <w:rsid w:val="00CB533D"/>
    <w:rsid w:val="00EB093C"/>
    <w:rsid w:val="00EE6C07"/>
    <w:rsid w:val="00EF078A"/>
    <w:rsid w:val="00FD5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4</cp:revision>
  <dcterms:created xsi:type="dcterms:W3CDTF">2023-11-21T23:47:00Z</dcterms:created>
  <dcterms:modified xsi:type="dcterms:W3CDTF">2023-11-24T16:11:00Z</dcterms:modified>
</cp:coreProperties>
</file>