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D5" w:rsidRPr="00214F53" w:rsidRDefault="007100D5" w:rsidP="00D4729C">
      <w:pPr>
        <w:bidi/>
        <w:spacing w:before="100" w:beforeAutospacing="1" w:after="0" w:line="240" w:lineRule="auto"/>
        <w:jc w:val="center"/>
        <w:rPr>
          <w:rFonts w:cstheme="minorHAnsi"/>
          <w:b/>
          <w:bCs/>
          <w:sz w:val="32"/>
          <w:szCs w:val="32"/>
          <w:rtl/>
        </w:rPr>
      </w:pPr>
      <w:r w:rsidRPr="00214F53">
        <w:rPr>
          <w:rFonts w:cstheme="minorHAnsi"/>
          <w:b/>
          <w:bCs/>
          <w:sz w:val="32"/>
          <w:szCs w:val="32"/>
          <w:rtl/>
        </w:rPr>
        <w:t xml:space="preserve">السودان: مقتل 22 مدنيا جراء غارات جوية للجيش السوداني في </w:t>
      </w:r>
      <w:r w:rsidR="00D4729C">
        <w:rPr>
          <w:rFonts w:cstheme="minorHAnsi" w:hint="cs"/>
          <w:b/>
          <w:bCs/>
          <w:sz w:val="32"/>
          <w:szCs w:val="32"/>
          <w:rtl/>
        </w:rPr>
        <w:t xml:space="preserve">مدينة </w:t>
      </w:r>
      <w:r w:rsidRPr="00214F53">
        <w:rPr>
          <w:rFonts w:cstheme="minorHAnsi"/>
          <w:b/>
          <w:bCs/>
          <w:sz w:val="32"/>
          <w:szCs w:val="32"/>
          <w:rtl/>
        </w:rPr>
        <w:t>نيالا</w:t>
      </w:r>
    </w:p>
    <w:p w:rsidR="007100D5" w:rsidRPr="00214F53" w:rsidRDefault="00D4729C" w:rsidP="00674A31">
      <w:pPr>
        <w:bidi/>
        <w:spacing w:before="100" w:beforeAutospacing="1" w:after="0" w:line="240" w:lineRule="auto"/>
        <w:jc w:val="both"/>
        <w:rPr>
          <w:rFonts w:cstheme="minorHAnsi"/>
          <w:sz w:val="30"/>
          <w:szCs w:val="30"/>
          <w:rtl/>
        </w:rPr>
      </w:pPr>
      <w:r>
        <w:rPr>
          <w:rFonts w:cstheme="minorHAnsi" w:hint="cs"/>
          <w:sz w:val="30"/>
          <w:szCs w:val="30"/>
          <w:rtl/>
        </w:rPr>
        <w:t>لا تزال</w:t>
      </w:r>
      <w:r w:rsidR="007100D5" w:rsidRPr="00214F53">
        <w:rPr>
          <w:rFonts w:cstheme="minorHAnsi"/>
          <w:sz w:val="30"/>
          <w:szCs w:val="30"/>
          <w:rtl/>
        </w:rPr>
        <w:t xml:space="preserve"> مأساة</w:t>
      </w:r>
      <w:r w:rsidR="0072560C">
        <w:rPr>
          <w:rFonts w:cstheme="minorHAnsi" w:hint="cs"/>
          <w:sz w:val="30"/>
          <w:szCs w:val="30"/>
          <w:rtl/>
        </w:rPr>
        <w:t xml:space="preserve"> الحرب</w:t>
      </w:r>
      <w:r>
        <w:rPr>
          <w:rFonts w:cstheme="minorHAnsi" w:hint="cs"/>
          <w:sz w:val="30"/>
          <w:szCs w:val="30"/>
          <w:rtl/>
        </w:rPr>
        <w:t xml:space="preserve"> الدائرة</w:t>
      </w:r>
      <w:r w:rsidR="007100D5" w:rsidRPr="00214F53">
        <w:rPr>
          <w:rFonts w:cstheme="minorHAnsi"/>
          <w:sz w:val="30"/>
          <w:szCs w:val="30"/>
          <w:rtl/>
        </w:rPr>
        <w:t xml:space="preserve"> </w:t>
      </w:r>
      <w:r w:rsidR="00674A31">
        <w:rPr>
          <w:rFonts w:cstheme="minorHAnsi" w:hint="cs"/>
          <w:sz w:val="30"/>
          <w:szCs w:val="30"/>
          <w:rtl/>
        </w:rPr>
        <w:t>تستشري و</w:t>
      </w:r>
      <w:r>
        <w:rPr>
          <w:rFonts w:cstheme="minorHAnsi" w:hint="cs"/>
          <w:sz w:val="30"/>
          <w:szCs w:val="30"/>
          <w:rtl/>
        </w:rPr>
        <w:t xml:space="preserve">تتفشى في </w:t>
      </w:r>
      <w:r w:rsidR="0072560C">
        <w:rPr>
          <w:rFonts w:cstheme="minorHAnsi" w:hint="cs"/>
          <w:sz w:val="30"/>
          <w:szCs w:val="30"/>
          <w:rtl/>
        </w:rPr>
        <w:t xml:space="preserve">مدينة </w:t>
      </w:r>
      <w:r w:rsidR="007100D5" w:rsidRPr="00214F53">
        <w:rPr>
          <w:rFonts w:cstheme="minorHAnsi"/>
          <w:sz w:val="30"/>
          <w:szCs w:val="30"/>
          <w:rtl/>
        </w:rPr>
        <w:t>نيالا، جنوب دارفور مع تصاعد</w:t>
      </w:r>
      <w:r w:rsidR="0072560C">
        <w:rPr>
          <w:rFonts w:cstheme="minorHAnsi" w:hint="cs"/>
          <w:sz w:val="30"/>
          <w:szCs w:val="30"/>
          <w:rtl/>
        </w:rPr>
        <w:t xml:space="preserve"> وتيرة</w:t>
      </w:r>
      <w:r w:rsidR="007100D5" w:rsidRPr="00214F53">
        <w:rPr>
          <w:rFonts w:cstheme="minorHAnsi"/>
          <w:sz w:val="30"/>
          <w:szCs w:val="30"/>
          <w:rtl/>
        </w:rPr>
        <w:t xml:space="preserve"> الصراع</w:t>
      </w:r>
      <w:r>
        <w:rPr>
          <w:rFonts w:cstheme="minorHAnsi" w:hint="cs"/>
          <w:sz w:val="30"/>
          <w:szCs w:val="30"/>
          <w:rtl/>
        </w:rPr>
        <w:t xml:space="preserve"> بين الطرفين المتحاربين</w:t>
      </w:r>
      <w:r w:rsidR="007100D5" w:rsidRPr="00214F53">
        <w:rPr>
          <w:rFonts w:cstheme="minorHAnsi"/>
          <w:sz w:val="30"/>
          <w:szCs w:val="30"/>
          <w:rtl/>
        </w:rPr>
        <w:t>. وقد أسفرت الهجمات الأخيرة التي شنها الجيش السوداني عن مقتل ما يقرب من 30 مدنيا، من بينهم أطفال و</w:t>
      </w:r>
      <w:r w:rsidR="00214F53">
        <w:rPr>
          <w:rFonts w:cstheme="minorHAnsi" w:hint="cs"/>
          <w:sz w:val="30"/>
          <w:szCs w:val="30"/>
          <w:rtl/>
        </w:rPr>
        <w:t xml:space="preserve">اصابة </w:t>
      </w:r>
      <w:r w:rsidR="00214F53">
        <w:rPr>
          <w:rFonts w:cstheme="minorHAnsi"/>
          <w:sz w:val="30"/>
          <w:szCs w:val="30"/>
          <w:rtl/>
        </w:rPr>
        <w:t>22 آخرين</w:t>
      </w:r>
      <w:r w:rsidR="00214F53">
        <w:rPr>
          <w:rFonts w:cstheme="minorHAnsi" w:hint="cs"/>
          <w:sz w:val="30"/>
          <w:szCs w:val="30"/>
          <w:rtl/>
        </w:rPr>
        <w:t xml:space="preserve"> </w:t>
      </w:r>
      <w:r w:rsidR="007100D5" w:rsidRPr="00214F53">
        <w:rPr>
          <w:rFonts w:cstheme="minorHAnsi"/>
          <w:sz w:val="30"/>
          <w:szCs w:val="30"/>
          <w:rtl/>
        </w:rPr>
        <w:t xml:space="preserve">بجروح </w:t>
      </w:r>
      <w:r w:rsidR="0072560C">
        <w:rPr>
          <w:rFonts w:cstheme="minorHAnsi" w:hint="cs"/>
          <w:sz w:val="30"/>
          <w:szCs w:val="30"/>
          <w:rtl/>
        </w:rPr>
        <w:t>علاوة على ال</w:t>
      </w:r>
      <w:r w:rsidR="007100D5" w:rsidRPr="00214F53">
        <w:rPr>
          <w:rFonts w:cstheme="minorHAnsi"/>
          <w:sz w:val="30"/>
          <w:szCs w:val="30"/>
          <w:rtl/>
        </w:rPr>
        <w:t xml:space="preserve">دمار </w:t>
      </w:r>
      <w:r w:rsidR="0072560C">
        <w:rPr>
          <w:rFonts w:cstheme="minorHAnsi" w:hint="cs"/>
          <w:sz w:val="30"/>
          <w:szCs w:val="30"/>
          <w:rtl/>
        </w:rPr>
        <w:t>ال</w:t>
      </w:r>
      <w:r w:rsidR="007100D5" w:rsidRPr="00214F53">
        <w:rPr>
          <w:rFonts w:cstheme="minorHAnsi"/>
          <w:sz w:val="30"/>
          <w:szCs w:val="30"/>
          <w:rtl/>
        </w:rPr>
        <w:t xml:space="preserve">هائل </w:t>
      </w:r>
      <w:r w:rsidR="0072560C">
        <w:rPr>
          <w:rFonts w:cstheme="minorHAnsi" w:hint="cs"/>
          <w:sz w:val="30"/>
          <w:szCs w:val="30"/>
          <w:rtl/>
        </w:rPr>
        <w:t>الذي لحق ب</w:t>
      </w:r>
      <w:r w:rsidR="007100D5" w:rsidRPr="00214F53">
        <w:rPr>
          <w:rFonts w:cstheme="minorHAnsi"/>
          <w:sz w:val="30"/>
          <w:szCs w:val="30"/>
          <w:rtl/>
        </w:rPr>
        <w:t>الممتلكات</w:t>
      </w:r>
      <w:r w:rsidR="0072560C">
        <w:rPr>
          <w:rFonts w:cstheme="minorHAnsi" w:hint="cs"/>
          <w:sz w:val="30"/>
          <w:szCs w:val="30"/>
          <w:rtl/>
        </w:rPr>
        <w:t>.</w:t>
      </w:r>
    </w:p>
    <w:p w:rsidR="007100D5" w:rsidRPr="00214F53" w:rsidRDefault="007100D5" w:rsidP="002A3BEE">
      <w:pPr>
        <w:bidi/>
        <w:spacing w:before="100" w:beforeAutospacing="1" w:after="0" w:line="240" w:lineRule="auto"/>
        <w:jc w:val="both"/>
        <w:rPr>
          <w:rFonts w:cstheme="minorHAnsi"/>
          <w:sz w:val="30"/>
          <w:szCs w:val="30"/>
          <w:rtl/>
        </w:rPr>
      </w:pPr>
      <w:r w:rsidRPr="00214F53">
        <w:rPr>
          <w:rFonts w:cstheme="minorHAnsi"/>
          <w:sz w:val="30"/>
          <w:szCs w:val="30"/>
          <w:rtl/>
        </w:rPr>
        <w:t>في 29 ديسمبر 2023، شن</w:t>
      </w:r>
      <w:r w:rsidR="0072560C">
        <w:rPr>
          <w:rFonts w:cstheme="minorHAnsi" w:hint="cs"/>
          <w:sz w:val="30"/>
          <w:szCs w:val="30"/>
          <w:rtl/>
        </w:rPr>
        <w:t>ّ</w:t>
      </w:r>
      <w:r w:rsidRPr="00214F53">
        <w:rPr>
          <w:rFonts w:cstheme="minorHAnsi"/>
          <w:sz w:val="30"/>
          <w:szCs w:val="30"/>
          <w:rtl/>
        </w:rPr>
        <w:t xml:space="preserve">ت وحدة القوات الجوية، </w:t>
      </w:r>
      <w:r w:rsidR="00214F53">
        <w:rPr>
          <w:rFonts w:cstheme="minorHAnsi" w:hint="cs"/>
          <w:sz w:val="30"/>
          <w:szCs w:val="30"/>
          <w:rtl/>
        </w:rPr>
        <w:t>التابعة ل</w:t>
      </w:r>
      <w:r w:rsidRPr="00214F53">
        <w:rPr>
          <w:rFonts w:cstheme="minorHAnsi"/>
          <w:sz w:val="30"/>
          <w:szCs w:val="30"/>
          <w:rtl/>
        </w:rPr>
        <w:t>ل</w:t>
      </w:r>
      <w:r w:rsidR="00214F53">
        <w:rPr>
          <w:rFonts w:cstheme="minorHAnsi" w:hint="cs"/>
          <w:sz w:val="30"/>
          <w:szCs w:val="30"/>
          <w:rtl/>
        </w:rPr>
        <w:t xml:space="preserve">قوات المسلحة </w:t>
      </w:r>
      <w:r w:rsidR="00305FD1">
        <w:rPr>
          <w:rFonts w:cstheme="minorHAnsi" w:hint="cs"/>
          <w:sz w:val="30"/>
          <w:szCs w:val="30"/>
          <w:rtl/>
        </w:rPr>
        <w:t>ا</w:t>
      </w:r>
      <w:r w:rsidRPr="00214F53">
        <w:rPr>
          <w:rFonts w:cstheme="minorHAnsi"/>
          <w:sz w:val="30"/>
          <w:szCs w:val="30"/>
          <w:rtl/>
        </w:rPr>
        <w:t>لسوداني</w:t>
      </w:r>
      <w:r w:rsidR="00214F53">
        <w:rPr>
          <w:rFonts w:cstheme="minorHAnsi" w:hint="cs"/>
          <w:sz w:val="30"/>
          <w:szCs w:val="30"/>
          <w:rtl/>
        </w:rPr>
        <w:t>ة</w:t>
      </w:r>
      <w:r w:rsidRPr="00214F53">
        <w:rPr>
          <w:rFonts w:cstheme="minorHAnsi"/>
          <w:sz w:val="30"/>
          <w:szCs w:val="30"/>
          <w:rtl/>
        </w:rPr>
        <w:t xml:space="preserve">، هجمات جوية </w:t>
      </w:r>
      <w:r w:rsidR="00214F53">
        <w:rPr>
          <w:rFonts w:cstheme="minorHAnsi" w:hint="cs"/>
          <w:sz w:val="30"/>
          <w:szCs w:val="30"/>
          <w:rtl/>
        </w:rPr>
        <w:t>با</w:t>
      </w:r>
      <w:r w:rsidR="00214F53" w:rsidRPr="00214F53">
        <w:rPr>
          <w:rFonts w:cstheme="minorHAnsi"/>
          <w:sz w:val="30"/>
          <w:szCs w:val="30"/>
          <w:rtl/>
        </w:rPr>
        <w:t>ستخد</w:t>
      </w:r>
      <w:r w:rsidR="00214F53">
        <w:rPr>
          <w:rFonts w:cstheme="minorHAnsi" w:hint="cs"/>
          <w:sz w:val="30"/>
          <w:szCs w:val="30"/>
          <w:rtl/>
        </w:rPr>
        <w:t>ا</w:t>
      </w:r>
      <w:r w:rsidR="00214F53" w:rsidRPr="00214F53">
        <w:rPr>
          <w:rFonts w:cstheme="minorHAnsi"/>
          <w:sz w:val="30"/>
          <w:szCs w:val="30"/>
          <w:rtl/>
        </w:rPr>
        <w:t xml:space="preserve">م الطائرات الحربية </w:t>
      </w:r>
      <w:r w:rsidRPr="00214F53">
        <w:rPr>
          <w:rFonts w:cstheme="minorHAnsi"/>
          <w:sz w:val="30"/>
          <w:szCs w:val="30"/>
          <w:rtl/>
        </w:rPr>
        <w:t>استهدفت سبعة أحياء في مدينة نيالا، عاصمة ولاية جنوب دارفور. و</w:t>
      </w:r>
      <w:r w:rsidR="00100D74">
        <w:rPr>
          <w:rFonts w:cstheme="minorHAnsi" w:hint="cs"/>
          <w:sz w:val="30"/>
          <w:szCs w:val="30"/>
          <w:rtl/>
        </w:rPr>
        <w:t xml:space="preserve">يعتبر </w:t>
      </w:r>
      <w:r w:rsidRPr="00214F53">
        <w:rPr>
          <w:rFonts w:cstheme="minorHAnsi"/>
          <w:sz w:val="30"/>
          <w:szCs w:val="30"/>
          <w:rtl/>
        </w:rPr>
        <w:t xml:space="preserve">هذا الهجوم </w:t>
      </w:r>
      <w:r w:rsidR="00100D74">
        <w:rPr>
          <w:rFonts w:cstheme="minorHAnsi" w:hint="cs"/>
          <w:sz w:val="30"/>
          <w:szCs w:val="30"/>
          <w:rtl/>
        </w:rPr>
        <w:t xml:space="preserve">هو </w:t>
      </w:r>
      <w:r w:rsidRPr="00214F53">
        <w:rPr>
          <w:rFonts w:cstheme="minorHAnsi"/>
          <w:sz w:val="30"/>
          <w:szCs w:val="30"/>
          <w:rtl/>
        </w:rPr>
        <w:t xml:space="preserve">الثالث الذي تشنه </w:t>
      </w:r>
      <w:r w:rsidR="0072560C">
        <w:rPr>
          <w:rFonts w:cstheme="minorHAnsi" w:hint="cs"/>
          <w:sz w:val="30"/>
          <w:szCs w:val="30"/>
          <w:rtl/>
        </w:rPr>
        <w:t>القوات الجوية</w:t>
      </w:r>
      <w:r w:rsidRPr="00214F53">
        <w:rPr>
          <w:rFonts w:cstheme="minorHAnsi"/>
          <w:sz w:val="30"/>
          <w:szCs w:val="30"/>
          <w:rtl/>
        </w:rPr>
        <w:t xml:space="preserve"> على الم</w:t>
      </w:r>
      <w:r w:rsidR="00100D74">
        <w:rPr>
          <w:rFonts w:cstheme="minorHAnsi" w:hint="cs"/>
          <w:sz w:val="30"/>
          <w:szCs w:val="30"/>
          <w:rtl/>
        </w:rPr>
        <w:t>دينة</w:t>
      </w:r>
      <w:r w:rsidRPr="00214F53">
        <w:rPr>
          <w:rFonts w:cstheme="minorHAnsi"/>
          <w:sz w:val="30"/>
          <w:szCs w:val="30"/>
          <w:rtl/>
        </w:rPr>
        <w:t xml:space="preserve"> بعد إستيلاء قوات الدعم السريع على مقر</w:t>
      </w:r>
      <w:r w:rsidR="00100D74">
        <w:rPr>
          <w:rFonts w:cstheme="minorHAnsi" w:hint="cs"/>
          <w:sz w:val="30"/>
          <w:szCs w:val="30"/>
          <w:rtl/>
        </w:rPr>
        <w:t xml:space="preserve"> الفرقة 16</w:t>
      </w:r>
      <w:r w:rsidR="00100D74">
        <w:rPr>
          <w:rFonts w:cstheme="minorHAnsi"/>
          <w:sz w:val="30"/>
          <w:szCs w:val="30"/>
          <w:rtl/>
        </w:rPr>
        <w:t xml:space="preserve"> </w:t>
      </w:r>
      <w:r w:rsidRPr="00214F53">
        <w:rPr>
          <w:rFonts w:cstheme="minorHAnsi"/>
          <w:sz w:val="30"/>
          <w:szCs w:val="30"/>
          <w:rtl/>
        </w:rPr>
        <w:t xml:space="preserve">في </w:t>
      </w:r>
      <w:r w:rsidR="00100D74">
        <w:rPr>
          <w:rFonts w:cstheme="minorHAnsi" w:hint="cs"/>
          <w:sz w:val="30"/>
          <w:szCs w:val="30"/>
          <w:rtl/>
        </w:rPr>
        <w:t xml:space="preserve">مدينة </w:t>
      </w:r>
      <w:r w:rsidR="0072560C">
        <w:rPr>
          <w:rFonts w:cstheme="minorHAnsi"/>
          <w:sz w:val="30"/>
          <w:szCs w:val="30"/>
          <w:rtl/>
        </w:rPr>
        <w:t>نيالا في 26 أكتوبر 2023</w:t>
      </w:r>
      <w:r w:rsidR="0072560C">
        <w:rPr>
          <w:rFonts w:cstheme="minorHAnsi" w:hint="cs"/>
          <w:sz w:val="30"/>
          <w:szCs w:val="30"/>
          <w:rtl/>
        </w:rPr>
        <w:t xml:space="preserve">، وذلك </w:t>
      </w:r>
      <w:r w:rsidRPr="00214F53">
        <w:rPr>
          <w:rFonts w:cstheme="minorHAnsi"/>
          <w:sz w:val="30"/>
          <w:szCs w:val="30"/>
          <w:rtl/>
        </w:rPr>
        <w:t xml:space="preserve">بعد انسحاب </w:t>
      </w:r>
      <w:r w:rsidR="00100D74">
        <w:rPr>
          <w:rFonts w:cstheme="minorHAnsi" w:hint="cs"/>
          <w:sz w:val="30"/>
          <w:szCs w:val="30"/>
          <w:rtl/>
        </w:rPr>
        <w:t>ا</w:t>
      </w:r>
      <w:r w:rsidR="00100D74" w:rsidRPr="00214F53">
        <w:rPr>
          <w:rFonts w:cstheme="minorHAnsi"/>
          <w:sz w:val="30"/>
          <w:szCs w:val="30"/>
          <w:rtl/>
        </w:rPr>
        <w:t xml:space="preserve">لقوات المسلحة السودانية </w:t>
      </w:r>
      <w:r w:rsidR="00100D74">
        <w:rPr>
          <w:rFonts w:cstheme="minorHAnsi" w:hint="cs"/>
          <w:sz w:val="30"/>
          <w:szCs w:val="30"/>
          <w:rtl/>
        </w:rPr>
        <w:t>منها</w:t>
      </w:r>
      <w:r w:rsidRPr="00214F53">
        <w:rPr>
          <w:rFonts w:cstheme="minorHAnsi"/>
          <w:sz w:val="30"/>
          <w:szCs w:val="30"/>
          <w:rtl/>
        </w:rPr>
        <w:t xml:space="preserve"> بما في ذلك قائد الفرقة اللواء حسين جودات الذي شوهد لاحقا في قاعدة واد</w:t>
      </w:r>
      <w:r w:rsidR="00100D74">
        <w:rPr>
          <w:rFonts w:cstheme="minorHAnsi" w:hint="cs"/>
          <w:sz w:val="30"/>
          <w:szCs w:val="30"/>
          <w:rtl/>
        </w:rPr>
        <w:t>ي</w:t>
      </w:r>
      <w:r w:rsidRPr="00214F53">
        <w:rPr>
          <w:rFonts w:cstheme="minorHAnsi"/>
          <w:sz w:val="30"/>
          <w:szCs w:val="30"/>
          <w:rtl/>
        </w:rPr>
        <w:t xml:space="preserve"> سيدنا العسكرية الواقعة في شمال أم درمان، ولاية الخرطوم</w:t>
      </w:r>
      <w:r w:rsidR="0072560C">
        <w:rPr>
          <w:rFonts w:cstheme="minorHAnsi" w:hint="cs"/>
          <w:sz w:val="30"/>
          <w:szCs w:val="30"/>
          <w:rtl/>
        </w:rPr>
        <w:t>.</w:t>
      </w:r>
    </w:p>
    <w:p w:rsidR="007100D5" w:rsidRPr="00214F53" w:rsidRDefault="007100D5" w:rsidP="009B2AC2">
      <w:pPr>
        <w:bidi/>
        <w:spacing w:before="100" w:beforeAutospacing="1" w:after="0" w:line="240" w:lineRule="auto"/>
        <w:jc w:val="both"/>
        <w:rPr>
          <w:rFonts w:cstheme="minorHAnsi"/>
          <w:sz w:val="30"/>
          <w:szCs w:val="30"/>
          <w:rtl/>
        </w:rPr>
      </w:pPr>
      <w:r w:rsidRPr="00214F53">
        <w:rPr>
          <w:rFonts w:cstheme="minorHAnsi"/>
          <w:sz w:val="30"/>
          <w:szCs w:val="30"/>
          <w:rtl/>
        </w:rPr>
        <w:t>و</w:t>
      </w:r>
      <w:r w:rsidR="00100D74">
        <w:rPr>
          <w:rFonts w:cstheme="minorHAnsi" w:hint="cs"/>
          <w:sz w:val="30"/>
          <w:szCs w:val="30"/>
          <w:rtl/>
        </w:rPr>
        <w:t xml:space="preserve">كانت </w:t>
      </w:r>
      <w:r w:rsidRPr="00214F53">
        <w:rPr>
          <w:rFonts w:cstheme="minorHAnsi"/>
          <w:sz w:val="30"/>
          <w:szCs w:val="30"/>
          <w:rtl/>
        </w:rPr>
        <w:t>الأحياء المستهدفة</w:t>
      </w:r>
      <w:r w:rsidR="00100D74">
        <w:rPr>
          <w:rFonts w:cstheme="minorHAnsi" w:hint="cs"/>
          <w:sz w:val="30"/>
          <w:szCs w:val="30"/>
          <w:rtl/>
        </w:rPr>
        <w:t xml:space="preserve"> بتلك الهجمات</w:t>
      </w:r>
      <w:r w:rsidRPr="00214F53">
        <w:rPr>
          <w:rFonts w:cstheme="minorHAnsi"/>
          <w:sz w:val="30"/>
          <w:szCs w:val="30"/>
          <w:rtl/>
        </w:rPr>
        <w:t xml:space="preserve"> هي تلك الواقعة حول مقر القوات المسلحة السودا</w:t>
      </w:r>
      <w:r w:rsidR="00100D74">
        <w:rPr>
          <w:rFonts w:cstheme="minorHAnsi"/>
          <w:sz w:val="30"/>
          <w:szCs w:val="30"/>
          <w:rtl/>
        </w:rPr>
        <w:t xml:space="preserve">نية السابق (الفرقة 16) وحي </w:t>
      </w:r>
      <w:r w:rsidR="00100D74">
        <w:rPr>
          <w:rFonts w:cstheme="minorHAnsi" w:hint="cs"/>
          <w:sz w:val="30"/>
          <w:szCs w:val="30"/>
          <w:rtl/>
        </w:rPr>
        <w:t>ا</w:t>
      </w:r>
      <w:r w:rsidR="00100D74">
        <w:rPr>
          <w:rFonts w:cstheme="minorHAnsi"/>
          <w:sz w:val="30"/>
          <w:szCs w:val="30"/>
          <w:rtl/>
        </w:rPr>
        <w:t>لم</w:t>
      </w:r>
      <w:r w:rsidR="00100D74">
        <w:rPr>
          <w:rFonts w:cstheme="minorHAnsi" w:hint="cs"/>
          <w:sz w:val="30"/>
          <w:szCs w:val="30"/>
          <w:rtl/>
        </w:rPr>
        <w:t>ط</w:t>
      </w:r>
      <w:r w:rsidRPr="00214F53">
        <w:rPr>
          <w:rFonts w:cstheme="minorHAnsi"/>
          <w:sz w:val="30"/>
          <w:szCs w:val="30"/>
          <w:rtl/>
        </w:rPr>
        <w:t xml:space="preserve">ار </w:t>
      </w:r>
      <w:r w:rsidR="00100D74">
        <w:rPr>
          <w:rFonts w:cstheme="minorHAnsi" w:hint="cs"/>
          <w:sz w:val="30"/>
          <w:szCs w:val="30"/>
          <w:rtl/>
        </w:rPr>
        <w:t xml:space="preserve">الذي يوجد به </w:t>
      </w:r>
      <w:r w:rsidRPr="00214F53">
        <w:rPr>
          <w:rFonts w:cstheme="minorHAnsi"/>
          <w:sz w:val="30"/>
          <w:szCs w:val="30"/>
          <w:rtl/>
        </w:rPr>
        <w:t>مقر قوات الدعم السريع. أما الأحياء الأخرى التي تضررت فهي: حي الجير، وحي السلام، وحي إمام التي ت</w:t>
      </w:r>
      <w:r w:rsidR="00100D74">
        <w:rPr>
          <w:rFonts w:cstheme="minorHAnsi" w:hint="cs"/>
          <w:sz w:val="30"/>
          <w:szCs w:val="30"/>
          <w:rtl/>
        </w:rPr>
        <w:t xml:space="preserve">قطنها بشكل رئيسي </w:t>
      </w:r>
      <w:r w:rsidRPr="00214F53">
        <w:rPr>
          <w:rFonts w:cstheme="minorHAnsi"/>
          <w:sz w:val="30"/>
          <w:szCs w:val="30"/>
          <w:rtl/>
        </w:rPr>
        <w:t>قب</w:t>
      </w:r>
      <w:r w:rsidR="00100D74">
        <w:rPr>
          <w:rFonts w:cstheme="minorHAnsi" w:hint="cs"/>
          <w:sz w:val="30"/>
          <w:szCs w:val="30"/>
          <w:rtl/>
        </w:rPr>
        <w:t>ائل ال</w:t>
      </w:r>
      <w:r w:rsidRPr="00214F53">
        <w:rPr>
          <w:rFonts w:cstheme="minorHAnsi"/>
          <w:sz w:val="30"/>
          <w:szCs w:val="30"/>
          <w:rtl/>
        </w:rPr>
        <w:t xml:space="preserve">فور والزغاوة، وحي </w:t>
      </w:r>
      <w:r w:rsidR="00305FD1">
        <w:rPr>
          <w:rFonts w:cstheme="minorHAnsi" w:hint="cs"/>
          <w:sz w:val="30"/>
          <w:szCs w:val="30"/>
          <w:rtl/>
        </w:rPr>
        <w:t>دوماية</w:t>
      </w:r>
      <w:r w:rsidRPr="00214F53">
        <w:rPr>
          <w:rFonts w:cstheme="minorHAnsi"/>
          <w:sz w:val="30"/>
          <w:szCs w:val="30"/>
          <w:rtl/>
        </w:rPr>
        <w:t>، وحي المست</w:t>
      </w:r>
      <w:r w:rsidR="00100D74">
        <w:rPr>
          <w:rFonts w:cstheme="minorHAnsi" w:hint="cs"/>
          <w:sz w:val="30"/>
          <w:szCs w:val="30"/>
          <w:rtl/>
        </w:rPr>
        <w:t>قب</w:t>
      </w:r>
      <w:r w:rsidRPr="00214F53">
        <w:rPr>
          <w:rFonts w:cstheme="minorHAnsi"/>
          <w:sz w:val="30"/>
          <w:szCs w:val="30"/>
          <w:rtl/>
        </w:rPr>
        <w:t>ل</w:t>
      </w:r>
      <w:r w:rsidR="00305FD1">
        <w:rPr>
          <w:rFonts w:cstheme="minorHAnsi"/>
          <w:sz w:val="30"/>
          <w:szCs w:val="30"/>
          <w:rtl/>
        </w:rPr>
        <w:t xml:space="preserve"> ال</w:t>
      </w:r>
      <w:r w:rsidR="00F90AB6">
        <w:rPr>
          <w:rFonts w:cstheme="minorHAnsi" w:hint="cs"/>
          <w:sz w:val="30"/>
          <w:szCs w:val="30"/>
          <w:rtl/>
        </w:rPr>
        <w:t>ل</w:t>
      </w:r>
      <w:r w:rsidR="00305FD1">
        <w:rPr>
          <w:rFonts w:cstheme="minorHAnsi"/>
          <w:sz w:val="30"/>
          <w:szCs w:val="30"/>
          <w:rtl/>
        </w:rPr>
        <w:t>ذ</w:t>
      </w:r>
      <w:r w:rsidR="00305FD1">
        <w:rPr>
          <w:rFonts w:cstheme="minorHAnsi" w:hint="cs"/>
          <w:sz w:val="30"/>
          <w:szCs w:val="30"/>
          <w:rtl/>
        </w:rPr>
        <w:t>ان</w:t>
      </w:r>
      <w:r w:rsidRPr="00214F53">
        <w:rPr>
          <w:rFonts w:cstheme="minorHAnsi"/>
          <w:sz w:val="30"/>
          <w:szCs w:val="30"/>
          <w:rtl/>
        </w:rPr>
        <w:t xml:space="preserve"> تقطنه</w:t>
      </w:r>
      <w:r w:rsidR="00305FD1">
        <w:rPr>
          <w:rFonts w:cstheme="minorHAnsi" w:hint="cs"/>
          <w:sz w:val="30"/>
          <w:szCs w:val="30"/>
          <w:rtl/>
        </w:rPr>
        <w:t>ما بشكل رئيسي</w:t>
      </w:r>
      <w:r w:rsidRPr="00214F53">
        <w:rPr>
          <w:rFonts w:cstheme="minorHAnsi"/>
          <w:sz w:val="30"/>
          <w:szCs w:val="30"/>
          <w:rtl/>
        </w:rPr>
        <w:t xml:space="preserve"> قبيلة </w:t>
      </w:r>
      <w:r w:rsidR="00305FD1">
        <w:rPr>
          <w:rFonts w:cstheme="minorHAnsi" w:hint="cs"/>
          <w:sz w:val="30"/>
          <w:szCs w:val="30"/>
          <w:rtl/>
        </w:rPr>
        <w:t>ا</w:t>
      </w:r>
      <w:r w:rsidRPr="00214F53">
        <w:rPr>
          <w:rFonts w:cstheme="minorHAnsi"/>
          <w:sz w:val="30"/>
          <w:szCs w:val="30"/>
          <w:rtl/>
        </w:rPr>
        <w:t>لرزيقات العربية، و</w:t>
      </w:r>
      <w:r w:rsidR="00305FD1">
        <w:rPr>
          <w:rFonts w:cstheme="minorHAnsi" w:hint="cs"/>
          <w:sz w:val="30"/>
          <w:szCs w:val="30"/>
          <w:rtl/>
        </w:rPr>
        <w:t xml:space="preserve">حي المصانع </w:t>
      </w:r>
      <w:r w:rsidR="003D689A">
        <w:rPr>
          <w:rFonts w:cstheme="minorHAnsi" w:hint="cs"/>
          <w:sz w:val="30"/>
          <w:szCs w:val="30"/>
          <w:rtl/>
        </w:rPr>
        <w:t>(</w:t>
      </w:r>
      <w:r w:rsidRPr="00214F53">
        <w:rPr>
          <w:rFonts w:cstheme="minorHAnsi"/>
          <w:sz w:val="30"/>
          <w:szCs w:val="30"/>
          <w:rtl/>
        </w:rPr>
        <w:t>المنطقة الصناعية</w:t>
      </w:r>
      <w:r w:rsidR="003D689A">
        <w:rPr>
          <w:rFonts w:cstheme="minorHAnsi" w:hint="cs"/>
          <w:sz w:val="30"/>
          <w:szCs w:val="30"/>
          <w:rtl/>
        </w:rPr>
        <w:t>)</w:t>
      </w:r>
      <w:r w:rsidRPr="00214F53">
        <w:rPr>
          <w:rFonts w:cstheme="minorHAnsi"/>
          <w:sz w:val="30"/>
          <w:szCs w:val="30"/>
          <w:rtl/>
        </w:rPr>
        <w:t xml:space="preserve"> ال</w:t>
      </w:r>
      <w:r w:rsidR="003D689A">
        <w:rPr>
          <w:rFonts w:cstheme="minorHAnsi" w:hint="cs"/>
          <w:sz w:val="30"/>
          <w:szCs w:val="30"/>
          <w:rtl/>
        </w:rPr>
        <w:t xml:space="preserve">ذي يخضع </w:t>
      </w:r>
      <w:r w:rsidRPr="00214F53">
        <w:rPr>
          <w:rFonts w:cstheme="minorHAnsi"/>
          <w:sz w:val="30"/>
          <w:szCs w:val="30"/>
          <w:rtl/>
        </w:rPr>
        <w:t>لسيطرة قوات الدعم السريع. وقد أثر الهجوم بشكل رئيسي على المدنيين الذين يعيشون في الأحياء المذكورة أعلاه، حيث قتل نتيجة لذلك 30 مدنيا، من بينهم أربعة أطفال و</w:t>
      </w:r>
      <w:r w:rsidR="003D689A">
        <w:rPr>
          <w:rFonts w:cstheme="minorHAnsi" w:hint="cs"/>
          <w:sz w:val="30"/>
          <w:szCs w:val="30"/>
          <w:rtl/>
        </w:rPr>
        <w:t xml:space="preserve">أصيب </w:t>
      </w:r>
      <w:r w:rsidRPr="00214F53">
        <w:rPr>
          <w:rFonts w:cstheme="minorHAnsi"/>
          <w:sz w:val="30"/>
          <w:szCs w:val="30"/>
          <w:rtl/>
        </w:rPr>
        <w:t>22 آخرين بجروح</w:t>
      </w:r>
      <w:r w:rsidR="0072560C">
        <w:rPr>
          <w:rFonts w:cstheme="minorHAnsi" w:hint="cs"/>
          <w:sz w:val="30"/>
          <w:szCs w:val="30"/>
          <w:rtl/>
        </w:rPr>
        <w:t>.</w:t>
      </w:r>
    </w:p>
    <w:p w:rsidR="007100D5" w:rsidRPr="0075541A" w:rsidRDefault="007100D5" w:rsidP="0075541A">
      <w:pPr>
        <w:bidi/>
        <w:spacing w:before="100" w:beforeAutospacing="1" w:after="0" w:line="240" w:lineRule="auto"/>
        <w:jc w:val="both"/>
        <w:rPr>
          <w:rFonts w:cstheme="minorHAnsi"/>
          <w:b/>
          <w:bCs/>
          <w:sz w:val="30"/>
          <w:szCs w:val="30"/>
          <w:rtl/>
        </w:rPr>
      </w:pPr>
      <w:r w:rsidRPr="0075541A">
        <w:rPr>
          <w:rFonts w:cstheme="minorHAnsi"/>
          <w:b/>
          <w:bCs/>
          <w:sz w:val="30"/>
          <w:szCs w:val="30"/>
          <w:rtl/>
        </w:rPr>
        <w:t xml:space="preserve">أسماء </w:t>
      </w:r>
      <w:r w:rsidR="0075541A" w:rsidRPr="0075541A">
        <w:rPr>
          <w:rFonts w:cstheme="minorHAnsi" w:hint="cs"/>
          <w:b/>
          <w:bCs/>
          <w:sz w:val="30"/>
          <w:szCs w:val="30"/>
          <w:rtl/>
        </w:rPr>
        <w:t xml:space="preserve">الضحايا </w:t>
      </w:r>
      <w:r w:rsidRPr="0075541A">
        <w:rPr>
          <w:rFonts w:cstheme="minorHAnsi"/>
          <w:b/>
          <w:bCs/>
          <w:sz w:val="30"/>
          <w:szCs w:val="30"/>
          <w:rtl/>
        </w:rPr>
        <w:t xml:space="preserve">الذين </w:t>
      </w:r>
      <w:r w:rsidR="0075541A" w:rsidRPr="0075541A">
        <w:rPr>
          <w:rFonts w:cstheme="minorHAnsi" w:hint="cs"/>
          <w:b/>
          <w:bCs/>
          <w:sz w:val="30"/>
          <w:szCs w:val="30"/>
          <w:rtl/>
        </w:rPr>
        <w:t xml:space="preserve">لقوا حتفهم </w:t>
      </w:r>
      <w:r w:rsidRPr="0075541A">
        <w:rPr>
          <w:rFonts w:cstheme="minorHAnsi"/>
          <w:b/>
          <w:bCs/>
          <w:sz w:val="30"/>
          <w:szCs w:val="30"/>
          <w:rtl/>
        </w:rPr>
        <w:t>خلال الهجمات</w:t>
      </w:r>
    </w:p>
    <w:p w:rsidR="007100D5" w:rsidRPr="00214F53" w:rsidRDefault="00CC7EB2"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حسن الجي</w:t>
      </w:r>
      <w:r w:rsidR="007100D5" w:rsidRPr="00214F53">
        <w:rPr>
          <w:rFonts w:cstheme="minorHAnsi"/>
          <w:sz w:val="30"/>
          <w:szCs w:val="30"/>
          <w:rtl/>
        </w:rPr>
        <w:t>لي عمر</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حسن القاسم عمر</w:t>
      </w:r>
    </w:p>
    <w:p w:rsidR="007100D5" w:rsidRPr="00214F53" w:rsidRDefault="0072560C" w:rsidP="002A3BEE">
      <w:pPr>
        <w:pStyle w:val="ListParagraph"/>
        <w:numPr>
          <w:ilvl w:val="0"/>
          <w:numId w:val="1"/>
        </w:numPr>
        <w:bidi/>
        <w:spacing w:before="60" w:after="0" w:line="240" w:lineRule="auto"/>
        <w:ind w:left="510" w:hanging="510"/>
        <w:contextualSpacing w:val="0"/>
        <w:rPr>
          <w:rFonts w:cstheme="minorHAnsi"/>
          <w:sz w:val="30"/>
          <w:szCs w:val="30"/>
          <w:rtl/>
        </w:rPr>
      </w:pPr>
      <w:r>
        <w:rPr>
          <w:rFonts w:cstheme="minorHAnsi"/>
          <w:sz w:val="30"/>
          <w:szCs w:val="30"/>
          <w:rtl/>
        </w:rPr>
        <w:t>نور</w:t>
      </w:r>
      <w:r>
        <w:rPr>
          <w:rFonts w:cstheme="minorHAnsi" w:hint="cs"/>
          <w:sz w:val="30"/>
          <w:szCs w:val="30"/>
          <w:rtl/>
        </w:rPr>
        <w:t>ة</w:t>
      </w:r>
      <w:r w:rsidR="007100D5" w:rsidRPr="00214F53">
        <w:rPr>
          <w:rFonts w:cstheme="minorHAnsi"/>
          <w:sz w:val="30"/>
          <w:szCs w:val="30"/>
          <w:rtl/>
        </w:rPr>
        <w:t xml:space="preserve"> القاسم عمر</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أمير القاسم عمر</w:t>
      </w:r>
    </w:p>
    <w:p w:rsidR="007100D5" w:rsidRPr="00214F53" w:rsidRDefault="0075541A" w:rsidP="002A3BEE">
      <w:pPr>
        <w:pStyle w:val="ListParagraph"/>
        <w:numPr>
          <w:ilvl w:val="0"/>
          <w:numId w:val="1"/>
        </w:numPr>
        <w:bidi/>
        <w:spacing w:before="60" w:after="0" w:line="240" w:lineRule="auto"/>
        <w:ind w:left="510" w:hanging="510"/>
        <w:contextualSpacing w:val="0"/>
        <w:rPr>
          <w:rFonts w:cstheme="minorHAnsi"/>
          <w:sz w:val="30"/>
          <w:szCs w:val="30"/>
          <w:rtl/>
        </w:rPr>
      </w:pPr>
      <w:r>
        <w:rPr>
          <w:rFonts w:cstheme="minorHAnsi"/>
          <w:sz w:val="30"/>
          <w:szCs w:val="30"/>
          <w:rtl/>
        </w:rPr>
        <w:t>أفن</w:t>
      </w:r>
      <w:r>
        <w:rPr>
          <w:rFonts w:cstheme="minorHAnsi" w:hint="cs"/>
          <w:sz w:val="30"/>
          <w:szCs w:val="30"/>
          <w:rtl/>
        </w:rPr>
        <w:t>ان</w:t>
      </w:r>
      <w:r w:rsidR="007100D5" w:rsidRPr="00214F53">
        <w:rPr>
          <w:rFonts w:cstheme="minorHAnsi"/>
          <w:sz w:val="30"/>
          <w:szCs w:val="30"/>
          <w:rtl/>
        </w:rPr>
        <w:t xml:space="preserve"> يوسف فضل فاشر</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اكرام فضل فاشر</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أحمد فضل</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محمد فضل فاشر</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أسماء موسى فاشر</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زر</w:t>
      </w:r>
      <w:r w:rsidR="00214F53" w:rsidRPr="00214F53">
        <w:rPr>
          <w:rFonts w:cstheme="minorHAnsi"/>
          <w:sz w:val="30"/>
          <w:szCs w:val="30"/>
          <w:rtl/>
        </w:rPr>
        <w:t>ق</w:t>
      </w:r>
      <w:r w:rsidRPr="00214F53">
        <w:rPr>
          <w:rFonts w:cstheme="minorHAnsi"/>
          <w:sz w:val="30"/>
          <w:szCs w:val="30"/>
          <w:rtl/>
        </w:rPr>
        <w:t>ا</w:t>
      </w:r>
      <w:r w:rsidR="00214F53" w:rsidRPr="00214F53">
        <w:rPr>
          <w:rFonts w:cstheme="minorHAnsi"/>
          <w:sz w:val="30"/>
          <w:szCs w:val="30"/>
          <w:rtl/>
        </w:rPr>
        <w:t>ء</w:t>
      </w:r>
      <w:r w:rsidRPr="00214F53">
        <w:rPr>
          <w:rFonts w:cstheme="minorHAnsi"/>
          <w:sz w:val="30"/>
          <w:szCs w:val="30"/>
          <w:rtl/>
        </w:rPr>
        <w:t xml:space="preserve"> موسى فاشر</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طارق آدم حسن</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 xml:space="preserve">فاطمة السعيد </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سليم محمد عمر</w:t>
      </w:r>
    </w:p>
    <w:p w:rsidR="007100D5" w:rsidRPr="00214F53" w:rsidRDefault="0075541A" w:rsidP="002A3BEE">
      <w:pPr>
        <w:pStyle w:val="ListParagraph"/>
        <w:numPr>
          <w:ilvl w:val="0"/>
          <w:numId w:val="1"/>
        </w:numPr>
        <w:bidi/>
        <w:spacing w:before="60" w:after="0" w:line="240" w:lineRule="auto"/>
        <w:ind w:left="510" w:hanging="510"/>
        <w:contextualSpacing w:val="0"/>
        <w:rPr>
          <w:rFonts w:cstheme="minorHAnsi"/>
          <w:sz w:val="30"/>
          <w:szCs w:val="30"/>
          <w:rtl/>
        </w:rPr>
      </w:pPr>
      <w:r>
        <w:rPr>
          <w:rFonts w:cstheme="minorHAnsi"/>
          <w:sz w:val="30"/>
          <w:szCs w:val="30"/>
          <w:rtl/>
        </w:rPr>
        <w:t>س</w:t>
      </w:r>
      <w:r w:rsidR="007100D5" w:rsidRPr="00214F53">
        <w:rPr>
          <w:rFonts w:cstheme="minorHAnsi"/>
          <w:sz w:val="30"/>
          <w:szCs w:val="30"/>
          <w:rtl/>
        </w:rPr>
        <w:t>كين أحمد بشير</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lastRenderedPageBreak/>
        <w:t>علي ابراهيم خميس أبشر</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بابكر حافظ</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أحمد صالح مرسال</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جوبر عبد الله</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يوسف الزين</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محمد دورين الكزار</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فنيحة أحمد ست الخ</w:t>
      </w:r>
      <w:r w:rsidR="0075541A">
        <w:rPr>
          <w:rFonts w:cstheme="minorHAnsi" w:hint="cs"/>
          <w:sz w:val="30"/>
          <w:szCs w:val="30"/>
          <w:rtl/>
        </w:rPr>
        <w:t>ض</w:t>
      </w:r>
      <w:r w:rsidRPr="00214F53">
        <w:rPr>
          <w:rFonts w:cstheme="minorHAnsi"/>
          <w:sz w:val="30"/>
          <w:szCs w:val="30"/>
          <w:rtl/>
        </w:rPr>
        <w:t>ار</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رضوان</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إسراء سليم</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 xml:space="preserve">نجوى عبد الكريم </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 xml:space="preserve">فاطمة الطاهر </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ابراهيم نورالدين</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مجذوب صالح</w:t>
      </w:r>
    </w:p>
    <w:p w:rsidR="007100D5"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tl/>
        </w:rPr>
      </w:pPr>
      <w:r w:rsidRPr="00214F53">
        <w:rPr>
          <w:rFonts w:cstheme="minorHAnsi"/>
          <w:sz w:val="30"/>
          <w:szCs w:val="30"/>
          <w:rtl/>
        </w:rPr>
        <w:t>مجتبى الحارث محمد</w:t>
      </w:r>
    </w:p>
    <w:p w:rsidR="00F47102" w:rsidRPr="00214F53" w:rsidRDefault="007100D5" w:rsidP="002A3BEE">
      <w:pPr>
        <w:pStyle w:val="ListParagraph"/>
        <w:numPr>
          <w:ilvl w:val="0"/>
          <w:numId w:val="1"/>
        </w:numPr>
        <w:bidi/>
        <w:spacing w:before="60" w:after="0" w:line="240" w:lineRule="auto"/>
        <w:ind w:left="510" w:hanging="510"/>
        <w:contextualSpacing w:val="0"/>
        <w:rPr>
          <w:rFonts w:cstheme="minorHAnsi"/>
          <w:sz w:val="30"/>
          <w:szCs w:val="30"/>
        </w:rPr>
      </w:pPr>
      <w:r w:rsidRPr="00214F53">
        <w:rPr>
          <w:rFonts w:cstheme="minorHAnsi"/>
          <w:sz w:val="30"/>
          <w:szCs w:val="30"/>
          <w:rtl/>
        </w:rPr>
        <w:t>مصطفى الضو</w:t>
      </w:r>
    </w:p>
    <w:p w:rsidR="007100D5" w:rsidRPr="00214F53" w:rsidRDefault="007100D5" w:rsidP="009B2AC2">
      <w:pPr>
        <w:bidi/>
        <w:spacing w:before="100" w:beforeAutospacing="1" w:after="0" w:line="240" w:lineRule="auto"/>
        <w:rPr>
          <w:rFonts w:cstheme="minorHAnsi"/>
          <w:b/>
          <w:bCs/>
          <w:sz w:val="30"/>
          <w:szCs w:val="30"/>
          <w:rtl/>
        </w:rPr>
      </w:pPr>
      <w:r w:rsidRPr="00214F53">
        <w:rPr>
          <w:rFonts w:cstheme="minorHAnsi"/>
          <w:b/>
          <w:bCs/>
          <w:sz w:val="30"/>
          <w:szCs w:val="30"/>
          <w:rtl/>
        </w:rPr>
        <w:t>أ</w:t>
      </w:r>
      <w:r w:rsidR="0075541A">
        <w:rPr>
          <w:rFonts w:cstheme="minorHAnsi" w:hint="cs"/>
          <w:b/>
          <w:bCs/>
          <w:sz w:val="30"/>
          <w:szCs w:val="30"/>
          <w:rtl/>
        </w:rPr>
        <w:t xml:space="preserve">سماء المصابين </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زكريا عبد الرحمن هاجر</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 xml:space="preserve">فدوى محمد سليمان </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الج</w:t>
      </w:r>
      <w:r w:rsidR="007C2357">
        <w:rPr>
          <w:rFonts w:cstheme="minorHAnsi" w:hint="cs"/>
          <w:sz w:val="30"/>
          <w:szCs w:val="30"/>
          <w:rtl/>
        </w:rPr>
        <w:t>ي</w:t>
      </w:r>
      <w:r w:rsidRPr="00214F53">
        <w:rPr>
          <w:rFonts w:cstheme="minorHAnsi"/>
          <w:sz w:val="30"/>
          <w:szCs w:val="30"/>
          <w:rtl/>
        </w:rPr>
        <w:t>لي بشرى</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عز الدين بدوي</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 xml:space="preserve">أمل حمد سليمان </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مروان عبد الرحمن</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منى ج</w:t>
      </w:r>
      <w:r w:rsidR="007C2357">
        <w:rPr>
          <w:rFonts w:cstheme="minorHAnsi" w:hint="cs"/>
          <w:sz w:val="30"/>
          <w:szCs w:val="30"/>
          <w:rtl/>
        </w:rPr>
        <w:t>ا</w:t>
      </w:r>
      <w:r w:rsidRPr="00214F53">
        <w:rPr>
          <w:rFonts w:cstheme="minorHAnsi"/>
          <w:sz w:val="30"/>
          <w:szCs w:val="30"/>
          <w:rtl/>
        </w:rPr>
        <w:t xml:space="preserve">دين </w:t>
      </w:r>
    </w:p>
    <w:p w:rsidR="007100D5" w:rsidRPr="00214F53" w:rsidRDefault="007C2357" w:rsidP="002A3BEE">
      <w:pPr>
        <w:pStyle w:val="ListParagraph"/>
        <w:numPr>
          <w:ilvl w:val="1"/>
          <w:numId w:val="4"/>
        </w:numPr>
        <w:bidi/>
        <w:spacing w:before="60" w:after="0" w:line="240" w:lineRule="auto"/>
        <w:ind w:left="510" w:hanging="510"/>
        <w:contextualSpacing w:val="0"/>
        <w:rPr>
          <w:rFonts w:cstheme="minorHAnsi"/>
          <w:sz w:val="30"/>
          <w:szCs w:val="30"/>
          <w:rtl/>
        </w:rPr>
      </w:pPr>
      <w:r>
        <w:rPr>
          <w:rFonts w:cstheme="minorHAnsi" w:hint="cs"/>
          <w:sz w:val="30"/>
          <w:szCs w:val="30"/>
          <w:rtl/>
        </w:rPr>
        <w:t xml:space="preserve">ذو النون </w:t>
      </w:r>
      <w:r w:rsidR="007100D5" w:rsidRPr="00214F53">
        <w:rPr>
          <w:rFonts w:cstheme="minorHAnsi"/>
          <w:sz w:val="30"/>
          <w:szCs w:val="30"/>
          <w:rtl/>
        </w:rPr>
        <w:t>بابكر</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سعيد أحمد</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عباس دفع الله</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أشرف يعقوب</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شوقي أحمد</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جابر تاج ال</w:t>
      </w:r>
      <w:r w:rsidR="007C2357">
        <w:rPr>
          <w:rFonts w:cstheme="minorHAnsi" w:hint="cs"/>
          <w:sz w:val="30"/>
          <w:szCs w:val="30"/>
          <w:rtl/>
        </w:rPr>
        <w:t>أ</w:t>
      </w:r>
      <w:r w:rsidRPr="00214F53">
        <w:rPr>
          <w:rFonts w:cstheme="minorHAnsi"/>
          <w:sz w:val="30"/>
          <w:szCs w:val="30"/>
          <w:rtl/>
        </w:rPr>
        <w:t>صفي</w:t>
      </w:r>
      <w:r w:rsidR="007C2357">
        <w:rPr>
          <w:rFonts w:cstheme="minorHAnsi" w:hint="cs"/>
          <w:sz w:val="30"/>
          <w:szCs w:val="30"/>
          <w:rtl/>
        </w:rPr>
        <w:t>اء</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زينب ش</w:t>
      </w:r>
      <w:r w:rsidR="007C2357">
        <w:rPr>
          <w:rFonts w:cstheme="minorHAnsi" w:hint="cs"/>
          <w:sz w:val="30"/>
          <w:szCs w:val="30"/>
          <w:rtl/>
        </w:rPr>
        <w:t>ا</w:t>
      </w:r>
      <w:r w:rsidRPr="00214F53">
        <w:rPr>
          <w:rFonts w:cstheme="minorHAnsi"/>
          <w:sz w:val="30"/>
          <w:szCs w:val="30"/>
          <w:rtl/>
        </w:rPr>
        <w:t>و عيسى</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عائشة ب</w:t>
      </w:r>
      <w:r w:rsidR="007C2357">
        <w:rPr>
          <w:rFonts w:cstheme="minorHAnsi"/>
          <w:sz w:val="30"/>
          <w:szCs w:val="30"/>
          <w:rtl/>
        </w:rPr>
        <w:t>رم</w:t>
      </w:r>
      <w:r w:rsidR="007C2357">
        <w:rPr>
          <w:rFonts w:cstheme="minorHAnsi" w:hint="cs"/>
          <w:sz w:val="30"/>
          <w:szCs w:val="30"/>
          <w:rtl/>
        </w:rPr>
        <w:t>ة</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سيف الدين بدرالدين</w:t>
      </w:r>
    </w:p>
    <w:p w:rsidR="007100D5" w:rsidRPr="00214F53" w:rsidRDefault="00CC7EB2"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جمال حبيب</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lastRenderedPageBreak/>
        <w:t>خليل ياسر</w:t>
      </w:r>
    </w:p>
    <w:p w:rsidR="007100D5" w:rsidRPr="00214F53" w:rsidRDefault="007100D5" w:rsidP="002A3BEE">
      <w:pPr>
        <w:pStyle w:val="ListParagraph"/>
        <w:numPr>
          <w:ilvl w:val="1"/>
          <w:numId w:val="4"/>
        </w:numPr>
        <w:bidi/>
        <w:spacing w:before="60" w:after="0" w:line="240" w:lineRule="auto"/>
        <w:ind w:left="510" w:hanging="510"/>
        <w:contextualSpacing w:val="0"/>
        <w:rPr>
          <w:rFonts w:cstheme="minorHAnsi"/>
          <w:sz w:val="30"/>
          <w:szCs w:val="30"/>
          <w:rtl/>
        </w:rPr>
      </w:pPr>
      <w:r w:rsidRPr="00214F53">
        <w:rPr>
          <w:rFonts w:cstheme="minorHAnsi"/>
          <w:sz w:val="30"/>
          <w:szCs w:val="30"/>
          <w:rtl/>
        </w:rPr>
        <w:t>نجيب العباس</w:t>
      </w:r>
    </w:p>
    <w:p w:rsidR="007100D5" w:rsidRPr="00214F53" w:rsidRDefault="007100D5" w:rsidP="00F90AB6">
      <w:pPr>
        <w:bidi/>
        <w:spacing w:before="100" w:beforeAutospacing="1" w:after="0" w:line="240" w:lineRule="auto"/>
        <w:jc w:val="both"/>
        <w:rPr>
          <w:rFonts w:cstheme="minorHAnsi"/>
          <w:sz w:val="30"/>
          <w:szCs w:val="30"/>
          <w:rtl/>
        </w:rPr>
      </w:pPr>
      <w:r w:rsidRPr="00214F53">
        <w:rPr>
          <w:rFonts w:cstheme="minorHAnsi"/>
          <w:sz w:val="30"/>
          <w:szCs w:val="30"/>
          <w:rtl/>
        </w:rPr>
        <w:t xml:space="preserve">وقد تم إنقاذ المصابين من قبل </w:t>
      </w:r>
      <w:r w:rsidR="007C2357">
        <w:rPr>
          <w:rFonts w:cstheme="minorHAnsi" w:hint="cs"/>
          <w:sz w:val="30"/>
          <w:szCs w:val="30"/>
          <w:rtl/>
        </w:rPr>
        <w:t>ال</w:t>
      </w:r>
      <w:r w:rsidRPr="00214F53">
        <w:rPr>
          <w:rFonts w:cstheme="minorHAnsi"/>
          <w:sz w:val="30"/>
          <w:szCs w:val="30"/>
          <w:rtl/>
        </w:rPr>
        <w:t xml:space="preserve">سكان </w:t>
      </w:r>
      <w:r w:rsidR="007C2357">
        <w:rPr>
          <w:rFonts w:cstheme="minorHAnsi" w:hint="cs"/>
          <w:sz w:val="30"/>
          <w:szCs w:val="30"/>
          <w:rtl/>
        </w:rPr>
        <w:t>ال</w:t>
      </w:r>
      <w:r w:rsidRPr="00214F53">
        <w:rPr>
          <w:rFonts w:cstheme="minorHAnsi"/>
          <w:sz w:val="30"/>
          <w:szCs w:val="30"/>
          <w:rtl/>
        </w:rPr>
        <w:t>آخرين و</w:t>
      </w:r>
      <w:r w:rsidR="007C2357">
        <w:rPr>
          <w:rFonts w:cstheme="minorHAnsi" w:hint="cs"/>
          <w:sz w:val="30"/>
          <w:szCs w:val="30"/>
          <w:rtl/>
        </w:rPr>
        <w:t xml:space="preserve">تم نقلهم </w:t>
      </w:r>
      <w:r w:rsidRPr="00214F53">
        <w:rPr>
          <w:rFonts w:cstheme="minorHAnsi"/>
          <w:sz w:val="30"/>
          <w:szCs w:val="30"/>
          <w:rtl/>
        </w:rPr>
        <w:t>إلى مرافق صحية مختلفة داخل</w:t>
      </w:r>
      <w:r w:rsidR="007C2357">
        <w:rPr>
          <w:rFonts w:cstheme="minorHAnsi" w:hint="cs"/>
          <w:sz w:val="30"/>
          <w:szCs w:val="30"/>
          <w:rtl/>
        </w:rPr>
        <w:t xml:space="preserve"> مدينة</w:t>
      </w:r>
      <w:r w:rsidRPr="00214F53">
        <w:rPr>
          <w:rFonts w:cstheme="minorHAnsi"/>
          <w:sz w:val="30"/>
          <w:szCs w:val="30"/>
          <w:rtl/>
        </w:rPr>
        <w:t xml:space="preserve"> نيالا </w:t>
      </w:r>
      <w:r w:rsidR="00F90AB6">
        <w:rPr>
          <w:rFonts w:cstheme="minorHAnsi" w:hint="cs"/>
          <w:sz w:val="30"/>
          <w:szCs w:val="30"/>
          <w:rtl/>
          <w:lang w:bidi="ar-EG"/>
        </w:rPr>
        <w:t xml:space="preserve">منها </w:t>
      </w:r>
      <w:r w:rsidRPr="00214F53">
        <w:rPr>
          <w:rFonts w:cstheme="minorHAnsi"/>
          <w:sz w:val="30"/>
          <w:szCs w:val="30"/>
          <w:rtl/>
        </w:rPr>
        <w:t>المستشفى التركي وعيادة الفضيل ومستشفى التخصصي</w:t>
      </w:r>
      <w:r w:rsidR="00F90AB6">
        <w:rPr>
          <w:rFonts w:cstheme="minorHAnsi" w:hint="cs"/>
          <w:sz w:val="30"/>
          <w:szCs w:val="30"/>
          <w:rtl/>
        </w:rPr>
        <w:t xml:space="preserve"> وخلافها</w:t>
      </w:r>
      <w:r w:rsidR="0072560C">
        <w:rPr>
          <w:rFonts w:cstheme="minorHAnsi" w:hint="cs"/>
          <w:sz w:val="30"/>
          <w:szCs w:val="30"/>
          <w:rtl/>
        </w:rPr>
        <w:t>.</w:t>
      </w:r>
    </w:p>
    <w:p w:rsidR="007100D5" w:rsidRPr="00214F53" w:rsidRDefault="007100D5" w:rsidP="0072560C">
      <w:pPr>
        <w:bidi/>
        <w:spacing w:before="100" w:beforeAutospacing="1" w:after="0" w:line="240" w:lineRule="auto"/>
        <w:jc w:val="both"/>
        <w:rPr>
          <w:rFonts w:cstheme="minorHAnsi"/>
          <w:sz w:val="30"/>
          <w:szCs w:val="30"/>
          <w:rtl/>
        </w:rPr>
      </w:pPr>
      <w:r w:rsidRPr="00214F53">
        <w:rPr>
          <w:rFonts w:cstheme="minorHAnsi"/>
          <w:sz w:val="30"/>
          <w:szCs w:val="30"/>
          <w:rtl/>
        </w:rPr>
        <w:t>و</w:t>
      </w:r>
      <w:r w:rsidR="00BC7AB0">
        <w:rPr>
          <w:rFonts w:cstheme="minorHAnsi" w:hint="cs"/>
          <w:sz w:val="30"/>
          <w:szCs w:val="30"/>
          <w:rtl/>
        </w:rPr>
        <w:t xml:space="preserve">في هذا الصدد فإننا في المركز الافريقي لدراسات العدالة والسلام </w:t>
      </w:r>
      <w:bookmarkStart w:id="0" w:name="_GoBack"/>
      <w:bookmarkEnd w:id="0"/>
      <w:r w:rsidRPr="00214F53">
        <w:rPr>
          <w:rFonts w:cstheme="minorHAnsi"/>
          <w:sz w:val="30"/>
          <w:szCs w:val="30"/>
          <w:rtl/>
        </w:rPr>
        <w:t xml:space="preserve">نكرر نداءاتنا لكل من القوات المسلحة السودانية وقوات الدعم السريع لإنهاء الصراع العنيف الذي </w:t>
      </w:r>
      <w:r w:rsidR="007C2357">
        <w:rPr>
          <w:rFonts w:cstheme="minorHAnsi" w:hint="cs"/>
          <w:sz w:val="30"/>
          <w:szCs w:val="30"/>
          <w:rtl/>
        </w:rPr>
        <w:t>لم ينجم عنه سوى الموت والاصابات والتشريد</w:t>
      </w:r>
      <w:r w:rsidRPr="00214F53">
        <w:rPr>
          <w:rFonts w:cstheme="minorHAnsi"/>
          <w:sz w:val="30"/>
          <w:szCs w:val="30"/>
          <w:rtl/>
        </w:rPr>
        <w:t xml:space="preserve">. ويجب على السلطات السودانية إتخاذ جميع التدابير اللازمة لحماية حقوق </w:t>
      </w:r>
      <w:r w:rsidR="0072560C">
        <w:rPr>
          <w:rFonts w:cstheme="minorHAnsi" w:hint="cs"/>
          <w:sz w:val="30"/>
          <w:szCs w:val="30"/>
          <w:rtl/>
        </w:rPr>
        <w:t xml:space="preserve">الانسان لكافة الشعب </w:t>
      </w:r>
      <w:r w:rsidRPr="00214F53">
        <w:rPr>
          <w:rFonts w:cstheme="minorHAnsi"/>
          <w:sz w:val="30"/>
          <w:szCs w:val="30"/>
          <w:rtl/>
        </w:rPr>
        <w:t>السوداني واحترام مطالبه ب</w:t>
      </w:r>
      <w:r w:rsidR="0072560C">
        <w:rPr>
          <w:rFonts w:cstheme="minorHAnsi" w:hint="cs"/>
          <w:sz w:val="30"/>
          <w:szCs w:val="30"/>
          <w:rtl/>
        </w:rPr>
        <w:t xml:space="preserve">تحقيق </w:t>
      </w:r>
      <w:r w:rsidRPr="00214F53">
        <w:rPr>
          <w:rFonts w:cstheme="minorHAnsi"/>
          <w:sz w:val="30"/>
          <w:szCs w:val="30"/>
          <w:rtl/>
        </w:rPr>
        <w:t>الديمقراطية والانتقال السلمي إلى الحكم المدني</w:t>
      </w:r>
      <w:r w:rsidR="0072560C">
        <w:rPr>
          <w:rFonts w:cstheme="minorHAnsi" w:hint="cs"/>
          <w:sz w:val="30"/>
          <w:szCs w:val="30"/>
          <w:rtl/>
        </w:rPr>
        <w:t>.</w:t>
      </w:r>
    </w:p>
    <w:p w:rsidR="007100D5" w:rsidRPr="00214F53" w:rsidRDefault="007100D5" w:rsidP="0072560C">
      <w:pPr>
        <w:bidi/>
        <w:spacing w:before="100" w:beforeAutospacing="1" w:after="0" w:line="240" w:lineRule="auto"/>
        <w:jc w:val="both"/>
        <w:rPr>
          <w:rFonts w:cstheme="minorHAnsi"/>
          <w:sz w:val="30"/>
          <w:szCs w:val="30"/>
          <w:rtl/>
        </w:rPr>
      </w:pPr>
      <w:r w:rsidRPr="00214F53">
        <w:rPr>
          <w:rFonts w:cstheme="minorHAnsi"/>
          <w:sz w:val="30"/>
          <w:szCs w:val="30"/>
          <w:rtl/>
        </w:rPr>
        <w:t>كما نهيب بكل من قوات الدعم السريع والقوات المسلحة السودانية القيام بما يلي</w:t>
      </w:r>
      <w:r w:rsidR="0072560C">
        <w:rPr>
          <w:rFonts w:cstheme="minorHAnsi" w:hint="cs"/>
          <w:sz w:val="30"/>
          <w:szCs w:val="30"/>
          <w:rtl/>
        </w:rPr>
        <w:t>:</w:t>
      </w:r>
    </w:p>
    <w:p w:rsidR="007100D5" w:rsidRPr="00214F53" w:rsidRDefault="0072560C" w:rsidP="002A3BEE">
      <w:pPr>
        <w:bidi/>
        <w:spacing w:before="120" w:after="0" w:line="240" w:lineRule="auto"/>
        <w:ind w:left="720" w:hanging="720"/>
        <w:jc w:val="both"/>
        <w:rPr>
          <w:rFonts w:cstheme="minorHAnsi"/>
          <w:sz w:val="30"/>
          <w:szCs w:val="30"/>
          <w:rtl/>
        </w:rPr>
      </w:pPr>
      <w:r>
        <w:rPr>
          <w:rFonts w:cstheme="minorHAnsi" w:hint="cs"/>
          <w:sz w:val="30"/>
          <w:szCs w:val="30"/>
          <w:rtl/>
        </w:rPr>
        <w:t>*</w:t>
      </w:r>
      <w:r>
        <w:rPr>
          <w:rFonts w:cstheme="minorHAnsi" w:hint="cs"/>
          <w:sz w:val="30"/>
          <w:szCs w:val="30"/>
          <w:rtl/>
        </w:rPr>
        <w:tab/>
      </w:r>
      <w:r w:rsidR="007100D5" w:rsidRPr="00214F53">
        <w:rPr>
          <w:rFonts w:cstheme="minorHAnsi"/>
          <w:sz w:val="30"/>
          <w:szCs w:val="30"/>
          <w:rtl/>
        </w:rPr>
        <w:t>دعم حقوق المدنيين، بما في ذلك حقهم في الحياة</w:t>
      </w:r>
      <w:r>
        <w:rPr>
          <w:rFonts w:cstheme="minorHAnsi" w:hint="cs"/>
          <w:sz w:val="30"/>
          <w:szCs w:val="30"/>
          <w:rtl/>
        </w:rPr>
        <w:t>.</w:t>
      </w:r>
    </w:p>
    <w:p w:rsidR="007100D5" w:rsidRPr="00214F53" w:rsidRDefault="0072560C" w:rsidP="002A3BEE">
      <w:pPr>
        <w:bidi/>
        <w:spacing w:before="120" w:after="0" w:line="240" w:lineRule="auto"/>
        <w:ind w:left="720" w:hanging="720"/>
        <w:jc w:val="both"/>
        <w:rPr>
          <w:rFonts w:cstheme="minorHAnsi"/>
          <w:sz w:val="30"/>
          <w:szCs w:val="30"/>
          <w:rtl/>
        </w:rPr>
      </w:pPr>
      <w:r>
        <w:rPr>
          <w:rFonts w:cstheme="minorHAnsi" w:hint="cs"/>
          <w:sz w:val="30"/>
          <w:szCs w:val="30"/>
          <w:rtl/>
        </w:rPr>
        <w:t>*</w:t>
      </w:r>
      <w:r>
        <w:rPr>
          <w:rFonts w:cstheme="minorHAnsi" w:hint="cs"/>
          <w:sz w:val="30"/>
          <w:szCs w:val="30"/>
          <w:rtl/>
        </w:rPr>
        <w:tab/>
      </w:r>
      <w:r w:rsidR="007100D5" w:rsidRPr="00214F53">
        <w:rPr>
          <w:rFonts w:cstheme="minorHAnsi"/>
          <w:sz w:val="30"/>
          <w:szCs w:val="30"/>
          <w:rtl/>
        </w:rPr>
        <w:t>ضمان وصول المساعدات الإنسانية إلى المحتاجين دون عوائق</w:t>
      </w:r>
      <w:r>
        <w:rPr>
          <w:rFonts w:cstheme="minorHAnsi" w:hint="cs"/>
          <w:sz w:val="30"/>
          <w:szCs w:val="30"/>
          <w:rtl/>
        </w:rPr>
        <w:t>.</w:t>
      </w:r>
    </w:p>
    <w:p w:rsidR="007100D5" w:rsidRPr="00214F53" w:rsidRDefault="0072560C" w:rsidP="002A3BEE">
      <w:pPr>
        <w:bidi/>
        <w:spacing w:before="120" w:after="0" w:line="240" w:lineRule="auto"/>
        <w:ind w:left="720" w:hanging="720"/>
        <w:jc w:val="both"/>
        <w:rPr>
          <w:rFonts w:cstheme="minorHAnsi"/>
          <w:sz w:val="30"/>
          <w:szCs w:val="30"/>
          <w:rtl/>
        </w:rPr>
      </w:pPr>
      <w:r>
        <w:rPr>
          <w:rFonts w:cstheme="minorHAnsi" w:hint="cs"/>
          <w:sz w:val="30"/>
          <w:szCs w:val="30"/>
          <w:rtl/>
        </w:rPr>
        <w:t>*</w:t>
      </w:r>
      <w:r>
        <w:rPr>
          <w:rFonts w:cstheme="minorHAnsi" w:hint="cs"/>
          <w:sz w:val="30"/>
          <w:szCs w:val="30"/>
          <w:rtl/>
        </w:rPr>
        <w:tab/>
      </w:r>
      <w:r w:rsidR="007100D5" w:rsidRPr="00214F53">
        <w:rPr>
          <w:rFonts w:cstheme="minorHAnsi"/>
          <w:sz w:val="30"/>
          <w:szCs w:val="30"/>
          <w:rtl/>
        </w:rPr>
        <w:t>الدخول في حوار سلمي لإيجاد حل دائم وسلمي للصراع</w:t>
      </w:r>
      <w:r>
        <w:rPr>
          <w:rFonts w:cstheme="minorHAnsi" w:hint="cs"/>
          <w:sz w:val="30"/>
          <w:szCs w:val="30"/>
          <w:rtl/>
        </w:rPr>
        <w:t>.</w:t>
      </w:r>
    </w:p>
    <w:p w:rsidR="007100D5" w:rsidRPr="00214F53" w:rsidRDefault="0072560C" w:rsidP="002A3BEE">
      <w:pPr>
        <w:bidi/>
        <w:spacing w:before="120" w:after="0" w:line="240" w:lineRule="auto"/>
        <w:ind w:left="720" w:hanging="720"/>
        <w:jc w:val="both"/>
        <w:rPr>
          <w:rFonts w:cstheme="minorHAnsi"/>
          <w:sz w:val="30"/>
          <w:szCs w:val="30"/>
          <w:rtl/>
        </w:rPr>
      </w:pPr>
      <w:r>
        <w:rPr>
          <w:rFonts w:cstheme="minorHAnsi" w:hint="cs"/>
          <w:sz w:val="30"/>
          <w:szCs w:val="30"/>
          <w:rtl/>
        </w:rPr>
        <w:t>*</w:t>
      </w:r>
      <w:r>
        <w:rPr>
          <w:rFonts w:cstheme="minorHAnsi" w:hint="cs"/>
          <w:sz w:val="30"/>
          <w:szCs w:val="30"/>
          <w:rtl/>
        </w:rPr>
        <w:tab/>
      </w:r>
      <w:r w:rsidR="007100D5" w:rsidRPr="00214F53">
        <w:rPr>
          <w:rFonts w:cstheme="minorHAnsi"/>
          <w:sz w:val="30"/>
          <w:szCs w:val="30"/>
          <w:rtl/>
        </w:rPr>
        <w:t xml:space="preserve">تحمل المسؤولية عن </w:t>
      </w:r>
      <w:r>
        <w:rPr>
          <w:rFonts w:cstheme="minorHAnsi" w:hint="cs"/>
          <w:sz w:val="30"/>
          <w:szCs w:val="30"/>
          <w:rtl/>
        </w:rPr>
        <w:t>جميع ال</w:t>
      </w:r>
      <w:r w:rsidR="007100D5" w:rsidRPr="00214F53">
        <w:rPr>
          <w:rFonts w:cstheme="minorHAnsi"/>
          <w:sz w:val="30"/>
          <w:szCs w:val="30"/>
          <w:rtl/>
        </w:rPr>
        <w:t>أعمال</w:t>
      </w:r>
      <w:r>
        <w:rPr>
          <w:rFonts w:cstheme="minorHAnsi" w:hint="cs"/>
          <w:sz w:val="30"/>
          <w:szCs w:val="30"/>
          <w:rtl/>
        </w:rPr>
        <w:t xml:space="preserve"> التي</w:t>
      </w:r>
      <w:r w:rsidR="007100D5" w:rsidRPr="00214F53">
        <w:rPr>
          <w:rFonts w:cstheme="minorHAnsi"/>
          <w:sz w:val="30"/>
          <w:szCs w:val="30"/>
          <w:rtl/>
        </w:rPr>
        <w:t xml:space="preserve"> أدت إلى إلحاق الضرر بالمدنيين أو الأطراف الأخرى المشاركة في النزاع</w:t>
      </w:r>
      <w:r>
        <w:rPr>
          <w:rFonts w:cstheme="minorHAnsi" w:hint="cs"/>
          <w:sz w:val="30"/>
          <w:szCs w:val="30"/>
          <w:rtl/>
        </w:rPr>
        <w:t>.</w:t>
      </w:r>
    </w:p>
    <w:p w:rsidR="007100D5" w:rsidRPr="00214F53" w:rsidRDefault="0072560C" w:rsidP="002A3BEE">
      <w:pPr>
        <w:bidi/>
        <w:spacing w:before="120" w:after="0" w:line="240" w:lineRule="auto"/>
        <w:ind w:left="720" w:hanging="720"/>
        <w:jc w:val="both"/>
        <w:rPr>
          <w:rFonts w:cstheme="minorHAnsi"/>
          <w:sz w:val="30"/>
          <w:szCs w:val="30"/>
          <w:rtl/>
        </w:rPr>
      </w:pPr>
      <w:r>
        <w:rPr>
          <w:rFonts w:cstheme="minorHAnsi" w:hint="cs"/>
          <w:sz w:val="30"/>
          <w:szCs w:val="30"/>
          <w:rtl/>
        </w:rPr>
        <w:t>*</w:t>
      </w:r>
      <w:r>
        <w:rPr>
          <w:rFonts w:cstheme="minorHAnsi" w:hint="cs"/>
          <w:sz w:val="30"/>
          <w:szCs w:val="30"/>
          <w:rtl/>
        </w:rPr>
        <w:tab/>
      </w:r>
      <w:r w:rsidR="007100D5" w:rsidRPr="00214F53">
        <w:rPr>
          <w:rFonts w:cstheme="minorHAnsi"/>
          <w:sz w:val="30"/>
          <w:szCs w:val="30"/>
          <w:rtl/>
        </w:rPr>
        <w:t>التعاون مع الشركاء الإقليميين لإيجاد حل دائم للصراع. وهذا أمر أساسي لإنهاء العنف وضمان</w:t>
      </w:r>
      <w:r>
        <w:rPr>
          <w:rFonts w:cstheme="minorHAnsi" w:hint="cs"/>
          <w:sz w:val="30"/>
          <w:szCs w:val="30"/>
          <w:rtl/>
        </w:rPr>
        <w:t xml:space="preserve"> تحقيق</w:t>
      </w:r>
      <w:r w:rsidR="007100D5" w:rsidRPr="00214F53">
        <w:rPr>
          <w:rFonts w:cstheme="minorHAnsi"/>
          <w:sz w:val="30"/>
          <w:szCs w:val="30"/>
          <w:rtl/>
        </w:rPr>
        <w:t xml:space="preserve"> السلام لشعب السودان</w:t>
      </w:r>
      <w:r>
        <w:rPr>
          <w:rFonts w:cstheme="minorHAnsi" w:hint="cs"/>
          <w:sz w:val="30"/>
          <w:szCs w:val="30"/>
          <w:rtl/>
        </w:rPr>
        <w:t>.</w:t>
      </w:r>
    </w:p>
    <w:p w:rsidR="007100D5" w:rsidRPr="00214F53" w:rsidRDefault="007100D5" w:rsidP="0072560C">
      <w:pPr>
        <w:bidi/>
        <w:spacing w:before="100" w:beforeAutospacing="1" w:after="0" w:line="240" w:lineRule="auto"/>
        <w:jc w:val="both"/>
        <w:rPr>
          <w:rFonts w:cstheme="minorHAnsi"/>
          <w:sz w:val="30"/>
          <w:szCs w:val="30"/>
          <w:rtl/>
        </w:rPr>
      </w:pPr>
      <w:r w:rsidRPr="00214F53">
        <w:rPr>
          <w:rFonts w:cstheme="minorHAnsi"/>
          <w:sz w:val="30"/>
          <w:szCs w:val="30"/>
          <w:rtl/>
        </w:rPr>
        <w:t>كما ندعو الهيئات الإقليمية والدولية إلى التدخل ونشر مراقبين لضمان إحترام الأطراف لاتفاقات وقف إطلاق النار المحلية الموقعة في مختلف ال</w:t>
      </w:r>
      <w:r w:rsidR="0072560C">
        <w:rPr>
          <w:rFonts w:cstheme="minorHAnsi" w:hint="cs"/>
          <w:sz w:val="30"/>
          <w:szCs w:val="30"/>
          <w:rtl/>
        </w:rPr>
        <w:t>ولايات.</w:t>
      </w:r>
    </w:p>
    <w:p w:rsidR="007100D5" w:rsidRPr="00214F53" w:rsidRDefault="002A3BEE" w:rsidP="00CC7EB2">
      <w:pPr>
        <w:bidi/>
        <w:spacing w:before="100" w:beforeAutospacing="1" w:after="0" w:line="240" w:lineRule="auto"/>
        <w:jc w:val="both"/>
        <w:rPr>
          <w:rFonts w:cstheme="minorHAnsi"/>
          <w:b/>
          <w:bCs/>
          <w:sz w:val="30"/>
          <w:szCs w:val="30"/>
          <w:rtl/>
        </w:rPr>
      </w:pPr>
      <w:r>
        <w:rPr>
          <w:rFonts w:cstheme="minorHAnsi" w:hint="cs"/>
          <w:b/>
          <w:bCs/>
          <w:sz w:val="30"/>
          <w:szCs w:val="30"/>
          <w:rtl/>
        </w:rPr>
        <w:t>ال</w:t>
      </w:r>
      <w:r w:rsidR="007100D5" w:rsidRPr="00214F53">
        <w:rPr>
          <w:rFonts w:cstheme="minorHAnsi"/>
          <w:b/>
          <w:bCs/>
          <w:sz w:val="30"/>
          <w:szCs w:val="30"/>
          <w:rtl/>
        </w:rPr>
        <w:t>خلفية</w:t>
      </w:r>
    </w:p>
    <w:p w:rsidR="007100D5" w:rsidRPr="00214F53" w:rsidRDefault="007100D5" w:rsidP="002A3BEE">
      <w:pPr>
        <w:bidi/>
        <w:spacing w:before="100" w:beforeAutospacing="1" w:after="0" w:line="240" w:lineRule="auto"/>
        <w:jc w:val="both"/>
        <w:rPr>
          <w:rFonts w:cstheme="minorHAnsi"/>
          <w:sz w:val="30"/>
          <w:szCs w:val="30"/>
        </w:rPr>
      </w:pPr>
      <w:r w:rsidRPr="00214F53">
        <w:rPr>
          <w:rFonts w:cstheme="minorHAnsi"/>
          <w:sz w:val="30"/>
          <w:szCs w:val="30"/>
          <w:rtl/>
        </w:rPr>
        <w:t>وكانت وحدة القوات الجوية التابعة للقوات المسلحة السودانية قد شن</w:t>
      </w:r>
      <w:r w:rsidR="009B2AC2">
        <w:rPr>
          <w:rFonts w:cstheme="minorHAnsi" w:hint="cs"/>
          <w:sz w:val="30"/>
          <w:szCs w:val="30"/>
          <w:rtl/>
          <w:lang w:bidi="ar-EG"/>
        </w:rPr>
        <w:t>ّ</w:t>
      </w:r>
      <w:r w:rsidRPr="00214F53">
        <w:rPr>
          <w:rFonts w:cstheme="minorHAnsi"/>
          <w:sz w:val="30"/>
          <w:szCs w:val="30"/>
          <w:rtl/>
        </w:rPr>
        <w:t>ت في السابق سلسلة من الهجمات في</w:t>
      </w:r>
      <w:r w:rsidR="009B2AC2">
        <w:rPr>
          <w:rFonts w:cstheme="minorHAnsi" w:hint="cs"/>
          <w:sz w:val="30"/>
          <w:szCs w:val="30"/>
          <w:rtl/>
        </w:rPr>
        <w:t xml:space="preserve"> مدينة</w:t>
      </w:r>
      <w:r w:rsidRPr="00214F53">
        <w:rPr>
          <w:rFonts w:cstheme="minorHAnsi"/>
          <w:sz w:val="30"/>
          <w:szCs w:val="30"/>
          <w:rtl/>
        </w:rPr>
        <w:t xml:space="preserve"> نيالا في 18 نوفمبر 2023، في حوالي الساعة 10:41 مساء استهدفت قاعدة قوات الدعم السريع في حي المط</w:t>
      </w:r>
      <w:r w:rsidR="009B2AC2">
        <w:rPr>
          <w:rFonts w:cstheme="minorHAnsi" w:hint="cs"/>
          <w:sz w:val="30"/>
          <w:szCs w:val="30"/>
          <w:rtl/>
        </w:rPr>
        <w:t>ا</w:t>
      </w:r>
      <w:r w:rsidRPr="00214F53">
        <w:rPr>
          <w:rFonts w:cstheme="minorHAnsi"/>
          <w:sz w:val="30"/>
          <w:szCs w:val="30"/>
          <w:rtl/>
        </w:rPr>
        <w:t>ر</w:t>
      </w:r>
      <w:r w:rsidR="009B2AC2">
        <w:rPr>
          <w:rFonts w:cstheme="minorHAnsi" w:hint="cs"/>
          <w:sz w:val="30"/>
          <w:szCs w:val="30"/>
          <w:rtl/>
        </w:rPr>
        <w:t xml:space="preserve"> بالمدينة</w:t>
      </w:r>
      <w:r w:rsidRPr="00214F53">
        <w:rPr>
          <w:rFonts w:cstheme="minorHAnsi"/>
          <w:sz w:val="30"/>
          <w:szCs w:val="30"/>
          <w:rtl/>
        </w:rPr>
        <w:t xml:space="preserve">. </w:t>
      </w:r>
      <w:r w:rsidR="009B2AC2">
        <w:rPr>
          <w:rFonts w:cstheme="minorHAnsi" w:hint="cs"/>
          <w:sz w:val="30"/>
          <w:szCs w:val="30"/>
          <w:rtl/>
        </w:rPr>
        <w:t xml:space="preserve">هذا </w:t>
      </w:r>
      <w:r w:rsidRPr="00214F53">
        <w:rPr>
          <w:rFonts w:cstheme="minorHAnsi"/>
          <w:sz w:val="30"/>
          <w:szCs w:val="30"/>
          <w:rtl/>
        </w:rPr>
        <w:t xml:space="preserve">بالإضافة إلى </w:t>
      </w:r>
      <w:r w:rsidR="009B2AC2">
        <w:rPr>
          <w:rFonts w:cstheme="minorHAnsi" w:hint="cs"/>
          <w:sz w:val="30"/>
          <w:szCs w:val="30"/>
          <w:rtl/>
        </w:rPr>
        <w:t>ال</w:t>
      </w:r>
      <w:r w:rsidRPr="00214F53">
        <w:rPr>
          <w:rFonts w:cstheme="minorHAnsi"/>
          <w:sz w:val="30"/>
          <w:szCs w:val="30"/>
          <w:rtl/>
        </w:rPr>
        <w:t xml:space="preserve">قصف </w:t>
      </w:r>
      <w:r w:rsidR="009B2AC2">
        <w:rPr>
          <w:rFonts w:cstheme="minorHAnsi" w:hint="cs"/>
          <w:sz w:val="30"/>
          <w:szCs w:val="30"/>
          <w:rtl/>
        </w:rPr>
        <w:t>ال</w:t>
      </w:r>
      <w:r w:rsidRPr="00214F53">
        <w:rPr>
          <w:rFonts w:cstheme="minorHAnsi"/>
          <w:sz w:val="30"/>
          <w:szCs w:val="30"/>
          <w:rtl/>
        </w:rPr>
        <w:t xml:space="preserve">جوي </w:t>
      </w:r>
      <w:r w:rsidR="009B2AC2">
        <w:rPr>
          <w:rFonts w:cstheme="minorHAnsi" w:hint="cs"/>
          <w:sz w:val="30"/>
          <w:szCs w:val="30"/>
          <w:rtl/>
        </w:rPr>
        <w:t xml:space="preserve">الذي </w:t>
      </w:r>
      <w:r w:rsidRPr="00214F53">
        <w:rPr>
          <w:rFonts w:cstheme="minorHAnsi"/>
          <w:sz w:val="30"/>
          <w:szCs w:val="30"/>
          <w:rtl/>
        </w:rPr>
        <w:t>استهدف م</w:t>
      </w:r>
      <w:r w:rsidR="009B2AC2">
        <w:rPr>
          <w:rFonts w:cstheme="minorHAnsi" w:hint="cs"/>
          <w:sz w:val="30"/>
          <w:szCs w:val="30"/>
          <w:rtl/>
        </w:rPr>
        <w:t xml:space="preserve">طار </w:t>
      </w:r>
      <w:r w:rsidRPr="00214F53">
        <w:rPr>
          <w:rFonts w:cstheme="minorHAnsi"/>
          <w:sz w:val="30"/>
          <w:szCs w:val="30"/>
          <w:rtl/>
        </w:rPr>
        <w:t>نيالا الدولي الذي كان تحت سيطرة قوات الدعم السريع منذ مايو 2023. ولحسن الحظ، لم يتم تدمير المطار حيث أخطأت المتفجرات وارتطمت بساحة المطار. ولا يزال المطار مغلقا وخارج الخدمة منذ اندلاع ال</w:t>
      </w:r>
      <w:r w:rsidR="009B2AC2">
        <w:rPr>
          <w:rFonts w:cstheme="minorHAnsi"/>
          <w:sz w:val="30"/>
          <w:szCs w:val="30"/>
          <w:rtl/>
        </w:rPr>
        <w:t>نزاع المسلح في السودان في أبريل</w:t>
      </w:r>
      <w:r w:rsidRPr="00214F53">
        <w:rPr>
          <w:rFonts w:cstheme="minorHAnsi"/>
          <w:sz w:val="30"/>
          <w:szCs w:val="30"/>
          <w:rtl/>
        </w:rPr>
        <w:t xml:space="preserve"> 2023 بين القوات المسلحة السودانية وقوات الدعم السريع. </w:t>
      </w:r>
      <w:r w:rsidR="002A3BEE">
        <w:rPr>
          <w:rFonts w:cstheme="minorHAnsi" w:hint="cs"/>
          <w:sz w:val="30"/>
          <w:szCs w:val="30"/>
          <w:rtl/>
        </w:rPr>
        <w:t xml:space="preserve">وكان </w:t>
      </w:r>
      <w:r w:rsidR="009B2AC2">
        <w:rPr>
          <w:rFonts w:cstheme="minorHAnsi" w:hint="cs"/>
          <w:sz w:val="30"/>
          <w:szCs w:val="30"/>
          <w:rtl/>
        </w:rPr>
        <w:t xml:space="preserve">المركز الأفريقي لدراسات العدالة والسلام </w:t>
      </w:r>
      <w:r w:rsidR="002A3BEE">
        <w:rPr>
          <w:rFonts w:cstheme="minorHAnsi" w:hint="cs"/>
          <w:sz w:val="30"/>
          <w:szCs w:val="30"/>
          <w:rtl/>
        </w:rPr>
        <w:t>قد علم من مصادر موثوقة ب</w:t>
      </w:r>
      <w:r w:rsidR="009B2AC2">
        <w:rPr>
          <w:rFonts w:cstheme="minorHAnsi" w:hint="cs"/>
          <w:sz w:val="30"/>
          <w:szCs w:val="30"/>
          <w:rtl/>
        </w:rPr>
        <w:t xml:space="preserve">أن قوات الدعم السريع شرعت في صيانة </w:t>
      </w:r>
      <w:r w:rsidRPr="00214F53">
        <w:rPr>
          <w:rFonts w:cstheme="minorHAnsi"/>
          <w:sz w:val="30"/>
          <w:szCs w:val="30"/>
          <w:rtl/>
        </w:rPr>
        <w:t xml:space="preserve">المطار. </w:t>
      </w:r>
      <w:r w:rsidR="002A3BEE">
        <w:rPr>
          <w:rFonts w:cstheme="minorHAnsi" w:hint="cs"/>
          <w:sz w:val="30"/>
          <w:szCs w:val="30"/>
          <w:rtl/>
        </w:rPr>
        <w:t xml:space="preserve">كما </w:t>
      </w:r>
      <w:r w:rsidRPr="00214F53">
        <w:rPr>
          <w:rFonts w:cstheme="minorHAnsi"/>
          <w:sz w:val="30"/>
          <w:szCs w:val="30"/>
          <w:rtl/>
        </w:rPr>
        <w:t>استهدف الهجوم أيضا معسكر قوات الدعم السريع في كاشيلنغو الواقعة جنوب غرب نيالا. وقد أجبرت هذه الهجمات العديد من السكان على الفرار من المدينة تاركين نيالا خالية من السكان.</w:t>
      </w:r>
    </w:p>
    <w:sectPr w:rsidR="007100D5" w:rsidRPr="00214F53" w:rsidSect="002A3BEE">
      <w:footerReference w:type="default" r:id="rId8"/>
      <w:pgSz w:w="11909" w:h="16834" w:code="9"/>
      <w:pgMar w:top="1440" w:right="1440" w:bottom="1021" w:left="1440"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C1" w:rsidRDefault="00E168C1" w:rsidP="009B2AC2">
      <w:pPr>
        <w:spacing w:after="0" w:line="240" w:lineRule="auto"/>
      </w:pPr>
      <w:r>
        <w:separator/>
      </w:r>
    </w:p>
  </w:endnote>
  <w:endnote w:type="continuationSeparator" w:id="0">
    <w:p w:rsidR="00E168C1" w:rsidRDefault="00E168C1" w:rsidP="009B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C2" w:rsidRPr="009B2AC2" w:rsidRDefault="009B2AC2" w:rsidP="009B2AC2">
    <w:pPr>
      <w:pStyle w:val="Footer"/>
      <w:bidi/>
      <w:jc w:val="center"/>
      <w:rPr>
        <w:rFonts w:cstheme="minorHAnsi"/>
        <w:sz w:val="28"/>
        <w:szCs w:val="28"/>
      </w:rPr>
    </w:pPr>
    <w:r w:rsidRPr="009B2AC2">
      <w:rPr>
        <w:rFonts w:cstheme="minorHAnsi"/>
        <w:sz w:val="28"/>
        <w:szCs w:val="28"/>
      </w:rPr>
      <w:fldChar w:fldCharType="begin"/>
    </w:r>
    <w:r w:rsidRPr="009B2AC2">
      <w:rPr>
        <w:rFonts w:cstheme="minorHAnsi"/>
        <w:sz w:val="28"/>
        <w:szCs w:val="28"/>
      </w:rPr>
      <w:instrText xml:space="preserve"> PAGE   \* MERGEFORMAT </w:instrText>
    </w:r>
    <w:r w:rsidRPr="009B2AC2">
      <w:rPr>
        <w:rFonts w:cstheme="minorHAnsi"/>
        <w:sz w:val="28"/>
        <w:szCs w:val="28"/>
      </w:rPr>
      <w:fldChar w:fldCharType="separate"/>
    </w:r>
    <w:r w:rsidR="00BC7AB0">
      <w:rPr>
        <w:rFonts w:cstheme="minorHAnsi"/>
        <w:noProof/>
        <w:sz w:val="28"/>
        <w:szCs w:val="28"/>
        <w:rtl/>
      </w:rPr>
      <w:t>3</w:t>
    </w:r>
    <w:r w:rsidRPr="009B2AC2">
      <w:rPr>
        <w:rFonts w:cstheme="minorHAnsi"/>
        <w:sz w:val="28"/>
        <w:szCs w:val="28"/>
      </w:rPr>
      <w:fldChar w:fldCharType="end"/>
    </w:r>
    <w:r w:rsidRPr="009B2AC2">
      <w:rPr>
        <w:rFonts w:cstheme="minorHAnsi"/>
        <w:sz w:val="28"/>
        <w:szCs w:val="28"/>
        <w:rtl/>
      </w:rPr>
      <w:t xml:space="preserve"> من </w:t>
    </w:r>
    <w:r w:rsidRPr="009B2AC2">
      <w:rPr>
        <w:rFonts w:cstheme="minorHAnsi"/>
        <w:sz w:val="28"/>
        <w:szCs w:val="28"/>
        <w:rtl/>
      </w:rPr>
      <w:fldChar w:fldCharType="begin"/>
    </w:r>
    <w:r w:rsidRPr="009B2AC2">
      <w:rPr>
        <w:rFonts w:cstheme="minorHAnsi"/>
        <w:sz w:val="28"/>
        <w:szCs w:val="28"/>
        <w:rtl/>
      </w:rPr>
      <w:instrText xml:space="preserve"> </w:instrText>
    </w:r>
    <w:r w:rsidRPr="009B2AC2">
      <w:rPr>
        <w:rFonts w:cstheme="minorHAnsi"/>
        <w:sz w:val="28"/>
        <w:szCs w:val="28"/>
      </w:rPr>
      <w:instrText>NUMPAGES   \* MERGEFORMAT</w:instrText>
    </w:r>
    <w:r w:rsidRPr="009B2AC2">
      <w:rPr>
        <w:rFonts w:cstheme="minorHAnsi"/>
        <w:sz w:val="28"/>
        <w:szCs w:val="28"/>
        <w:rtl/>
      </w:rPr>
      <w:instrText xml:space="preserve"> </w:instrText>
    </w:r>
    <w:r w:rsidRPr="009B2AC2">
      <w:rPr>
        <w:rFonts w:cstheme="minorHAnsi"/>
        <w:sz w:val="28"/>
        <w:szCs w:val="28"/>
        <w:rtl/>
      </w:rPr>
      <w:fldChar w:fldCharType="separate"/>
    </w:r>
    <w:r w:rsidR="00BC7AB0">
      <w:rPr>
        <w:rFonts w:cstheme="minorHAnsi"/>
        <w:noProof/>
        <w:sz w:val="28"/>
        <w:szCs w:val="28"/>
        <w:rtl/>
      </w:rPr>
      <w:t>3</w:t>
    </w:r>
    <w:r w:rsidRPr="009B2AC2">
      <w:rPr>
        <w:rFonts w:cstheme="minorHAnsi"/>
        <w:sz w:val="28"/>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C1" w:rsidRDefault="00E168C1" w:rsidP="009B2AC2">
      <w:pPr>
        <w:spacing w:after="0" w:line="240" w:lineRule="auto"/>
      </w:pPr>
      <w:r>
        <w:separator/>
      </w:r>
    </w:p>
  </w:footnote>
  <w:footnote w:type="continuationSeparator" w:id="0">
    <w:p w:rsidR="00E168C1" w:rsidRDefault="00E168C1" w:rsidP="009B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7AEB"/>
    <w:multiLevelType w:val="hybridMultilevel"/>
    <w:tmpl w:val="33B05A06"/>
    <w:lvl w:ilvl="0" w:tplc="A224C3FC">
      <w:start w:val="1"/>
      <w:numFmt w:val="decimal"/>
      <w:lvlText w:val="%1-"/>
      <w:lvlJc w:val="left"/>
      <w:pPr>
        <w:ind w:left="720" w:hanging="360"/>
      </w:pPr>
      <w:rPr>
        <w:rFonts w:hint="default"/>
      </w:rPr>
    </w:lvl>
    <w:lvl w:ilvl="1" w:tplc="2DA22A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60E40"/>
    <w:multiLevelType w:val="hybridMultilevel"/>
    <w:tmpl w:val="C836520A"/>
    <w:lvl w:ilvl="0" w:tplc="A224C3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AE3826"/>
    <w:multiLevelType w:val="hybridMultilevel"/>
    <w:tmpl w:val="B3C4D49E"/>
    <w:lvl w:ilvl="0" w:tplc="A224C3FC">
      <w:start w:val="1"/>
      <w:numFmt w:val="decimal"/>
      <w:lvlText w:val="%1-"/>
      <w:lvlJc w:val="left"/>
      <w:pPr>
        <w:ind w:left="720" w:hanging="360"/>
      </w:pPr>
      <w:rPr>
        <w:rFonts w:hint="default"/>
      </w:rPr>
    </w:lvl>
    <w:lvl w:ilvl="1" w:tplc="A224C3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6D71DB"/>
    <w:multiLevelType w:val="hybridMultilevel"/>
    <w:tmpl w:val="0F080490"/>
    <w:lvl w:ilvl="0" w:tplc="7152C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D5"/>
    <w:rsid w:val="00100D74"/>
    <w:rsid w:val="00214F53"/>
    <w:rsid w:val="002A3BEE"/>
    <w:rsid w:val="002B574D"/>
    <w:rsid w:val="00305FD1"/>
    <w:rsid w:val="003D689A"/>
    <w:rsid w:val="00417B42"/>
    <w:rsid w:val="00674A31"/>
    <w:rsid w:val="007100D5"/>
    <w:rsid w:val="0072560C"/>
    <w:rsid w:val="0075541A"/>
    <w:rsid w:val="007C2357"/>
    <w:rsid w:val="009B2AC2"/>
    <w:rsid w:val="00BC7AB0"/>
    <w:rsid w:val="00CC7EB2"/>
    <w:rsid w:val="00D4729C"/>
    <w:rsid w:val="00E168C1"/>
    <w:rsid w:val="00F47102"/>
    <w:rsid w:val="00F90A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EB2"/>
    <w:pPr>
      <w:ind w:left="720"/>
      <w:contextualSpacing/>
    </w:pPr>
  </w:style>
  <w:style w:type="paragraph" w:styleId="Header">
    <w:name w:val="header"/>
    <w:basedOn w:val="Normal"/>
    <w:link w:val="HeaderChar"/>
    <w:uiPriority w:val="99"/>
    <w:unhideWhenUsed/>
    <w:rsid w:val="009B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AC2"/>
  </w:style>
  <w:style w:type="paragraph" w:styleId="Footer">
    <w:name w:val="footer"/>
    <w:basedOn w:val="Normal"/>
    <w:link w:val="FooterChar"/>
    <w:uiPriority w:val="99"/>
    <w:unhideWhenUsed/>
    <w:rsid w:val="009B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EB2"/>
    <w:pPr>
      <w:ind w:left="720"/>
      <w:contextualSpacing/>
    </w:pPr>
  </w:style>
  <w:style w:type="paragraph" w:styleId="Header">
    <w:name w:val="header"/>
    <w:basedOn w:val="Normal"/>
    <w:link w:val="HeaderChar"/>
    <w:uiPriority w:val="99"/>
    <w:unhideWhenUsed/>
    <w:rsid w:val="009B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AC2"/>
  </w:style>
  <w:style w:type="paragraph" w:styleId="Footer">
    <w:name w:val="footer"/>
    <w:basedOn w:val="Normal"/>
    <w:link w:val="FooterChar"/>
    <w:uiPriority w:val="99"/>
    <w:unhideWhenUsed/>
    <w:rsid w:val="009B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92555">
      <w:bodyDiv w:val="1"/>
      <w:marLeft w:val="0"/>
      <w:marRight w:val="0"/>
      <w:marTop w:val="0"/>
      <w:marBottom w:val="0"/>
      <w:divBdr>
        <w:top w:val="none" w:sz="0" w:space="0" w:color="auto"/>
        <w:left w:val="none" w:sz="0" w:space="0" w:color="auto"/>
        <w:bottom w:val="none" w:sz="0" w:space="0" w:color="auto"/>
        <w:right w:val="none" w:sz="0" w:space="0" w:color="auto"/>
      </w:divBdr>
      <w:divsChild>
        <w:div w:id="1564438898">
          <w:marLeft w:val="0"/>
          <w:marRight w:val="0"/>
          <w:marTop w:val="0"/>
          <w:marBottom w:val="0"/>
          <w:divBdr>
            <w:top w:val="single" w:sz="2" w:space="0" w:color="E5E7EB"/>
            <w:left w:val="single" w:sz="2" w:space="0" w:color="E5E7EB"/>
            <w:bottom w:val="single" w:sz="2" w:space="0" w:color="E5E7EB"/>
            <w:right w:val="single" w:sz="2" w:space="0" w:color="E5E7EB"/>
          </w:divBdr>
        </w:div>
        <w:div w:id="1049494888">
          <w:marLeft w:val="0"/>
          <w:marRight w:val="0"/>
          <w:marTop w:val="0"/>
          <w:marBottom w:val="0"/>
          <w:divBdr>
            <w:top w:val="single" w:sz="2" w:space="0" w:color="E5E7EB"/>
            <w:left w:val="single" w:sz="2" w:space="0" w:color="E5E7EB"/>
            <w:bottom w:val="single" w:sz="2" w:space="0" w:color="E5E7EB"/>
            <w:right w:val="single" w:sz="2" w:space="0" w:color="E5E7EB"/>
          </w:divBdr>
        </w:div>
        <w:div w:id="2107916715">
          <w:marLeft w:val="0"/>
          <w:marRight w:val="0"/>
          <w:marTop w:val="0"/>
          <w:marBottom w:val="0"/>
          <w:divBdr>
            <w:top w:val="single" w:sz="2" w:space="0" w:color="E5E7EB"/>
            <w:left w:val="single" w:sz="2" w:space="0" w:color="E5E7EB"/>
            <w:bottom w:val="single" w:sz="2" w:space="0" w:color="E5E7EB"/>
            <w:right w:val="single" w:sz="2" w:space="0" w:color="E5E7EB"/>
          </w:divBdr>
        </w:div>
        <w:div w:id="1215045322">
          <w:marLeft w:val="0"/>
          <w:marRight w:val="0"/>
          <w:marTop w:val="0"/>
          <w:marBottom w:val="0"/>
          <w:divBdr>
            <w:top w:val="single" w:sz="2" w:space="0" w:color="E5E7EB"/>
            <w:left w:val="single" w:sz="2" w:space="0" w:color="E5E7EB"/>
            <w:bottom w:val="single" w:sz="2" w:space="0" w:color="E5E7EB"/>
            <w:right w:val="single" w:sz="2" w:space="0" w:color="E5E7EB"/>
          </w:divBdr>
        </w:div>
        <w:div w:id="746459491">
          <w:marLeft w:val="0"/>
          <w:marRight w:val="0"/>
          <w:marTop w:val="0"/>
          <w:marBottom w:val="0"/>
          <w:divBdr>
            <w:top w:val="single" w:sz="2" w:space="0" w:color="E5E7EB"/>
            <w:left w:val="single" w:sz="2" w:space="0" w:color="E5E7EB"/>
            <w:bottom w:val="single" w:sz="2" w:space="0" w:color="E5E7EB"/>
            <w:right w:val="single" w:sz="2" w:space="0" w:color="E5E7EB"/>
          </w:divBdr>
        </w:div>
        <w:div w:id="563217261">
          <w:marLeft w:val="0"/>
          <w:marRight w:val="0"/>
          <w:marTop w:val="0"/>
          <w:marBottom w:val="0"/>
          <w:divBdr>
            <w:top w:val="single" w:sz="2" w:space="0" w:color="E5E7EB"/>
            <w:left w:val="single" w:sz="2" w:space="0" w:color="E5E7EB"/>
            <w:bottom w:val="single" w:sz="2" w:space="0" w:color="E5E7EB"/>
            <w:right w:val="single" w:sz="2" w:space="0" w:color="E5E7EB"/>
          </w:divBdr>
        </w:div>
        <w:div w:id="1948923312">
          <w:marLeft w:val="0"/>
          <w:marRight w:val="0"/>
          <w:marTop w:val="0"/>
          <w:marBottom w:val="0"/>
          <w:divBdr>
            <w:top w:val="single" w:sz="2" w:space="0" w:color="E5E7EB"/>
            <w:left w:val="single" w:sz="2" w:space="0" w:color="E5E7EB"/>
            <w:bottom w:val="single" w:sz="2" w:space="0" w:color="E5E7EB"/>
            <w:right w:val="single" w:sz="2" w:space="0" w:color="E5E7EB"/>
          </w:divBdr>
        </w:div>
        <w:div w:id="797770702">
          <w:marLeft w:val="0"/>
          <w:marRight w:val="0"/>
          <w:marTop w:val="0"/>
          <w:marBottom w:val="0"/>
          <w:divBdr>
            <w:top w:val="single" w:sz="2" w:space="0" w:color="E5E7EB"/>
            <w:left w:val="single" w:sz="2" w:space="0" w:color="E5E7EB"/>
            <w:bottom w:val="single" w:sz="2" w:space="0" w:color="E5E7EB"/>
            <w:right w:val="single" w:sz="2" w:space="0" w:color="E5E7EB"/>
          </w:divBdr>
        </w:div>
        <w:div w:id="1992176742">
          <w:marLeft w:val="0"/>
          <w:marRight w:val="0"/>
          <w:marTop w:val="0"/>
          <w:marBottom w:val="0"/>
          <w:divBdr>
            <w:top w:val="single" w:sz="2" w:space="0" w:color="E5E7EB"/>
            <w:left w:val="single" w:sz="2" w:space="0" w:color="E5E7EB"/>
            <w:bottom w:val="single" w:sz="2" w:space="0" w:color="E5E7EB"/>
            <w:right w:val="single" w:sz="2" w:space="0" w:color="E5E7EB"/>
          </w:divBdr>
        </w:div>
        <w:div w:id="1187521329">
          <w:marLeft w:val="0"/>
          <w:marRight w:val="0"/>
          <w:marTop w:val="0"/>
          <w:marBottom w:val="0"/>
          <w:divBdr>
            <w:top w:val="single" w:sz="2" w:space="0" w:color="E5E7EB"/>
            <w:left w:val="single" w:sz="2" w:space="0" w:color="E5E7EB"/>
            <w:bottom w:val="single" w:sz="2" w:space="0" w:color="E5E7EB"/>
            <w:right w:val="single" w:sz="2" w:space="0" w:color="E5E7EB"/>
          </w:divBdr>
        </w:div>
        <w:div w:id="842934191">
          <w:marLeft w:val="0"/>
          <w:marRight w:val="0"/>
          <w:marTop w:val="0"/>
          <w:marBottom w:val="0"/>
          <w:divBdr>
            <w:top w:val="single" w:sz="2" w:space="0" w:color="E5E7EB"/>
            <w:left w:val="single" w:sz="2" w:space="0" w:color="E5E7EB"/>
            <w:bottom w:val="single" w:sz="2" w:space="0" w:color="E5E7EB"/>
            <w:right w:val="single" w:sz="2" w:space="0" w:color="E5E7EB"/>
          </w:divBdr>
        </w:div>
        <w:div w:id="2038310994">
          <w:marLeft w:val="0"/>
          <w:marRight w:val="0"/>
          <w:marTop w:val="0"/>
          <w:marBottom w:val="0"/>
          <w:divBdr>
            <w:top w:val="single" w:sz="2" w:space="0" w:color="E5E7EB"/>
            <w:left w:val="single" w:sz="2" w:space="0" w:color="E5E7EB"/>
            <w:bottom w:val="single" w:sz="2" w:space="0" w:color="E5E7EB"/>
            <w:right w:val="single" w:sz="2" w:space="0" w:color="E5E7EB"/>
          </w:divBdr>
        </w:div>
        <w:div w:id="1487283372">
          <w:marLeft w:val="0"/>
          <w:marRight w:val="0"/>
          <w:marTop w:val="0"/>
          <w:marBottom w:val="0"/>
          <w:divBdr>
            <w:top w:val="single" w:sz="2" w:space="0" w:color="E5E7EB"/>
            <w:left w:val="single" w:sz="2" w:space="0" w:color="E5E7EB"/>
            <w:bottom w:val="single" w:sz="2" w:space="0" w:color="E5E7EB"/>
            <w:right w:val="single" w:sz="2" w:space="0" w:color="E5E7EB"/>
          </w:divBdr>
        </w:div>
        <w:div w:id="1530334635">
          <w:marLeft w:val="0"/>
          <w:marRight w:val="0"/>
          <w:marTop w:val="0"/>
          <w:marBottom w:val="0"/>
          <w:divBdr>
            <w:top w:val="single" w:sz="2" w:space="0" w:color="E5E7EB"/>
            <w:left w:val="single" w:sz="2" w:space="0" w:color="E5E7EB"/>
            <w:bottom w:val="single" w:sz="2" w:space="0" w:color="E5E7EB"/>
            <w:right w:val="single" w:sz="2" w:space="0" w:color="E5E7EB"/>
          </w:divBdr>
        </w:div>
        <w:div w:id="1740513023">
          <w:marLeft w:val="0"/>
          <w:marRight w:val="0"/>
          <w:marTop w:val="0"/>
          <w:marBottom w:val="0"/>
          <w:divBdr>
            <w:top w:val="single" w:sz="2" w:space="0" w:color="E5E7EB"/>
            <w:left w:val="single" w:sz="2" w:space="0" w:color="E5E7EB"/>
            <w:bottom w:val="single" w:sz="2" w:space="0" w:color="E5E7EB"/>
            <w:right w:val="single" w:sz="2" w:space="0" w:color="E5E7EB"/>
          </w:divBdr>
        </w:div>
        <w:div w:id="962423094">
          <w:marLeft w:val="0"/>
          <w:marRight w:val="0"/>
          <w:marTop w:val="0"/>
          <w:marBottom w:val="0"/>
          <w:divBdr>
            <w:top w:val="single" w:sz="2" w:space="0" w:color="E5E7EB"/>
            <w:left w:val="single" w:sz="2" w:space="0" w:color="E5E7EB"/>
            <w:bottom w:val="single" w:sz="2" w:space="0" w:color="E5E7EB"/>
            <w:right w:val="single" w:sz="2" w:space="0" w:color="E5E7EB"/>
          </w:divBdr>
        </w:div>
        <w:div w:id="1985161011">
          <w:marLeft w:val="0"/>
          <w:marRight w:val="0"/>
          <w:marTop w:val="0"/>
          <w:marBottom w:val="0"/>
          <w:divBdr>
            <w:top w:val="single" w:sz="2" w:space="0" w:color="E5E7EB"/>
            <w:left w:val="single" w:sz="2" w:space="0" w:color="E5E7EB"/>
            <w:bottom w:val="single" w:sz="2" w:space="0" w:color="E5E7EB"/>
            <w:right w:val="single" w:sz="2" w:space="0" w:color="E5E7EB"/>
          </w:divBdr>
        </w:div>
        <w:div w:id="1442068628">
          <w:marLeft w:val="0"/>
          <w:marRight w:val="0"/>
          <w:marTop w:val="0"/>
          <w:marBottom w:val="0"/>
          <w:divBdr>
            <w:top w:val="single" w:sz="2" w:space="0" w:color="E5E7EB"/>
            <w:left w:val="single" w:sz="2" w:space="0" w:color="E5E7EB"/>
            <w:bottom w:val="single" w:sz="2" w:space="0" w:color="E5E7EB"/>
            <w:right w:val="single" w:sz="2" w:space="0" w:color="E5E7EB"/>
          </w:divBdr>
        </w:div>
        <w:div w:id="482088063">
          <w:marLeft w:val="0"/>
          <w:marRight w:val="0"/>
          <w:marTop w:val="0"/>
          <w:marBottom w:val="0"/>
          <w:divBdr>
            <w:top w:val="single" w:sz="2" w:space="0" w:color="E5E7EB"/>
            <w:left w:val="single" w:sz="2" w:space="0" w:color="E5E7EB"/>
            <w:bottom w:val="single" w:sz="2" w:space="0" w:color="E5E7EB"/>
            <w:right w:val="single" w:sz="2" w:space="0" w:color="E5E7EB"/>
          </w:divBdr>
        </w:div>
        <w:div w:id="1432968761">
          <w:marLeft w:val="0"/>
          <w:marRight w:val="0"/>
          <w:marTop w:val="0"/>
          <w:marBottom w:val="0"/>
          <w:divBdr>
            <w:top w:val="single" w:sz="2" w:space="0" w:color="E5E7EB"/>
            <w:left w:val="single" w:sz="2" w:space="0" w:color="E5E7EB"/>
            <w:bottom w:val="single" w:sz="2" w:space="0" w:color="E5E7EB"/>
            <w:right w:val="single" w:sz="2" w:space="0" w:color="E5E7EB"/>
          </w:divBdr>
        </w:div>
        <w:div w:id="1532649268">
          <w:marLeft w:val="0"/>
          <w:marRight w:val="0"/>
          <w:marTop w:val="0"/>
          <w:marBottom w:val="0"/>
          <w:divBdr>
            <w:top w:val="single" w:sz="2" w:space="0" w:color="E5E7EB"/>
            <w:left w:val="single" w:sz="2" w:space="0" w:color="E5E7EB"/>
            <w:bottom w:val="single" w:sz="2" w:space="0" w:color="E5E7EB"/>
            <w:right w:val="single" w:sz="2" w:space="0" w:color="E5E7EB"/>
          </w:divBdr>
        </w:div>
        <w:div w:id="1856769535">
          <w:marLeft w:val="0"/>
          <w:marRight w:val="0"/>
          <w:marTop w:val="0"/>
          <w:marBottom w:val="0"/>
          <w:divBdr>
            <w:top w:val="single" w:sz="2" w:space="0" w:color="E5E7EB"/>
            <w:left w:val="single" w:sz="2" w:space="0" w:color="E5E7EB"/>
            <w:bottom w:val="single" w:sz="2" w:space="0" w:color="E5E7EB"/>
            <w:right w:val="single" w:sz="2" w:space="0" w:color="E5E7EB"/>
          </w:divBdr>
        </w:div>
        <w:div w:id="1765296017">
          <w:marLeft w:val="0"/>
          <w:marRight w:val="0"/>
          <w:marTop w:val="0"/>
          <w:marBottom w:val="0"/>
          <w:divBdr>
            <w:top w:val="single" w:sz="2" w:space="0" w:color="E5E7EB"/>
            <w:left w:val="single" w:sz="2" w:space="0" w:color="E5E7EB"/>
            <w:bottom w:val="single" w:sz="2" w:space="0" w:color="E5E7EB"/>
            <w:right w:val="single" w:sz="2" w:space="0" w:color="E5E7EB"/>
          </w:divBdr>
        </w:div>
        <w:div w:id="618728145">
          <w:marLeft w:val="0"/>
          <w:marRight w:val="0"/>
          <w:marTop w:val="0"/>
          <w:marBottom w:val="0"/>
          <w:divBdr>
            <w:top w:val="single" w:sz="2" w:space="0" w:color="E5E7EB"/>
            <w:left w:val="single" w:sz="2" w:space="0" w:color="E5E7EB"/>
            <w:bottom w:val="single" w:sz="2" w:space="0" w:color="E5E7EB"/>
            <w:right w:val="single" w:sz="2" w:space="0" w:color="E5E7EB"/>
          </w:divBdr>
        </w:div>
        <w:div w:id="96173428">
          <w:marLeft w:val="0"/>
          <w:marRight w:val="0"/>
          <w:marTop w:val="0"/>
          <w:marBottom w:val="0"/>
          <w:divBdr>
            <w:top w:val="single" w:sz="2" w:space="0" w:color="E5E7EB"/>
            <w:left w:val="single" w:sz="2" w:space="0" w:color="E5E7EB"/>
            <w:bottom w:val="single" w:sz="2" w:space="0" w:color="E5E7EB"/>
            <w:right w:val="single" w:sz="2" w:space="0" w:color="E5E7EB"/>
          </w:divBdr>
        </w:div>
        <w:div w:id="67505446">
          <w:marLeft w:val="0"/>
          <w:marRight w:val="0"/>
          <w:marTop w:val="0"/>
          <w:marBottom w:val="0"/>
          <w:divBdr>
            <w:top w:val="single" w:sz="2" w:space="0" w:color="E5E7EB"/>
            <w:left w:val="single" w:sz="2" w:space="0" w:color="E5E7EB"/>
            <w:bottom w:val="single" w:sz="2" w:space="0" w:color="E5E7EB"/>
            <w:right w:val="single" w:sz="2" w:space="0" w:color="E5E7EB"/>
          </w:divBdr>
        </w:div>
        <w:div w:id="1673487948">
          <w:marLeft w:val="0"/>
          <w:marRight w:val="0"/>
          <w:marTop w:val="0"/>
          <w:marBottom w:val="0"/>
          <w:divBdr>
            <w:top w:val="single" w:sz="2" w:space="0" w:color="E5E7EB"/>
            <w:left w:val="single" w:sz="2" w:space="0" w:color="E5E7EB"/>
            <w:bottom w:val="single" w:sz="2" w:space="0" w:color="E5E7EB"/>
            <w:right w:val="single" w:sz="2" w:space="0" w:color="E5E7EB"/>
          </w:divBdr>
        </w:div>
        <w:div w:id="695539673">
          <w:marLeft w:val="0"/>
          <w:marRight w:val="0"/>
          <w:marTop w:val="0"/>
          <w:marBottom w:val="0"/>
          <w:divBdr>
            <w:top w:val="single" w:sz="2" w:space="0" w:color="E5E7EB"/>
            <w:left w:val="single" w:sz="2" w:space="0" w:color="E5E7EB"/>
            <w:bottom w:val="single" w:sz="2" w:space="0" w:color="E5E7EB"/>
            <w:right w:val="single" w:sz="2" w:space="0" w:color="E5E7EB"/>
          </w:divBdr>
        </w:div>
        <w:div w:id="1908614164">
          <w:marLeft w:val="0"/>
          <w:marRight w:val="0"/>
          <w:marTop w:val="0"/>
          <w:marBottom w:val="0"/>
          <w:divBdr>
            <w:top w:val="single" w:sz="2" w:space="0" w:color="E5E7EB"/>
            <w:left w:val="single" w:sz="2" w:space="0" w:color="E5E7EB"/>
            <w:bottom w:val="single" w:sz="2" w:space="0" w:color="E5E7EB"/>
            <w:right w:val="single" w:sz="2" w:space="0" w:color="E5E7EB"/>
          </w:divBdr>
        </w:div>
        <w:div w:id="400055883">
          <w:marLeft w:val="0"/>
          <w:marRight w:val="0"/>
          <w:marTop w:val="0"/>
          <w:marBottom w:val="0"/>
          <w:divBdr>
            <w:top w:val="single" w:sz="2" w:space="0" w:color="E5E7EB"/>
            <w:left w:val="single" w:sz="2" w:space="0" w:color="E5E7EB"/>
            <w:bottom w:val="single" w:sz="2" w:space="0" w:color="E5E7EB"/>
            <w:right w:val="single" w:sz="2" w:space="0" w:color="E5E7EB"/>
          </w:divBdr>
        </w:div>
        <w:div w:id="19136616">
          <w:marLeft w:val="0"/>
          <w:marRight w:val="0"/>
          <w:marTop w:val="0"/>
          <w:marBottom w:val="0"/>
          <w:divBdr>
            <w:top w:val="single" w:sz="2" w:space="0" w:color="E5E7EB"/>
            <w:left w:val="single" w:sz="2" w:space="0" w:color="E5E7EB"/>
            <w:bottom w:val="single" w:sz="2" w:space="0" w:color="E5E7EB"/>
            <w:right w:val="single" w:sz="2" w:space="0" w:color="E5E7EB"/>
          </w:divBdr>
        </w:div>
        <w:div w:id="498231572">
          <w:marLeft w:val="0"/>
          <w:marRight w:val="0"/>
          <w:marTop w:val="0"/>
          <w:marBottom w:val="0"/>
          <w:divBdr>
            <w:top w:val="single" w:sz="2" w:space="0" w:color="E5E7EB"/>
            <w:left w:val="single" w:sz="2" w:space="0" w:color="E5E7EB"/>
            <w:bottom w:val="single" w:sz="2" w:space="0" w:color="E5E7EB"/>
            <w:right w:val="single" w:sz="2" w:space="0" w:color="E5E7EB"/>
          </w:divBdr>
        </w:div>
        <w:div w:id="1038242363">
          <w:marLeft w:val="0"/>
          <w:marRight w:val="0"/>
          <w:marTop w:val="0"/>
          <w:marBottom w:val="0"/>
          <w:divBdr>
            <w:top w:val="single" w:sz="2" w:space="0" w:color="E5E7EB"/>
            <w:left w:val="single" w:sz="2" w:space="0" w:color="E5E7EB"/>
            <w:bottom w:val="single" w:sz="2" w:space="0" w:color="E5E7EB"/>
            <w:right w:val="single" w:sz="2" w:space="0" w:color="E5E7EB"/>
          </w:divBdr>
        </w:div>
        <w:div w:id="1346204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Ameer Farouq</dc:creator>
  <cp:lastModifiedBy>Dr. Ameer Farouq</cp:lastModifiedBy>
  <cp:revision>6</cp:revision>
  <dcterms:created xsi:type="dcterms:W3CDTF">2024-01-11T11:13:00Z</dcterms:created>
  <dcterms:modified xsi:type="dcterms:W3CDTF">2024-01-12T17:51:00Z</dcterms:modified>
</cp:coreProperties>
</file>