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4515" w:rsidRPr="000244EE" w:rsidRDefault="000244EE">
      <w:pPr>
        <w:autoSpaceDE w:val="0"/>
        <w:rPr>
          <w:rFonts w:cs="Times New Roman"/>
          <w:b/>
          <w:color w:val="000000"/>
          <w:lang w:val="sr-Cyrl-CS" w:eastAsia="en-US"/>
        </w:rPr>
      </w:pPr>
      <w:r w:rsidRPr="000244EE">
        <w:rPr>
          <w:rFonts w:cs="Times New Roman"/>
          <w:b/>
          <w:color w:val="000000"/>
          <w:lang w:val="sr-Cyrl-CS" w:eastAsia="en-US"/>
        </w:rPr>
        <w:t>РЕПУБЛИКА СРБИЈА</w:t>
      </w:r>
    </w:p>
    <w:p w:rsidR="000244EE" w:rsidRPr="000244EE" w:rsidRDefault="000244EE">
      <w:pPr>
        <w:autoSpaceDE w:val="0"/>
        <w:rPr>
          <w:rFonts w:cs="Times New Roman"/>
          <w:b/>
          <w:color w:val="000000"/>
          <w:lang w:val="sr-Cyrl-CS" w:eastAsia="en-US"/>
        </w:rPr>
      </w:pPr>
      <w:r w:rsidRPr="000244EE">
        <w:rPr>
          <w:rFonts w:cs="Times New Roman"/>
          <w:b/>
          <w:color w:val="000000"/>
          <w:lang w:val="sr-Cyrl-CS" w:eastAsia="en-US"/>
        </w:rPr>
        <w:t>ДОМ ЗДРАВЉА РЕКОВАЦ</w:t>
      </w:r>
    </w:p>
    <w:p w:rsidR="000244EE" w:rsidRPr="000244EE" w:rsidRDefault="000244EE">
      <w:pPr>
        <w:autoSpaceDE w:val="0"/>
        <w:rPr>
          <w:rFonts w:cs="Times New Roman"/>
          <w:b/>
          <w:color w:val="000000"/>
          <w:lang w:val="sr-Cyrl-CS" w:eastAsia="en-US"/>
        </w:rPr>
      </w:pPr>
      <w:r w:rsidRPr="000244EE">
        <w:rPr>
          <w:rFonts w:cs="Times New Roman"/>
          <w:b/>
          <w:color w:val="000000"/>
          <w:lang w:val="sr-Cyrl-CS" w:eastAsia="en-US"/>
        </w:rPr>
        <w:t>Ул.Јохана Јоханесона бб</w:t>
      </w:r>
    </w:p>
    <w:p w:rsidR="000244EE" w:rsidRPr="00CD67D3" w:rsidRDefault="00FF7B61">
      <w:pPr>
        <w:autoSpaceDE w:val="0"/>
        <w:rPr>
          <w:rFonts w:cs="Times New Roman"/>
          <w:b/>
          <w:color w:val="000000"/>
          <w:lang w:val="sr-Cyrl-RS" w:eastAsia="en-US"/>
        </w:rPr>
      </w:pPr>
      <w:r>
        <w:rPr>
          <w:rFonts w:cs="Times New Roman"/>
          <w:b/>
          <w:color w:val="000000"/>
          <w:lang w:val="sr-Cyrl-CS" w:eastAsia="en-US"/>
        </w:rPr>
        <w:t>Број:</w:t>
      </w:r>
      <w:r w:rsidR="00012691">
        <w:rPr>
          <w:rFonts w:cs="Times New Roman"/>
          <w:b/>
          <w:color w:val="000000"/>
          <w:lang w:val="sr-Latn-RS" w:eastAsia="en-US"/>
        </w:rPr>
        <w:t>116</w:t>
      </w:r>
      <w:r>
        <w:rPr>
          <w:rFonts w:cs="Times New Roman"/>
          <w:b/>
          <w:color w:val="000000"/>
          <w:lang w:val="sr-Cyrl-CS" w:eastAsia="en-US"/>
        </w:rPr>
        <w:t>/</w:t>
      </w:r>
      <w:r w:rsidR="00CD67D3">
        <w:rPr>
          <w:rFonts w:cs="Times New Roman"/>
          <w:b/>
          <w:color w:val="000000"/>
          <w:lang w:eastAsia="en-US"/>
        </w:rPr>
        <w:t>2</w:t>
      </w:r>
      <w:r w:rsidR="00012691">
        <w:rPr>
          <w:rFonts w:cs="Times New Roman"/>
          <w:b/>
          <w:color w:val="000000"/>
          <w:lang w:val="sr-Cyrl-RS" w:eastAsia="en-US"/>
        </w:rPr>
        <w:t>3</w:t>
      </w:r>
    </w:p>
    <w:p w:rsidR="000244EE" w:rsidRPr="000244EE" w:rsidRDefault="00650A5E">
      <w:pPr>
        <w:autoSpaceDE w:val="0"/>
        <w:rPr>
          <w:rFonts w:cs="Times New Roman"/>
          <w:b/>
          <w:color w:val="000000"/>
          <w:lang w:val="sr-Cyrl-CS" w:eastAsia="en-US"/>
        </w:rPr>
      </w:pPr>
      <w:r>
        <w:rPr>
          <w:rFonts w:cs="Times New Roman"/>
          <w:b/>
          <w:color w:val="000000"/>
          <w:lang w:val="sr-Cyrl-CS" w:eastAsia="en-US"/>
        </w:rPr>
        <w:t>Дана</w:t>
      </w:r>
      <w:r w:rsidR="00012691">
        <w:rPr>
          <w:rFonts w:cs="Times New Roman"/>
          <w:b/>
          <w:color w:val="000000"/>
          <w:lang w:val="sr-Latn-RS" w:eastAsia="en-US"/>
        </w:rPr>
        <w:t xml:space="preserve"> 29</w:t>
      </w:r>
      <w:r>
        <w:rPr>
          <w:rFonts w:cs="Times New Roman"/>
          <w:b/>
          <w:color w:val="000000"/>
          <w:lang w:val="sr-Cyrl-CS" w:eastAsia="en-US"/>
        </w:rPr>
        <w:t>.0</w:t>
      </w:r>
      <w:r w:rsidR="00012691">
        <w:rPr>
          <w:rFonts w:cs="Times New Roman"/>
          <w:b/>
          <w:color w:val="000000"/>
          <w:lang w:eastAsia="en-US"/>
        </w:rPr>
        <w:t>5</w:t>
      </w:r>
      <w:r w:rsidR="00FF7B61">
        <w:rPr>
          <w:rFonts w:cs="Times New Roman"/>
          <w:b/>
          <w:color w:val="000000"/>
          <w:lang w:val="sr-Cyrl-CS" w:eastAsia="en-US"/>
        </w:rPr>
        <w:t>.20</w:t>
      </w:r>
      <w:r w:rsidR="00012691">
        <w:rPr>
          <w:rFonts w:cs="Times New Roman"/>
          <w:b/>
          <w:color w:val="000000"/>
          <w:lang w:eastAsia="en-US"/>
        </w:rPr>
        <w:t>23</w:t>
      </w:r>
      <w:r w:rsidR="000244EE" w:rsidRPr="000244EE">
        <w:rPr>
          <w:rFonts w:cs="Times New Roman"/>
          <w:b/>
          <w:color w:val="000000"/>
          <w:lang w:val="sr-Cyrl-CS" w:eastAsia="en-US"/>
        </w:rPr>
        <w:t>.године</w:t>
      </w:r>
    </w:p>
    <w:p w:rsidR="00C34515" w:rsidRDefault="00C34515">
      <w:pPr>
        <w:tabs>
          <w:tab w:val="left" w:pos="3280"/>
        </w:tabs>
        <w:rPr>
          <w:rFonts w:cs="Times New Roman"/>
          <w:b/>
          <w:i/>
          <w:lang w:val="sr-Cyrl-CS"/>
        </w:rPr>
      </w:pPr>
    </w:p>
    <w:p w:rsidR="000244EE" w:rsidRPr="002D4297" w:rsidRDefault="000244EE">
      <w:pPr>
        <w:tabs>
          <w:tab w:val="left" w:pos="3280"/>
        </w:tabs>
        <w:rPr>
          <w:rFonts w:cs="Times New Roman"/>
          <w:b/>
          <w:i/>
          <w:lang w:val="sr-Latn-CS"/>
        </w:rPr>
      </w:pPr>
    </w:p>
    <w:p w:rsidR="002D4297" w:rsidRPr="002D4297" w:rsidRDefault="008D22C1" w:rsidP="002D4297">
      <w:pPr>
        <w:rPr>
          <w:b/>
          <w:lang w:val="sr-Cyrl-CS"/>
        </w:rPr>
      </w:pPr>
      <w:r>
        <w:rPr>
          <w:b/>
          <w:lang w:val="sr-Cyrl-CS"/>
        </w:rPr>
        <w:t>На основу члана 27</w:t>
      </w:r>
      <w:r w:rsidR="002D4297" w:rsidRPr="002D4297">
        <w:rPr>
          <w:b/>
          <w:lang w:val="sr-Cyrl-CS"/>
        </w:rPr>
        <w:t>.</w:t>
      </w:r>
      <w:proofErr w:type="spellStart"/>
      <w:r>
        <w:rPr>
          <w:b/>
        </w:rPr>
        <w:t>став</w:t>
      </w:r>
      <w:proofErr w:type="spellEnd"/>
      <w:r>
        <w:rPr>
          <w:b/>
        </w:rPr>
        <w:t xml:space="preserve"> 1, </w:t>
      </w:r>
      <w:proofErr w:type="spellStart"/>
      <w:r>
        <w:rPr>
          <w:b/>
        </w:rPr>
        <w:t>тачка</w:t>
      </w:r>
      <w:proofErr w:type="spellEnd"/>
      <w:r>
        <w:rPr>
          <w:b/>
        </w:rPr>
        <w:t xml:space="preserve"> 1</w:t>
      </w:r>
      <w:r w:rsidR="002D4297" w:rsidRPr="002D4297">
        <w:rPr>
          <w:b/>
          <w:lang w:val="sr-Cyrl-CS"/>
        </w:rPr>
        <w:t xml:space="preserve"> Закона о јавним набавкама (</w:t>
      </w:r>
      <w:r w:rsidR="002D4297" w:rsidRPr="002D4297">
        <w:rPr>
          <w:b/>
        </w:rPr>
        <w:t>,,</w:t>
      </w:r>
      <w:r w:rsidR="002D4297" w:rsidRPr="002D4297">
        <w:rPr>
          <w:b/>
          <w:lang w:val="sr-Cyrl-CS"/>
        </w:rPr>
        <w:t xml:space="preserve">Сл.гласник </w:t>
      </w:r>
      <w:r w:rsidR="002D4297" w:rsidRPr="002D4297">
        <w:rPr>
          <w:b/>
        </w:rPr>
        <w:t>РС</w:t>
      </w:r>
      <w:r w:rsidR="002D4297" w:rsidRPr="002D4297">
        <w:rPr>
          <w:b/>
          <w:lang w:val="sr-Cyrl-CS"/>
        </w:rPr>
        <w:t>“ бр</w:t>
      </w:r>
      <w:r>
        <w:rPr>
          <w:b/>
        </w:rPr>
        <w:t>. 91/19</w:t>
      </w:r>
      <w:proofErr w:type="gramStart"/>
      <w:r>
        <w:rPr>
          <w:b/>
          <w:lang w:val="sr-Cyrl-CS"/>
        </w:rPr>
        <w:t>) ,</w:t>
      </w:r>
      <w:proofErr w:type="gramEnd"/>
      <w:r>
        <w:rPr>
          <w:b/>
          <w:lang w:val="sr-Cyrl-CS"/>
        </w:rPr>
        <w:t xml:space="preserve"> Правилника о ближем уређивању поступка јавне набавке у Дому здравља Рековац 2482/20 од 31.10.2020.г и</w:t>
      </w:r>
      <w:r w:rsidR="00016EDC">
        <w:rPr>
          <w:b/>
          <w:lang w:val="sr-Cyrl-CS"/>
        </w:rPr>
        <w:t xml:space="preserve"> </w:t>
      </w:r>
      <w:r w:rsidR="002D4297" w:rsidRPr="002D4297">
        <w:rPr>
          <w:b/>
          <w:lang w:val="sr-Cyrl-CS"/>
        </w:rPr>
        <w:t xml:space="preserve"> Одлуке о покретању поступка јавне набавке бр.</w:t>
      </w:r>
      <w:r w:rsidR="002D4297" w:rsidRPr="002D4297">
        <w:rPr>
          <w:b/>
        </w:rPr>
        <w:t xml:space="preserve"> </w:t>
      </w:r>
      <w:r w:rsidR="00012691">
        <w:rPr>
          <w:b/>
        </w:rPr>
        <w:t>115/23</w:t>
      </w:r>
      <w:r w:rsidR="004D7E5A">
        <w:rPr>
          <w:b/>
          <w:lang w:val="sr-Cyrl-CS"/>
        </w:rPr>
        <w:t xml:space="preserve"> од дана </w:t>
      </w:r>
      <w:r w:rsidR="00012691">
        <w:rPr>
          <w:b/>
          <w:lang w:val="sr-Latn-RS"/>
        </w:rPr>
        <w:t>29</w:t>
      </w:r>
      <w:r w:rsidR="00650A5E">
        <w:rPr>
          <w:b/>
          <w:lang w:val="sr-Cyrl-CS"/>
        </w:rPr>
        <w:t>.0</w:t>
      </w:r>
      <w:r w:rsidR="00012691">
        <w:rPr>
          <w:b/>
        </w:rPr>
        <w:t>5</w:t>
      </w:r>
      <w:r w:rsidR="00FF7B61">
        <w:rPr>
          <w:b/>
          <w:lang w:val="sr-Cyrl-CS"/>
        </w:rPr>
        <w:t>.20</w:t>
      </w:r>
      <w:r w:rsidR="00012691">
        <w:rPr>
          <w:b/>
        </w:rPr>
        <w:t>23</w:t>
      </w:r>
      <w:r w:rsidR="00FF7B61">
        <w:rPr>
          <w:b/>
          <w:lang w:val="sr-Cyrl-CS"/>
        </w:rPr>
        <w:t>.године</w:t>
      </w:r>
      <w:proofErr w:type="gramStart"/>
      <w:r w:rsidR="002D4297" w:rsidRPr="002D4297">
        <w:rPr>
          <w:b/>
          <w:lang w:val="sr-Cyrl-CS"/>
        </w:rPr>
        <w:t xml:space="preserve">, </w:t>
      </w:r>
      <w:r w:rsidR="002D4297" w:rsidRPr="002D4297">
        <w:rPr>
          <w:b/>
        </w:rPr>
        <w:t xml:space="preserve"> </w:t>
      </w:r>
      <w:r w:rsidR="002D4297" w:rsidRPr="002D4297">
        <w:rPr>
          <w:b/>
          <w:lang w:val="sr-Cyrl-CS"/>
        </w:rPr>
        <w:t>објављује</w:t>
      </w:r>
      <w:proofErr w:type="gramEnd"/>
      <w:r w:rsidR="002D4297" w:rsidRPr="002D4297">
        <w:rPr>
          <w:b/>
          <w:lang w:val="sr-Cyrl-CS"/>
        </w:rPr>
        <w:t xml:space="preserve"> се:</w:t>
      </w:r>
    </w:p>
    <w:p w:rsidR="000244EE" w:rsidRPr="004669A6" w:rsidRDefault="000244EE">
      <w:pPr>
        <w:tabs>
          <w:tab w:val="left" w:pos="3280"/>
        </w:tabs>
        <w:rPr>
          <w:rFonts w:cs="Times New Roman"/>
          <w:b/>
          <w:i/>
          <w:lang w:val="sr-Cyrl-CS"/>
        </w:rPr>
      </w:pPr>
    </w:p>
    <w:p w:rsidR="00C34515" w:rsidRPr="004669A6" w:rsidRDefault="00C34515">
      <w:pPr>
        <w:tabs>
          <w:tab w:val="left" w:pos="3280"/>
        </w:tabs>
        <w:rPr>
          <w:rFonts w:cs="Times New Roman"/>
          <w:b/>
          <w:i/>
          <w:lang w:val="sr-Cyrl-CS"/>
        </w:rPr>
      </w:pPr>
    </w:p>
    <w:p w:rsidR="00C34515" w:rsidRPr="001E2044" w:rsidRDefault="00C34515" w:rsidP="008B246B">
      <w:pPr>
        <w:jc w:val="center"/>
        <w:rPr>
          <w:rFonts w:cs="Times New Roman"/>
          <w:b/>
          <w:sz w:val="32"/>
          <w:szCs w:val="32"/>
          <w:lang w:val="sr-Cyrl-CS"/>
        </w:rPr>
      </w:pPr>
      <w:r w:rsidRPr="001E2044">
        <w:rPr>
          <w:rFonts w:cs="Times New Roman"/>
          <w:b/>
          <w:sz w:val="32"/>
          <w:szCs w:val="32"/>
        </w:rPr>
        <w:t>КОНКУРСНА ДОКУМЕНТАЦИЈА</w:t>
      </w:r>
    </w:p>
    <w:p w:rsidR="00C34515" w:rsidRPr="001E2044" w:rsidRDefault="00C34515" w:rsidP="008B246B">
      <w:pPr>
        <w:jc w:val="center"/>
        <w:rPr>
          <w:rFonts w:cs="Times New Roman"/>
          <w:b/>
          <w:sz w:val="32"/>
          <w:szCs w:val="32"/>
          <w:lang w:val="sr-Latn-CS"/>
        </w:rPr>
      </w:pPr>
    </w:p>
    <w:p w:rsidR="00C34515" w:rsidRPr="001E2044" w:rsidRDefault="00C34515" w:rsidP="008B246B">
      <w:pPr>
        <w:jc w:val="center"/>
        <w:rPr>
          <w:rFonts w:cs="Times New Roman"/>
          <w:b/>
          <w:sz w:val="32"/>
          <w:szCs w:val="32"/>
          <w:lang w:val="ru-RU"/>
        </w:rPr>
      </w:pPr>
      <w:r w:rsidRPr="001E2044">
        <w:rPr>
          <w:rFonts w:cs="Times New Roman"/>
          <w:b/>
          <w:sz w:val="32"/>
          <w:szCs w:val="32"/>
          <w:lang w:val="sr-Latn-CS"/>
        </w:rPr>
        <w:t>ЗА ЈАВНУ НАБАВ</w:t>
      </w:r>
      <w:r w:rsidRPr="001E2044">
        <w:rPr>
          <w:rFonts w:cs="Times New Roman"/>
          <w:b/>
          <w:sz w:val="32"/>
          <w:szCs w:val="32"/>
          <w:lang w:val="sr-Cyrl-CS"/>
        </w:rPr>
        <w:t>КУ</w:t>
      </w:r>
    </w:p>
    <w:p w:rsidR="00C34515" w:rsidRPr="001E2044" w:rsidRDefault="00C34515" w:rsidP="008B246B">
      <w:pPr>
        <w:tabs>
          <w:tab w:val="left" w:pos="4480"/>
          <w:tab w:val="left" w:pos="5460"/>
        </w:tabs>
        <w:jc w:val="center"/>
        <w:rPr>
          <w:rFonts w:cs="Times New Roman"/>
          <w:b/>
          <w:sz w:val="32"/>
          <w:szCs w:val="32"/>
          <w:lang w:val="sr-Cyrl-CS"/>
        </w:rPr>
      </w:pPr>
      <w:r w:rsidRPr="001E2044">
        <w:rPr>
          <w:rFonts w:cs="Times New Roman"/>
          <w:b/>
          <w:sz w:val="32"/>
          <w:szCs w:val="32"/>
          <w:lang w:val="ru-RU"/>
        </w:rPr>
        <w:t>бр</w:t>
      </w:r>
      <w:r w:rsidR="004D7E5A">
        <w:rPr>
          <w:rFonts w:cs="Times New Roman"/>
          <w:b/>
          <w:sz w:val="32"/>
          <w:szCs w:val="32"/>
          <w:lang w:val="ru-RU"/>
        </w:rPr>
        <w:t xml:space="preserve">. </w:t>
      </w:r>
      <w:r w:rsidR="00366860">
        <w:rPr>
          <w:rFonts w:cs="Times New Roman"/>
          <w:b/>
          <w:sz w:val="32"/>
          <w:szCs w:val="32"/>
        </w:rPr>
        <w:t>0</w:t>
      </w:r>
      <w:r w:rsidR="00012691">
        <w:rPr>
          <w:rFonts w:cs="Times New Roman"/>
          <w:b/>
          <w:sz w:val="32"/>
          <w:szCs w:val="32"/>
        </w:rPr>
        <w:t>8</w:t>
      </w:r>
      <w:r w:rsidR="007617A6">
        <w:rPr>
          <w:rFonts w:cs="Times New Roman"/>
          <w:b/>
          <w:sz w:val="32"/>
          <w:szCs w:val="32"/>
          <w:lang w:val="ru-RU"/>
        </w:rPr>
        <w:t>/</w:t>
      </w:r>
      <w:r w:rsidR="00012691">
        <w:rPr>
          <w:rFonts w:cs="Times New Roman"/>
          <w:b/>
          <w:sz w:val="32"/>
          <w:szCs w:val="32"/>
        </w:rPr>
        <w:t>23</w:t>
      </w:r>
      <w:r w:rsidRPr="001E2044">
        <w:rPr>
          <w:rFonts w:cs="Times New Roman"/>
          <w:b/>
          <w:sz w:val="32"/>
          <w:szCs w:val="32"/>
          <w:lang w:val="sr-Cyrl-CS"/>
        </w:rPr>
        <w:t xml:space="preserve"> </w:t>
      </w:r>
      <w:proofErr w:type="spellStart"/>
      <w:proofErr w:type="gramStart"/>
      <w:r w:rsidR="00D47F6D" w:rsidRPr="001E2044">
        <w:rPr>
          <w:rFonts w:cs="Times New Roman"/>
          <w:b/>
          <w:sz w:val="32"/>
          <w:szCs w:val="32"/>
        </w:rPr>
        <w:t>Лабораторијски</w:t>
      </w:r>
      <w:proofErr w:type="spellEnd"/>
      <w:r w:rsidR="00FC2EE6" w:rsidRPr="001E2044">
        <w:rPr>
          <w:rFonts w:cs="Times New Roman"/>
          <w:b/>
          <w:sz w:val="32"/>
          <w:szCs w:val="32"/>
          <w:lang w:val="ru-RU"/>
        </w:rPr>
        <w:t xml:space="preserve"> </w:t>
      </w:r>
      <w:r w:rsidR="00CD4003" w:rsidRPr="001E2044">
        <w:rPr>
          <w:rFonts w:cs="Times New Roman"/>
          <w:b/>
          <w:sz w:val="32"/>
          <w:szCs w:val="32"/>
          <w:lang w:val="ru-RU"/>
        </w:rPr>
        <w:t xml:space="preserve"> материјал</w:t>
      </w:r>
      <w:proofErr w:type="gramEnd"/>
    </w:p>
    <w:p w:rsidR="00C34515" w:rsidRPr="001E2044" w:rsidRDefault="00C34515" w:rsidP="008B246B">
      <w:pPr>
        <w:jc w:val="center"/>
        <w:rPr>
          <w:rFonts w:cs="Times New Roman"/>
          <w:b/>
          <w:sz w:val="32"/>
          <w:szCs w:val="32"/>
          <w:lang w:val="sr-Cyrl-CS"/>
        </w:rPr>
      </w:pPr>
    </w:p>
    <w:p w:rsidR="00C34515" w:rsidRPr="00FF7B61" w:rsidRDefault="00FC2EE6" w:rsidP="008B246B">
      <w:pPr>
        <w:tabs>
          <w:tab w:val="left" w:pos="3465"/>
          <w:tab w:val="center" w:pos="4986"/>
        </w:tabs>
        <w:jc w:val="center"/>
        <w:rPr>
          <w:rFonts w:cs="Times New Roman"/>
          <w:sz w:val="32"/>
          <w:szCs w:val="32"/>
        </w:rPr>
      </w:pPr>
      <w:r w:rsidRPr="000A7BF5">
        <w:rPr>
          <w:rFonts w:eastAsia="Times New Roman" w:cs="Times New Roman"/>
          <w:b/>
          <w:sz w:val="32"/>
          <w:szCs w:val="32"/>
          <w:lang w:val="sr-Latn-CS"/>
        </w:rPr>
        <w:t>Ja</w:t>
      </w:r>
      <w:r w:rsidR="00366860">
        <w:rPr>
          <w:rFonts w:eastAsia="Times New Roman" w:cs="Times New Roman"/>
          <w:b/>
          <w:sz w:val="32"/>
          <w:szCs w:val="32"/>
          <w:lang w:val="sr-Cyrl-CS"/>
        </w:rPr>
        <w:t xml:space="preserve">вна набавка </w:t>
      </w:r>
      <w:r w:rsidR="00FF7B61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="00FF7B61">
        <w:rPr>
          <w:rFonts w:eastAsia="Times New Roman" w:cs="Times New Roman"/>
          <w:b/>
          <w:sz w:val="32"/>
          <w:szCs w:val="32"/>
        </w:rPr>
        <w:t>на</w:t>
      </w:r>
      <w:proofErr w:type="spellEnd"/>
      <w:r w:rsidR="00FF7B61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="00FF7B61">
        <w:rPr>
          <w:rFonts w:eastAsia="Times New Roman" w:cs="Times New Roman"/>
          <w:b/>
          <w:sz w:val="32"/>
          <w:szCs w:val="32"/>
        </w:rPr>
        <w:t>коју</w:t>
      </w:r>
      <w:proofErr w:type="spellEnd"/>
      <w:r w:rsidR="00FF7B61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="00FF7B61">
        <w:rPr>
          <w:rFonts w:eastAsia="Times New Roman" w:cs="Times New Roman"/>
          <w:b/>
          <w:sz w:val="32"/>
          <w:szCs w:val="32"/>
        </w:rPr>
        <w:t>се</w:t>
      </w:r>
      <w:proofErr w:type="spellEnd"/>
      <w:r w:rsidR="00FF7B61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="00FF7B61">
        <w:rPr>
          <w:rFonts w:eastAsia="Times New Roman" w:cs="Times New Roman"/>
          <w:b/>
          <w:sz w:val="32"/>
          <w:szCs w:val="32"/>
        </w:rPr>
        <w:t>не</w:t>
      </w:r>
      <w:proofErr w:type="spellEnd"/>
      <w:r w:rsidR="00FF7B61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="00FF7B61">
        <w:rPr>
          <w:rFonts w:eastAsia="Times New Roman" w:cs="Times New Roman"/>
          <w:b/>
          <w:sz w:val="32"/>
          <w:szCs w:val="32"/>
        </w:rPr>
        <w:t>примењује</w:t>
      </w:r>
      <w:proofErr w:type="spellEnd"/>
      <w:r w:rsidR="00FF7B61">
        <w:rPr>
          <w:rFonts w:eastAsia="Times New Roman" w:cs="Times New Roman"/>
          <w:b/>
          <w:sz w:val="32"/>
          <w:szCs w:val="32"/>
        </w:rPr>
        <w:t xml:space="preserve"> ЗЈН</w:t>
      </w:r>
    </w:p>
    <w:p w:rsidR="00C34515" w:rsidRPr="000A7BF5" w:rsidRDefault="00C34515" w:rsidP="008B246B">
      <w:pPr>
        <w:jc w:val="center"/>
        <w:rPr>
          <w:rFonts w:cs="Times New Roman"/>
          <w:sz w:val="32"/>
          <w:szCs w:val="32"/>
          <w:lang w:val="sr-Latn-CS"/>
        </w:rPr>
      </w:pPr>
    </w:p>
    <w:p w:rsidR="00C34515" w:rsidRPr="004669A6" w:rsidRDefault="00C34515">
      <w:pPr>
        <w:rPr>
          <w:rFonts w:cs="Times New Roman"/>
          <w:lang w:val="sr-Latn-CS"/>
        </w:rPr>
      </w:pPr>
    </w:p>
    <w:p w:rsidR="00C34515" w:rsidRPr="004669A6" w:rsidRDefault="00C34515">
      <w:pPr>
        <w:rPr>
          <w:rFonts w:cs="Times New Roman"/>
          <w:b/>
          <w:i/>
          <w:lang w:val="sr-Latn-CS"/>
        </w:rPr>
      </w:pPr>
    </w:p>
    <w:p w:rsidR="00C34515" w:rsidRPr="004669A6" w:rsidRDefault="00C34515">
      <w:pPr>
        <w:rPr>
          <w:rFonts w:cs="Times New Roman"/>
          <w:b/>
          <w:i/>
          <w:lang w:val="sr-Latn-CS"/>
        </w:rPr>
      </w:pPr>
    </w:p>
    <w:p w:rsidR="00C34515" w:rsidRPr="004669A6" w:rsidRDefault="00C34515">
      <w:pPr>
        <w:jc w:val="center"/>
        <w:rPr>
          <w:rFonts w:eastAsia="Times New Roman" w:cs="Times New Roman"/>
          <w:b/>
          <w:lang w:val="sr-Cyrl-CS"/>
        </w:rPr>
      </w:pPr>
      <w:r w:rsidRPr="004669A6">
        <w:rPr>
          <w:rFonts w:eastAsia="Times New Roman" w:cs="Times New Roman"/>
          <w:b/>
          <w:lang w:val="sr-Latn-CS"/>
        </w:rPr>
        <w:t xml:space="preserve">                                                                         </w:t>
      </w:r>
    </w:p>
    <w:p w:rsidR="00C34515" w:rsidRPr="004669A6" w:rsidRDefault="00C34515">
      <w:pPr>
        <w:jc w:val="center"/>
        <w:rPr>
          <w:rFonts w:eastAsia="Times New Roman" w:cs="Times New Roman"/>
          <w:b/>
          <w:lang w:val="sr-Cyrl-CS"/>
        </w:rPr>
      </w:pPr>
    </w:p>
    <w:p w:rsidR="00046B55" w:rsidRDefault="00046B55" w:rsidP="000244EE">
      <w:pPr>
        <w:rPr>
          <w:rFonts w:eastAsia="Times New Roman" w:cs="Times New Roman"/>
          <w:b/>
          <w:lang w:val="sr-Cyrl-CS"/>
        </w:rPr>
      </w:pPr>
    </w:p>
    <w:p w:rsidR="00046B55" w:rsidRDefault="00046B55">
      <w:pPr>
        <w:jc w:val="center"/>
        <w:rPr>
          <w:rFonts w:eastAsia="Times New Roman" w:cs="Times New Roman"/>
          <w:b/>
          <w:lang w:val="sr-Cyrl-CS"/>
        </w:rPr>
      </w:pPr>
    </w:p>
    <w:p w:rsidR="00046B55" w:rsidRDefault="00046B55">
      <w:pPr>
        <w:jc w:val="center"/>
        <w:rPr>
          <w:rFonts w:eastAsia="Times New Roman" w:cs="Times New Roman"/>
          <w:b/>
          <w:lang w:val="sr-Cyrl-CS"/>
        </w:rPr>
      </w:pPr>
    </w:p>
    <w:p w:rsidR="00046B55" w:rsidRDefault="00046B55">
      <w:pPr>
        <w:jc w:val="center"/>
        <w:rPr>
          <w:rFonts w:eastAsia="Times New Roman" w:cs="Times New Roman"/>
          <w:b/>
          <w:lang w:val="sr-Cyrl-CS"/>
        </w:rPr>
      </w:pPr>
    </w:p>
    <w:p w:rsidR="00046B55" w:rsidRDefault="00046B55">
      <w:pPr>
        <w:jc w:val="center"/>
        <w:rPr>
          <w:rFonts w:eastAsia="Times New Roman" w:cs="Times New Roman"/>
          <w:b/>
          <w:lang w:val="sr-Cyrl-CS"/>
        </w:rPr>
      </w:pPr>
    </w:p>
    <w:p w:rsidR="001E2044" w:rsidRPr="002D4297" w:rsidRDefault="001E2044" w:rsidP="001E2044">
      <w:pPr>
        <w:rPr>
          <w:rFonts w:eastAsia="Times New Roman" w:cs="Times New Roman"/>
          <w:b/>
          <w:lang w:val="sr-Latn-CS"/>
        </w:rPr>
      </w:pPr>
    </w:p>
    <w:p w:rsidR="001E2044" w:rsidRDefault="001E2044" w:rsidP="001E2044">
      <w:pPr>
        <w:rPr>
          <w:rFonts w:eastAsia="Times New Roman" w:cs="Times New Roman"/>
          <w:b/>
          <w:lang w:val="sr-Cyrl-CS"/>
        </w:rPr>
      </w:pPr>
    </w:p>
    <w:p w:rsidR="001E2044" w:rsidRDefault="001E2044" w:rsidP="001E2044">
      <w:pPr>
        <w:rPr>
          <w:rFonts w:eastAsia="Times New Roman" w:cs="Times New Roman"/>
          <w:b/>
          <w:lang w:val="sr-Cyrl-CS"/>
        </w:rPr>
      </w:pPr>
    </w:p>
    <w:p w:rsidR="001E2044" w:rsidRPr="00C37437" w:rsidRDefault="001E2044" w:rsidP="001E2044">
      <w:pPr>
        <w:rPr>
          <w:b/>
          <w:lang w:val="sr-Cyrl-CS"/>
        </w:rPr>
      </w:pPr>
      <w:r w:rsidRPr="00075EA3">
        <w:rPr>
          <w:b/>
          <w:lang w:val="sr-Cyrl-CS"/>
        </w:rPr>
        <w:t>Р</w:t>
      </w:r>
      <w:proofErr w:type="spellStart"/>
      <w:r w:rsidRPr="00075EA3">
        <w:rPr>
          <w:b/>
        </w:rPr>
        <w:t>ок</w:t>
      </w:r>
      <w:proofErr w:type="spellEnd"/>
      <w:r w:rsidRPr="00075EA3">
        <w:rPr>
          <w:b/>
        </w:rPr>
        <w:t xml:space="preserve"> </w:t>
      </w:r>
      <w:proofErr w:type="spellStart"/>
      <w:r w:rsidRPr="00075EA3">
        <w:rPr>
          <w:b/>
        </w:rPr>
        <w:t>за</w:t>
      </w:r>
      <w:proofErr w:type="spellEnd"/>
      <w:r w:rsidRPr="00075EA3">
        <w:rPr>
          <w:b/>
        </w:rPr>
        <w:t xml:space="preserve"> </w:t>
      </w:r>
      <w:proofErr w:type="spellStart"/>
      <w:r w:rsidRPr="00285C50">
        <w:rPr>
          <w:b/>
        </w:rPr>
        <w:t>достављање</w:t>
      </w:r>
      <w:proofErr w:type="spellEnd"/>
      <w:r w:rsidRPr="00285C50">
        <w:rPr>
          <w:b/>
        </w:rPr>
        <w:t xml:space="preserve"> </w:t>
      </w:r>
      <w:proofErr w:type="spellStart"/>
      <w:r w:rsidRPr="00285C50">
        <w:rPr>
          <w:b/>
        </w:rPr>
        <w:t>понуда</w:t>
      </w:r>
      <w:proofErr w:type="spellEnd"/>
      <w:r w:rsidRPr="00285C50">
        <w:rPr>
          <w:b/>
        </w:rPr>
        <w:t>:</w:t>
      </w:r>
      <w:r w:rsidRPr="00285C50">
        <w:t xml:space="preserve"> </w:t>
      </w:r>
      <w:r w:rsidR="00650A5E">
        <w:rPr>
          <w:b/>
          <w:lang w:val="sr-Cyrl-CS"/>
        </w:rPr>
        <w:t xml:space="preserve">До </w:t>
      </w:r>
      <w:r w:rsidR="00012691">
        <w:rPr>
          <w:b/>
        </w:rPr>
        <w:t>02</w:t>
      </w:r>
      <w:r w:rsidRPr="00C37437">
        <w:rPr>
          <w:b/>
        </w:rPr>
        <w:t>.0</w:t>
      </w:r>
      <w:r w:rsidR="00012691">
        <w:rPr>
          <w:b/>
          <w:lang w:val="sr-Cyrl-CS"/>
        </w:rPr>
        <w:t>6</w:t>
      </w:r>
      <w:r w:rsidR="00012691">
        <w:rPr>
          <w:b/>
        </w:rPr>
        <w:t>.2023</w:t>
      </w:r>
      <w:r w:rsidR="004D7E5A">
        <w:rPr>
          <w:b/>
          <w:lang w:val="sr-Cyrl-CS"/>
        </w:rPr>
        <w:t xml:space="preserve">. године до </w:t>
      </w:r>
      <w:r w:rsidR="00012691">
        <w:rPr>
          <w:b/>
          <w:lang w:val="sr-Latn-CS"/>
        </w:rPr>
        <w:t>08</w:t>
      </w:r>
      <w:r w:rsidR="004D7E5A">
        <w:rPr>
          <w:b/>
          <w:lang w:val="sr-Cyrl-CS"/>
        </w:rPr>
        <w:t>:</w:t>
      </w:r>
      <w:r w:rsidR="004D7E5A">
        <w:rPr>
          <w:b/>
          <w:lang w:val="sr-Latn-CS"/>
        </w:rPr>
        <w:t>0</w:t>
      </w:r>
      <w:r w:rsidRPr="00C37437">
        <w:rPr>
          <w:b/>
          <w:lang w:val="sr-Cyrl-CS"/>
        </w:rPr>
        <w:t>0 часова</w:t>
      </w:r>
    </w:p>
    <w:p w:rsidR="001E2044" w:rsidRPr="00C37437" w:rsidRDefault="001E2044" w:rsidP="001E2044">
      <w:pPr>
        <w:pBdr>
          <w:top w:val="single" w:sz="12" w:space="1" w:color="auto"/>
          <w:bottom w:val="single" w:sz="12" w:space="1" w:color="auto"/>
        </w:pBdr>
        <w:rPr>
          <w:b/>
          <w:lang w:val="sr-Cyrl-CS"/>
        </w:rPr>
      </w:pPr>
      <w:proofErr w:type="spellStart"/>
      <w:r w:rsidRPr="00C37437">
        <w:rPr>
          <w:b/>
        </w:rPr>
        <w:t>Јавно</w:t>
      </w:r>
      <w:proofErr w:type="spellEnd"/>
      <w:r w:rsidRPr="00C37437">
        <w:rPr>
          <w:b/>
        </w:rPr>
        <w:t xml:space="preserve"> </w:t>
      </w:r>
      <w:proofErr w:type="spellStart"/>
      <w:r w:rsidRPr="00C37437">
        <w:rPr>
          <w:b/>
        </w:rPr>
        <w:t>отварање</w:t>
      </w:r>
      <w:proofErr w:type="spellEnd"/>
      <w:r w:rsidRPr="00C37437">
        <w:rPr>
          <w:b/>
          <w:lang w:val="sr-Cyrl-CS"/>
        </w:rPr>
        <w:t xml:space="preserve"> понуда</w:t>
      </w:r>
      <w:r w:rsidRPr="00C37437">
        <w:rPr>
          <w:b/>
        </w:rPr>
        <w:t xml:space="preserve">:  </w:t>
      </w:r>
      <w:r w:rsidR="00012691">
        <w:rPr>
          <w:b/>
        </w:rPr>
        <w:t>02</w:t>
      </w:r>
      <w:r w:rsidRPr="00C37437">
        <w:rPr>
          <w:b/>
        </w:rPr>
        <w:t>.0</w:t>
      </w:r>
      <w:r w:rsidR="00012691">
        <w:rPr>
          <w:b/>
          <w:lang w:val="sr-Cyrl-CS"/>
        </w:rPr>
        <w:t>6</w:t>
      </w:r>
      <w:r w:rsidR="00012691">
        <w:rPr>
          <w:b/>
        </w:rPr>
        <w:t>.2023</w:t>
      </w:r>
      <w:r w:rsidR="000E2DA3">
        <w:rPr>
          <w:b/>
          <w:lang w:val="sr-Cyrl-CS"/>
        </w:rPr>
        <w:t>.</w:t>
      </w:r>
      <w:r w:rsidR="00012691">
        <w:rPr>
          <w:b/>
          <w:lang w:val="sr-Cyrl-CS"/>
        </w:rPr>
        <w:t xml:space="preserve"> године у 08</w:t>
      </w:r>
      <w:r w:rsidRPr="00C37437">
        <w:rPr>
          <w:b/>
          <w:lang w:val="sr-Cyrl-CS"/>
        </w:rPr>
        <w:t>:00 часова</w:t>
      </w:r>
    </w:p>
    <w:p w:rsidR="00046B55" w:rsidRDefault="001E2044" w:rsidP="001E2044">
      <w:pPr>
        <w:ind w:left="180"/>
        <w:jc w:val="both"/>
        <w:rPr>
          <w:lang w:val="sr-Cyrl-CS"/>
        </w:rPr>
      </w:pPr>
      <w:r>
        <w:rPr>
          <w:lang w:val="sr-Cyrl-CS"/>
        </w:rPr>
        <w:t xml:space="preserve">        </w:t>
      </w:r>
    </w:p>
    <w:p w:rsidR="000244EE" w:rsidRPr="001E2044" w:rsidRDefault="000244EE" w:rsidP="001E2044">
      <w:pPr>
        <w:ind w:left="180"/>
        <w:jc w:val="both"/>
        <w:rPr>
          <w:lang w:val="sr-Cyrl-CS"/>
        </w:rPr>
      </w:pPr>
    </w:p>
    <w:p w:rsidR="00046B55" w:rsidRPr="00E25698" w:rsidRDefault="00046B55" w:rsidP="00046B55">
      <w:pPr>
        <w:ind w:left="180"/>
        <w:jc w:val="both"/>
        <w:rPr>
          <w:lang w:val="sr-Cyrl-CS"/>
        </w:rPr>
      </w:pPr>
    </w:p>
    <w:p w:rsidR="002D4297" w:rsidRDefault="00046B55" w:rsidP="000244EE">
      <w:pPr>
        <w:ind w:left="180"/>
        <w:jc w:val="center"/>
        <w:rPr>
          <w:rFonts w:eastAsia="Times New Roman" w:cs="Times New Roman"/>
          <w:b/>
          <w:lang w:val="sr-Latn-CS"/>
        </w:rPr>
      </w:pPr>
      <w:r w:rsidRPr="00E25698">
        <w:rPr>
          <w:b/>
          <w:lang w:val="sr-Cyrl-CS"/>
        </w:rPr>
        <w:t>Рековац,</w:t>
      </w:r>
      <w:r>
        <w:rPr>
          <w:b/>
          <w:lang w:val="sr-Cyrl-CS"/>
        </w:rPr>
        <w:t xml:space="preserve"> </w:t>
      </w:r>
      <w:proofErr w:type="spellStart"/>
      <w:r w:rsidR="00012691">
        <w:rPr>
          <w:b/>
        </w:rPr>
        <w:t>мaj</w:t>
      </w:r>
      <w:proofErr w:type="spellEnd"/>
      <w:r w:rsidR="00012691">
        <w:rPr>
          <w:b/>
          <w:lang w:val="sr-Cyrl-CS"/>
        </w:rPr>
        <w:t xml:space="preserve"> 2023</w:t>
      </w:r>
      <w:r w:rsidRPr="00E25698">
        <w:rPr>
          <w:b/>
          <w:lang w:val="sr-Cyrl-CS"/>
        </w:rPr>
        <w:t>.</w:t>
      </w:r>
      <w:r w:rsidR="00C34515" w:rsidRPr="004669A6">
        <w:rPr>
          <w:rFonts w:eastAsia="Times New Roman" w:cs="Times New Roman"/>
          <w:b/>
          <w:lang w:val="sr-Latn-CS"/>
        </w:rPr>
        <w:t xml:space="preserve">     </w:t>
      </w:r>
    </w:p>
    <w:p w:rsidR="001E2044" w:rsidRPr="000244EE" w:rsidRDefault="00C34515" w:rsidP="000244EE">
      <w:pPr>
        <w:ind w:left="180"/>
        <w:jc w:val="center"/>
        <w:rPr>
          <w:rFonts w:eastAsia="Times New Roman" w:cs="Times New Roman"/>
          <w:b/>
          <w:lang w:val="sr-Cyrl-CS"/>
        </w:rPr>
      </w:pPr>
      <w:r w:rsidRPr="004669A6">
        <w:rPr>
          <w:rFonts w:eastAsia="Times New Roman" w:cs="Times New Roman"/>
          <w:b/>
          <w:lang w:val="sr-Latn-CS"/>
        </w:rPr>
        <w:t xml:space="preserve">                                </w:t>
      </w:r>
      <w:r w:rsidR="001E2044">
        <w:rPr>
          <w:rFonts w:eastAsia="Times New Roman" w:cs="Times New Roman"/>
          <w:b/>
          <w:lang w:val="sr-Latn-CS"/>
        </w:rPr>
        <w:t xml:space="preserve">                             </w:t>
      </w:r>
      <w:r w:rsidRPr="004669A6">
        <w:rPr>
          <w:rFonts w:eastAsia="Times New Roman" w:cs="Times New Roman"/>
          <w:b/>
          <w:lang w:val="sr-Latn-CS"/>
        </w:rPr>
        <w:t xml:space="preserve">                                                                                               </w:t>
      </w:r>
      <w:r w:rsidR="001E2044">
        <w:rPr>
          <w:rFonts w:eastAsia="Times New Roman" w:cs="Times New Roman"/>
          <w:b/>
          <w:lang w:val="sr-Latn-CS"/>
        </w:rPr>
        <w:t xml:space="preserve">                           </w:t>
      </w:r>
    </w:p>
    <w:p w:rsidR="00366860" w:rsidRDefault="008B246B" w:rsidP="008B246B">
      <w:pPr>
        <w:tabs>
          <w:tab w:val="left" w:pos="4480"/>
          <w:tab w:val="left" w:pos="5460"/>
        </w:tabs>
        <w:jc w:val="center"/>
        <w:rPr>
          <w:rFonts w:eastAsia="Times New Roman" w:cs="Times New Roman"/>
          <w:b/>
          <w:sz w:val="28"/>
          <w:szCs w:val="28"/>
          <w:lang w:val="sr-Cyrl-CS"/>
        </w:rPr>
      </w:pPr>
      <w:r>
        <w:rPr>
          <w:rFonts w:eastAsia="Times New Roman" w:cs="Times New Roman"/>
          <w:b/>
          <w:sz w:val="28"/>
          <w:szCs w:val="28"/>
          <w:lang w:val="sr-Cyrl-CS"/>
        </w:rPr>
        <w:t xml:space="preserve">        </w:t>
      </w:r>
    </w:p>
    <w:p w:rsidR="008B246B" w:rsidRDefault="008B246B" w:rsidP="00366860">
      <w:pPr>
        <w:tabs>
          <w:tab w:val="left" w:pos="4480"/>
          <w:tab w:val="left" w:pos="5460"/>
        </w:tabs>
        <w:jc w:val="center"/>
        <w:rPr>
          <w:rFonts w:cs="Times New Roman"/>
          <w:b/>
          <w:sz w:val="28"/>
          <w:szCs w:val="28"/>
          <w:lang w:val="sr-Cyrl-CS"/>
        </w:rPr>
      </w:pPr>
      <w:r>
        <w:rPr>
          <w:rFonts w:eastAsia="Times New Roman" w:cs="Times New Roman"/>
          <w:b/>
          <w:sz w:val="28"/>
          <w:szCs w:val="28"/>
          <w:lang w:val="sr-Cyrl-CS"/>
        </w:rPr>
        <w:t xml:space="preserve">                    </w:t>
      </w:r>
    </w:p>
    <w:p w:rsidR="00366860" w:rsidRDefault="00366860" w:rsidP="00366860">
      <w:pPr>
        <w:tabs>
          <w:tab w:val="left" w:pos="4480"/>
          <w:tab w:val="left" w:pos="5460"/>
        </w:tabs>
        <w:jc w:val="center"/>
        <w:rPr>
          <w:rFonts w:cs="Times New Roman"/>
          <w:b/>
          <w:sz w:val="28"/>
          <w:szCs w:val="28"/>
          <w:lang w:val="sr-Cyrl-CS"/>
        </w:rPr>
      </w:pPr>
    </w:p>
    <w:p w:rsidR="00012691" w:rsidRDefault="00012691" w:rsidP="00366860">
      <w:pPr>
        <w:tabs>
          <w:tab w:val="left" w:pos="4480"/>
          <w:tab w:val="left" w:pos="5460"/>
        </w:tabs>
        <w:jc w:val="center"/>
        <w:rPr>
          <w:rFonts w:cs="Times New Roman"/>
          <w:b/>
          <w:sz w:val="28"/>
          <w:szCs w:val="28"/>
          <w:lang w:val="sr-Cyrl-CS"/>
        </w:rPr>
      </w:pPr>
    </w:p>
    <w:p w:rsidR="00012691" w:rsidRPr="00366860" w:rsidRDefault="00012691" w:rsidP="00366860">
      <w:pPr>
        <w:tabs>
          <w:tab w:val="left" w:pos="4480"/>
          <w:tab w:val="left" w:pos="5460"/>
        </w:tabs>
        <w:jc w:val="center"/>
        <w:rPr>
          <w:rFonts w:cs="Times New Roman"/>
          <w:b/>
          <w:sz w:val="28"/>
          <w:szCs w:val="28"/>
          <w:lang w:val="sr-Cyrl-CS"/>
        </w:rPr>
      </w:pPr>
    </w:p>
    <w:p w:rsidR="008B246B" w:rsidRPr="006656EB" w:rsidRDefault="008B246B" w:rsidP="008B246B">
      <w:pPr>
        <w:jc w:val="center"/>
        <w:rPr>
          <w:rFonts w:eastAsia="Calibri"/>
          <w:b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lastRenderedPageBreak/>
        <w:t>ОПШТИ ПОДАЦИ О ЈАВНОЈ НАБАВЦИ</w:t>
      </w:r>
    </w:p>
    <w:p w:rsidR="008B246B" w:rsidRPr="006656EB" w:rsidRDefault="008B246B" w:rsidP="008B246B">
      <w:pPr>
        <w:jc w:val="both"/>
        <w:rPr>
          <w:rFonts w:eastAsia="Calibri"/>
          <w:b/>
          <w:noProof/>
          <w:lang w:val="sr-Cyrl-CS"/>
        </w:rPr>
      </w:pPr>
    </w:p>
    <w:p w:rsidR="008B246B" w:rsidRPr="007163BE" w:rsidRDefault="008B246B" w:rsidP="00366860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Назив наручиоца:</w:t>
      </w:r>
      <w:r w:rsidRPr="006656EB">
        <w:rPr>
          <w:rFonts w:eastAsia="Calibri"/>
          <w:noProof/>
          <w:lang w:val="sr-Cyrl-CS"/>
        </w:rPr>
        <w:t xml:space="preserve"> </w:t>
      </w:r>
      <w:r>
        <w:rPr>
          <w:rFonts w:eastAsia="Calibri"/>
          <w:noProof/>
        </w:rPr>
        <w:t xml:space="preserve">Дом здравља </w:t>
      </w:r>
      <w:r>
        <w:rPr>
          <w:rFonts w:eastAsia="Calibri"/>
          <w:noProof/>
          <w:lang w:val="sr-Cyrl-CS"/>
        </w:rPr>
        <w:t>Рековац</w:t>
      </w:r>
    </w:p>
    <w:p w:rsidR="008B246B" w:rsidRPr="006656EB" w:rsidRDefault="008B246B" w:rsidP="00366860">
      <w:pPr>
        <w:jc w:val="both"/>
        <w:rPr>
          <w:rFonts w:eastAsia="Calibri"/>
          <w:noProof/>
          <w:lang w:val="sr-Cyrl-CS"/>
        </w:rPr>
      </w:pPr>
    </w:p>
    <w:p w:rsidR="008B246B" w:rsidRPr="007163BE" w:rsidRDefault="008B246B" w:rsidP="00366860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 xml:space="preserve">Адреса наручиоца: </w:t>
      </w:r>
      <w:r>
        <w:rPr>
          <w:rFonts w:eastAsia="Calibri"/>
          <w:noProof/>
          <w:lang w:val="sr-Cyrl-CS"/>
        </w:rPr>
        <w:t>ул.Јохана Јоханесона бб, Рековац</w:t>
      </w:r>
    </w:p>
    <w:p w:rsidR="008B246B" w:rsidRPr="006656EB" w:rsidRDefault="008B246B" w:rsidP="00366860">
      <w:pPr>
        <w:jc w:val="both"/>
        <w:rPr>
          <w:rFonts w:eastAsia="Calibri"/>
          <w:noProof/>
          <w:lang w:val="sr-Cyrl-CS"/>
        </w:rPr>
      </w:pPr>
    </w:p>
    <w:p w:rsidR="008B246B" w:rsidRPr="006656EB" w:rsidRDefault="008B246B" w:rsidP="00366860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Врста наручиоца:</w:t>
      </w:r>
      <w:r w:rsidRPr="006656EB">
        <w:rPr>
          <w:rFonts w:eastAsia="Calibri"/>
          <w:noProof/>
          <w:lang w:val="sr-Cyrl-CS"/>
        </w:rPr>
        <w:t xml:space="preserve"> Здравство</w:t>
      </w:r>
    </w:p>
    <w:p w:rsidR="008B246B" w:rsidRPr="006656EB" w:rsidRDefault="008B246B" w:rsidP="00366860">
      <w:pPr>
        <w:jc w:val="both"/>
        <w:rPr>
          <w:rFonts w:eastAsia="Calibri"/>
          <w:noProof/>
          <w:lang w:val="sr-Cyrl-CS"/>
        </w:rPr>
      </w:pPr>
    </w:p>
    <w:p w:rsidR="008B246B" w:rsidRPr="007163BE" w:rsidRDefault="008B246B" w:rsidP="00366860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Врста поступка јавне набавке:</w:t>
      </w:r>
      <w:r w:rsidRPr="006656EB">
        <w:rPr>
          <w:rFonts w:eastAsia="Calibri"/>
          <w:noProof/>
          <w:lang w:val="sr-Cyrl-CS"/>
        </w:rPr>
        <w:t xml:space="preserve"> </w:t>
      </w:r>
      <w:r w:rsidR="00CD67D3">
        <w:rPr>
          <w:rFonts w:eastAsia="Calibri"/>
          <w:noProof/>
          <w:lang w:val="sr-Cyrl-CS"/>
        </w:rPr>
        <w:t>јавна набавка на коју се не примењује ЗЈН</w:t>
      </w:r>
    </w:p>
    <w:p w:rsidR="008B246B" w:rsidRPr="006656EB" w:rsidRDefault="008B246B" w:rsidP="00366860">
      <w:pPr>
        <w:jc w:val="both"/>
        <w:rPr>
          <w:rFonts w:eastAsia="Calibri"/>
          <w:noProof/>
          <w:lang w:val="sr-Cyrl-CS"/>
        </w:rPr>
      </w:pPr>
    </w:p>
    <w:p w:rsidR="008B246B" w:rsidRPr="008B246B" w:rsidRDefault="008B246B" w:rsidP="00366860">
      <w:pPr>
        <w:jc w:val="both"/>
        <w:rPr>
          <w:rFonts w:eastAsia="Calibri"/>
          <w:b/>
          <w:i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Врста предмета:</w:t>
      </w:r>
      <w:r w:rsidRPr="006656EB">
        <w:rPr>
          <w:rFonts w:eastAsia="Calibri"/>
          <w:noProof/>
          <w:lang w:val="sr-Cyrl-CS"/>
        </w:rPr>
        <w:t xml:space="preserve"> </w:t>
      </w:r>
      <w:r>
        <w:rPr>
          <w:rFonts w:eastAsia="Calibri"/>
          <w:noProof/>
        </w:rPr>
        <w:t xml:space="preserve">Добра. </w:t>
      </w:r>
      <w:proofErr w:type="spellStart"/>
      <w:proofErr w:type="gramStart"/>
      <w:r w:rsidRPr="00E835EC">
        <w:t>Набавка</w:t>
      </w:r>
      <w:proofErr w:type="spellEnd"/>
      <w:r w:rsidRPr="00E835EC">
        <w:t xml:space="preserve">  </w:t>
      </w:r>
      <w:r>
        <w:rPr>
          <w:lang w:val="sr-Cyrl-CS"/>
        </w:rPr>
        <w:t>Лабораторијског</w:t>
      </w:r>
      <w:proofErr w:type="gramEnd"/>
      <w:r w:rsidRPr="00E835EC">
        <w:t xml:space="preserve"> </w:t>
      </w:r>
      <w:proofErr w:type="spellStart"/>
      <w:r w:rsidRPr="00E835EC">
        <w:t>материјала</w:t>
      </w:r>
      <w:proofErr w:type="spellEnd"/>
      <w:r>
        <w:rPr>
          <w:rFonts w:eastAsia="Calibri"/>
          <w:b/>
          <w:i/>
          <w:noProof/>
        </w:rPr>
        <w:t xml:space="preserve">. </w:t>
      </w:r>
      <w:r>
        <w:rPr>
          <w:rFonts w:eastAsia="Calibri"/>
          <w:noProof/>
        </w:rPr>
        <w:t xml:space="preserve">Поступак </w:t>
      </w:r>
      <w:r>
        <w:rPr>
          <w:rFonts w:eastAsia="Calibri"/>
          <w:noProof/>
          <w:lang w:val="sr-Cyrl-CS"/>
        </w:rPr>
        <w:t xml:space="preserve">се спроводи ради закључења </w:t>
      </w:r>
      <w:r>
        <w:rPr>
          <w:rFonts w:eastAsia="Calibri"/>
          <w:noProof/>
        </w:rPr>
        <w:t>У</w:t>
      </w:r>
      <w:r w:rsidRPr="006656EB">
        <w:rPr>
          <w:rFonts w:eastAsia="Calibri"/>
          <w:noProof/>
          <w:lang w:val="sr-Cyrl-CS"/>
        </w:rPr>
        <w:t>говора о јавној набавци.</w:t>
      </w:r>
    </w:p>
    <w:p w:rsidR="008B246B" w:rsidRPr="006656EB" w:rsidRDefault="008B246B" w:rsidP="00366860">
      <w:pPr>
        <w:jc w:val="both"/>
        <w:rPr>
          <w:rFonts w:eastAsia="Calibri"/>
          <w:noProof/>
          <w:lang w:val="sr-Cyrl-CS"/>
        </w:rPr>
      </w:pPr>
    </w:p>
    <w:p w:rsidR="008B246B" w:rsidRPr="00527B32" w:rsidRDefault="008B246B" w:rsidP="00366860">
      <w:pPr>
        <w:rPr>
          <w:rFonts w:cs="Times New Roman"/>
          <w:lang w:val="sr-Cyrl-CS"/>
        </w:rPr>
      </w:pPr>
      <w:r>
        <w:rPr>
          <w:b/>
          <w:noProof/>
          <w:lang w:val="sr-Cyrl-CS"/>
        </w:rPr>
        <w:t>Лиц</w:t>
      </w:r>
      <w:r>
        <w:rPr>
          <w:b/>
          <w:noProof/>
        </w:rPr>
        <w:t>е</w:t>
      </w:r>
      <w:r w:rsidRPr="006656EB">
        <w:rPr>
          <w:b/>
          <w:noProof/>
          <w:lang w:val="sr-Cyrl-CS"/>
        </w:rPr>
        <w:t xml:space="preserve"> за контакт:</w:t>
      </w:r>
      <w:r w:rsidRPr="004669A6">
        <w:rPr>
          <w:rFonts w:cs="Times New Roman"/>
          <w:lang w:val="ru-RU"/>
        </w:rPr>
        <w:t xml:space="preserve"> </w:t>
      </w:r>
      <w:r w:rsidR="00CD67D3">
        <w:rPr>
          <w:rFonts w:cs="Times New Roman"/>
          <w:lang w:val="ru-RU"/>
        </w:rPr>
        <w:t>Мирјана Грујић</w:t>
      </w:r>
      <w:r w:rsidR="002D4297">
        <w:rPr>
          <w:rFonts w:cs="Times New Roman"/>
          <w:lang w:val="ru-RU"/>
        </w:rPr>
        <w:t>, лабораторијски техничар -  035/8100</w:t>
      </w:r>
      <w:r>
        <w:rPr>
          <w:rFonts w:cs="Times New Roman"/>
          <w:lang w:val="ru-RU"/>
        </w:rPr>
        <w:t>-202</w:t>
      </w:r>
    </w:p>
    <w:p w:rsidR="008B246B" w:rsidRPr="007163BE" w:rsidRDefault="008B246B" w:rsidP="00366860">
      <w:pPr>
        <w:spacing w:line="276" w:lineRule="auto"/>
        <w:jc w:val="both"/>
        <w:rPr>
          <w:noProof/>
          <w:lang w:val="sr-Cyrl-CS"/>
        </w:rPr>
      </w:pPr>
    </w:p>
    <w:p w:rsidR="00FB0A20" w:rsidRPr="000A4CB1" w:rsidRDefault="00FB0A20" w:rsidP="0049123D">
      <w:pPr>
        <w:tabs>
          <w:tab w:val="left" w:pos="390"/>
          <w:tab w:val="center" w:pos="4999"/>
        </w:tabs>
        <w:spacing w:before="80" w:after="80"/>
        <w:jc w:val="center"/>
        <w:rPr>
          <w:b/>
          <w:sz w:val="28"/>
          <w:szCs w:val="28"/>
        </w:rPr>
      </w:pPr>
      <w:r w:rsidRPr="000A4CB1">
        <w:rPr>
          <w:b/>
          <w:sz w:val="28"/>
          <w:szCs w:val="28"/>
          <w:lang w:val="ru-RU"/>
        </w:rPr>
        <w:t>ОБРАЗАЦ ПОНУДЕ</w:t>
      </w:r>
    </w:p>
    <w:p w:rsidR="00FB0A20" w:rsidRPr="006275BA" w:rsidRDefault="00FB0A20" w:rsidP="00FB0A20">
      <w:pPr>
        <w:jc w:val="both"/>
        <w:rPr>
          <w:lang w:val="sr-Cyrl-CS"/>
        </w:rPr>
      </w:pPr>
      <w:r w:rsidRPr="000A4CB1">
        <w:rPr>
          <w:lang w:val="ru-RU"/>
        </w:rPr>
        <w:t>Понуда бр. ______________ од ______________за јавну набавку</w:t>
      </w:r>
      <w:r w:rsidRPr="000A4CB1">
        <w:t xml:space="preserve"> </w:t>
      </w:r>
      <w:r w:rsidR="000314D2">
        <w:rPr>
          <w:lang w:val="sr-Cyrl-CS"/>
        </w:rPr>
        <w:t>Лаб</w:t>
      </w:r>
      <w:r w:rsidR="006275BA">
        <w:rPr>
          <w:lang w:val="sr-Cyrl-CS"/>
        </w:rPr>
        <w:t xml:space="preserve"> материјал</w:t>
      </w:r>
      <w:r w:rsidRPr="000A4CB1">
        <w:rPr>
          <w:lang w:val="ru-RU"/>
        </w:rPr>
        <w:t xml:space="preserve"> </w:t>
      </w:r>
      <w:proofErr w:type="spellStart"/>
      <w:r w:rsidR="000314D2">
        <w:t>бр</w:t>
      </w:r>
      <w:proofErr w:type="spellEnd"/>
      <w:r w:rsidRPr="000A4CB1">
        <w:t xml:space="preserve"> </w:t>
      </w:r>
      <w:r w:rsidR="000314D2">
        <w:t>0</w:t>
      </w:r>
      <w:r w:rsidR="00012691">
        <w:t>8</w:t>
      </w:r>
      <w:r w:rsidRPr="000A4CB1">
        <w:t>/</w:t>
      </w:r>
      <w:r w:rsidR="00012691">
        <w:t>23</w:t>
      </w:r>
    </w:p>
    <w:p w:rsidR="00FB0A20" w:rsidRPr="000A4CB1" w:rsidRDefault="007617A6" w:rsidP="00FB0A20">
      <w:pPr>
        <w:jc w:val="both"/>
        <w:rPr>
          <w:b/>
        </w:rPr>
      </w:pPr>
      <w:r>
        <w:rPr>
          <w:b/>
          <w:lang w:val="sr-Latn-CS"/>
        </w:rPr>
        <w:t>1</w:t>
      </w:r>
      <w:r w:rsidR="00FB0A20" w:rsidRPr="000A4CB1">
        <w:rPr>
          <w:b/>
          <w:lang w:val="ru-RU"/>
        </w:rPr>
        <w:t>)Општи подаци о понуђачу</w:t>
      </w:r>
    </w:p>
    <w:tbl>
      <w:tblPr>
        <w:tblW w:w="9692" w:type="dxa"/>
        <w:jc w:val="center"/>
        <w:tblLook w:val="01E0" w:firstRow="1" w:lastRow="1" w:firstColumn="1" w:lastColumn="1" w:noHBand="0" w:noVBand="0"/>
      </w:tblPr>
      <w:tblGrid>
        <w:gridCol w:w="9696"/>
        <w:gridCol w:w="222"/>
      </w:tblGrid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t xml:space="preserve">НАЗИВ ПОНУЂАЧА 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__________________________________________________________________</w:t>
            </w:r>
            <w:r>
              <w:t>____________</w:t>
            </w:r>
          </w:p>
          <w:p w:rsidR="00FB0A20" w:rsidRPr="000A4CB1" w:rsidRDefault="00FB0A20" w:rsidP="006275BA"/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t>АДРЕСА ПОНУЂАЧА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</w:t>
            </w:r>
            <w:r>
              <w:t>____________________________</w:t>
            </w:r>
          </w:p>
          <w:p w:rsidR="00FB0A20" w:rsidRPr="000A4CB1" w:rsidRDefault="00FB0A20" w:rsidP="006275BA"/>
        </w:tc>
        <w:tc>
          <w:tcPr>
            <w:tcW w:w="236" w:type="dxa"/>
          </w:tcPr>
          <w:p w:rsidR="00FB0A20" w:rsidRPr="000A4CB1" w:rsidRDefault="00FB0A20" w:rsidP="006275BA">
            <w:pPr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t>МАТИЧНИ БРОЈ ПОНУЂАЧА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</w:t>
            </w:r>
            <w:r>
              <w:t>____________________________</w:t>
            </w:r>
          </w:p>
          <w:p w:rsidR="00FB0A20" w:rsidRPr="000A4CB1" w:rsidRDefault="00FB0A20" w:rsidP="006275BA"/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t>РЕГИСТАРСКИ БРОЈ ПОНУЂАЧА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</w:t>
            </w:r>
            <w:r>
              <w:t>____________________________</w:t>
            </w:r>
          </w:p>
          <w:p w:rsidR="00FB0A20" w:rsidRPr="000A4CB1" w:rsidRDefault="00FB0A20" w:rsidP="006275BA"/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rPr>
                <w:lang w:val="ru-RU"/>
              </w:rPr>
              <w:t>ПОРЕСКИ ИДЕНТИФИКАЦИОНИ БРОЈ ПОНУЂАЧА (ПИБ)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_______________________________________________________________________________</w:t>
            </w:r>
          </w:p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t>ОДГОВОРНО ЛИЦЕ ПОНУЂАЧА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_______________________________________________________________________________</w:t>
            </w:r>
          </w:p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t xml:space="preserve">ИМЕ ОСОБЕ ЗА КОНТАКТ 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</w:t>
            </w:r>
            <w:r>
              <w:t>_____________________________</w:t>
            </w:r>
          </w:p>
          <w:p w:rsidR="00FB0A20" w:rsidRPr="000A4CB1" w:rsidRDefault="00FB0A20" w:rsidP="006275BA"/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t>ТЕЛЕФОН И ТЕЛЕФАКС</w:t>
            </w:r>
          </w:p>
          <w:p w:rsidR="00FB0A20" w:rsidRPr="000A4CB1" w:rsidRDefault="00FB0A20" w:rsidP="006275BA">
            <w:r w:rsidRPr="000A4CB1">
              <w:t>___________________________________________________________________________</w:t>
            </w:r>
          </w:p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pPr>
              <w:rPr>
                <w:u w:val="single"/>
              </w:rPr>
            </w:pPr>
          </w:p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pPr>
              <w:rPr>
                <w:lang w:val="ru-RU"/>
              </w:rPr>
            </w:pPr>
            <w:r w:rsidRPr="000A4CB1">
              <w:rPr>
                <w:lang w:val="ru-RU"/>
              </w:rPr>
              <w:t>БРОЈ РАЧУНА ПОНУЂАЧА И НАЗИВ БАНКЕ</w:t>
            </w:r>
          </w:p>
          <w:p w:rsidR="00FB0A20" w:rsidRPr="003A6923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</w:t>
            </w:r>
            <w:r>
              <w:t>_____________________________</w:t>
            </w:r>
          </w:p>
          <w:p w:rsidR="00FB0A20" w:rsidRPr="000A4CB1" w:rsidRDefault="00FB0A20" w:rsidP="006275BA">
            <w:pPr>
              <w:rPr>
                <w:u w:val="single"/>
              </w:rPr>
            </w:pPr>
          </w:p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  <w:tr w:rsidR="00FB0A20" w:rsidRPr="000A4CB1" w:rsidTr="006275BA">
        <w:trPr>
          <w:jc w:val="center"/>
        </w:trPr>
        <w:tc>
          <w:tcPr>
            <w:tcW w:w="9456" w:type="dxa"/>
          </w:tcPr>
          <w:p w:rsidR="00FB0A20" w:rsidRPr="000A4CB1" w:rsidRDefault="00FB0A20" w:rsidP="006275BA">
            <w:r w:rsidRPr="000A4CB1">
              <w:rPr>
                <w:lang w:val="ru-RU"/>
              </w:rPr>
              <w:t xml:space="preserve">ЕЛЕКТРОНСКА АДРЕСА ПОНУЂАЧА </w:t>
            </w:r>
            <w:r w:rsidRPr="000A4CB1">
              <w:t>(</w:t>
            </w:r>
            <w:r w:rsidRPr="000A4CB1">
              <w:rPr>
                <w:lang w:val="ru-RU"/>
              </w:rPr>
              <w:t xml:space="preserve"> е-</w:t>
            </w:r>
            <w:r w:rsidRPr="000A4CB1">
              <w:t>mail)</w:t>
            </w:r>
          </w:p>
          <w:p w:rsidR="00FB0A20" w:rsidRPr="000A4CB1" w:rsidRDefault="00FB0A20" w:rsidP="006275BA">
            <w:pPr>
              <w:rPr>
                <w:lang w:val="sr-Cyrl-CS"/>
              </w:rPr>
            </w:pPr>
            <w:r w:rsidRPr="000A4CB1">
              <w:t>______________________________________________________________________________</w:t>
            </w:r>
          </w:p>
        </w:tc>
        <w:tc>
          <w:tcPr>
            <w:tcW w:w="236" w:type="dxa"/>
          </w:tcPr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  <w:p w:rsidR="00FB0A20" w:rsidRPr="000A4CB1" w:rsidRDefault="00FB0A20" w:rsidP="006275BA">
            <w:pPr>
              <w:spacing w:before="80" w:after="80"/>
              <w:rPr>
                <w:u w:val="single"/>
              </w:rPr>
            </w:pPr>
          </w:p>
        </w:tc>
      </w:tr>
    </w:tbl>
    <w:p w:rsidR="00FB0A20" w:rsidRPr="000A4CB1" w:rsidRDefault="00FB0A20" w:rsidP="00FB0A20">
      <w:pPr>
        <w:jc w:val="both"/>
        <w:rPr>
          <w:sz w:val="22"/>
          <w:szCs w:val="22"/>
          <w:lang w:val="ru-RU"/>
        </w:rPr>
      </w:pPr>
      <w:r w:rsidRPr="000A4CB1">
        <w:rPr>
          <w:b/>
          <w:bCs/>
          <w:lang w:val="ru-RU"/>
        </w:rPr>
        <w:lastRenderedPageBreak/>
        <w:t>2) Понуду дајем:</w:t>
      </w:r>
    </w:p>
    <w:p w:rsidR="00FB0A20" w:rsidRDefault="00FB0A20" w:rsidP="00FB0A20">
      <w:pPr>
        <w:jc w:val="both"/>
        <w:rPr>
          <w:i/>
          <w:iCs/>
          <w:lang w:val="ru-RU"/>
        </w:rPr>
      </w:pPr>
      <w:r w:rsidRPr="000A4CB1">
        <w:rPr>
          <w:i/>
          <w:iCs/>
          <w:lang w:val="ru-RU"/>
        </w:rPr>
        <w:t>заокружити и податке уписати за а), б) или в)</w:t>
      </w:r>
    </w:p>
    <w:p w:rsidR="00A45E5D" w:rsidRPr="000A4CB1" w:rsidRDefault="00A45E5D" w:rsidP="00FB0A20">
      <w:pPr>
        <w:jc w:val="both"/>
        <w:rPr>
          <w:sz w:val="22"/>
          <w:szCs w:val="22"/>
          <w:lang w:val="ru-RU"/>
        </w:rPr>
      </w:pPr>
    </w:p>
    <w:p w:rsidR="00FB0A20" w:rsidRPr="000A4CB1" w:rsidRDefault="00FB0A20" w:rsidP="00FB0A20">
      <w:pPr>
        <w:jc w:val="both"/>
        <w:rPr>
          <w:b/>
          <w:bCs/>
          <w:lang w:val="ru-RU"/>
        </w:rPr>
      </w:pPr>
      <w:r w:rsidRPr="000A4CB1">
        <w:rPr>
          <w:b/>
          <w:bCs/>
          <w:lang w:val="ru-RU"/>
        </w:rPr>
        <w:t>а) самостално</w:t>
      </w:r>
    </w:p>
    <w:p w:rsidR="00FB0A20" w:rsidRPr="000A4CB1" w:rsidRDefault="00FB0A20" w:rsidP="00FB0A20">
      <w:pPr>
        <w:jc w:val="both"/>
        <w:rPr>
          <w:sz w:val="22"/>
          <w:szCs w:val="22"/>
          <w:lang w:val="ru-RU"/>
        </w:rPr>
      </w:pPr>
      <w:r w:rsidRPr="000A4CB1">
        <w:rPr>
          <w:b/>
          <w:bCs/>
          <w:lang w:val="ru-RU"/>
        </w:rPr>
        <w:t>б) са подизвођачем:</w:t>
      </w: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lang w:val="ru-RU"/>
        </w:rPr>
        <w:t>1. ________________</w:t>
      </w:r>
      <w:r w:rsidRPr="000A4CB1">
        <w:t xml:space="preserve">________________________________ </w:t>
      </w: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lang w:val="ru-RU"/>
        </w:rPr>
        <w:t>2. ________________</w:t>
      </w:r>
      <w:r w:rsidRPr="000A4CB1">
        <w:t>________________________________</w:t>
      </w:r>
    </w:p>
    <w:p w:rsidR="00FB0A20" w:rsidRPr="000A4CB1" w:rsidRDefault="00FB0A20" w:rsidP="00FB0A20">
      <w:pPr>
        <w:autoSpaceDE w:val="0"/>
        <w:autoSpaceDN w:val="0"/>
        <w:adjustRightInd w:val="0"/>
      </w:pPr>
      <w:r w:rsidRPr="000A4CB1">
        <w:rPr>
          <w:lang w:val="ru-RU"/>
        </w:rPr>
        <w:t>3. ______________________</w:t>
      </w:r>
      <w:r w:rsidRPr="000A4CB1">
        <w:t>__________________________</w:t>
      </w:r>
    </w:p>
    <w:p w:rsidR="00A45E5D" w:rsidRPr="000244EE" w:rsidRDefault="00FB0A20" w:rsidP="00FB0A20">
      <w:pPr>
        <w:autoSpaceDE w:val="0"/>
        <w:autoSpaceDN w:val="0"/>
        <w:adjustRightInd w:val="0"/>
        <w:rPr>
          <w:i/>
          <w:iCs/>
          <w:lang w:val="ru-RU"/>
        </w:rPr>
      </w:pPr>
      <w:r w:rsidRPr="000A4CB1">
        <w:rPr>
          <w:i/>
          <w:iCs/>
          <w:lang w:val="ru-RU"/>
        </w:rPr>
        <w:t>[навести назив и седиште свих подизвођача]</w:t>
      </w:r>
    </w:p>
    <w:p w:rsidR="00FB0A20" w:rsidRPr="000A4CB1" w:rsidRDefault="00FB0A20" w:rsidP="00FB0A20">
      <w:pPr>
        <w:autoSpaceDE w:val="0"/>
        <w:autoSpaceDN w:val="0"/>
        <w:adjustRightInd w:val="0"/>
        <w:rPr>
          <w:b/>
          <w:bCs/>
          <w:lang w:val="ru-RU"/>
        </w:rPr>
      </w:pPr>
      <w:r w:rsidRPr="000A4CB1">
        <w:rPr>
          <w:b/>
          <w:bCs/>
          <w:lang w:val="ru-RU"/>
        </w:rPr>
        <w:t>в) као заједничку понуду:</w:t>
      </w: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lang w:val="ru-RU"/>
        </w:rPr>
        <w:t>1. _________________________________________________</w:t>
      </w: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lang w:val="ru-RU"/>
        </w:rPr>
        <w:t>2. _________________________________________________</w:t>
      </w:r>
    </w:p>
    <w:p w:rsidR="00FB0A20" w:rsidRPr="000A4CB1" w:rsidRDefault="00FB0A20" w:rsidP="00FB0A20">
      <w:pPr>
        <w:autoSpaceDE w:val="0"/>
        <w:autoSpaceDN w:val="0"/>
        <w:adjustRightInd w:val="0"/>
      </w:pPr>
      <w:r w:rsidRPr="000A4CB1">
        <w:rPr>
          <w:lang w:val="ru-RU"/>
        </w:rPr>
        <w:t>3. ________________________</w:t>
      </w:r>
      <w:r w:rsidRPr="000A4CB1">
        <w:t>_________________________</w:t>
      </w:r>
    </w:p>
    <w:p w:rsidR="00FB0A20" w:rsidRPr="000A4CB1" w:rsidRDefault="00FB0A20" w:rsidP="00FB0A20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0A4CB1">
        <w:rPr>
          <w:b/>
          <w:bCs/>
          <w:lang w:val="ru-RU"/>
        </w:rPr>
        <w:t xml:space="preserve">3) укупна цена </w:t>
      </w:r>
      <w:r w:rsidRPr="000A4CB1">
        <w:rPr>
          <w:sz w:val="22"/>
          <w:szCs w:val="22"/>
          <w:lang w:val="ru-RU"/>
        </w:rPr>
        <w:t>за партију број ____________</w:t>
      </w:r>
      <w:r w:rsidR="007E7854">
        <w:rPr>
          <w:sz w:val="22"/>
          <w:szCs w:val="22"/>
          <w:lang w:val="ru-RU"/>
        </w:rPr>
        <w:t xml:space="preserve"> </w:t>
      </w:r>
      <w:r w:rsidRPr="000A4CB1">
        <w:rPr>
          <w:sz w:val="22"/>
          <w:szCs w:val="22"/>
          <w:lang w:val="ru-RU"/>
        </w:rPr>
        <w:t>износи:</w:t>
      </w:r>
    </w:p>
    <w:p w:rsidR="00FB0A20" w:rsidRPr="000A4CB1" w:rsidRDefault="00FB0A20" w:rsidP="00FB0A20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FB0A20" w:rsidRPr="000A4CB1" w:rsidRDefault="00FB0A20" w:rsidP="00FB0A20">
      <w:pPr>
        <w:jc w:val="both"/>
        <w:rPr>
          <w:lang w:val="ru-RU"/>
        </w:rPr>
      </w:pPr>
      <w:r w:rsidRPr="000A4CB1">
        <w:rPr>
          <w:lang w:val="ru-RU"/>
        </w:rPr>
        <w:t xml:space="preserve">- вредност   без ПДВ-а               </w:t>
      </w:r>
      <w:r w:rsidR="007E7854">
        <w:rPr>
          <w:lang w:val="ru-RU"/>
        </w:rPr>
        <w:t>_______________</w:t>
      </w:r>
      <w:r w:rsidRPr="000A4CB1">
        <w:rPr>
          <w:lang w:val="ru-RU"/>
        </w:rPr>
        <w:t xml:space="preserve"> дин.</w:t>
      </w:r>
    </w:p>
    <w:p w:rsidR="00FB0A20" w:rsidRPr="000A4CB1" w:rsidRDefault="00FB0A20" w:rsidP="00FB0A20">
      <w:pPr>
        <w:jc w:val="both"/>
        <w:rPr>
          <w:lang w:val="ru-RU"/>
        </w:rPr>
      </w:pPr>
    </w:p>
    <w:p w:rsidR="00FB0A20" w:rsidRPr="000A4CB1" w:rsidRDefault="00FB0A20" w:rsidP="00FB0A20">
      <w:pPr>
        <w:jc w:val="both"/>
        <w:rPr>
          <w:lang w:val="ru-RU"/>
        </w:rPr>
      </w:pPr>
      <w:r w:rsidRPr="000A4CB1">
        <w:rPr>
          <w:lang w:val="ru-RU"/>
        </w:rPr>
        <w:t>- вредност     са ПД</w:t>
      </w:r>
      <w:r w:rsidR="007E7854">
        <w:rPr>
          <w:lang w:val="ru-RU"/>
        </w:rPr>
        <w:t>В-ом           ________________</w:t>
      </w:r>
      <w:r w:rsidRPr="000A4CB1">
        <w:rPr>
          <w:lang w:val="ru-RU"/>
        </w:rPr>
        <w:t xml:space="preserve"> дин.</w:t>
      </w:r>
    </w:p>
    <w:p w:rsidR="00FB0A20" w:rsidRPr="000A4CB1" w:rsidRDefault="00FB0A20" w:rsidP="00FB0A20">
      <w:pPr>
        <w:autoSpaceDE w:val="0"/>
        <w:autoSpaceDN w:val="0"/>
        <w:adjustRightInd w:val="0"/>
      </w:pP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b/>
          <w:bCs/>
          <w:lang w:val="ru-RU"/>
        </w:rPr>
        <w:t xml:space="preserve">4) Рок испоруке </w:t>
      </w:r>
      <w:r w:rsidRPr="000A4CB1">
        <w:rPr>
          <w:lang w:val="ru-RU"/>
        </w:rPr>
        <w:t>износи ______________дана, од дана пријема писаног захтева купца .</w:t>
      </w:r>
    </w:p>
    <w:p w:rsidR="00FB0A20" w:rsidRPr="000A4CB1" w:rsidRDefault="00FB0A20" w:rsidP="00FB0A20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FB0A20" w:rsidRPr="000A4CB1" w:rsidRDefault="00FB0A20" w:rsidP="00FB0A20">
      <w:pPr>
        <w:autoSpaceDE w:val="0"/>
        <w:autoSpaceDN w:val="0"/>
        <w:adjustRightInd w:val="0"/>
        <w:rPr>
          <w:b/>
          <w:bCs/>
          <w:lang w:val="ru-RU"/>
        </w:rPr>
      </w:pPr>
      <w:r w:rsidRPr="000A4CB1">
        <w:rPr>
          <w:b/>
          <w:bCs/>
          <w:lang w:val="ru-RU"/>
        </w:rPr>
        <w:t>5) Начин, рок и услови плаћања</w:t>
      </w:r>
    </w:p>
    <w:p w:rsidR="00FB0A20" w:rsidRPr="000A4CB1" w:rsidRDefault="00FB0A20" w:rsidP="00FB0A20">
      <w:pPr>
        <w:autoSpaceDE w:val="0"/>
        <w:autoSpaceDN w:val="0"/>
        <w:adjustRightInd w:val="0"/>
        <w:ind w:firstLine="708"/>
        <w:rPr>
          <w:b/>
          <w:bCs/>
          <w:lang w:val="ru-RU"/>
        </w:rPr>
      </w:pP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lang w:val="ru-RU"/>
        </w:rPr>
        <w:t>Рок плаћања износи _______________________________________________.</w:t>
      </w:r>
    </w:p>
    <w:p w:rsidR="00FB0A20" w:rsidRPr="000A4CB1" w:rsidRDefault="00FB0A20" w:rsidP="00FB0A20">
      <w:pPr>
        <w:autoSpaceDE w:val="0"/>
        <w:autoSpaceDN w:val="0"/>
        <w:adjustRightInd w:val="0"/>
        <w:rPr>
          <w:sz w:val="20"/>
          <w:szCs w:val="20"/>
        </w:rPr>
      </w:pP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b/>
          <w:bCs/>
          <w:lang w:val="ru-RU"/>
        </w:rPr>
        <w:t xml:space="preserve">6) </w:t>
      </w:r>
      <w:r w:rsidRPr="000A4CB1">
        <w:rPr>
          <w:bCs/>
          <w:lang w:val="ru-RU"/>
        </w:rPr>
        <w:t>Рок важења понуде</w:t>
      </w:r>
      <w:r w:rsidRPr="000A4CB1">
        <w:rPr>
          <w:b/>
          <w:bCs/>
          <w:lang w:val="ru-RU"/>
        </w:rPr>
        <w:t xml:space="preserve"> </w:t>
      </w:r>
      <w:r w:rsidRPr="000A4CB1">
        <w:rPr>
          <w:lang w:val="ru-RU"/>
        </w:rPr>
        <w:t>износи ________ дана од дана отварања понуда.</w:t>
      </w:r>
    </w:p>
    <w:p w:rsidR="00FB0A20" w:rsidRPr="000A4CB1" w:rsidRDefault="00FB0A20" w:rsidP="00FB0A20">
      <w:pPr>
        <w:autoSpaceDE w:val="0"/>
        <w:autoSpaceDN w:val="0"/>
        <w:adjustRightInd w:val="0"/>
        <w:rPr>
          <w:i/>
          <w:iCs/>
          <w:lang w:val="ru-RU"/>
        </w:rPr>
      </w:pPr>
      <w:r w:rsidRPr="000A4CB1">
        <w:rPr>
          <w:lang w:val="ru-RU"/>
        </w:rPr>
        <w:t>(</w:t>
      </w:r>
      <w:r w:rsidRPr="000A4CB1">
        <w:rPr>
          <w:i/>
          <w:iCs/>
          <w:lang w:val="ru-RU"/>
        </w:rPr>
        <w:t xml:space="preserve">не краћи од </w:t>
      </w:r>
      <w:r w:rsidRPr="000A4CB1">
        <w:rPr>
          <w:i/>
          <w:iCs/>
        </w:rPr>
        <w:t>3</w:t>
      </w:r>
      <w:r w:rsidRPr="000A4CB1">
        <w:rPr>
          <w:i/>
          <w:iCs/>
          <w:lang w:val="ru-RU"/>
        </w:rPr>
        <w:t>0 дана од дана отварања понуда)</w:t>
      </w:r>
    </w:p>
    <w:p w:rsidR="00FB0A20" w:rsidRPr="000A4CB1" w:rsidRDefault="00FB0A20" w:rsidP="00FB0A20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b/>
          <w:bCs/>
          <w:lang w:val="ru-RU"/>
        </w:rPr>
        <w:t>7</w:t>
      </w:r>
      <w:r w:rsidRPr="000A4CB1">
        <w:rPr>
          <w:b/>
          <w:bCs/>
          <w:sz w:val="22"/>
          <w:szCs w:val="22"/>
          <w:lang w:val="ru-RU"/>
        </w:rPr>
        <w:t xml:space="preserve">) </w:t>
      </w:r>
      <w:r w:rsidRPr="000A4CB1">
        <w:rPr>
          <w:b/>
          <w:sz w:val="22"/>
          <w:szCs w:val="22"/>
          <w:lang w:val="ru-RU"/>
        </w:rPr>
        <w:t xml:space="preserve">Рок трајања </w:t>
      </w:r>
      <w:r w:rsidRPr="000A4CB1">
        <w:rPr>
          <w:b/>
          <w:bCs/>
          <w:sz w:val="22"/>
          <w:szCs w:val="22"/>
          <w:lang w:val="ru-RU"/>
        </w:rPr>
        <w:t>добара</w:t>
      </w:r>
      <w:r w:rsidRPr="000A4CB1">
        <w:rPr>
          <w:b/>
          <w:bCs/>
          <w:lang w:val="ru-RU"/>
        </w:rPr>
        <w:t xml:space="preserve"> </w:t>
      </w:r>
      <w:r w:rsidRPr="000A4CB1">
        <w:rPr>
          <w:lang w:val="ru-RU"/>
        </w:rPr>
        <w:t>износи_______________________________</w:t>
      </w: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lang w:val="ru-RU"/>
        </w:rPr>
        <w:t>месеци од дана испоруке.</w:t>
      </w:r>
    </w:p>
    <w:p w:rsidR="00FB0A20" w:rsidRPr="000A4CB1" w:rsidRDefault="00FB0A20" w:rsidP="00FB0A20">
      <w:pPr>
        <w:autoSpaceDE w:val="0"/>
        <w:autoSpaceDN w:val="0"/>
        <w:adjustRightInd w:val="0"/>
        <w:rPr>
          <w:i/>
          <w:iCs/>
        </w:rPr>
      </w:pPr>
      <w:r w:rsidRPr="000A4CB1">
        <w:rPr>
          <w:i/>
          <w:iCs/>
          <w:lang w:val="ru-RU"/>
        </w:rPr>
        <w:t>(не краће од 12 месеци од дана испоруке)</w:t>
      </w:r>
    </w:p>
    <w:p w:rsidR="00FB0A20" w:rsidRPr="000A4CB1" w:rsidRDefault="00FB0A20" w:rsidP="00FB0A20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FB0A20" w:rsidRPr="000A4CB1" w:rsidRDefault="00FB0A20" w:rsidP="00FB0A20">
      <w:pPr>
        <w:autoSpaceDE w:val="0"/>
        <w:autoSpaceDN w:val="0"/>
        <w:adjustRightInd w:val="0"/>
        <w:rPr>
          <w:lang w:val="ru-RU"/>
        </w:rPr>
      </w:pPr>
      <w:r w:rsidRPr="000A4CB1">
        <w:rPr>
          <w:lang w:val="ru-RU"/>
        </w:rPr>
        <w:t xml:space="preserve">место .................               </w:t>
      </w:r>
      <w:r w:rsidRPr="000A4CB1">
        <w:tab/>
      </w:r>
      <w:r w:rsidRPr="000A4CB1">
        <w:tab/>
      </w:r>
      <w:r w:rsidRPr="000A4CB1">
        <w:rPr>
          <w:lang w:val="ru-RU"/>
        </w:rPr>
        <w:t xml:space="preserve">   М. П.                                   потпис овлашћеног лица</w:t>
      </w:r>
    </w:p>
    <w:p w:rsidR="00FB0A20" w:rsidRPr="00A45E5D" w:rsidRDefault="00FB0A20" w:rsidP="00FB0A20">
      <w:pPr>
        <w:autoSpaceDE w:val="0"/>
        <w:autoSpaceDN w:val="0"/>
        <w:adjustRightInd w:val="0"/>
        <w:rPr>
          <w:lang w:val="sr-Cyrl-CS"/>
        </w:rPr>
      </w:pPr>
      <w:r w:rsidRPr="000A4CB1">
        <w:rPr>
          <w:lang w:val="ru-RU"/>
        </w:rPr>
        <w:t>датум .................</w:t>
      </w:r>
    </w:p>
    <w:p w:rsidR="002A1F02" w:rsidRDefault="002A1F0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976641" w:rsidRDefault="00976641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976641" w:rsidRDefault="00976641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2377A3" w:rsidRDefault="002377A3" w:rsidP="006275BA">
      <w:pPr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0314D2" w:rsidRDefault="000314D2" w:rsidP="006275BA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275BA" w:rsidRPr="000A4CB1" w:rsidRDefault="006275BA" w:rsidP="006275BA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0A4CB1">
        <w:rPr>
          <w:b/>
          <w:bCs/>
          <w:i/>
          <w:iCs/>
          <w:sz w:val="28"/>
          <w:szCs w:val="28"/>
          <w:lang w:val="ru-RU"/>
        </w:rPr>
        <w:t>ОБРАЗАЦ СТРУКТУРЕ ЦЕНЕ</w:t>
      </w:r>
    </w:p>
    <w:p w:rsidR="007617A6" w:rsidRPr="007617A6" w:rsidRDefault="007617A6" w:rsidP="00A45E5D">
      <w:pPr>
        <w:tabs>
          <w:tab w:val="left" w:pos="9330"/>
        </w:tabs>
        <w:jc w:val="center"/>
        <w:rPr>
          <w:rFonts w:eastAsia="Times New Roman" w:cs="Times New Roman"/>
          <w:i/>
          <w:sz w:val="28"/>
          <w:szCs w:val="28"/>
          <w:lang w:val="sr-Latn-CS" w:eastAsia="en-US" w:bidi="ar-SA"/>
        </w:rPr>
      </w:pPr>
    </w:p>
    <w:p w:rsidR="000E366F" w:rsidRPr="00012691" w:rsidRDefault="000E366F">
      <w:pPr>
        <w:rPr>
          <w:rFonts w:cs="Times New Roman"/>
          <w:b/>
          <w:lang w:val="sr-Cyrl-RS"/>
        </w:rPr>
      </w:pPr>
      <w:r w:rsidRPr="0055511F">
        <w:rPr>
          <w:rFonts w:cs="Times New Roman"/>
          <w:b/>
          <w:lang w:val="sr-Cyrl-CS"/>
        </w:rPr>
        <w:t>РЕАГЕНСИ ЗА БИОХЕМИЈУ</w:t>
      </w:r>
      <w:r w:rsidR="00012691">
        <w:rPr>
          <w:rFonts w:cs="Times New Roman"/>
          <w:b/>
          <w:lang w:val="sr-Cyrl-CS"/>
        </w:rPr>
        <w:t xml:space="preserve"> ЗА БИОХЕМИЈСКИ АНАЛАЈЗЕР </w:t>
      </w:r>
      <w:r w:rsidR="00012691">
        <w:rPr>
          <w:rFonts w:cs="Times New Roman"/>
          <w:b/>
          <w:lang w:val="sr-Latn-RS"/>
        </w:rPr>
        <w:t xml:space="preserve"> БT</w:t>
      </w:r>
      <w:r w:rsidR="00012691">
        <w:rPr>
          <w:rFonts w:cs="Times New Roman"/>
          <w:b/>
          <w:lang w:val="sr-Cyrl-RS"/>
        </w:rPr>
        <w:t>-1000</w:t>
      </w:r>
    </w:p>
    <w:p w:rsidR="004C2343" w:rsidRPr="0055511F" w:rsidRDefault="0055511F">
      <w:pPr>
        <w:rPr>
          <w:rFonts w:cs="Times New Roman"/>
          <w:b/>
          <w:lang w:val="sr-Cyrl-CS"/>
        </w:rPr>
      </w:pPr>
      <w:r w:rsidRPr="0055511F">
        <w:rPr>
          <w:rFonts w:cs="Times New Roman"/>
          <w:b/>
          <w:lang w:val="sr-Cyrl-CS"/>
        </w:rPr>
        <w:t xml:space="preserve">                                                                               1                        2                       3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354"/>
        <w:gridCol w:w="1300"/>
        <w:gridCol w:w="1620"/>
        <w:gridCol w:w="1582"/>
        <w:gridCol w:w="1455"/>
      </w:tblGrid>
      <w:tr w:rsidR="000E366F" w:rsidRPr="0055511F" w:rsidTr="007F2F38">
        <w:tc>
          <w:tcPr>
            <w:tcW w:w="1454" w:type="dxa"/>
          </w:tcPr>
          <w:p w:rsidR="004C2343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</w:p>
          <w:p w:rsidR="000E366F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  <w:r w:rsidRPr="0055511F">
              <w:rPr>
                <w:rFonts w:cs="Times New Roman"/>
                <w:b/>
                <w:lang w:val="sr-Cyrl-CS"/>
              </w:rPr>
              <w:t>Назив</w:t>
            </w:r>
          </w:p>
        </w:tc>
        <w:tc>
          <w:tcPr>
            <w:tcW w:w="1354" w:type="dxa"/>
          </w:tcPr>
          <w:p w:rsidR="004C2343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</w:p>
          <w:p w:rsidR="000E366F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  <w:r w:rsidRPr="0055511F">
              <w:rPr>
                <w:rFonts w:cs="Times New Roman"/>
                <w:b/>
                <w:lang w:val="sr-Cyrl-CS"/>
              </w:rPr>
              <w:t>Паковање</w:t>
            </w:r>
          </w:p>
        </w:tc>
        <w:tc>
          <w:tcPr>
            <w:tcW w:w="1300" w:type="dxa"/>
          </w:tcPr>
          <w:p w:rsidR="004C2343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</w:p>
          <w:p w:rsidR="000E366F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  <w:r w:rsidRPr="0055511F">
              <w:rPr>
                <w:rFonts w:cs="Times New Roman"/>
                <w:b/>
                <w:lang w:val="sr-Cyrl-CS"/>
              </w:rPr>
              <w:t>Количина</w:t>
            </w:r>
          </w:p>
        </w:tc>
        <w:tc>
          <w:tcPr>
            <w:tcW w:w="1620" w:type="dxa"/>
          </w:tcPr>
          <w:p w:rsidR="000E366F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  <w:r w:rsidRPr="0055511F">
              <w:rPr>
                <w:rFonts w:cs="Times New Roman"/>
                <w:b/>
                <w:lang w:val="sr-Cyrl-CS"/>
              </w:rPr>
              <w:t>Јединична цена без ПДВ-а</w:t>
            </w:r>
          </w:p>
        </w:tc>
        <w:tc>
          <w:tcPr>
            <w:tcW w:w="1582" w:type="dxa"/>
          </w:tcPr>
          <w:p w:rsidR="000E366F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  <w:r w:rsidRPr="0055511F">
              <w:rPr>
                <w:rFonts w:cs="Times New Roman"/>
                <w:b/>
                <w:lang w:val="sr-Cyrl-CS"/>
              </w:rPr>
              <w:t>Укупна вредност без ПДВ-а</w:t>
            </w:r>
          </w:p>
        </w:tc>
        <w:tc>
          <w:tcPr>
            <w:tcW w:w="1455" w:type="dxa"/>
          </w:tcPr>
          <w:p w:rsidR="000E366F" w:rsidRPr="0055511F" w:rsidRDefault="004C2343" w:rsidP="004C2343">
            <w:pPr>
              <w:jc w:val="center"/>
              <w:rPr>
                <w:rFonts w:cs="Times New Roman"/>
                <w:b/>
                <w:lang w:val="sr-Cyrl-CS"/>
              </w:rPr>
            </w:pPr>
            <w:r w:rsidRPr="0055511F">
              <w:rPr>
                <w:rFonts w:cs="Times New Roman"/>
                <w:b/>
                <w:lang w:val="sr-Cyrl-CS"/>
              </w:rPr>
              <w:t>Укупна вредност са ПДВ-ом</w:t>
            </w: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0E366F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Glikemija</w:t>
            </w:r>
          </w:p>
        </w:tc>
        <w:tc>
          <w:tcPr>
            <w:tcW w:w="1354" w:type="dxa"/>
          </w:tcPr>
          <w:p w:rsidR="000E366F" w:rsidRPr="0055511F" w:rsidRDefault="007F2F38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Cyrl-CS"/>
              </w:rPr>
              <w:t>5</w:t>
            </w:r>
            <w:r>
              <w:rPr>
                <w:rFonts w:cs="Times New Roman"/>
                <w:b/>
                <w:lang w:val="sr-Latn-CS"/>
              </w:rPr>
              <w:t>x</w:t>
            </w:r>
            <w:r>
              <w:rPr>
                <w:rFonts w:cs="Times New Roman"/>
                <w:b/>
                <w:lang w:val="sr-Cyrl-CS"/>
              </w:rPr>
              <w:t>10</w:t>
            </w:r>
            <w:r w:rsidR="000E366F" w:rsidRPr="0055511F">
              <w:rPr>
                <w:rFonts w:cs="Times New Roman"/>
                <w:b/>
                <w:lang w:val="sr-Latn-CS"/>
              </w:rPr>
              <w:t>0ml</w:t>
            </w:r>
          </w:p>
        </w:tc>
        <w:tc>
          <w:tcPr>
            <w:tcW w:w="1300" w:type="dxa"/>
          </w:tcPr>
          <w:p w:rsidR="000E366F" w:rsidRPr="00E03D1C" w:rsidRDefault="0001269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1620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0E366F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Urea</w:t>
            </w:r>
          </w:p>
        </w:tc>
        <w:tc>
          <w:tcPr>
            <w:tcW w:w="1354" w:type="dxa"/>
          </w:tcPr>
          <w:p w:rsidR="000E366F" w:rsidRPr="0055511F" w:rsidRDefault="00B35C8A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2</w:t>
            </w:r>
            <w:r w:rsidR="00E03D1C">
              <w:rPr>
                <w:rFonts w:cs="Times New Roman"/>
                <w:b/>
                <w:lang w:val="sr-Latn-CS"/>
              </w:rPr>
              <w:t>5</w:t>
            </w:r>
            <w:r w:rsidR="000E366F" w:rsidRPr="0055511F">
              <w:rPr>
                <w:rFonts w:cs="Times New Roman"/>
                <w:b/>
                <w:lang w:val="sr-Latn-CS"/>
              </w:rPr>
              <w:t>0ml</w:t>
            </w:r>
          </w:p>
        </w:tc>
        <w:tc>
          <w:tcPr>
            <w:tcW w:w="1300" w:type="dxa"/>
          </w:tcPr>
          <w:p w:rsidR="000E366F" w:rsidRPr="00E03D1C" w:rsidRDefault="0001269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620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0E366F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Holesterol</w:t>
            </w:r>
          </w:p>
        </w:tc>
        <w:tc>
          <w:tcPr>
            <w:tcW w:w="1354" w:type="dxa"/>
          </w:tcPr>
          <w:p w:rsidR="000E366F" w:rsidRPr="0055511F" w:rsidRDefault="00B35C8A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2x1</w:t>
            </w:r>
            <w:r w:rsidR="00755629" w:rsidRPr="0055511F">
              <w:rPr>
                <w:rFonts w:cs="Times New Roman"/>
                <w:b/>
                <w:lang w:val="sr-Latn-CS"/>
              </w:rPr>
              <w:t>0</w:t>
            </w:r>
            <w:r w:rsidR="00822E2E">
              <w:rPr>
                <w:rFonts w:cs="Times New Roman"/>
                <w:b/>
                <w:lang w:val="sr-Latn-CS"/>
              </w:rPr>
              <w:t>0</w:t>
            </w:r>
            <w:r w:rsidR="003C47A5" w:rsidRPr="0055511F">
              <w:rPr>
                <w:rFonts w:cs="Times New Roman"/>
                <w:b/>
                <w:lang w:val="sr-Latn-CS"/>
              </w:rPr>
              <w:t>ml</w:t>
            </w:r>
          </w:p>
        </w:tc>
        <w:tc>
          <w:tcPr>
            <w:tcW w:w="1300" w:type="dxa"/>
          </w:tcPr>
          <w:p w:rsidR="000E366F" w:rsidRPr="00D05F92" w:rsidRDefault="0001269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620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3C47A5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Kreatinin</w:t>
            </w:r>
          </w:p>
        </w:tc>
        <w:tc>
          <w:tcPr>
            <w:tcW w:w="1354" w:type="dxa"/>
          </w:tcPr>
          <w:p w:rsidR="000E366F" w:rsidRPr="0055511F" w:rsidRDefault="007F2F38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Cyrl-CS"/>
              </w:rPr>
              <w:t>2</w:t>
            </w:r>
            <w:r w:rsidR="003C47A5" w:rsidRPr="0055511F">
              <w:rPr>
                <w:rFonts w:cs="Times New Roman"/>
                <w:b/>
                <w:lang w:val="sr-Latn-CS"/>
              </w:rPr>
              <w:t>x100ml</w:t>
            </w:r>
          </w:p>
        </w:tc>
        <w:tc>
          <w:tcPr>
            <w:tcW w:w="1300" w:type="dxa"/>
          </w:tcPr>
          <w:p w:rsidR="000E366F" w:rsidRPr="00822E2E" w:rsidRDefault="0001269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620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3C47A5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SGOT</w:t>
            </w:r>
          </w:p>
        </w:tc>
        <w:tc>
          <w:tcPr>
            <w:tcW w:w="1354" w:type="dxa"/>
          </w:tcPr>
          <w:p w:rsidR="000E366F" w:rsidRPr="0055511F" w:rsidRDefault="00190875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2</w:t>
            </w:r>
            <w:r w:rsidR="007647AB">
              <w:rPr>
                <w:rFonts w:cs="Times New Roman"/>
                <w:b/>
                <w:lang w:val="sr-Latn-CS"/>
              </w:rPr>
              <w:t>50ml</w:t>
            </w:r>
          </w:p>
        </w:tc>
        <w:tc>
          <w:tcPr>
            <w:tcW w:w="1300" w:type="dxa"/>
          </w:tcPr>
          <w:p w:rsidR="000E366F" w:rsidRPr="00D05F92" w:rsidRDefault="0001269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620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3C47A5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SGPT</w:t>
            </w:r>
          </w:p>
        </w:tc>
        <w:tc>
          <w:tcPr>
            <w:tcW w:w="1354" w:type="dxa"/>
          </w:tcPr>
          <w:p w:rsidR="000E366F" w:rsidRPr="0055511F" w:rsidRDefault="00190875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2</w:t>
            </w:r>
            <w:r w:rsidR="007647AB">
              <w:rPr>
                <w:rFonts w:cs="Times New Roman"/>
                <w:b/>
                <w:lang w:val="sr-Latn-CS"/>
              </w:rPr>
              <w:t>50ml</w:t>
            </w:r>
          </w:p>
        </w:tc>
        <w:tc>
          <w:tcPr>
            <w:tcW w:w="1300" w:type="dxa"/>
          </w:tcPr>
          <w:p w:rsidR="000E366F" w:rsidRPr="0055511F" w:rsidRDefault="00012691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6</w:t>
            </w:r>
          </w:p>
        </w:tc>
        <w:tc>
          <w:tcPr>
            <w:tcW w:w="1620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3C47A5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Trigliceridi</w:t>
            </w:r>
          </w:p>
        </w:tc>
        <w:tc>
          <w:tcPr>
            <w:tcW w:w="1354" w:type="dxa"/>
          </w:tcPr>
          <w:p w:rsidR="000E366F" w:rsidRPr="0055511F" w:rsidRDefault="00E03D1C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</w:rPr>
              <w:t>2</w:t>
            </w:r>
            <w:r w:rsidR="007F2F38">
              <w:rPr>
                <w:rFonts w:cs="Times New Roman"/>
                <w:b/>
                <w:lang w:val="sr-Latn-CS"/>
              </w:rPr>
              <w:t>x</w:t>
            </w:r>
            <w:r w:rsidR="00B35C8A">
              <w:rPr>
                <w:rFonts w:cs="Times New Roman"/>
                <w:b/>
              </w:rPr>
              <w:t>10</w:t>
            </w:r>
            <w:r w:rsidR="003C47A5" w:rsidRPr="0055511F">
              <w:rPr>
                <w:rFonts w:cs="Times New Roman"/>
                <w:b/>
                <w:lang w:val="sr-Latn-CS"/>
              </w:rPr>
              <w:t>0ml</w:t>
            </w:r>
          </w:p>
        </w:tc>
        <w:tc>
          <w:tcPr>
            <w:tcW w:w="1300" w:type="dxa"/>
          </w:tcPr>
          <w:p w:rsidR="000E366F" w:rsidRPr="00D05F92" w:rsidRDefault="0001269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620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3C47A5" w:rsidP="008D5318">
            <w:pPr>
              <w:rPr>
                <w:rFonts w:cs="Times New Roman"/>
                <w:b/>
                <w:lang w:val="sr-Latn-CS"/>
              </w:rPr>
            </w:pPr>
            <w:r w:rsidRPr="0055511F">
              <w:rPr>
                <w:rFonts w:cs="Times New Roman"/>
                <w:b/>
                <w:lang w:val="sr-Latn-CS"/>
              </w:rPr>
              <w:t>Acidum uricum</w:t>
            </w:r>
          </w:p>
        </w:tc>
        <w:tc>
          <w:tcPr>
            <w:tcW w:w="1354" w:type="dxa"/>
          </w:tcPr>
          <w:p w:rsidR="000E366F" w:rsidRPr="0055511F" w:rsidRDefault="00E03D1C" w:rsidP="008D5318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2</w:t>
            </w:r>
            <w:r w:rsidR="007647AB">
              <w:rPr>
                <w:rFonts w:cs="Times New Roman"/>
                <w:b/>
                <w:lang w:val="sr-Latn-CS"/>
              </w:rPr>
              <w:t>50ml</w:t>
            </w:r>
          </w:p>
        </w:tc>
        <w:tc>
          <w:tcPr>
            <w:tcW w:w="1300" w:type="dxa"/>
          </w:tcPr>
          <w:p w:rsidR="000E366F" w:rsidRPr="00D05F92" w:rsidRDefault="00012691" w:rsidP="008D531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620" w:type="dxa"/>
          </w:tcPr>
          <w:p w:rsidR="000E366F" w:rsidRPr="0055511F" w:rsidRDefault="000E366F" w:rsidP="008D5318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 w:rsidP="008D5318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 w:rsidP="008D5318">
            <w:pPr>
              <w:rPr>
                <w:rFonts w:cs="Times New Roman"/>
                <w:b/>
                <w:lang w:val="sr-Cyrl-CS"/>
              </w:rPr>
            </w:pPr>
          </w:p>
        </w:tc>
      </w:tr>
      <w:tr w:rsidR="000E366F" w:rsidRPr="0055511F" w:rsidTr="007F2F38">
        <w:tc>
          <w:tcPr>
            <w:tcW w:w="1454" w:type="dxa"/>
          </w:tcPr>
          <w:p w:rsidR="000E366F" w:rsidRPr="0055511F" w:rsidRDefault="007647AB" w:rsidP="008D5318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Kontrolni serum</w:t>
            </w:r>
          </w:p>
        </w:tc>
        <w:tc>
          <w:tcPr>
            <w:tcW w:w="1354" w:type="dxa"/>
          </w:tcPr>
          <w:p w:rsidR="000E366F" w:rsidRPr="0055511F" w:rsidRDefault="00190875" w:rsidP="008D5318">
            <w:pPr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4</w:t>
            </w:r>
            <w:r w:rsidR="003C47A5" w:rsidRPr="0055511F">
              <w:rPr>
                <w:rFonts w:cs="Times New Roman"/>
                <w:b/>
                <w:lang w:val="sr-Latn-CS"/>
              </w:rPr>
              <w:t>x5ml</w:t>
            </w:r>
          </w:p>
        </w:tc>
        <w:tc>
          <w:tcPr>
            <w:tcW w:w="1300" w:type="dxa"/>
          </w:tcPr>
          <w:p w:rsidR="000E366F" w:rsidRPr="00D05F92" w:rsidRDefault="00012691" w:rsidP="008D531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620" w:type="dxa"/>
          </w:tcPr>
          <w:p w:rsidR="000E366F" w:rsidRPr="0055511F" w:rsidRDefault="000E366F" w:rsidP="008D5318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582" w:type="dxa"/>
          </w:tcPr>
          <w:p w:rsidR="000E366F" w:rsidRPr="0055511F" w:rsidRDefault="000E366F" w:rsidP="008D5318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1455" w:type="dxa"/>
          </w:tcPr>
          <w:p w:rsidR="000E366F" w:rsidRPr="0055511F" w:rsidRDefault="000E366F" w:rsidP="008D5318">
            <w:pPr>
              <w:rPr>
                <w:rFonts w:cs="Times New Roman"/>
                <w:b/>
                <w:lang w:val="sr-Cyrl-CS"/>
              </w:rPr>
            </w:pPr>
          </w:p>
        </w:tc>
      </w:tr>
    </w:tbl>
    <w:p w:rsidR="004C2343" w:rsidRPr="00A45E5D" w:rsidRDefault="004C2343">
      <w:pPr>
        <w:rPr>
          <w:rFonts w:cs="Times New Roman"/>
          <w:b/>
          <w:lang w:val="sr-Cyrl-CS"/>
        </w:rPr>
      </w:pPr>
    </w:p>
    <w:p w:rsidR="0055511F" w:rsidRPr="0055511F" w:rsidRDefault="0055511F" w:rsidP="0055511F">
      <w:pPr>
        <w:snapToGrid w:val="0"/>
        <w:rPr>
          <w:b/>
          <w:lang w:val="pl-PL"/>
        </w:rPr>
      </w:pPr>
      <w:r w:rsidRPr="0055511F">
        <w:rPr>
          <w:b/>
          <w:lang w:val="sr-Latn-CS"/>
        </w:rPr>
        <w:t xml:space="preserve">                                                     </w:t>
      </w:r>
      <w:r w:rsidRPr="0055511F">
        <w:rPr>
          <w:b/>
          <w:lang w:val="sr-Cyrl-CS"/>
        </w:rPr>
        <w:t>4</w:t>
      </w:r>
      <w:r w:rsidRPr="0055511F">
        <w:rPr>
          <w:b/>
          <w:lang w:val="pl-PL"/>
        </w:rPr>
        <w:t xml:space="preserve">. </w:t>
      </w:r>
      <w:r w:rsidRPr="0055511F">
        <w:rPr>
          <w:b/>
          <w:lang w:val="sr-Cyrl-CS"/>
        </w:rPr>
        <w:t>Укупно без ПДВ-а</w:t>
      </w:r>
      <w:r w:rsidRPr="0055511F">
        <w:rPr>
          <w:b/>
          <w:lang w:val="pl-PL"/>
        </w:rPr>
        <w:t xml:space="preserve">…..................................________________                                                     </w:t>
      </w:r>
    </w:p>
    <w:p w:rsidR="0055511F" w:rsidRPr="0055511F" w:rsidRDefault="0055511F" w:rsidP="0055511F">
      <w:pPr>
        <w:snapToGrid w:val="0"/>
        <w:rPr>
          <w:b/>
          <w:lang w:val="pl-PL"/>
        </w:rPr>
      </w:pPr>
      <w:r w:rsidRPr="0055511F">
        <w:rPr>
          <w:b/>
          <w:lang w:val="pl-PL"/>
        </w:rPr>
        <w:t xml:space="preserve">                                                     </w:t>
      </w:r>
      <w:r w:rsidRPr="0055511F">
        <w:rPr>
          <w:b/>
          <w:lang w:val="sr-Cyrl-CS"/>
        </w:rPr>
        <w:t>5</w:t>
      </w:r>
      <w:r w:rsidRPr="0055511F">
        <w:rPr>
          <w:b/>
          <w:lang w:val="pl-PL"/>
        </w:rPr>
        <w:t xml:space="preserve">. </w:t>
      </w:r>
      <w:r w:rsidRPr="0055511F">
        <w:rPr>
          <w:b/>
          <w:lang w:val="sr-Cyrl-CS"/>
        </w:rPr>
        <w:t>Износ ПДВ-а</w:t>
      </w:r>
      <w:r w:rsidRPr="0055511F">
        <w:rPr>
          <w:b/>
          <w:lang w:val="pl-PL"/>
        </w:rPr>
        <w:t>...............................................________________</w:t>
      </w:r>
    </w:p>
    <w:p w:rsidR="00755629" w:rsidRPr="0055511F" w:rsidRDefault="0055511F">
      <w:pPr>
        <w:rPr>
          <w:rFonts w:cs="Times New Roman"/>
          <w:b/>
          <w:lang w:val="sr-Cyrl-CS"/>
        </w:rPr>
      </w:pPr>
      <w:r w:rsidRPr="0055511F">
        <w:rPr>
          <w:b/>
          <w:lang w:val="pl-PL"/>
        </w:rPr>
        <w:t xml:space="preserve">                                                     </w:t>
      </w:r>
      <w:r w:rsidRPr="0055511F">
        <w:rPr>
          <w:b/>
          <w:lang w:val="sr-Cyrl-CS"/>
        </w:rPr>
        <w:t>6</w:t>
      </w:r>
      <w:r w:rsidRPr="0055511F">
        <w:rPr>
          <w:b/>
          <w:lang w:val="pl-PL"/>
        </w:rPr>
        <w:t xml:space="preserve">. </w:t>
      </w:r>
      <w:r w:rsidRPr="0055511F">
        <w:rPr>
          <w:b/>
          <w:lang w:val="sr-Cyrl-CS"/>
        </w:rPr>
        <w:t>Укупно са ПДВ-ом</w:t>
      </w:r>
      <w:r w:rsidRPr="0055511F">
        <w:rPr>
          <w:b/>
          <w:lang w:val="pl-PL"/>
        </w:rPr>
        <w:t>.....................................________________</w:t>
      </w:r>
    </w:p>
    <w:p w:rsidR="000314D2" w:rsidRDefault="000314D2" w:rsidP="0055511F">
      <w:pPr>
        <w:autoSpaceDE w:val="0"/>
        <w:autoSpaceDN w:val="0"/>
        <w:adjustRightInd w:val="0"/>
        <w:rPr>
          <w:b/>
          <w:bCs/>
          <w:i/>
          <w:iCs/>
          <w:lang w:val="ru-RU"/>
        </w:rPr>
      </w:pPr>
    </w:p>
    <w:p w:rsidR="000314D2" w:rsidRDefault="000314D2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0314D2" w:rsidRDefault="000314D2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0314D2" w:rsidRDefault="000314D2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0314D2" w:rsidRDefault="000314D2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FD4DBD" w:rsidRDefault="00FD4DBD" w:rsidP="00FB0A20">
      <w:pPr>
        <w:spacing w:after="200" w:line="276" w:lineRule="auto"/>
        <w:contextualSpacing/>
        <w:jc w:val="center"/>
        <w:rPr>
          <w:b/>
          <w:bCs/>
          <w:lang w:val="sr-Cyrl-CS"/>
        </w:rPr>
      </w:pPr>
    </w:p>
    <w:p w:rsidR="000314D2" w:rsidRPr="00D84545" w:rsidRDefault="00D84545" w:rsidP="00D84545">
      <w:pPr>
        <w:tabs>
          <w:tab w:val="left" w:pos="3375"/>
        </w:tabs>
        <w:spacing w:after="200" w:line="276" w:lineRule="auto"/>
        <w:contextualSpacing/>
        <w:rPr>
          <w:b/>
          <w:bCs/>
          <w:lang w:val="sr-Cyrl-RS"/>
        </w:rPr>
      </w:pPr>
      <w:r>
        <w:rPr>
          <w:b/>
          <w:bCs/>
          <w:lang w:val="sr-Cyrl-CS"/>
        </w:rPr>
        <w:lastRenderedPageBreak/>
        <w:tab/>
      </w:r>
      <w:r>
        <w:rPr>
          <w:b/>
          <w:bCs/>
        </w:rPr>
        <w:t>M</w:t>
      </w:r>
      <w:r>
        <w:rPr>
          <w:b/>
          <w:bCs/>
          <w:lang w:val="sr-Cyrl-RS"/>
        </w:rPr>
        <w:t>ОДЕЛ УГОВОРА</w:t>
      </w:r>
    </w:p>
    <w:p w:rsidR="000314D2" w:rsidRDefault="000314D2" w:rsidP="000314D2">
      <w:pPr>
        <w:autoSpaceDE w:val="0"/>
        <w:autoSpaceDN w:val="0"/>
        <w:adjustRightInd w:val="0"/>
        <w:rPr>
          <w:lang w:val="sr-Cyrl-CS"/>
        </w:rPr>
      </w:pPr>
    </w:p>
    <w:p w:rsidR="000314D2" w:rsidRPr="000314D2" w:rsidRDefault="000314D2" w:rsidP="000314D2">
      <w:pPr>
        <w:autoSpaceDE w:val="0"/>
        <w:autoSpaceDN w:val="0"/>
        <w:adjustRightInd w:val="0"/>
        <w:rPr>
          <w:lang w:val="sr-Cyrl-CS"/>
        </w:rPr>
      </w:pPr>
    </w:p>
    <w:p w:rsidR="00657C86" w:rsidRPr="00D24B90" w:rsidRDefault="00657C86" w:rsidP="00657C86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ДОМ ЗДРАВЉА </w:t>
      </w:r>
      <w:r>
        <w:rPr>
          <w:sz w:val="22"/>
          <w:szCs w:val="22"/>
          <w:lang w:val="sr-Cyrl-CS"/>
        </w:rPr>
        <w:t>РЕКОВАЦ</w:t>
      </w:r>
    </w:p>
    <w:p w:rsidR="00657C86" w:rsidRPr="00D24B90" w:rsidRDefault="00657C86" w:rsidP="00657C86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Број: </w:t>
      </w:r>
      <w:r w:rsidRPr="00D24B90">
        <w:rPr>
          <w:sz w:val="22"/>
          <w:szCs w:val="22"/>
          <w:lang w:val="sr-Cyrl-CS"/>
        </w:rPr>
        <w:tab/>
        <w:t xml:space="preserve"> </w:t>
      </w:r>
    </w:p>
    <w:p w:rsidR="00657C86" w:rsidRPr="00D24B90" w:rsidRDefault="00657C86" w:rsidP="00657C8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Дана: </w:t>
      </w:r>
      <w:r>
        <w:rPr>
          <w:sz w:val="22"/>
          <w:szCs w:val="22"/>
          <w:lang w:val="sr-Cyrl-CS"/>
        </w:rPr>
        <w:tab/>
        <w:t>______ 20</w:t>
      </w:r>
      <w:r w:rsidR="00D84545">
        <w:rPr>
          <w:sz w:val="22"/>
          <w:szCs w:val="22"/>
        </w:rPr>
        <w:t>23</w:t>
      </w:r>
      <w:r w:rsidRPr="00D24B90">
        <w:rPr>
          <w:sz w:val="22"/>
          <w:szCs w:val="22"/>
          <w:lang w:val="sr-Cyrl-CS"/>
        </w:rPr>
        <w:t>. године</w:t>
      </w:r>
    </w:p>
    <w:p w:rsidR="00657C86" w:rsidRPr="00D24B90" w:rsidRDefault="00657C86" w:rsidP="00657C86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Након сп</w:t>
      </w:r>
      <w:r>
        <w:rPr>
          <w:sz w:val="22"/>
          <w:szCs w:val="22"/>
          <w:lang w:val="sr-Cyrl-CS"/>
        </w:rPr>
        <w:t>роведеног и закљученог</w:t>
      </w:r>
      <w:r w:rsidRPr="00D24B90">
        <w:rPr>
          <w:sz w:val="22"/>
          <w:szCs w:val="22"/>
          <w:lang w:val="sr-Cyrl-CS"/>
        </w:rPr>
        <w:t xml:space="preserve"> поступка јавне набавке добара </w:t>
      </w:r>
      <w:r w:rsidR="00176E30">
        <w:rPr>
          <w:sz w:val="22"/>
          <w:szCs w:val="22"/>
          <w:lang w:val="sr-Cyrl-CS"/>
        </w:rPr>
        <w:t xml:space="preserve">бр. </w:t>
      </w:r>
      <w:r w:rsidR="00976641">
        <w:rPr>
          <w:sz w:val="22"/>
          <w:szCs w:val="22"/>
        </w:rPr>
        <w:t>0</w:t>
      </w:r>
      <w:r w:rsidR="00D84545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D84545">
        <w:rPr>
          <w:sz w:val="22"/>
          <w:szCs w:val="22"/>
        </w:rPr>
        <w:t>23</w:t>
      </w:r>
      <w:r>
        <w:rPr>
          <w:sz w:val="22"/>
          <w:szCs w:val="22"/>
          <w:lang w:val="sr-Cyrl-CS"/>
        </w:rPr>
        <w:t xml:space="preserve"> – ЛАБОРАТОРИЈСКИ</w:t>
      </w:r>
      <w:r w:rsidRPr="00D24B90">
        <w:rPr>
          <w:sz w:val="22"/>
          <w:szCs w:val="22"/>
          <w:lang w:val="sr-Cyrl-CS"/>
        </w:rPr>
        <w:t xml:space="preserve"> МАТЕРИЈАЛ,</w:t>
      </w:r>
      <w:r>
        <w:rPr>
          <w:sz w:val="22"/>
          <w:szCs w:val="22"/>
          <w:lang w:val="sr-Cyrl-CS"/>
        </w:rPr>
        <w:t xml:space="preserve">      </w:t>
      </w:r>
    </w:p>
    <w:p w:rsidR="00657C86" w:rsidRPr="00276208" w:rsidRDefault="00657C86" w:rsidP="00657C86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</w:t>
      </w:r>
      <w:r w:rsidR="00FD4DBD">
        <w:rPr>
          <w:sz w:val="22"/>
          <w:szCs w:val="22"/>
          <w:lang w:val="sr-Cyrl-CS"/>
        </w:rPr>
        <w:t xml:space="preserve">                               </w:t>
      </w:r>
      <w:bookmarkStart w:id="0" w:name="_GoBack"/>
      <w:bookmarkEnd w:id="0"/>
    </w:p>
    <w:p w:rsidR="00657C86" w:rsidRPr="00D24B90" w:rsidRDefault="00657C86" w:rsidP="00657C86">
      <w:pPr>
        <w:widowControl/>
        <w:numPr>
          <w:ilvl w:val="0"/>
          <w:numId w:val="27"/>
        </w:numPr>
        <w:tabs>
          <w:tab w:val="clear" w:pos="2325"/>
          <w:tab w:val="num" w:pos="228"/>
        </w:tabs>
        <w:suppressAutoHyphens w:val="0"/>
        <w:ind w:left="228" w:hanging="228"/>
        <w:jc w:val="both"/>
        <w:rPr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Дом здравља </w:t>
      </w:r>
      <w:r>
        <w:rPr>
          <w:b/>
          <w:sz w:val="22"/>
          <w:szCs w:val="22"/>
          <w:lang w:val="sr-Cyrl-CS"/>
        </w:rPr>
        <w:t>Рековац</w:t>
      </w:r>
      <w:r w:rsidRPr="00D24B90">
        <w:rPr>
          <w:sz w:val="22"/>
          <w:szCs w:val="22"/>
          <w:lang w:val="sr-Cyrl-CS"/>
        </w:rPr>
        <w:t xml:space="preserve">, ул. </w:t>
      </w:r>
      <w:r>
        <w:rPr>
          <w:sz w:val="22"/>
          <w:szCs w:val="22"/>
          <w:lang w:val="sr-Cyrl-CS"/>
        </w:rPr>
        <w:t>Јохана Јоханесона бб, ПИБ 104805881</w:t>
      </w:r>
      <w:r w:rsidRPr="00D24B90">
        <w:rPr>
          <w:sz w:val="22"/>
          <w:szCs w:val="22"/>
          <w:lang w:val="sr-Cyrl-CS"/>
        </w:rPr>
        <w:t xml:space="preserve">, кога заступа </w:t>
      </w:r>
      <w:r>
        <w:rPr>
          <w:sz w:val="22"/>
          <w:szCs w:val="22"/>
        </w:rPr>
        <w:t xml:space="preserve"> </w:t>
      </w:r>
      <w:proofErr w:type="spellStart"/>
      <w:r w:rsidR="00FB0FBC">
        <w:rPr>
          <w:sz w:val="22"/>
          <w:szCs w:val="22"/>
        </w:rPr>
        <w:t>в.д</w:t>
      </w:r>
      <w:proofErr w:type="spellEnd"/>
      <w:r w:rsidR="00FB0FBC">
        <w:rPr>
          <w:sz w:val="22"/>
          <w:szCs w:val="22"/>
        </w:rPr>
        <w:t xml:space="preserve">. </w:t>
      </w:r>
      <w:r w:rsidR="004D7E5A">
        <w:rPr>
          <w:sz w:val="22"/>
          <w:szCs w:val="22"/>
          <w:lang w:val="sr-Cyrl-CS"/>
        </w:rPr>
        <w:t>директор</w:t>
      </w:r>
      <w:r w:rsidR="00D13DB0">
        <w:rPr>
          <w:sz w:val="22"/>
          <w:szCs w:val="22"/>
          <w:lang w:val="sr-Cyrl-CS"/>
        </w:rPr>
        <w:t>а др спец Снежана Стојановић</w:t>
      </w:r>
      <w:r w:rsidRPr="00D24B90">
        <w:rPr>
          <w:sz w:val="22"/>
          <w:szCs w:val="22"/>
          <w:lang w:val="sr-Cyrl-CS"/>
        </w:rPr>
        <w:t xml:space="preserve"> (у даљем тексту: наручилац), са једне стране, и</w:t>
      </w:r>
    </w:p>
    <w:p w:rsidR="00657C86" w:rsidRPr="00D24B90" w:rsidRDefault="00657C86" w:rsidP="00657C86">
      <w:pPr>
        <w:tabs>
          <w:tab w:val="num" w:pos="228"/>
        </w:tabs>
        <w:ind w:left="228" w:hanging="228"/>
        <w:jc w:val="both"/>
        <w:rPr>
          <w:sz w:val="22"/>
          <w:szCs w:val="22"/>
          <w:lang w:val="sr-Cyrl-CS"/>
        </w:rPr>
      </w:pP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- ______________________________________________________________________________________, </w:t>
      </w:r>
    </w:p>
    <w:p w:rsidR="00657C86" w:rsidRPr="00D24B90" w:rsidRDefault="00657C86" w:rsidP="00657C86">
      <w:pPr>
        <w:ind w:left="2880" w:firstLine="720"/>
        <w:jc w:val="both"/>
        <w:rPr>
          <w:i/>
          <w:sz w:val="22"/>
          <w:szCs w:val="22"/>
          <w:lang w:val="sr-Cyrl-CS"/>
        </w:rPr>
      </w:pPr>
      <w:r w:rsidRPr="00D24B90">
        <w:rPr>
          <w:i/>
          <w:sz w:val="22"/>
          <w:szCs w:val="22"/>
          <w:lang w:val="sr-Cyrl-CS"/>
        </w:rPr>
        <w:t>(назив понуђача, седиште, ПИБ)</w:t>
      </w:r>
    </w:p>
    <w:p w:rsidR="00657C86" w:rsidRPr="00D24B90" w:rsidRDefault="00657C86" w:rsidP="00657C86">
      <w:pPr>
        <w:ind w:firstLine="171"/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кога заступа __________________________</w:t>
      </w:r>
      <w:r>
        <w:rPr>
          <w:sz w:val="22"/>
          <w:szCs w:val="22"/>
          <w:lang w:val="sr-Cyrl-CS"/>
        </w:rPr>
        <w:t>_________</w:t>
      </w:r>
      <w:r w:rsidRPr="00D24B90">
        <w:rPr>
          <w:sz w:val="22"/>
          <w:szCs w:val="22"/>
          <w:lang w:val="sr-Cyrl-CS"/>
        </w:rPr>
        <w:t xml:space="preserve"> (у даљем тексту: добављач), са друге стране, закључују</w:t>
      </w:r>
    </w:p>
    <w:p w:rsidR="00657C86" w:rsidRPr="00D24B90" w:rsidRDefault="00657C86" w:rsidP="00657C86">
      <w:pPr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ab/>
        <w:t xml:space="preserve">      </w:t>
      </w:r>
      <w:r w:rsidRPr="00D24B90">
        <w:rPr>
          <w:i/>
          <w:sz w:val="22"/>
          <w:szCs w:val="22"/>
          <w:lang w:val="sr-Cyrl-CS"/>
        </w:rPr>
        <w:t xml:space="preserve"> (лице овлашћено за потписивање овог Уговора)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</w:p>
    <w:p w:rsidR="00657C86" w:rsidRPr="00D24B90" w:rsidRDefault="00657C86" w:rsidP="00657C86">
      <w:pPr>
        <w:spacing w:after="120"/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УГОВОР  О  </w:t>
      </w:r>
      <w:r w:rsidR="00FB0FBC">
        <w:rPr>
          <w:b/>
          <w:sz w:val="22"/>
          <w:szCs w:val="22"/>
          <w:lang w:val="sr-Cyrl-CS"/>
        </w:rPr>
        <w:t>НАБАВЦИ</w:t>
      </w:r>
      <w:r w:rsidRPr="00D24B90">
        <w:rPr>
          <w:b/>
          <w:sz w:val="22"/>
          <w:szCs w:val="22"/>
          <w:lang w:val="sr-Cyrl-CS"/>
        </w:rPr>
        <w:t xml:space="preserve"> </w:t>
      </w:r>
    </w:p>
    <w:p w:rsidR="00657C86" w:rsidRPr="00D24B90" w:rsidRDefault="00657C86" w:rsidP="00657C86">
      <w:pPr>
        <w:spacing w:after="12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ЛАБОРАТОРИЈСКОГ</w:t>
      </w:r>
      <w:r w:rsidRPr="00D24B90">
        <w:rPr>
          <w:b/>
          <w:sz w:val="22"/>
          <w:szCs w:val="22"/>
          <w:lang w:val="sr-Cyrl-CS"/>
        </w:rPr>
        <w:t xml:space="preserve"> МАТЕРИЈАЛА </w:t>
      </w:r>
    </w:p>
    <w:p w:rsidR="00657C86" w:rsidRDefault="00657C86" w:rsidP="00657C86">
      <w:pPr>
        <w:spacing w:after="120"/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 (_____________________________</w:t>
      </w:r>
      <w:r>
        <w:rPr>
          <w:b/>
          <w:sz w:val="22"/>
          <w:szCs w:val="22"/>
          <w:lang w:val="sr-Cyrl-CS"/>
        </w:rPr>
        <w:t>)</w:t>
      </w:r>
      <w:r w:rsidRPr="00D24B90">
        <w:rPr>
          <w:i/>
          <w:sz w:val="22"/>
          <w:szCs w:val="22"/>
          <w:lang w:val="sr-Cyrl-CS"/>
        </w:rPr>
        <w:t xml:space="preserve"> (уписати назив партије)</w:t>
      </w:r>
      <w:r w:rsidRPr="00D24B90">
        <w:rPr>
          <w:b/>
          <w:sz w:val="22"/>
          <w:szCs w:val="22"/>
          <w:lang w:val="sr-Cyrl-CS"/>
        </w:rPr>
        <w:t xml:space="preserve"> </w:t>
      </w:r>
    </w:p>
    <w:p w:rsidR="008E34DF" w:rsidRPr="00276208" w:rsidRDefault="008E34DF" w:rsidP="00657C86">
      <w:pPr>
        <w:spacing w:after="120"/>
        <w:jc w:val="center"/>
        <w:rPr>
          <w:b/>
          <w:sz w:val="22"/>
          <w:szCs w:val="22"/>
          <w:lang w:val="sr-Cyrl-CS"/>
        </w:rPr>
      </w:pP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>Члан 1.</w:t>
      </w:r>
    </w:p>
    <w:p w:rsidR="00657C86" w:rsidRPr="00D24B90" w:rsidRDefault="00657C86" w:rsidP="00657C86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Предмет Уговора је испорука </w:t>
      </w:r>
      <w:r>
        <w:rPr>
          <w:sz w:val="22"/>
          <w:szCs w:val="22"/>
          <w:lang w:val="sr-Cyrl-CS"/>
        </w:rPr>
        <w:t xml:space="preserve">Лабораторијског </w:t>
      </w:r>
      <w:r w:rsidR="00FD4DBD">
        <w:rPr>
          <w:sz w:val="22"/>
          <w:szCs w:val="22"/>
          <w:lang w:val="sr-Cyrl-CS"/>
        </w:rPr>
        <w:t xml:space="preserve"> материјала </w:t>
      </w:r>
      <w:r w:rsidRPr="00D24B90">
        <w:rPr>
          <w:sz w:val="22"/>
          <w:szCs w:val="22"/>
          <w:lang w:val="sr-Cyrl-CS"/>
        </w:rPr>
        <w:t>.</w:t>
      </w:r>
    </w:p>
    <w:p w:rsidR="00657C86" w:rsidRPr="00D24B90" w:rsidRDefault="00657C86" w:rsidP="00657C86">
      <w:pPr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ab/>
        <w:t xml:space="preserve">     </w:t>
      </w:r>
      <w:r>
        <w:rPr>
          <w:i/>
          <w:sz w:val="22"/>
          <w:szCs w:val="22"/>
          <w:lang w:val="sr-Cyrl-CS"/>
        </w:rPr>
        <w:tab/>
      </w:r>
      <w:r>
        <w:rPr>
          <w:i/>
          <w:sz w:val="22"/>
          <w:szCs w:val="22"/>
          <w:lang w:val="sr-Cyrl-CS"/>
        </w:rPr>
        <w:tab/>
        <w:t xml:space="preserve">                                                      </w:t>
      </w:r>
      <w:r w:rsidR="00FD4DBD">
        <w:rPr>
          <w:i/>
          <w:sz w:val="22"/>
          <w:szCs w:val="22"/>
          <w:lang w:val="sr-Cyrl-CS"/>
        </w:rPr>
        <w:t xml:space="preserve"> 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Наручилац и добављач су се споразумели да добављач наручиоцу током </w:t>
      </w:r>
      <w:proofErr w:type="spellStart"/>
      <w:r>
        <w:rPr>
          <w:sz w:val="22"/>
          <w:szCs w:val="22"/>
        </w:rPr>
        <w:t>периода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важења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(12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потписивања</w:t>
      </w:r>
      <w:proofErr w:type="spellEnd"/>
      <w:r>
        <w:rPr>
          <w:sz w:val="22"/>
          <w:szCs w:val="22"/>
        </w:rPr>
        <w:t xml:space="preserve">), </w:t>
      </w:r>
      <w:r w:rsidRPr="00D24B9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в</w:t>
      </w:r>
      <w:r w:rsidRPr="00D24B90">
        <w:rPr>
          <w:sz w:val="22"/>
          <w:szCs w:val="22"/>
          <w:lang w:val="sr-Cyrl-CS"/>
        </w:rPr>
        <w:t xml:space="preserve">рши испоруку </w:t>
      </w:r>
      <w:proofErr w:type="spellStart"/>
      <w:r>
        <w:rPr>
          <w:sz w:val="22"/>
          <w:szCs w:val="22"/>
        </w:rPr>
        <w:t>добара</w:t>
      </w:r>
      <w:proofErr w:type="spellEnd"/>
      <w:r w:rsidRPr="00D24B90">
        <w:rPr>
          <w:sz w:val="22"/>
          <w:szCs w:val="22"/>
          <w:lang w:val="sr-Cyrl-CS"/>
        </w:rPr>
        <w:t xml:space="preserve"> који су предмет овог Уговора уз комерцијалне услове из усвојене понуде добављача, која се налази у прилогу овог Уговора и његов је саставни део.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>Члан 2.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Укупна вредност добара из члана 1. овог Уговора је __________________ динара, без ПДВ-а</w:t>
      </w:r>
      <w:r>
        <w:rPr>
          <w:sz w:val="22"/>
          <w:szCs w:val="22"/>
          <w:lang w:val="sr-Cyrl-CS"/>
        </w:rPr>
        <w:t xml:space="preserve"> – односно __________ динара са ПДВ-ом</w:t>
      </w:r>
      <w:r w:rsidRPr="00D24B90">
        <w:rPr>
          <w:sz w:val="22"/>
          <w:szCs w:val="22"/>
          <w:lang w:val="sr-Cyrl-CS"/>
        </w:rPr>
        <w:t xml:space="preserve">. Добављач се обавезује да наручиоцу врши испоруке </w:t>
      </w:r>
      <w:r w:rsidR="008E34DF">
        <w:rPr>
          <w:sz w:val="22"/>
          <w:szCs w:val="22"/>
          <w:lang w:val="sr-Cyrl-CS"/>
        </w:rPr>
        <w:t>Лабораторијског</w:t>
      </w:r>
      <w:r w:rsidRPr="00D24B90">
        <w:rPr>
          <w:sz w:val="22"/>
          <w:szCs w:val="22"/>
          <w:lang w:val="sr-Cyrl-CS"/>
        </w:rPr>
        <w:t xml:space="preserve"> материјала из предмета овог Уговора по динамици и у количинама коју одређује наручилац.</w:t>
      </w:r>
    </w:p>
    <w:p w:rsidR="00657C86" w:rsidRDefault="00657C86" w:rsidP="00657C86">
      <w:pPr>
        <w:jc w:val="center"/>
        <w:rPr>
          <w:b/>
          <w:sz w:val="22"/>
          <w:szCs w:val="22"/>
        </w:rPr>
      </w:pPr>
      <w:r w:rsidRPr="00D24B90">
        <w:rPr>
          <w:b/>
          <w:sz w:val="22"/>
          <w:szCs w:val="22"/>
          <w:lang w:val="sr-Cyrl-CS"/>
        </w:rPr>
        <w:t>Члан 3.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Добављач је дужан да у сваком моменту у току </w:t>
      </w:r>
      <w:proofErr w:type="spellStart"/>
      <w:r>
        <w:rPr>
          <w:sz w:val="22"/>
          <w:szCs w:val="22"/>
        </w:rPr>
        <w:t>периода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(12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закључења</w:t>
      </w:r>
      <w:proofErr w:type="spellEnd"/>
      <w:r>
        <w:rPr>
          <w:sz w:val="22"/>
          <w:szCs w:val="22"/>
        </w:rPr>
        <w:t>)</w:t>
      </w:r>
      <w:r w:rsidRPr="00D24B90">
        <w:rPr>
          <w:sz w:val="22"/>
          <w:szCs w:val="22"/>
          <w:lang w:val="sr-Cyrl-CS"/>
        </w:rPr>
        <w:t xml:space="preserve"> на свом лагеру има потребне количине </w:t>
      </w:r>
      <w:r w:rsidR="00CF16DD">
        <w:rPr>
          <w:sz w:val="22"/>
          <w:szCs w:val="22"/>
          <w:lang w:val="sr-Cyrl-CS"/>
        </w:rPr>
        <w:t>лабораторијског</w:t>
      </w:r>
      <w:r w:rsidRPr="00D24B90">
        <w:rPr>
          <w:sz w:val="22"/>
          <w:szCs w:val="22"/>
          <w:lang w:val="sr-Cyrl-CS"/>
        </w:rPr>
        <w:t xml:space="preserve"> материјала које испоручује наручиоцу у циљу континуираног снабдевања наручиоца означеним материјалом. 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Потребне количине материјала из предходног става које је добављач дужан да има на лагеру утврдиће међусобно добављач и наручилац.</w:t>
      </w:r>
    </w:p>
    <w:p w:rsidR="00657C86" w:rsidRPr="003A1356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Испорука ће се вршити франко магацин наручиоца, сукцесивно према динамици коју ће одређивати наручилац достављањем наруџбенице. Рок испоруке је ______ дана од дана достављања наруџбенице.</w:t>
      </w: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>Члан 4.</w:t>
      </w:r>
    </w:p>
    <w:p w:rsidR="00657C86" w:rsidRPr="006A7207" w:rsidRDefault="00657C86" w:rsidP="00657C86">
      <w:pPr>
        <w:jc w:val="both"/>
        <w:rPr>
          <w:sz w:val="22"/>
          <w:szCs w:val="22"/>
          <w:lang w:val="ru-RU"/>
        </w:rPr>
      </w:pPr>
      <w:r w:rsidRPr="00D24B90">
        <w:rPr>
          <w:sz w:val="22"/>
          <w:szCs w:val="22"/>
          <w:lang w:val="sr-Cyrl-CS"/>
        </w:rPr>
        <w:t>Добављач се обавезује да ће по извршеној испоруци доставити фактуру наручиоцу на осн</w:t>
      </w:r>
      <w:r>
        <w:rPr>
          <w:sz w:val="22"/>
          <w:szCs w:val="22"/>
          <w:lang w:val="sr-Cyrl-CS"/>
        </w:rPr>
        <w:t>ову стварно наручених количина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добара.</w:t>
      </w:r>
    </w:p>
    <w:p w:rsidR="00657C86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Наручилац се обавезује да доспеле обавезе по основу извршене испоруке добара измири уплатом на текући рачун добављача бр. ___________</w:t>
      </w:r>
      <w:r>
        <w:rPr>
          <w:sz w:val="22"/>
          <w:szCs w:val="22"/>
        </w:rPr>
        <w:t>______________</w:t>
      </w:r>
      <w:r w:rsidRPr="00D24B90">
        <w:rPr>
          <w:sz w:val="22"/>
          <w:szCs w:val="22"/>
          <w:lang w:val="sr-Cyrl-CS"/>
        </w:rPr>
        <w:t>_________ у року од ________ дана од дана фактурисања.</w:t>
      </w:r>
    </w:p>
    <w:p w:rsidR="008E34DF" w:rsidRDefault="008E34DF" w:rsidP="00657C86">
      <w:pPr>
        <w:jc w:val="both"/>
        <w:rPr>
          <w:sz w:val="22"/>
          <w:szCs w:val="22"/>
          <w:lang w:val="sr-Cyrl-CS"/>
        </w:rPr>
      </w:pPr>
    </w:p>
    <w:p w:rsidR="008E34DF" w:rsidRPr="003A1356" w:rsidRDefault="008E34DF" w:rsidP="00657C86">
      <w:pPr>
        <w:jc w:val="both"/>
        <w:rPr>
          <w:sz w:val="22"/>
          <w:szCs w:val="22"/>
          <w:lang w:val="sr-Cyrl-CS"/>
        </w:rPr>
      </w:pPr>
    </w:p>
    <w:p w:rsidR="00657C86" w:rsidRDefault="00657C86" w:rsidP="00657C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</w:rPr>
        <w:t>5</w:t>
      </w:r>
      <w:r w:rsidRPr="00D24B90">
        <w:rPr>
          <w:b/>
          <w:sz w:val="22"/>
          <w:szCs w:val="22"/>
          <w:lang w:val="sr-Cyrl-CS"/>
        </w:rPr>
        <w:t>.</w:t>
      </w:r>
    </w:p>
    <w:p w:rsidR="00657C86" w:rsidRDefault="00657C86" w:rsidP="00657C86">
      <w:pPr>
        <w:jc w:val="both"/>
        <w:rPr>
          <w:sz w:val="22"/>
          <w:szCs w:val="22"/>
        </w:rPr>
      </w:pPr>
      <w:proofErr w:type="spellStart"/>
      <w:r w:rsidRPr="00145CC6">
        <w:rPr>
          <w:sz w:val="22"/>
          <w:szCs w:val="22"/>
        </w:rPr>
        <w:t>Наручилац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Pr="00145CC6">
        <w:rPr>
          <w:sz w:val="22"/>
          <w:szCs w:val="22"/>
        </w:rPr>
        <w:t>се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Pr="00145CC6">
        <w:rPr>
          <w:sz w:val="22"/>
          <w:szCs w:val="22"/>
        </w:rPr>
        <w:t>обавезује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Pr="00145CC6">
        <w:rPr>
          <w:sz w:val="22"/>
          <w:szCs w:val="22"/>
        </w:rPr>
        <w:t>да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="00D84545">
        <w:rPr>
          <w:sz w:val="22"/>
          <w:szCs w:val="22"/>
        </w:rPr>
        <w:t>обавезе</w:t>
      </w:r>
      <w:proofErr w:type="spellEnd"/>
      <w:r w:rsidR="00D84545">
        <w:rPr>
          <w:sz w:val="22"/>
          <w:szCs w:val="22"/>
        </w:rPr>
        <w:t xml:space="preserve"> </w:t>
      </w:r>
      <w:proofErr w:type="spellStart"/>
      <w:r w:rsidR="00D84545">
        <w:rPr>
          <w:sz w:val="22"/>
          <w:szCs w:val="22"/>
        </w:rPr>
        <w:t>које</w:t>
      </w:r>
      <w:proofErr w:type="spellEnd"/>
      <w:r w:rsidR="00D84545">
        <w:rPr>
          <w:sz w:val="22"/>
          <w:szCs w:val="22"/>
        </w:rPr>
        <w:t xml:space="preserve"> </w:t>
      </w:r>
      <w:proofErr w:type="spellStart"/>
      <w:r w:rsidR="00D84545">
        <w:rPr>
          <w:sz w:val="22"/>
          <w:szCs w:val="22"/>
        </w:rPr>
        <w:t>доспевају</w:t>
      </w:r>
      <w:proofErr w:type="spellEnd"/>
      <w:r w:rsidR="00D84545">
        <w:rPr>
          <w:sz w:val="22"/>
          <w:szCs w:val="22"/>
        </w:rPr>
        <w:t xml:space="preserve"> у 2023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реализоване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средстава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намену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одобрена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буџетску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годину</w:t>
      </w:r>
      <w:proofErr w:type="spellEnd"/>
      <w:r>
        <w:rPr>
          <w:sz w:val="22"/>
          <w:szCs w:val="22"/>
        </w:rPr>
        <w:t>.</w:t>
      </w:r>
    </w:p>
    <w:p w:rsidR="00657C86" w:rsidRPr="008E34DF" w:rsidRDefault="00657C86" w:rsidP="008E34DF">
      <w:pPr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Наручилац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задржава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корекцију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потписаног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понуђачем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уколико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сходно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РФЗО-</w:t>
      </w:r>
      <w:proofErr w:type="spellStart"/>
      <w:r>
        <w:rPr>
          <w:sz w:val="22"/>
          <w:szCs w:val="22"/>
        </w:rPr>
        <w:t>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спровођењу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финанси</w:t>
      </w:r>
      <w:r w:rsidR="00976641">
        <w:rPr>
          <w:sz w:val="22"/>
          <w:szCs w:val="22"/>
        </w:rPr>
        <w:t>рању</w:t>
      </w:r>
      <w:proofErr w:type="spellEnd"/>
      <w:r w:rsidR="00976641">
        <w:rPr>
          <w:sz w:val="22"/>
          <w:szCs w:val="22"/>
        </w:rPr>
        <w:t xml:space="preserve"> </w:t>
      </w:r>
      <w:proofErr w:type="spellStart"/>
      <w:r w:rsidR="00976641">
        <w:rPr>
          <w:sz w:val="22"/>
          <w:szCs w:val="22"/>
        </w:rPr>
        <w:t>здравствене</w:t>
      </w:r>
      <w:proofErr w:type="spellEnd"/>
      <w:r w:rsidR="00976641">
        <w:rPr>
          <w:sz w:val="22"/>
          <w:szCs w:val="22"/>
        </w:rPr>
        <w:t xml:space="preserve"> </w:t>
      </w:r>
      <w:proofErr w:type="spellStart"/>
      <w:r w:rsidR="00976641">
        <w:rPr>
          <w:sz w:val="22"/>
          <w:szCs w:val="22"/>
        </w:rPr>
        <w:t>заштите</w:t>
      </w:r>
      <w:proofErr w:type="spellEnd"/>
      <w:r w:rsidR="00976641">
        <w:rPr>
          <w:sz w:val="22"/>
          <w:szCs w:val="22"/>
        </w:rPr>
        <w:t xml:space="preserve"> </w:t>
      </w:r>
      <w:proofErr w:type="spellStart"/>
      <w:r w:rsidR="00976641">
        <w:rPr>
          <w:sz w:val="22"/>
          <w:szCs w:val="22"/>
        </w:rPr>
        <w:t>за</w:t>
      </w:r>
      <w:proofErr w:type="spellEnd"/>
      <w:r w:rsidR="00976641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.годину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обезбеђена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довољна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средства</w:t>
      </w:r>
      <w:proofErr w:type="spellEnd"/>
      <w:r>
        <w:rPr>
          <w:sz w:val="22"/>
          <w:szCs w:val="22"/>
        </w:rPr>
        <w:t>.</w:t>
      </w: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</w:rPr>
        <w:t>6</w:t>
      </w:r>
      <w:r w:rsidRPr="00D24B90">
        <w:rPr>
          <w:b/>
          <w:sz w:val="22"/>
          <w:szCs w:val="22"/>
          <w:lang w:val="sr-Cyrl-CS"/>
        </w:rPr>
        <w:t>.</w:t>
      </w:r>
    </w:p>
    <w:p w:rsidR="00657C86" w:rsidRPr="008E34DF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Добављач је дужан да требоване количине и врсте материјала из понуде добављача наручиоцу испоручи у седишту наручиоца одмах по исказаној потреби, а најкасније у року који наручилац одреди својим требовањем.</w:t>
      </w: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Члан </w:t>
      </w:r>
      <w:r w:rsidR="00F878B7">
        <w:rPr>
          <w:b/>
          <w:sz w:val="22"/>
          <w:szCs w:val="22"/>
          <w:lang w:val="sr-Cyrl-CS"/>
        </w:rPr>
        <w:t>7</w:t>
      </w:r>
      <w:r w:rsidRPr="00D24B90">
        <w:rPr>
          <w:b/>
          <w:sz w:val="22"/>
          <w:szCs w:val="22"/>
          <w:lang w:val="sr-Cyrl-CS"/>
        </w:rPr>
        <w:t>.</w:t>
      </w:r>
    </w:p>
    <w:p w:rsidR="00657C86" w:rsidRPr="009B0F97" w:rsidRDefault="00657C86" w:rsidP="00657C86">
      <w:pPr>
        <w:jc w:val="both"/>
        <w:rPr>
          <w:sz w:val="22"/>
          <w:szCs w:val="22"/>
        </w:rPr>
      </w:pPr>
      <w:r w:rsidRPr="00D24B90">
        <w:rPr>
          <w:sz w:val="22"/>
          <w:szCs w:val="22"/>
          <w:lang w:val="sr-Cyrl-CS"/>
        </w:rPr>
        <w:t>При испоруци материјала из предмета овог Уговора, добављач је дужан да достави сву потребну докуме</w:t>
      </w:r>
      <w:r>
        <w:rPr>
          <w:sz w:val="22"/>
          <w:szCs w:val="22"/>
          <w:lang w:val="sr-Cyrl-CS"/>
        </w:rPr>
        <w:t>нтацију уз испоручени материјал</w:t>
      </w:r>
      <w:r>
        <w:rPr>
          <w:sz w:val="22"/>
          <w:szCs w:val="22"/>
        </w:rPr>
        <w:t>.</w:t>
      </w:r>
    </w:p>
    <w:p w:rsidR="00657C86" w:rsidRPr="003A1356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Добављач гарантује наручиоцу за квалитет испорученог материјала  из предмета Уговора и дужан је да по оправданим рекламацијама наручиоца исте прихвати, и испоручи </w:t>
      </w:r>
      <w:r>
        <w:rPr>
          <w:sz w:val="22"/>
          <w:szCs w:val="22"/>
          <w:lang w:val="sr-Cyrl-CS"/>
        </w:rPr>
        <w:t>адекватан материјал</w:t>
      </w:r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понудом</w:t>
      </w:r>
      <w:proofErr w:type="spellEnd"/>
      <w:r>
        <w:rPr>
          <w:sz w:val="22"/>
          <w:szCs w:val="22"/>
        </w:rPr>
        <w:t>.</w:t>
      </w: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 w:rsidR="00F878B7">
        <w:rPr>
          <w:b/>
          <w:sz w:val="22"/>
          <w:szCs w:val="22"/>
          <w:lang w:val="sr-Cyrl-CS"/>
        </w:rPr>
        <w:t>8</w:t>
      </w:r>
      <w:r w:rsidRPr="00D24B90">
        <w:rPr>
          <w:b/>
          <w:sz w:val="22"/>
          <w:szCs w:val="22"/>
          <w:lang w:val="sr-Cyrl-CS"/>
        </w:rPr>
        <w:t>.</w:t>
      </w:r>
    </w:p>
    <w:p w:rsidR="00657C86" w:rsidRPr="003A1356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Добављач се обавезује да код доставе материјала строго води рачуна да рок употребе материјала важи најмање 12 месеци од дана испоруке истог наручиоцу.</w:t>
      </w: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Члан </w:t>
      </w:r>
      <w:r w:rsidR="00F878B7">
        <w:rPr>
          <w:b/>
          <w:sz w:val="22"/>
          <w:szCs w:val="22"/>
          <w:lang w:val="sr-Cyrl-CS"/>
        </w:rPr>
        <w:t>9</w:t>
      </w:r>
      <w:r w:rsidRPr="00D24B90">
        <w:rPr>
          <w:b/>
          <w:sz w:val="22"/>
          <w:szCs w:val="22"/>
          <w:lang w:val="sr-Cyrl-CS"/>
        </w:rPr>
        <w:t>.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Наручилац ће добављачу испоручене количине материјала из предмета Уговора плаћати под условима и роковима из усвојене понуде добављача, која је прилог овом Уговору, с тим да рок опције понуде траје _________________ од дана јавног отварања понуда, а након тога може доћи до промене цена за групу </w:t>
      </w:r>
      <w:r w:rsidR="008E34DF">
        <w:rPr>
          <w:sz w:val="22"/>
          <w:szCs w:val="22"/>
          <w:lang w:val="sr-Cyrl-CS"/>
        </w:rPr>
        <w:t xml:space="preserve">лабораторијског </w:t>
      </w:r>
      <w:r w:rsidRPr="00D24B90">
        <w:rPr>
          <w:sz w:val="22"/>
          <w:szCs w:val="22"/>
          <w:lang w:val="sr-Cyrl-CS"/>
        </w:rPr>
        <w:t>материјала само у случају ако цене на мало порасту за више од 5% према саопштењу Републичког завода за статистику.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Свака промена цене мора бити регулисана Анексом овог Уговора.</w:t>
      </w:r>
    </w:p>
    <w:p w:rsidR="00657C86" w:rsidRPr="00D24B90" w:rsidRDefault="00F878B7" w:rsidP="00657C8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 w:rsidR="00657C86"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CS"/>
        </w:rPr>
        <w:t>0</w:t>
      </w:r>
      <w:r w:rsidR="00657C86" w:rsidRPr="00D24B90">
        <w:rPr>
          <w:b/>
          <w:sz w:val="22"/>
          <w:szCs w:val="22"/>
          <w:lang w:val="sr-Cyrl-CS"/>
        </w:rPr>
        <w:t>.</w:t>
      </w:r>
    </w:p>
    <w:p w:rsidR="00657C86" w:rsidRPr="008E34DF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Наручилац може овај Уговор раскинути у случају неиспуњења уговорних обавеза од стране добављача и то у року од 8 дана од дана писаног обавештења добављачу о раскиду уговора од стране наручиоца.</w:t>
      </w: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</w:t>
      </w:r>
      <w:r w:rsidR="00F878B7">
        <w:rPr>
          <w:b/>
          <w:sz w:val="22"/>
          <w:szCs w:val="22"/>
          <w:lang w:val="sr-Cyrl-CS"/>
        </w:rPr>
        <w:t>1</w:t>
      </w:r>
      <w:r w:rsidRPr="00D24B90">
        <w:rPr>
          <w:b/>
          <w:sz w:val="22"/>
          <w:szCs w:val="22"/>
          <w:lang w:val="sr-Cyrl-CS"/>
        </w:rPr>
        <w:t>.</w:t>
      </w:r>
    </w:p>
    <w:p w:rsidR="00657C86" w:rsidRPr="00D24B90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У случају спора по овом Уговору кога уговорне стране не могу споразумно решити, уговара се надлежност </w:t>
      </w:r>
      <w:r>
        <w:rPr>
          <w:sz w:val="22"/>
          <w:szCs w:val="22"/>
          <w:lang w:val="sr-Cyrl-CS"/>
        </w:rPr>
        <w:t>Привредног</w:t>
      </w:r>
      <w:r w:rsidRPr="00D24B90">
        <w:rPr>
          <w:sz w:val="22"/>
          <w:szCs w:val="22"/>
          <w:lang w:val="sr-Cyrl-CS"/>
        </w:rPr>
        <w:t xml:space="preserve"> суда у Крагујевцу.</w:t>
      </w:r>
    </w:p>
    <w:p w:rsidR="00657C86" w:rsidRPr="00D24B90" w:rsidRDefault="00657C86" w:rsidP="00657C8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</w:t>
      </w:r>
      <w:r w:rsidR="00F878B7">
        <w:rPr>
          <w:b/>
          <w:sz w:val="22"/>
          <w:szCs w:val="22"/>
          <w:lang w:val="sr-Cyrl-CS"/>
        </w:rPr>
        <w:t>2</w:t>
      </w:r>
      <w:r w:rsidRPr="00D24B90">
        <w:rPr>
          <w:b/>
          <w:sz w:val="22"/>
          <w:szCs w:val="22"/>
          <w:lang w:val="sr-Cyrl-CS"/>
        </w:rPr>
        <w:t>.</w:t>
      </w:r>
    </w:p>
    <w:p w:rsidR="00657C86" w:rsidRPr="008E34DF" w:rsidRDefault="00657C86" w:rsidP="00657C8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Овај Уговор је сачињен у </w:t>
      </w:r>
      <w:r w:rsidR="00CF16DD">
        <w:rPr>
          <w:sz w:val="22"/>
          <w:szCs w:val="22"/>
          <w:lang w:val="sr-Cyrl-CS"/>
        </w:rPr>
        <w:t>шест истоветних</w:t>
      </w:r>
      <w:r w:rsidRPr="00D24B90">
        <w:rPr>
          <w:sz w:val="22"/>
          <w:szCs w:val="22"/>
          <w:lang w:val="sr-Cyrl-CS"/>
        </w:rPr>
        <w:t xml:space="preserve"> примерка, од ко</w:t>
      </w:r>
      <w:r w:rsidR="00CF16DD">
        <w:rPr>
          <w:sz w:val="22"/>
          <w:szCs w:val="22"/>
          <w:lang w:val="sr-Cyrl-CS"/>
        </w:rPr>
        <w:t>јих свака страна задржава по три</w:t>
      </w:r>
      <w:r w:rsidRPr="00D24B90">
        <w:rPr>
          <w:sz w:val="22"/>
          <w:szCs w:val="22"/>
          <w:lang w:val="sr-Cyrl-CS"/>
        </w:rPr>
        <w:t>.</w:t>
      </w:r>
    </w:p>
    <w:p w:rsidR="00657C86" w:rsidRPr="0027483C" w:rsidRDefault="00657C86" w:rsidP="00657C86">
      <w:pPr>
        <w:jc w:val="both"/>
        <w:rPr>
          <w:sz w:val="22"/>
          <w:szCs w:val="22"/>
        </w:rPr>
      </w:pPr>
    </w:p>
    <w:p w:rsidR="00657C86" w:rsidRPr="00D24B90" w:rsidRDefault="00D84545" w:rsidP="00657C86">
      <w:pPr>
        <w:spacing w:line="360" w:lineRule="auto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  <w:t xml:space="preserve"> ДОБАВЉАЧ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           НАРУЧИЛАЦ</w:t>
      </w:r>
    </w:p>
    <w:p w:rsidR="00D84545" w:rsidRPr="00D24B90" w:rsidRDefault="00657C86" w:rsidP="00D84545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   </w:t>
      </w:r>
      <w:r w:rsidRPr="00D24B9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C34515" w:rsidRPr="000E2DA3" w:rsidRDefault="00636963" w:rsidP="000E2DA3">
      <w:pPr>
        <w:ind w:firstLine="720"/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 </w:t>
      </w:r>
    </w:p>
    <w:sectPr w:rsidR="00C34515" w:rsidRPr="000E2DA3" w:rsidSect="008D03CF">
      <w:footerReference w:type="default" r:id="rId8"/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F5" w:rsidRDefault="002A46F5">
      <w:r>
        <w:separator/>
      </w:r>
    </w:p>
  </w:endnote>
  <w:endnote w:type="continuationSeparator" w:id="0">
    <w:p w:rsidR="002A46F5" w:rsidRDefault="002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71" w:rsidRPr="008B246B" w:rsidRDefault="00285471" w:rsidP="008D03CF">
    <w:pPr>
      <w:pStyle w:val="Footer"/>
      <w:tabs>
        <w:tab w:val="clear" w:pos="4680"/>
        <w:tab w:val="clear" w:pos="9360"/>
        <w:tab w:val="left" w:pos="6600"/>
      </w:tabs>
      <w:rPr>
        <w:b/>
        <w:i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F5" w:rsidRDefault="002A46F5">
      <w:r>
        <w:separator/>
      </w:r>
    </w:p>
  </w:footnote>
  <w:footnote w:type="continuationSeparator" w:id="0">
    <w:p w:rsidR="002A46F5" w:rsidRDefault="002A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1148"/>
        </w:tabs>
        <w:ind w:left="1155" w:hanging="177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710"/>
        </w:tabs>
        <w:ind w:left="709" w:hanging="169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</w:rPr>
    </w:lvl>
  </w:abstractNum>
  <w:abstractNum w:abstractNumId="11" w15:restartNumberingAfterBreak="0">
    <w:nsid w:val="024D6A0C"/>
    <w:multiLevelType w:val="hybridMultilevel"/>
    <w:tmpl w:val="25B2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F7FD9"/>
    <w:multiLevelType w:val="hybridMultilevel"/>
    <w:tmpl w:val="E1AADDC2"/>
    <w:lvl w:ilvl="0" w:tplc="43F8E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E575B1"/>
    <w:multiLevelType w:val="multilevel"/>
    <w:tmpl w:val="662059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  <w:b/>
      </w:rPr>
    </w:lvl>
  </w:abstractNum>
  <w:abstractNum w:abstractNumId="14" w15:restartNumberingAfterBreak="0">
    <w:nsid w:val="07DC38A7"/>
    <w:multiLevelType w:val="hybridMultilevel"/>
    <w:tmpl w:val="A56CC062"/>
    <w:lvl w:ilvl="0" w:tplc="15F26164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2C10D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1606A4"/>
    <w:multiLevelType w:val="hybridMultilevel"/>
    <w:tmpl w:val="C47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573BA"/>
    <w:multiLevelType w:val="hybridMultilevel"/>
    <w:tmpl w:val="79AEA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117DF"/>
    <w:multiLevelType w:val="hybridMultilevel"/>
    <w:tmpl w:val="849A7F5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E205B69"/>
    <w:multiLevelType w:val="hybridMultilevel"/>
    <w:tmpl w:val="3412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653D3"/>
    <w:multiLevelType w:val="hybridMultilevel"/>
    <w:tmpl w:val="A7888B94"/>
    <w:lvl w:ilvl="0" w:tplc="402C5E64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02B27B7"/>
    <w:multiLevelType w:val="hybridMultilevel"/>
    <w:tmpl w:val="3336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17C3"/>
    <w:multiLevelType w:val="hybridMultilevel"/>
    <w:tmpl w:val="804C6D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32AE2"/>
    <w:multiLevelType w:val="hybridMultilevel"/>
    <w:tmpl w:val="B26413F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467B9A"/>
    <w:multiLevelType w:val="hybridMultilevel"/>
    <w:tmpl w:val="8D1C1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E0D7B"/>
    <w:multiLevelType w:val="hybridMultilevel"/>
    <w:tmpl w:val="D98A32BA"/>
    <w:lvl w:ilvl="0" w:tplc="E5C2E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61209"/>
    <w:multiLevelType w:val="hybridMultilevel"/>
    <w:tmpl w:val="E4089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05B22"/>
    <w:multiLevelType w:val="hybridMultilevel"/>
    <w:tmpl w:val="E702CE88"/>
    <w:lvl w:ilvl="0" w:tplc="8842D550">
      <w:start w:val="1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8E5C64"/>
    <w:multiLevelType w:val="hybridMultilevel"/>
    <w:tmpl w:val="3C3090E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9"/>
  </w:num>
  <w:num w:numId="14">
    <w:abstractNumId w:val="11"/>
  </w:num>
  <w:num w:numId="15">
    <w:abstractNumId w:val="21"/>
  </w:num>
  <w:num w:numId="16">
    <w:abstractNumId w:val="15"/>
  </w:num>
  <w:num w:numId="17">
    <w:abstractNumId w:val="17"/>
  </w:num>
  <w:num w:numId="18">
    <w:abstractNumId w:val="24"/>
  </w:num>
  <w:num w:numId="19">
    <w:abstractNumId w:val="13"/>
  </w:num>
  <w:num w:numId="20">
    <w:abstractNumId w:val="20"/>
  </w:num>
  <w:num w:numId="21">
    <w:abstractNumId w:val="28"/>
  </w:num>
  <w:num w:numId="22">
    <w:abstractNumId w:val="18"/>
  </w:num>
  <w:num w:numId="23">
    <w:abstractNumId w:val="12"/>
  </w:num>
  <w:num w:numId="24">
    <w:abstractNumId w:val="14"/>
  </w:num>
  <w:num w:numId="25">
    <w:abstractNumId w:val="22"/>
  </w:num>
  <w:num w:numId="26">
    <w:abstractNumId w:val="23"/>
  </w:num>
  <w:num w:numId="27">
    <w:abstractNumId w:val="27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1B"/>
    <w:rsid w:val="000063F7"/>
    <w:rsid w:val="00010AE1"/>
    <w:rsid w:val="00010C59"/>
    <w:rsid w:val="0001135B"/>
    <w:rsid w:val="00011509"/>
    <w:rsid w:val="000118A6"/>
    <w:rsid w:val="00012691"/>
    <w:rsid w:val="0001515A"/>
    <w:rsid w:val="00016EDC"/>
    <w:rsid w:val="000244EE"/>
    <w:rsid w:val="000314D2"/>
    <w:rsid w:val="000324D6"/>
    <w:rsid w:val="0004117A"/>
    <w:rsid w:val="00046B55"/>
    <w:rsid w:val="00051056"/>
    <w:rsid w:val="00051EAC"/>
    <w:rsid w:val="0006015C"/>
    <w:rsid w:val="00071A66"/>
    <w:rsid w:val="00075FFF"/>
    <w:rsid w:val="00076171"/>
    <w:rsid w:val="0008255E"/>
    <w:rsid w:val="000A7BF5"/>
    <w:rsid w:val="000B469E"/>
    <w:rsid w:val="000B75A2"/>
    <w:rsid w:val="000B7FC0"/>
    <w:rsid w:val="000C202D"/>
    <w:rsid w:val="000D2A16"/>
    <w:rsid w:val="000E2DA3"/>
    <w:rsid w:val="000E30C2"/>
    <w:rsid w:val="000E366F"/>
    <w:rsid w:val="000F090F"/>
    <w:rsid w:val="001042AE"/>
    <w:rsid w:val="00116720"/>
    <w:rsid w:val="0012012C"/>
    <w:rsid w:val="0012036D"/>
    <w:rsid w:val="0012187D"/>
    <w:rsid w:val="001228FC"/>
    <w:rsid w:val="00132B2A"/>
    <w:rsid w:val="001507B2"/>
    <w:rsid w:val="001551A4"/>
    <w:rsid w:val="0016280A"/>
    <w:rsid w:val="00164640"/>
    <w:rsid w:val="00165648"/>
    <w:rsid w:val="00170EF2"/>
    <w:rsid w:val="00172803"/>
    <w:rsid w:val="00173117"/>
    <w:rsid w:val="00176E30"/>
    <w:rsid w:val="00185550"/>
    <w:rsid w:val="00187DC7"/>
    <w:rsid w:val="00190875"/>
    <w:rsid w:val="001913DC"/>
    <w:rsid w:val="00192CB9"/>
    <w:rsid w:val="00193501"/>
    <w:rsid w:val="001A0C07"/>
    <w:rsid w:val="001A109B"/>
    <w:rsid w:val="001A327C"/>
    <w:rsid w:val="001A71D1"/>
    <w:rsid w:val="001B0E87"/>
    <w:rsid w:val="001B1944"/>
    <w:rsid w:val="001B412A"/>
    <w:rsid w:val="001C1147"/>
    <w:rsid w:val="001C21C1"/>
    <w:rsid w:val="001D092D"/>
    <w:rsid w:val="001D4832"/>
    <w:rsid w:val="001D634C"/>
    <w:rsid w:val="001E0ABE"/>
    <w:rsid w:val="001E2044"/>
    <w:rsid w:val="001E2644"/>
    <w:rsid w:val="001E2D8C"/>
    <w:rsid w:val="001E4B6E"/>
    <w:rsid w:val="001E6500"/>
    <w:rsid w:val="0020034A"/>
    <w:rsid w:val="0020405B"/>
    <w:rsid w:val="00205121"/>
    <w:rsid w:val="002052B1"/>
    <w:rsid w:val="00211C4E"/>
    <w:rsid w:val="002201DB"/>
    <w:rsid w:val="00222134"/>
    <w:rsid w:val="00227A09"/>
    <w:rsid w:val="002359F0"/>
    <w:rsid w:val="002377A3"/>
    <w:rsid w:val="00242935"/>
    <w:rsid w:val="00243888"/>
    <w:rsid w:val="00253728"/>
    <w:rsid w:val="0025665C"/>
    <w:rsid w:val="002628C4"/>
    <w:rsid w:val="00263237"/>
    <w:rsid w:val="002639A7"/>
    <w:rsid w:val="00265D76"/>
    <w:rsid w:val="00271893"/>
    <w:rsid w:val="00271F43"/>
    <w:rsid w:val="00274DFB"/>
    <w:rsid w:val="00276D64"/>
    <w:rsid w:val="002772C8"/>
    <w:rsid w:val="00284309"/>
    <w:rsid w:val="00284D22"/>
    <w:rsid w:val="002850C0"/>
    <w:rsid w:val="00285471"/>
    <w:rsid w:val="00286378"/>
    <w:rsid w:val="00287BA6"/>
    <w:rsid w:val="00297B4C"/>
    <w:rsid w:val="002A058B"/>
    <w:rsid w:val="002A1F02"/>
    <w:rsid w:val="002A358B"/>
    <w:rsid w:val="002A46F5"/>
    <w:rsid w:val="002A670B"/>
    <w:rsid w:val="002A71FA"/>
    <w:rsid w:val="002B4A1D"/>
    <w:rsid w:val="002C1BED"/>
    <w:rsid w:val="002C2921"/>
    <w:rsid w:val="002C6FFA"/>
    <w:rsid w:val="002D4297"/>
    <w:rsid w:val="002D6DA4"/>
    <w:rsid w:val="002D7CC0"/>
    <w:rsid w:val="002E49B8"/>
    <w:rsid w:val="002E6323"/>
    <w:rsid w:val="003029C0"/>
    <w:rsid w:val="00304317"/>
    <w:rsid w:val="00306EF0"/>
    <w:rsid w:val="00314A73"/>
    <w:rsid w:val="00315AD5"/>
    <w:rsid w:val="00321522"/>
    <w:rsid w:val="00321B68"/>
    <w:rsid w:val="00325BC1"/>
    <w:rsid w:val="003311A4"/>
    <w:rsid w:val="00331D81"/>
    <w:rsid w:val="00350253"/>
    <w:rsid w:val="00353059"/>
    <w:rsid w:val="0036041F"/>
    <w:rsid w:val="00365BBC"/>
    <w:rsid w:val="00366860"/>
    <w:rsid w:val="00371ADD"/>
    <w:rsid w:val="00375FD2"/>
    <w:rsid w:val="00377ADE"/>
    <w:rsid w:val="0038739E"/>
    <w:rsid w:val="003967CA"/>
    <w:rsid w:val="0039741C"/>
    <w:rsid w:val="003A0448"/>
    <w:rsid w:val="003A3971"/>
    <w:rsid w:val="003B3F44"/>
    <w:rsid w:val="003B434A"/>
    <w:rsid w:val="003B43B6"/>
    <w:rsid w:val="003B79C1"/>
    <w:rsid w:val="003B7FB7"/>
    <w:rsid w:val="003C00EF"/>
    <w:rsid w:val="003C1734"/>
    <w:rsid w:val="003C2A22"/>
    <w:rsid w:val="003C47A5"/>
    <w:rsid w:val="003C5D29"/>
    <w:rsid w:val="003D3D12"/>
    <w:rsid w:val="003D7468"/>
    <w:rsid w:val="003E69E7"/>
    <w:rsid w:val="003F0FE3"/>
    <w:rsid w:val="003F6D54"/>
    <w:rsid w:val="003F7E5E"/>
    <w:rsid w:val="00401315"/>
    <w:rsid w:val="00401994"/>
    <w:rsid w:val="00405BE1"/>
    <w:rsid w:val="00416DAB"/>
    <w:rsid w:val="004215B1"/>
    <w:rsid w:val="004241A8"/>
    <w:rsid w:val="00426A80"/>
    <w:rsid w:val="00436CD4"/>
    <w:rsid w:val="004410FA"/>
    <w:rsid w:val="00442282"/>
    <w:rsid w:val="0044284D"/>
    <w:rsid w:val="004468A1"/>
    <w:rsid w:val="004511D1"/>
    <w:rsid w:val="0045221F"/>
    <w:rsid w:val="00457861"/>
    <w:rsid w:val="00460A50"/>
    <w:rsid w:val="004669A6"/>
    <w:rsid w:val="004703F4"/>
    <w:rsid w:val="00470698"/>
    <w:rsid w:val="004749F0"/>
    <w:rsid w:val="00477645"/>
    <w:rsid w:val="004867D7"/>
    <w:rsid w:val="00490F18"/>
    <w:rsid w:val="0049123D"/>
    <w:rsid w:val="00493DE7"/>
    <w:rsid w:val="004972AA"/>
    <w:rsid w:val="004A2BCA"/>
    <w:rsid w:val="004A429C"/>
    <w:rsid w:val="004A7935"/>
    <w:rsid w:val="004B4939"/>
    <w:rsid w:val="004C0169"/>
    <w:rsid w:val="004C2343"/>
    <w:rsid w:val="004C6E9A"/>
    <w:rsid w:val="004D35BF"/>
    <w:rsid w:val="004D50E0"/>
    <w:rsid w:val="004D7E5A"/>
    <w:rsid w:val="004E0AAF"/>
    <w:rsid w:val="004E19F1"/>
    <w:rsid w:val="004E5B1D"/>
    <w:rsid w:val="004E6508"/>
    <w:rsid w:val="004E7BA6"/>
    <w:rsid w:val="004F5D43"/>
    <w:rsid w:val="00500108"/>
    <w:rsid w:val="00501F50"/>
    <w:rsid w:val="00504A2D"/>
    <w:rsid w:val="00510CD8"/>
    <w:rsid w:val="00515A78"/>
    <w:rsid w:val="00526928"/>
    <w:rsid w:val="005271AB"/>
    <w:rsid w:val="00527B32"/>
    <w:rsid w:val="005423A1"/>
    <w:rsid w:val="00542843"/>
    <w:rsid w:val="00543281"/>
    <w:rsid w:val="00545341"/>
    <w:rsid w:val="00554A6A"/>
    <w:rsid w:val="0055511F"/>
    <w:rsid w:val="005676EF"/>
    <w:rsid w:val="0056775E"/>
    <w:rsid w:val="00580A92"/>
    <w:rsid w:val="005875F9"/>
    <w:rsid w:val="00587986"/>
    <w:rsid w:val="00593016"/>
    <w:rsid w:val="005932F7"/>
    <w:rsid w:val="005946A4"/>
    <w:rsid w:val="005A0B07"/>
    <w:rsid w:val="005A481A"/>
    <w:rsid w:val="005A7C73"/>
    <w:rsid w:val="005B5E01"/>
    <w:rsid w:val="005C6145"/>
    <w:rsid w:val="005C6D8D"/>
    <w:rsid w:val="005D4F9B"/>
    <w:rsid w:val="005E46F3"/>
    <w:rsid w:val="005E51D8"/>
    <w:rsid w:val="005E64D9"/>
    <w:rsid w:val="006043C8"/>
    <w:rsid w:val="00604B0A"/>
    <w:rsid w:val="00607071"/>
    <w:rsid w:val="00607CF6"/>
    <w:rsid w:val="0061165C"/>
    <w:rsid w:val="006149DD"/>
    <w:rsid w:val="00625835"/>
    <w:rsid w:val="006275BA"/>
    <w:rsid w:val="00631BCC"/>
    <w:rsid w:val="00636088"/>
    <w:rsid w:val="00636963"/>
    <w:rsid w:val="00640B91"/>
    <w:rsid w:val="00650A5E"/>
    <w:rsid w:val="00650CA1"/>
    <w:rsid w:val="00651F50"/>
    <w:rsid w:val="00654877"/>
    <w:rsid w:val="00657C86"/>
    <w:rsid w:val="00665ABB"/>
    <w:rsid w:val="00666EC5"/>
    <w:rsid w:val="00684431"/>
    <w:rsid w:val="0068669E"/>
    <w:rsid w:val="006908E4"/>
    <w:rsid w:val="00695341"/>
    <w:rsid w:val="00696CC9"/>
    <w:rsid w:val="006A2C18"/>
    <w:rsid w:val="006A2F6B"/>
    <w:rsid w:val="006B35C8"/>
    <w:rsid w:val="006B4607"/>
    <w:rsid w:val="006B612F"/>
    <w:rsid w:val="006C4B62"/>
    <w:rsid w:val="006D1977"/>
    <w:rsid w:val="006E064C"/>
    <w:rsid w:val="006E24B5"/>
    <w:rsid w:val="006E6F4C"/>
    <w:rsid w:val="006F1564"/>
    <w:rsid w:val="006F487C"/>
    <w:rsid w:val="006F6C09"/>
    <w:rsid w:val="00704CE3"/>
    <w:rsid w:val="00711647"/>
    <w:rsid w:val="00714874"/>
    <w:rsid w:val="00745D23"/>
    <w:rsid w:val="007463BD"/>
    <w:rsid w:val="00755629"/>
    <w:rsid w:val="0076117C"/>
    <w:rsid w:val="0076145F"/>
    <w:rsid w:val="007617A6"/>
    <w:rsid w:val="007647AB"/>
    <w:rsid w:val="0077483E"/>
    <w:rsid w:val="00775B57"/>
    <w:rsid w:val="00780336"/>
    <w:rsid w:val="00790D70"/>
    <w:rsid w:val="007936DE"/>
    <w:rsid w:val="007944E2"/>
    <w:rsid w:val="007A2B5E"/>
    <w:rsid w:val="007A63D6"/>
    <w:rsid w:val="007A7B0D"/>
    <w:rsid w:val="007B5597"/>
    <w:rsid w:val="007C2ECE"/>
    <w:rsid w:val="007D138E"/>
    <w:rsid w:val="007D7BE1"/>
    <w:rsid w:val="007D7FB1"/>
    <w:rsid w:val="007E2445"/>
    <w:rsid w:val="007E3521"/>
    <w:rsid w:val="007E7854"/>
    <w:rsid w:val="007F2F38"/>
    <w:rsid w:val="00817ED1"/>
    <w:rsid w:val="00822E2E"/>
    <w:rsid w:val="008311B4"/>
    <w:rsid w:val="00831915"/>
    <w:rsid w:val="00832BAC"/>
    <w:rsid w:val="008335F1"/>
    <w:rsid w:val="00833BC9"/>
    <w:rsid w:val="00843FE4"/>
    <w:rsid w:val="00850960"/>
    <w:rsid w:val="00851D34"/>
    <w:rsid w:val="008647DF"/>
    <w:rsid w:val="00873178"/>
    <w:rsid w:val="008871C3"/>
    <w:rsid w:val="00890846"/>
    <w:rsid w:val="008A0D96"/>
    <w:rsid w:val="008B0113"/>
    <w:rsid w:val="008B246B"/>
    <w:rsid w:val="008B3B7A"/>
    <w:rsid w:val="008B5F74"/>
    <w:rsid w:val="008B79A1"/>
    <w:rsid w:val="008C4AC1"/>
    <w:rsid w:val="008D03CF"/>
    <w:rsid w:val="008D221A"/>
    <w:rsid w:val="008D22C1"/>
    <w:rsid w:val="008D29C7"/>
    <w:rsid w:val="008D4CAA"/>
    <w:rsid w:val="008D52D7"/>
    <w:rsid w:val="008D5318"/>
    <w:rsid w:val="008E34DF"/>
    <w:rsid w:val="008E5FE1"/>
    <w:rsid w:val="008E668D"/>
    <w:rsid w:val="008F18BD"/>
    <w:rsid w:val="008F29D3"/>
    <w:rsid w:val="008F3056"/>
    <w:rsid w:val="008F4936"/>
    <w:rsid w:val="00902C59"/>
    <w:rsid w:val="0091328B"/>
    <w:rsid w:val="00927CA7"/>
    <w:rsid w:val="00930E58"/>
    <w:rsid w:val="00932074"/>
    <w:rsid w:val="00933682"/>
    <w:rsid w:val="009378C8"/>
    <w:rsid w:val="009409C3"/>
    <w:rsid w:val="0094269A"/>
    <w:rsid w:val="009477D2"/>
    <w:rsid w:val="00950FE4"/>
    <w:rsid w:val="00954FAA"/>
    <w:rsid w:val="00957042"/>
    <w:rsid w:val="00957396"/>
    <w:rsid w:val="00957C07"/>
    <w:rsid w:val="00960447"/>
    <w:rsid w:val="00962C2E"/>
    <w:rsid w:val="00965F26"/>
    <w:rsid w:val="00967FA7"/>
    <w:rsid w:val="00976641"/>
    <w:rsid w:val="00977355"/>
    <w:rsid w:val="00977A5F"/>
    <w:rsid w:val="00980DFA"/>
    <w:rsid w:val="0098149B"/>
    <w:rsid w:val="009815F5"/>
    <w:rsid w:val="00984988"/>
    <w:rsid w:val="00990264"/>
    <w:rsid w:val="0099026F"/>
    <w:rsid w:val="00996A0D"/>
    <w:rsid w:val="00997CC6"/>
    <w:rsid w:val="009A3293"/>
    <w:rsid w:val="009B2EAF"/>
    <w:rsid w:val="009B7E44"/>
    <w:rsid w:val="009C0015"/>
    <w:rsid w:val="009C0B4B"/>
    <w:rsid w:val="009C3781"/>
    <w:rsid w:val="009C529C"/>
    <w:rsid w:val="009C72DA"/>
    <w:rsid w:val="009D281E"/>
    <w:rsid w:val="009D5541"/>
    <w:rsid w:val="009E22F2"/>
    <w:rsid w:val="009E6B55"/>
    <w:rsid w:val="009F7E89"/>
    <w:rsid w:val="00A118B3"/>
    <w:rsid w:val="00A11A9C"/>
    <w:rsid w:val="00A17ED4"/>
    <w:rsid w:val="00A256FC"/>
    <w:rsid w:val="00A342D5"/>
    <w:rsid w:val="00A3522B"/>
    <w:rsid w:val="00A37D45"/>
    <w:rsid w:val="00A403B6"/>
    <w:rsid w:val="00A439E2"/>
    <w:rsid w:val="00A45E5D"/>
    <w:rsid w:val="00A46344"/>
    <w:rsid w:val="00A46424"/>
    <w:rsid w:val="00A46B14"/>
    <w:rsid w:val="00A52D41"/>
    <w:rsid w:val="00A52F96"/>
    <w:rsid w:val="00A53560"/>
    <w:rsid w:val="00A55333"/>
    <w:rsid w:val="00A61241"/>
    <w:rsid w:val="00A66677"/>
    <w:rsid w:val="00A70D15"/>
    <w:rsid w:val="00A741C5"/>
    <w:rsid w:val="00A75C07"/>
    <w:rsid w:val="00A97C13"/>
    <w:rsid w:val="00AA2941"/>
    <w:rsid w:val="00AA4BFE"/>
    <w:rsid w:val="00AB5868"/>
    <w:rsid w:val="00AB5FC6"/>
    <w:rsid w:val="00AC0792"/>
    <w:rsid w:val="00AC2FF9"/>
    <w:rsid w:val="00AC392B"/>
    <w:rsid w:val="00AD0239"/>
    <w:rsid w:val="00AE4744"/>
    <w:rsid w:val="00AE4CAF"/>
    <w:rsid w:val="00AF340A"/>
    <w:rsid w:val="00B00DD0"/>
    <w:rsid w:val="00B04578"/>
    <w:rsid w:val="00B12173"/>
    <w:rsid w:val="00B12863"/>
    <w:rsid w:val="00B20241"/>
    <w:rsid w:val="00B202E3"/>
    <w:rsid w:val="00B20429"/>
    <w:rsid w:val="00B23694"/>
    <w:rsid w:val="00B35445"/>
    <w:rsid w:val="00B35C8A"/>
    <w:rsid w:val="00B360EA"/>
    <w:rsid w:val="00B36735"/>
    <w:rsid w:val="00B43FDE"/>
    <w:rsid w:val="00B44A24"/>
    <w:rsid w:val="00B52F1C"/>
    <w:rsid w:val="00B53D25"/>
    <w:rsid w:val="00B53FE7"/>
    <w:rsid w:val="00B5579B"/>
    <w:rsid w:val="00B62F0B"/>
    <w:rsid w:val="00B67576"/>
    <w:rsid w:val="00B738A0"/>
    <w:rsid w:val="00B8007B"/>
    <w:rsid w:val="00B81373"/>
    <w:rsid w:val="00B83119"/>
    <w:rsid w:val="00B97342"/>
    <w:rsid w:val="00BA00AD"/>
    <w:rsid w:val="00BA44E6"/>
    <w:rsid w:val="00BC1333"/>
    <w:rsid w:val="00BC4E23"/>
    <w:rsid w:val="00BC7552"/>
    <w:rsid w:val="00BD0CF2"/>
    <w:rsid w:val="00BD1E78"/>
    <w:rsid w:val="00BD45F3"/>
    <w:rsid w:val="00BD4D49"/>
    <w:rsid w:val="00BD6537"/>
    <w:rsid w:val="00BD71BC"/>
    <w:rsid w:val="00BE023D"/>
    <w:rsid w:val="00BE566E"/>
    <w:rsid w:val="00BE7386"/>
    <w:rsid w:val="00C14ACF"/>
    <w:rsid w:val="00C1533F"/>
    <w:rsid w:val="00C208D3"/>
    <w:rsid w:val="00C24297"/>
    <w:rsid w:val="00C25373"/>
    <w:rsid w:val="00C34515"/>
    <w:rsid w:val="00C34880"/>
    <w:rsid w:val="00C435E2"/>
    <w:rsid w:val="00C46A61"/>
    <w:rsid w:val="00C51BBF"/>
    <w:rsid w:val="00C53943"/>
    <w:rsid w:val="00C61CF0"/>
    <w:rsid w:val="00C62799"/>
    <w:rsid w:val="00C63C55"/>
    <w:rsid w:val="00C643DE"/>
    <w:rsid w:val="00C64A6B"/>
    <w:rsid w:val="00C66615"/>
    <w:rsid w:val="00C66D26"/>
    <w:rsid w:val="00C81DD7"/>
    <w:rsid w:val="00C83A03"/>
    <w:rsid w:val="00C84ECD"/>
    <w:rsid w:val="00C87B10"/>
    <w:rsid w:val="00C9503E"/>
    <w:rsid w:val="00CB1164"/>
    <w:rsid w:val="00CB3328"/>
    <w:rsid w:val="00CB6EF9"/>
    <w:rsid w:val="00CC2735"/>
    <w:rsid w:val="00CC2F00"/>
    <w:rsid w:val="00CC2FA4"/>
    <w:rsid w:val="00CC6432"/>
    <w:rsid w:val="00CD4003"/>
    <w:rsid w:val="00CD67D3"/>
    <w:rsid w:val="00CD6975"/>
    <w:rsid w:val="00CE28AC"/>
    <w:rsid w:val="00CE591C"/>
    <w:rsid w:val="00CF16DD"/>
    <w:rsid w:val="00D05F92"/>
    <w:rsid w:val="00D1158E"/>
    <w:rsid w:val="00D13DB0"/>
    <w:rsid w:val="00D1721F"/>
    <w:rsid w:val="00D175AC"/>
    <w:rsid w:val="00D24471"/>
    <w:rsid w:val="00D273C9"/>
    <w:rsid w:val="00D31384"/>
    <w:rsid w:val="00D328D2"/>
    <w:rsid w:val="00D33B49"/>
    <w:rsid w:val="00D47F6D"/>
    <w:rsid w:val="00D53417"/>
    <w:rsid w:val="00D56E4C"/>
    <w:rsid w:val="00D60C66"/>
    <w:rsid w:val="00D718A0"/>
    <w:rsid w:val="00D71943"/>
    <w:rsid w:val="00D83413"/>
    <w:rsid w:val="00D84545"/>
    <w:rsid w:val="00D84704"/>
    <w:rsid w:val="00D8631A"/>
    <w:rsid w:val="00D97E28"/>
    <w:rsid w:val="00DA7A24"/>
    <w:rsid w:val="00DB4FEB"/>
    <w:rsid w:val="00DB53F4"/>
    <w:rsid w:val="00DB5E74"/>
    <w:rsid w:val="00DC7F0C"/>
    <w:rsid w:val="00DD0B97"/>
    <w:rsid w:val="00DD58F6"/>
    <w:rsid w:val="00DF2D2F"/>
    <w:rsid w:val="00DF6C66"/>
    <w:rsid w:val="00DF73DA"/>
    <w:rsid w:val="00E02151"/>
    <w:rsid w:val="00E03D1C"/>
    <w:rsid w:val="00E066DC"/>
    <w:rsid w:val="00E10DDE"/>
    <w:rsid w:val="00E12EC3"/>
    <w:rsid w:val="00E255B0"/>
    <w:rsid w:val="00E30DE4"/>
    <w:rsid w:val="00E34823"/>
    <w:rsid w:val="00E62DCE"/>
    <w:rsid w:val="00E64340"/>
    <w:rsid w:val="00E65AD5"/>
    <w:rsid w:val="00E65F64"/>
    <w:rsid w:val="00E67A62"/>
    <w:rsid w:val="00E74FAB"/>
    <w:rsid w:val="00E754F1"/>
    <w:rsid w:val="00E75EDC"/>
    <w:rsid w:val="00E7691B"/>
    <w:rsid w:val="00E83C12"/>
    <w:rsid w:val="00E85FC5"/>
    <w:rsid w:val="00E922BF"/>
    <w:rsid w:val="00EA0407"/>
    <w:rsid w:val="00EA5836"/>
    <w:rsid w:val="00EA5CAA"/>
    <w:rsid w:val="00EB0186"/>
    <w:rsid w:val="00EB7C9F"/>
    <w:rsid w:val="00EC02E7"/>
    <w:rsid w:val="00EC2D75"/>
    <w:rsid w:val="00EC30EC"/>
    <w:rsid w:val="00EC41BA"/>
    <w:rsid w:val="00EC41EF"/>
    <w:rsid w:val="00EC4B48"/>
    <w:rsid w:val="00EE0EF0"/>
    <w:rsid w:val="00EE28C7"/>
    <w:rsid w:val="00EE2A22"/>
    <w:rsid w:val="00EE2E45"/>
    <w:rsid w:val="00EF141A"/>
    <w:rsid w:val="00EF15C2"/>
    <w:rsid w:val="00EF2E5D"/>
    <w:rsid w:val="00F10463"/>
    <w:rsid w:val="00F11EE5"/>
    <w:rsid w:val="00F12341"/>
    <w:rsid w:val="00F17F13"/>
    <w:rsid w:val="00F229CE"/>
    <w:rsid w:val="00F2689C"/>
    <w:rsid w:val="00F43940"/>
    <w:rsid w:val="00F469E1"/>
    <w:rsid w:val="00F46B17"/>
    <w:rsid w:val="00F501CC"/>
    <w:rsid w:val="00F60159"/>
    <w:rsid w:val="00F63A87"/>
    <w:rsid w:val="00F65F02"/>
    <w:rsid w:val="00F721B5"/>
    <w:rsid w:val="00F80628"/>
    <w:rsid w:val="00F83F1F"/>
    <w:rsid w:val="00F8529B"/>
    <w:rsid w:val="00F878B7"/>
    <w:rsid w:val="00FA051F"/>
    <w:rsid w:val="00FA16FD"/>
    <w:rsid w:val="00FA33EC"/>
    <w:rsid w:val="00FA6B04"/>
    <w:rsid w:val="00FB0A20"/>
    <w:rsid w:val="00FB0FBC"/>
    <w:rsid w:val="00FB18D8"/>
    <w:rsid w:val="00FB33A5"/>
    <w:rsid w:val="00FB56A8"/>
    <w:rsid w:val="00FC2EE6"/>
    <w:rsid w:val="00FC7A65"/>
    <w:rsid w:val="00FD4DBD"/>
    <w:rsid w:val="00FD4E55"/>
    <w:rsid w:val="00FE008D"/>
    <w:rsid w:val="00FF42B0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46400D2-8C47-4527-AA33-CBE4AE9A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92D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qFormat/>
    <w:rsid w:val="00FA051F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A051F"/>
    <w:pPr>
      <w:keepNext/>
      <w:tabs>
        <w:tab w:val="num" w:pos="0"/>
      </w:tabs>
      <w:ind w:left="720" w:hanging="720"/>
      <w:outlineLvl w:val="2"/>
    </w:pPr>
    <w:rPr>
      <w:rFonts w:ascii="Verdana" w:hAnsi="Verdana" w:cs="Arial"/>
      <w:b/>
      <w:sz w:val="16"/>
      <w:szCs w:val="16"/>
    </w:rPr>
  </w:style>
  <w:style w:type="paragraph" w:styleId="Heading5">
    <w:name w:val="heading 5"/>
    <w:basedOn w:val="Normal"/>
    <w:next w:val="Normal"/>
    <w:qFormat/>
    <w:rsid w:val="00FA051F"/>
    <w:pPr>
      <w:keepNext/>
      <w:tabs>
        <w:tab w:val="num" w:pos="0"/>
      </w:tabs>
      <w:ind w:right="1512"/>
      <w:outlineLvl w:val="4"/>
    </w:pPr>
    <w:rPr>
      <w:i/>
      <w:iCs/>
    </w:rPr>
  </w:style>
  <w:style w:type="paragraph" w:styleId="Heading7">
    <w:name w:val="heading 7"/>
    <w:basedOn w:val="Normal"/>
    <w:next w:val="Normal"/>
    <w:qFormat/>
    <w:rsid w:val="00FA051F"/>
    <w:pPr>
      <w:keepNext/>
      <w:tabs>
        <w:tab w:val="num" w:pos="0"/>
      </w:tabs>
      <w:ind w:left="1296" w:hanging="1296"/>
      <w:jc w:val="both"/>
      <w:outlineLvl w:val="6"/>
    </w:pPr>
    <w:rPr>
      <w:rFonts w:ascii="Arial" w:hAnsi="Arial" w:cs="Arial"/>
      <w:i/>
      <w:iCs/>
      <w:lang w:val="sr-Latn-CS"/>
    </w:rPr>
  </w:style>
  <w:style w:type="paragraph" w:styleId="Heading9">
    <w:name w:val="heading 9"/>
    <w:basedOn w:val="Normal"/>
    <w:next w:val="Normal"/>
    <w:qFormat/>
    <w:rsid w:val="00FA051F"/>
    <w:pPr>
      <w:keepNext/>
      <w:tabs>
        <w:tab w:val="num" w:pos="0"/>
      </w:tabs>
      <w:ind w:left="1584" w:hanging="1584"/>
      <w:jc w:val="center"/>
      <w:outlineLvl w:val="8"/>
    </w:pPr>
    <w:rPr>
      <w:rFonts w:cs="Arial"/>
      <w:b/>
      <w:bCs/>
      <w:i/>
      <w:iCs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A051F"/>
    <w:rPr>
      <w:rFonts w:ascii="Symbol" w:hAnsi="Symbol" w:cs="Symbol"/>
    </w:rPr>
  </w:style>
  <w:style w:type="character" w:customStyle="1" w:styleId="WW8Num3z0">
    <w:name w:val="WW8Num3z0"/>
    <w:rsid w:val="00FA051F"/>
    <w:rPr>
      <w:rFonts w:ascii="Symbol" w:hAnsi="Symbol" w:cs="Symbol"/>
    </w:rPr>
  </w:style>
  <w:style w:type="character" w:customStyle="1" w:styleId="WW8Num4z0">
    <w:name w:val="WW8Num4z0"/>
    <w:rsid w:val="00FA051F"/>
    <w:rPr>
      <w:rFonts w:ascii="Symbol" w:hAnsi="Symbol" w:cs="Symbol"/>
    </w:rPr>
  </w:style>
  <w:style w:type="character" w:customStyle="1" w:styleId="WW8Num5z0">
    <w:name w:val="WW8Num5z0"/>
    <w:rsid w:val="00FA051F"/>
    <w:rPr>
      <w:rFonts w:ascii="Symbol" w:hAnsi="Symbol" w:cs="Symbol"/>
    </w:rPr>
  </w:style>
  <w:style w:type="character" w:customStyle="1" w:styleId="WW8Num6z0">
    <w:name w:val="WW8Num6z0"/>
    <w:rsid w:val="00FA051F"/>
    <w:rPr>
      <w:rFonts w:ascii="Symbol" w:hAnsi="Symbol" w:cs="Symbol"/>
    </w:rPr>
  </w:style>
  <w:style w:type="character" w:customStyle="1" w:styleId="WW8Num7z0">
    <w:name w:val="WW8Num7z0"/>
    <w:rsid w:val="00FA051F"/>
    <w:rPr>
      <w:rFonts w:ascii="Symbol" w:hAnsi="Symbol" w:cs="Symbol"/>
    </w:rPr>
  </w:style>
  <w:style w:type="character" w:customStyle="1" w:styleId="WW8Num8z0">
    <w:name w:val="WW8Num8z0"/>
    <w:rsid w:val="00FA051F"/>
    <w:rPr>
      <w:rFonts w:ascii="Wingdings" w:hAnsi="Wingdings" w:cs="Wingdings"/>
    </w:rPr>
  </w:style>
  <w:style w:type="character" w:customStyle="1" w:styleId="WW8Num9z0">
    <w:name w:val="WW8Num9z0"/>
    <w:rsid w:val="00FA051F"/>
    <w:rPr>
      <w:rFonts w:ascii="Symbol" w:hAnsi="Symbol" w:cs="Symbol"/>
    </w:rPr>
  </w:style>
  <w:style w:type="character" w:customStyle="1" w:styleId="WW8Num10z0">
    <w:name w:val="WW8Num10z0"/>
    <w:rsid w:val="00FA051F"/>
    <w:rPr>
      <w:rFonts w:ascii="Wingdings" w:hAnsi="Wingdings" w:cs="Wingdings"/>
    </w:rPr>
  </w:style>
  <w:style w:type="character" w:customStyle="1" w:styleId="WW8Num10z3">
    <w:name w:val="WW8Num10z3"/>
    <w:rsid w:val="00FA051F"/>
    <w:rPr>
      <w:rFonts w:ascii="Symbol" w:hAnsi="Symbol" w:cs="Symbol"/>
    </w:rPr>
  </w:style>
  <w:style w:type="character" w:customStyle="1" w:styleId="WW8Num10z4">
    <w:name w:val="WW8Num10z4"/>
    <w:rsid w:val="00FA051F"/>
    <w:rPr>
      <w:rFonts w:ascii="Courier New" w:hAnsi="Courier New" w:cs="Courier New"/>
    </w:rPr>
  </w:style>
  <w:style w:type="character" w:customStyle="1" w:styleId="WW8Num11z0">
    <w:name w:val="WW8Num11z0"/>
    <w:rsid w:val="00FA051F"/>
    <w:rPr>
      <w:rFonts w:ascii="Symbol" w:hAnsi="Symbol" w:cs="Symbol"/>
    </w:rPr>
  </w:style>
  <w:style w:type="character" w:customStyle="1" w:styleId="WW-DefaultParagraphFont">
    <w:name w:val="WW-Default Paragraph Font"/>
    <w:rsid w:val="00FA051F"/>
  </w:style>
  <w:style w:type="character" w:customStyle="1" w:styleId="Absatz-Standardschriftart">
    <w:name w:val="Absatz-Standardschriftart"/>
    <w:rsid w:val="00FA051F"/>
  </w:style>
  <w:style w:type="character" w:customStyle="1" w:styleId="WW-DefaultParagraphFont1">
    <w:name w:val="WW-Default Paragraph Font1"/>
    <w:rsid w:val="00FA051F"/>
  </w:style>
  <w:style w:type="character" w:customStyle="1" w:styleId="WW-Absatz-Standardschriftart">
    <w:name w:val="WW-Absatz-Standardschriftart"/>
    <w:rsid w:val="00FA051F"/>
  </w:style>
  <w:style w:type="character" w:customStyle="1" w:styleId="WW-DefaultParagraphFont11">
    <w:name w:val="WW-Default Paragraph Font11"/>
    <w:rsid w:val="00FA051F"/>
  </w:style>
  <w:style w:type="character" w:styleId="Hyperlink">
    <w:name w:val="Hyperlink"/>
    <w:uiPriority w:val="99"/>
    <w:rsid w:val="00FA051F"/>
    <w:rPr>
      <w:color w:val="0000FF"/>
      <w:u w:val="single"/>
    </w:rPr>
  </w:style>
  <w:style w:type="character" w:customStyle="1" w:styleId="WW8Num5z1">
    <w:name w:val="WW8Num5z1"/>
    <w:rsid w:val="00FA051F"/>
    <w:rPr>
      <w:rFonts w:ascii="Courier New" w:hAnsi="Courier New" w:cs="Courier New"/>
    </w:rPr>
  </w:style>
  <w:style w:type="character" w:customStyle="1" w:styleId="WW8Num5z2">
    <w:name w:val="WW8Num5z2"/>
    <w:rsid w:val="00FA051F"/>
    <w:rPr>
      <w:rFonts w:ascii="Wingdings" w:hAnsi="Wingdings" w:cs="Wingdings"/>
    </w:rPr>
  </w:style>
  <w:style w:type="character" w:customStyle="1" w:styleId="WW8Num12z0">
    <w:name w:val="WW8Num12z0"/>
    <w:rsid w:val="00FA051F"/>
    <w:rPr>
      <w:rFonts w:ascii="Symbol" w:hAnsi="Symbol" w:cs="Symbol"/>
    </w:rPr>
  </w:style>
  <w:style w:type="character" w:customStyle="1" w:styleId="WW8Num12z1">
    <w:name w:val="WW8Num12z1"/>
    <w:rsid w:val="00FA051F"/>
    <w:rPr>
      <w:rFonts w:ascii="Courier New" w:hAnsi="Courier New" w:cs="Courier New"/>
    </w:rPr>
  </w:style>
  <w:style w:type="character" w:customStyle="1" w:styleId="WW8Num12z2">
    <w:name w:val="WW8Num12z2"/>
    <w:rsid w:val="00FA051F"/>
    <w:rPr>
      <w:rFonts w:ascii="Wingdings" w:hAnsi="Wingdings" w:cs="Wingdings"/>
    </w:rPr>
  </w:style>
  <w:style w:type="character" w:customStyle="1" w:styleId="WW8Num17z0">
    <w:name w:val="WW8Num17z0"/>
    <w:rsid w:val="00FA051F"/>
    <w:rPr>
      <w:rFonts w:ascii="Symbol" w:hAnsi="Symbol" w:cs="Symbol"/>
    </w:rPr>
  </w:style>
  <w:style w:type="character" w:customStyle="1" w:styleId="WW8Num17z1">
    <w:name w:val="WW8Num17z1"/>
    <w:rsid w:val="00FA051F"/>
    <w:rPr>
      <w:rFonts w:ascii="Courier New" w:hAnsi="Courier New" w:cs="Courier New"/>
    </w:rPr>
  </w:style>
  <w:style w:type="character" w:customStyle="1" w:styleId="WW8Num17z2">
    <w:name w:val="WW8Num17z2"/>
    <w:rsid w:val="00FA051F"/>
    <w:rPr>
      <w:rFonts w:ascii="Wingdings" w:hAnsi="Wingdings" w:cs="Wingdings"/>
    </w:rPr>
  </w:style>
  <w:style w:type="character" w:customStyle="1" w:styleId="WW8Num2z1">
    <w:name w:val="WW8Num2z1"/>
    <w:rsid w:val="00FA051F"/>
    <w:rPr>
      <w:rFonts w:ascii="Courier New" w:hAnsi="Courier New" w:cs="Courier New"/>
    </w:rPr>
  </w:style>
  <w:style w:type="character" w:customStyle="1" w:styleId="WW8Num2z2">
    <w:name w:val="WW8Num2z2"/>
    <w:rsid w:val="00FA051F"/>
    <w:rPr>
      <w:rFonts w:ascii="Wingdings" w:hAnsi="Wingdings" w:cs="Wingdings"/>
    </w:rPr>
  </w:style>
  <w:style w:type="character" w:customStyle="1" w:styleId="WW8Num11z1">
    <w:name w:val="WW8Num11z1"/>
    <w:rsid w:val="00FA051F"/>
    <w:rPr>
      <w:rFonts w:ascii="Arial" w:eastAsia="Times New Roman" w:hAnsi="Arial" w:cs="Arial"/>
    </w:rPr>
  </w:style>
  <w:style w:type="character" w:customStyle="1" w:styleId="WW8Num11z4">
    <w:name w:val="WW8Num11z4"/>
    <w:rsid w:val="00FA051F"/>
    <w:rPr>
      <w:rFonts w:ascii="Courier New" w:hAnsi="Courier New" w:cs="Courier New"/>
    </w:rPr>
  </w:style>
  <w:style w:type="character" w:customStyle="1" w:styleId="WW8Num11z5">
    <w:name w:val="WW8Num11z5"/>
    <w:rsid w:val="00FA051F"/>
    <w:rPr>
      <w:rFonts w:ascii="Wingdings" w:hAnsi="Wingdings" w:cs="Wingdings"/>
    </w:rPr>
  </w:style>
  <w:style w:type="character" w:customStyle="1" w:styleId="WW8Num4z1">
    <w:name w:val="WW8Num4z1"/>
    <w:rsid w:val="00FA051F"/>
    <w:rPr>
      <w:rFonts w:ascii="Courier New" w:hAnsi="Courier New" w:cs="Courier New"/>
    </w:rPr>
  </w:style>
  <w:style w:type="character" w:customStyle="1" w:styleId="WW8Num4z2">
    <w:name w:val="WW8Num4z2"/>
    <w:rsid w:val="00FA051F"/>
    <w:rPr>
      <w:rFonts w:ascii="Wingdings" w:hAnsi="Wingdings" w:cs="Wingdings"/>
    </w:rPr>
  </w:style>
  <w:style w:type="character" w:customStyle="1" w:styleId="WW8Num16z0">
    <w:name w:val="WW8Num16z0"/>
    <w:rsid w:val="00FA051F"/>
    <w:rPr>
      <w:b/>
    </w:rPr>
  </w:style>
  <w:style w:type="character" w:customStyle="1" w:styleId="WW8Num16z2">
    <w:name w:val="WW8Num16z2"/>
    <w:rsid w:val="00FA051F"/>
    <w:rPr>
      <w:rFonts w:ascii="Wingdings" w:hAnsi="Wingdings" w:cs="Wingdings"/>
    </w:rPr>
  </w:style>
  <w:style w:type="character" w:customStyle="1" w:styleId="WW8Num16z3">
    <w:name w:val="WW8Num16z3"/>
    <w:rsid w:val="00FA051F"/>
    <w:rPr>
      <w:rFonts w:ascii="Symbol" w:hAnsi="Symbol" w:cs="Symbol"/>
    </w:rPr>
  </w:style>
  <w:style w:type="character" w:customStyle="1" w:styleId="WW8Num16z4">
    <w:name w:val="WW8Num16z4"/>
    <w:rsid w:val="00FA051F"/>
    <w:rPr>
      <w:rFonts w:ascii="Courier New" w:hAnsi="Courier New" w:cs="Courier New"/>
    </w:rPr>
  </w:style>
  <w:style w:type="character" w:customStyle="1" w:styleId="WW8Num8z3">
    <w:name w:val="WW8Num8z3"/>
    <w:rsid w:val="00FA051F"/>
    <w:rPr>
      <w:rFonts w:ascii="Symbol" w:hAnsi="Symbol" w:cs="Symbol"/>
    </w:rPr>
  </w:style>
  <w:style w:type="character" w:customStyle="1" w:styleId="WW8Num8z4">
    <w:name w:val="WW8Num8z4"/>
    <w:rsid w:val="00FA051F"/>
    <w:rPr>
      <w:rFonts w:ascii="Courier New" w:hAnsi="Courier New" w:cs="Courier New"/>
    </w:rPr>
  </w:style>
  <w:style w:type="character" w:customStyle="1" w:styleId="WW8Num14z0">
    <w:name w:val="WW8Num14z0"/>
    <w:rsid w:val="00FA051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FA051F"/>
    <w:rPr>
      <w:rFonts w:ascii="Courier New" w:hAnsi="Courier New" w:cs="Courier New"/>
    </w:rPr>
  </w:style>
  <w:style w:type="character" w:customStyle="1" w:styleId="WW8Num14z2">
    <w:name w:val="WW8Num14z2"/>
    <w:rsid w:val="00FA051F"/>
    <w:rPr>
      <w:rFonts w:ascii="Wingdings" w:hAnsi="Wingdings" w:cs="Wingdings"/>
    </w:rPr>
  </w:style>
  <w:style w:type="character" w:customStyle="1" w:styleId="WW8Num14z3">
    <w:name w:val="WW8Num14z3"/>
    <w:rsid w:val="00FA051F"/>
    <w:rPr>
      <w:rFonts w:ascii="Symbol" w:hAnsi="Symbol" w:cs="Symbol"/>
    </w:rPr>
  </w:style>
  <w:style w:type="character" w:customStyle="1" w:styleId="HeaderChar">
    <w:name w:val="Header Char"/>
    <w:uiPriority w:val="99"/>
    <w:rsid w:val="00FA051F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FooterChar">
    <w:name w:val="Footer Char"/>
    <w:uiPriority w:val="99"/>
    <w:rsid w:val="00FA051F"/>
    <w:rPr>
      <w:rFonts w:eastAsia="DejaVu Sans" w:cs="Mangal"/>
      <w:kern w:val="1"/>
      <w:sz w:val="24"/>
      <w:szCs w:val="21"/>
      <w:lang w:eastAsia="zh-CN" w:bidi="hi-IN"/>
    </w:rPr>
  </w:style>
  <w:style w:type="paragraph" w:customStyle="1" w:styleId="Heading">
    <w:name w:val="Heading"/>
    <w:basedOn w:val="Normal"/>
    <w:next w:val="BodyText"/>
    <w:rsid w:val="00FA051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FA051F"/>
    <w:pPr>
      <w:spacing w:after="120"/>
    </w:pPr>
  </w:style>
  <w:style w:type="paragraph" w:styleId="List">
    <w:name w:val="List"/>
    <w:basedOn w:val="BodyText"/>
    <w:rsid w:val="00FA051F"/>
  </w:style>
  <w:style w:type="paragraph" w:styleId="Caption">
    <w:name w:val="caption"/>
    <w:basedOn w:val="Normal"/>
    <w:qFormat/>
    <w:rsid w:val="00FA05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A051F"/>
    <w:pPr>
      <w:suppressLineNumbers/>
    </w:pPr>
  </w:style>
  <w:style w:type="paragraph" w:styleId="BodyText3">
    <w:name w:val="Body Text 3"/>
    <w:basedOn w:val="Normal"/>
    <w:rsid w:val="00FA051F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Normal"/>
    <w:rsid w:val="00FA051F"/>
    <w:pPr>
      <w:suppressLineNumbers/>
    </w:pPr>
  </w:style>
  <w:style w:type="paragraph" w:customStyle="1" w:styleId="TableHeading">
    <w:name w:val="Table Heading"/>
    <w:basedOn w:val="TableContents"/>
    <w:rsid w:val="00FA051F"/>
    <w:pPr>
      <w:jc w:val="center"/>
    </w:pPr>
    <w:rPr>
      <w:b/>
      <w:bCs/>
    </w:rPr>
  </w:style>
  <w:style w:type="paragraph" w:styleId="Header">
    <w:name w:val="header"/>
    <w:basedOn w:val="Normal"/>
    <w:uiPriority w:val="99"/>
    <w:rsid w:val="00FA051F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uiPriority w:val="99"/>
    <w:rsid w:val="00FA051F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3C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C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rsid w:val="000E3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0A20"/>
    <w:pPr>
      <w:ind w:left="720"/>
      <w:contextualSpacing/>
    </w:pPr>
    <w:rPr>
      <w:rFonts w:cs="Mangal"/>
      <w:szCs w:val="21"/>
    </w:rPr>
  </w:style>
  <w:style w:type="paragraph" w:customStyle="1" w:styleId="bodytext0">
    <w:name w:val="bodytext"/>
    <w:basedOn w:val="Normal"/>
    <w:rsid w:val="004522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2"/>
      <w:szCs w:val="22"/>
      <w:lang w:eastAsia="en-US" w:bidi="ar-SA"/>
    </w:rPr>
  </w:style>
  <w:style w:type="paragraph" w:customStyle="1" w:styleId="Section">
    <w:name w:val="Section"/>
    <w:basedOn w:val="Normal"/>
    <w:rsid w:val="00636963"/>
    <w:pPr>
      <w:spacing w:line="360" w:lineRule="exact"/>
      <w:jc w:val="center"/>
    </w:pPr>
    <w:rPr>
      <w:rFonts w:ascii="Arial" w:eastAsia="Arial" w:hAnsi="Arial" w:cs="Times New Roman"/>
      <w:b/>
      <w:kern w:val="0"/>
      <w:sz w:val="32"/>
      <w:szCs w:val="20"/>
      <w:lang w:val="cs-CZ" w:eastAsia="ar-SA" w:bidi="ar-SA"/>
    </w:rPr>
  </w:style>
  <w:style w:type="paragraph" w:customStyle="1" w:styleId="text">
    <w:name w:val="text"/>
    <w:rsid w:val="00636963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paragraph" w:styleId="NormalWeb">
    <w:name w:val="Normal (Web)"/>
    <w:basedOn w:val="Normal"/>
    <w:rsid w:val="00636963"/>
    <w:pPr>
      <w:widowControl/>
      <w:suppressAutoHyphens w:val="0"/>
      <w:spacing w:before="280" w:after="115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5DF2-374A-4CAB-AF6B-1D0F2006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9345</CharactersWithSpaces>
  <SharedDoc>false</SharedDoc>
  <HLinks>
    <vt:vector size="6" baseType="variant">
      <vt:variant>
        <vt:i4>1048646</vt:i4>
      </vt:variant>
      <vt:variant>
        <vt:i4>0</vt:i4>
      </vt:variant>
      <vt:variant>
        <vt:i4>0</vt:i4>
      </vt:variant>
      <vt:variant>
        <vt:i4>5</vt:i4>
      </vt:variant>
      <vt:variant>
        <vt:lpwstr>http://www.dzvozdovac.rs/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Korisnik</cp:lastModifiedBy>
  <cp:revision>3</cp:revision>
  <cp:lastPrinted>2020-10-19T09:29:00Z</cp:lastPrinted>
  <dcterms:created xsi:type="dcterms:W3CDTF">2023-05-29T09:00:00Z</dcterms:created>
  <dcterms:modified xsi:type="dcterms:W3CDTF">2023-05-29T09:35:00Z</dcterms:modified>
</cp:coreProperties>
</file>