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386DF" w14:textId="382744E2" w:rsidR="00E76AA2" w:rsidRPr="00E76AA2" w:rsidRDefault="00E76AA2" w:rsidP="00E76AA2">
      <w:pPr>
        <w:rPr>
          <w:b/>
          <w:bCs/>
        </w:rPr>
      </w:pPr>
      <w:proofErr w:type="spellStart"/>
      <w:r w:rsidRPr="00E76AA2">
        <w:rPr>
          <w:b/>
          <w:bCs/>
        </w:rPr>
        <w:t>GreenMine</w:t>
      </w:r>
      <w:proofErr w:type="spellEnd"/>
      <w:r w:rsidRPr="00E76AA2">
        <w:rPr>
          <w:b/>
          <w:bCs/>
        </w:rPr>
        <w:t xml:space="preserve"> and Waste management. </w:t>
      </w:r>
      <w:r w:rsidR="0024627E">
        <w:rPr>
          <w:b/>
          <w:bCs/>
        </w:rPr>
        <w:t>4</w:t>
      </w:r>
    </w:p>
    <w:p w14:paraId="1766EFF3" w14:textId="77777777" w:rsidR="00E76AA2" w:rsidRDefault="00E76AA2"/>
    <w:p w14:paraId="72D093FF" w14:textId="39919A71" w:rsidR="00E76AA2" w:rsidRDefault="00E76AA2">
      <w:pPr>
        <w:rPr>
          <w:b/>
          <w:bCs/>
        </w:rPr>
      </w:pPr>
      <w:r w:rsidRPr="00E76AA2">
        <w:rPr>
          <w:b/>
          <w:bCs/>
        </w:rPr>
        <w:t>Investment and support.</w:t>
      </w:r>
    </w:p>
    <w:p w14:paraId="47243275" w14:textId="77777777" w:rsidR="00081425" w:rsidRDefault="00081425">
      <w:pPr>
        <w:rPr>
          <w:b/>
          <w:bCs/>
        </w:rPr>
      </w:pPr>
    </w:p>
    <w:p w14:paraId="5991E2D0" w14:textId="6F15A38A" w:rsidR="00081425" w:rsidRDefault="00081425">
      <w:proofErr w:type="spellStart"/>
      <w:r w:rsidRPr="00081425">
        <w:t>GreenMine</w:t>
      </w:r>
      <w:proofErr w:type="spellEnd"/>
      <w:r w:rsidRPr="00081425">
        <w:t xml:space="preserve"> is early stage, the Market Cap is circa £7M, but it has ambitions to build and operate its first commercial plant in</w:t>
      </w:r>
      <w:r w:rsidR="001D394A">
        <w:t xml:space="preserve"> Q3</w:t>
      </w:r>
      <w:r>
        <w:t xml:space="preserve"> </w:t>
      </w:r>
      <w:r w:rsidRPr="00081425">
        <w:t>2024</w:t>
      </w:r>
      <w:r>
        <w:t xml:space="preserve"> which is expected to generate a monthly </w:t>
      </w:r>
      <w:r w:rsidR="00D33D86">
        <w:t>revenue</w:t>
      </w:r>
      <w:r>
        <w:t xml:space="preserve"> of £290K</w:t>
      </w:r>
      <w:r w:rsidRPr="00081425">
        <w:t xml:space="preserve"> (Expected plastic subsidies not included)</w:t>
      </w:r>
      <w:r>
        <w:t>.</w:t>
      </w:r>
      <w:r w:rsidRPr="00081425">
        <w:t xml:space="preserve"> </w:t>
      </w:r>
      <w:r>
        <w:t xml:space="preserve"> </w:t>
      </w:r>
      <w:r w:rsidR="001D394A">
        <w:t xml:space="preserve">The second is in progress and 5 more are in negotiation. </w:t>
      </w:r>
    </w:p>
    <w:p w14:paraId="645738C0" w14:textId="660FA654" w:rsidR="00081425" w:rsidRDefault="00081425">
      <w:r>
        <w:t xml:space="preserve">Being the best and easiest solution to handle waste and landfills, I really believe a fast growth of </w:t>
      </w:r>
      <w:proofErr w:type="spellStart"/>
      <w:r>
        <w:t>GreenMine</w:t>
      </w:r>
      <w:proofErr w:type="spellEnd"/>
      <w:r>
        <w:t xml:space="preserve"> is in interest of many people.</w:t>
      </w:r>
    </w:p>
    <w:p w14:paraId="48F3FF80" w14:textId="1EF613EF" w:rsidR="008F56F6" w:rsidRDefault="008F56F6">
      <w:pPr>
        <w:rPr>
          <w:rFonts w:cstheme="minorHAnsi"/>
        </w:rPr>
      </w:pPr>
      <w:r w:rsidRPr="001D394A">
        <w:rPr>
          <w:rFonts w:cstheme="minorHAnsi"/>
        </w:rPr>
        <w:t>At a current share price (</w:t>
      </w:r>
      <w:r w:rsidR="0024627E" w:rsidRPr="001D394A">
        <w:rPr>
          <w:rFonts w:cstheme="minorHAnsi"/>
        </w:rPr>
        <w:t>15</w:t>
      </w:r>
      <w:r w:rsidRPr="001D394A">
        <w:rPr>
          <w:rFonts w:cstheme="minorHAnsi"/>
        </w:rPr>
        <w:t>/0</w:t>
      </w:r>
      <w:r w:rsidR="0024627E" w:rsidRPr="001D394A">
        <w:rPr>
          <w:rFonts w:cstheme="minorHAnsi"/>
        </w:rPr>
        <w:t>2</w:t>
      </w:r>
      <w:r w:rsidRPr="001D394A">
        <w:rPr>
          <w:rFonts w:cstheme="minorHAnsi"/>
        </w:rPr>
        <w:t>/2024) of £0,75</w:t>
      </w:r>
      <w:r w:rsidR="0031538B">
        <w:rPr>
          <w:rFonts w:cstheme="minorHAnsi"/>
        </w:rPr>
        <w:t>,</w:t>
      </w:r>
      <w:r w:rsidRPr="001D394A">
        <w:rPr>
          <w:rFonts w:cstheme="minorHAnsi"/>
        </w:rPr>
        <w:t xml:space="preserve"> an expected share value of £3,</w:t>
      </w:r>
      <w:r w:rsidR="0024627E" w:rsidRPr="001D394A">
        <w:rPr>
          <w:rFonts w:cstheme="minorHAnsi"/>
        </w:rPr>
        <w:t>90</w:t>
      </w:r>
      <w:r w:rsidRPr="001D394A">
        <w:rPr>
          <w:rFonts w:cstheme="minorHAnsi"/>
        </w:rPr>
        <w:t xml:space="preserve"> by </w:t>
      </w:r>
      <w:r w:rsidR="0024627E" w:rsidRPr="001D394A">
        <w:rPr>
          <w:rFonts w:cstheme="minorHAnsi"/>
        </w:rPr>
        <w:t>Q3</w:t>
      </w:r>
      <w:r w:rsidRPr="001D394A">
        <w:rPr>
          <w:rFonts w:cstheme="minorHAnsi"/>
        </w:rPr>
        <w:t xml:space="preserve"> 2024</w:t>
      </w:r>
      <w:r w:rsidRPr="008F56F6">
        <w:rPr>
          <w:rFonts w:cstheme="minorHAnsi"/>
        </w:rPr>
        <w:t xml:space="preserve"> when the first </w:t>
      </w:r>
      <w:r>
        <w:rPr>
          <w:rFonts w:cstheme="minorHAnsi"/>
        </w:rPr>
        <w:t>plant is operational</w:t>
      </w:r>
      <w:r w:rsidR="007D698E">
        <w:rPr>
          <w:rFonts w:cstheme="minorHAnsi"/>
        </w:rPr>
        <w:t xml:space="preserve"> and</w:t>
      </w:r>
      <w:r w:rsidR="001D394A">
        <w:rPr>
          <w:rFonts w:cstheme="minorHAnsi"/>
        </w:rPr>
        <w:t xml:space="preserve"> </w:t>
      </w:r>
      <w:r w:rsidR="001D394A">
        <w:rPr>
          <w:rFonts w:cstheme="minorHAnsi"/>
        </w:rPr>
        <w:t xml:space="preserve">£5,90 </w:t>
      </w:r>
      <w:r w:rsidR="007D698E">
        <w:rPr>
          <w:rFonts w:cstheme="minorHAnsi"/>
        </w:rPr>
        <w:t xml:space="preserve">by </w:t>
      </w:r>
      <w:r w:rsidR="001D394A">
        <w:rPr>
          <w:rFonts w:cstheme="minorHAnsi"/>
        </w:rPr>
        <w:t>Feb. 2025</w:t>
      </w:r>
      <w:r w:rsidR="001D394A">
        <w:rPr>
          <w:rFonts w:cstheme="minorHAnsi"/>
        </w:rPr>
        <w:t xml:space="preserve"> with</w:t>
      </w:r>
      <w:r>
        <w:rPr>
          <w:rFonts w:cstheme="minorHAnsi"/>
        </w:rPr>
        <w:t xml:space="preserve"> a company valuation that has the potential to grow 10+ times within a year, this should be an interesting opportunity for investors who look for a rewarding and responsible investment. </w:t>
      </w:r>
    </w:p>
    <w:p w14:paraId="7B4510E0" w14:textId="2239D750" w:rsidR="001D394A" w:rsidRDefault="001D394A">
      <w:pPr>
        <w:rPr>
          <w:rFonts w:cstheme="minorHAnsi"/>
        </w:rPr>
      </w:pPr>
      <w:r>
        <w:rPr>
          <w:rFonts w:cstheme="minorHAnsi"/>
        </w:rPr>
        <w:t xml:space="preserve">Interested </w:t>
      </w:r>
      <w:r w:rsidR="007D698E">
        <w:rPr>
          <w:rFonts w:cstheme="minorHAnsi"/>
        </w:rPr>
        <w:t>Landfill site</w:t>
      </w:r>
      <w:r>
        <w:rPr>
          <w:rFonts w:cstheme="minorHAnsi"/>
        </w:rPr>
        <w:t xml:space="preserve">-owners and institutional investors are welcome to contact me. I will arrange a direct contact with the founders. </w:t>
      </w:r>
    </w:p>
    <w:p w14:paraId="1A32B840" w14:textId="1A5A1BE6" w:rsidR="007179A5" w:rsidRDefault="007179A5">
      <w:pPr>
        <w:rPr>
          <w:rFonts w:cstheme="minorHAnsi"/>
        </w:rPr>
      </w:pPr>
      <w:r>
        <w:rPr>
          <w:rFonts w:cstheme="minorHAnsi"/>
        </w:rPr>
        <w:t xml:space="preserve">You can download the </w:t>
      </w:r>
      <w:proofErr w:type="spellStart"/>
      <w:r>
        <w:rPr>
          <w:rFonts w:cstheme="minorHAnsi"/>
        </w:rPr>
        <w:t>GreenMine</w:t>
      </w:r>
      <w:proofErr w:type="spellEnd"/>
      <w:r>
        <w:rPr>
          <w:rFonts w:cstheme="minorHAnsi"/>
        </w:rPr>
        <w:t xml:space="preserve"> Information Memorandum </w:t>
      </w:r>
      <w:r w:rsidR="007D698E">
        <w:rPr>
          <w:rFonts w:cstheme="minorHAnsi"/>
        </w:rPr>
        <w:t>by clicking the web-link below</w:t>
      </w:r>
      <w:r w:rsidR="00F53696">
        <w:rPr>
          <w:rFonts w:cstheme="minorHAnsi"/>
        </w:rPr>
        <w:t>.</w:t>
      </w:r>
      <w:r>
        <w:rPr>
          <w:rFonts w:cstheme="minorHAnsi"/>
        </w:rPr>
        <w:t xml:space="preserve"> </w:t>
      </w:r>
      <w:r w:rsidR="001D394A">
        <w:rPr>
          <w:rFonts w:cstheme="minorHAnsi"/>
        </w:rPr>
        <w:t xml:space="preserve">Reply to this email for full </w:t>
      </w:r>
      <w:proofErr w:type="spellStart"/>
      <w:r w:rsidR="007D698E" w:rsidRPr="007D698E">
        <w:rPr>
          <w:rFonts w:cstheme="minorHAnsi"/>
          <w:b/>
          <w:bCs/>
        </w:rPr>
        <w:t>GreenMine</w:t>
      </w:r>
      <w:proofErr w:type="spellEnd"/>
      <w:r w:rsidR="007D698E" w:rsidRPr="007D698E">
        <w:rPr>
          <w:rFonts w:cstheme="minorHAnsi"/>
          <w:b/>
          <w:bCs/>
        </w:rPr>
        <w:t xml:space="preserve"> </w:t>
      </w:r>
      <w:r w:rsidR="001D394A" w:rsidRPr="001D394A">
        <w:rPr>
          <w:rFonts w:cstheme="minorHAnsi"/>
          <w:b/>
          <w:bCs/>
        </w:rPr>
        <w:t>Financial Forecasts</w:t>
      </w:r>
      <w:r w:rsidR="0031538B">
        <w:rPr>
          <w:rFonts w:cstheme="minorHAnsi"/>
        </w:rPr>
        <w:t>,</w:t>
      </w:r>
      <w:r w:rsidR="001D394A">
        <w:rPr>
          <w:rFonts w:cstheme="minorHAnsi"/>
        </w:rPr>
        <w:t xml:space="preserve"> </w:t>
      </w:r>
      <w:r w:rsidR="001D394A" w:rsidRPr="001D394A">
        <w:rPr>
          <w:rFonts w:cstheme="minorHAnsi"/>
          <w:b/>
          <w:bCs/>
        </w:rPr>
        <w:t>Frequently Asked Questions</w:t>
      </w:r>
      <w:r w:rsidR="001D394A">
        <w:rPr>
          <w:rFonts w:cstheme="minorHAnsi"/>
        </w:rPr>
        <w:t xml:space="preserve"> with answers</w:t>
      </w:r>
      <w:r w:rsidR="0031538B">
        <w:rPr>
          <w:rFonts w:cstheme="minorHAnsi"/>
        </w:rPr>
        <w:t xml:space="preserve"> and the planned exit strategy for investors.  </w:t>
      </w:r>
    </w:p>
    <w:p w14:paraId="3E885479" w14:textId="4292E758" w:rsidR="008F56F6" w:rsidRDefault="008F56F6">
      <w:pPr>
        <w:rPr>
          <w:rFonts w:cstheme="minorHAnsi"/>
        </w:rPr>
      </w:pPr>
      <w:r>
        <w:rPr>
          <w:rFonts w:cstheme="minorHAnsi"/>
        </w:rPr>
        <w:t>But also</w:t>
      </w:r>
      <w:r w:rsidR="007179A5">
        <w:rPr>
          <w:rFonts w:cstheme="minorHAnsi"/>
        </w:rPr>
        <w:t>,</w:t>
      </w:r>
      <w:r>
        <w:rPr>
          <w:rFonts w:cstheme="minorHAnsi"/>
        </w:rPr>
        <w:t xml:space="preserve"> if you are not</w:t>
      </w:r>
      <w:r w:rsidR="001D394A">
        <w:rPr>
          <w:rFonts w:cstheme="minorHAnsi"/>
        </w:rPr>
        <w:t>/ cannot be</w:t>
      </w:r>
      <w:r>
        <w:rPr>
          <w:rFonts w:cstheme="minorHAnsi"/>
        </w:rPr>
        <w:t xml:space="preserve"> interested in investing yourself, your support by spreading </w:t>
      </w:r>
      <w:r w:rsidR="007179A5">
        <w:rPr>
          <w:rFonts w:cstheme="minorHAnsi"/>
        </w:rPr>
        <w:t xml:space="preserve">this information will be highly appreciated by </w:t>
      </w:r>
      <w:proofErr w:type="spellStart"/>
      <w:r w:rsidR="007179A5">
        <w:rPr>
          <w:rFonts w:cstheme="minorHAnsi"/>
        </w:rPr>
        <w:t>GreenMine</w:t>
      </w:r>
      <w:proofErr w:type="spellEnd"/>
      <w:r w:rsidR="007179A5">
        <w:rPr>
          <w:rFonts w:cstheme="minorHAnsi"/>
        </w:rPr>
        <w:t xml:space="preserve"> and by our environment. I really think that clearing the rubbish from the past and stop polluting as we do should be one of the first steps to get to a better environment. </w:t>
      </w:r>
    </w:p>
    <w:p w14:paraId="12F70462" w14:textId="416D91FB" w:rsidR="007179A5" w:rsidRDefault="007179A5">
      <w:pPr>
        <w:rPr>
          <w:rFonts w:cstheme="minorHAnsi"/>
        </w:rPr>
      </w:pPr>
      <w:r>
        <w:rPr>
          <w:rFonts w:cstheme="minorHAnsi"/>
        </w:rPr>
        <w:t xml:space="preserve">For more information </w:t>
      </w:r>
      <w:r w:rsidR="007A5A08">
        <w:rPr>
          <w:rFonts w:cstheme="minorHAnsi"/>
        </w:rPr>
        <w:t xml:space="preserve">about </w:t>
      </w:r>
      <w:proofErr w:type="spellStart"/>
      <w:r w:rsidR="007A5A08">
        <w:rPr>
          <w:rFonts w:cstheme="minorHAnsi"/>
        </w:rPr>
        <w:t>GreenMine</w:t>
      </w:r>
      <w:proofErr w:type="spellEnd"/>
      <w:r w:rsidR="007A5A08">
        <w:rPr>
          <w:rFonts w:cstheme="minorHAnsi"/>
        </w:rPr>
        <w:t xml:space="preserve"> click: </w:t>
      </w:r>
      <w:hyperlink r:id="rId4" w:history="1">
        <w:r w:rsidR="007A5A08" w:rsidRPr="007A5A08">
          <w:rPr>
            <w:rStyle w:val="Hyperlink"/>
            <w:rFonts w:cstheme="minorHAnsi"/>
          </w:rPr>
          <w:t>practitech.co</w:t>
        </w:r>
        <w:r w:rsidR="007A5A08" w:rsidRPr="007A5A08">
          <w:rPr>
            <w:rStyle w:val="Hyperlink"/>
            <w:rFonts w:cstheme="minorHAnsi"/>
          </w:rPr>
          <w:t>m</w:t>
        </w:r>
        <w:r w:rsidR="007A5A08" w:rsidRPr="007A5A08">
          <w:rPr>
            <w:rStyle w:val="Hyperlink"/>
            <w:rFonts w:cstheme="minorHAnsi"/>
          </w:rPr>
          <w:t xml:space="preserve">: </w:t>
        </w:r>
        <w:proofErr w:type="spellStart"/>
        <w:r w:rsidR="007A5A08" w:rsidRPr="007A5A08">
          <w:rPr>
            <w:rStyle w:val="Hyperlink"/>
            <w:rFonts w:cstheme="minorHAnsi"/>
          </w:rPr>
          <w:t>GreenMine</w:t>
        </w:r>
        <w:proofErr w:type="spellEnd"/>
      </w:hyperlink>
    </w:p>
    <w:p w14:paraId="6E00D640" w14:textId="77777777" w:rsidR="007A5A08" w:rsidRDefault="007A5A08">
      <w:pPr>
        <w:rPr>
          <w:rFonts w:cstheme="minorHAnsi"/>
        </w:rPr>
      </w:pPr>
    </w:p>
    <w:p w14:paraId="0FB0D837" w14:textId="77777777" w:rsidR="007179A5" w:rsidRPr="008F56F6" w:rsidRDefault="007179A5">
      <w:pPr>
        <w:rPr>
          <w:rFonts w:cstheme="minorHAnsi"/>
        </w:rPr>
      </w:pPr>
    </w:p>
    <w:sectPr w:rsidR="007179A5" w:rsidRPr="008F56F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AA2"/>
    <w:rsid w:val="00081425"/>
    <w:rsid w:val="001D394A"/>
    <w:rsid w:val="0024627E"/>
    <w:rsid w:val="0031538B"/>
    <w:rsid w:val="00391A05"/>
    <w:rsid w:val="007179A5"/>
    <w:rsid w:val="007A5A08"/>
    <w:rsid w:val="007D698E"/>
    <w:rsid w:val="008F56F6"/>
    <w:rsid w:val="00D33D86"/>
    <w:rsid w:val="00E76AA2"/>
    <w:rsid w:val="00F53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10103D"/>
  <w15:chartTrackingRefBased/>
  <w15:docId w15:val="{97287232-062A-43F2-AE8F-DA8EEB3F9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A5A0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5A0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D698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practitech.com/services/practitech-news-special-greenmine-pyrolysise-ltd-eis-qualify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Dopierala</dc:creator>
  <cp:keywords/>
  <dc:description/>
  <cp:lastModifiedBy>Paul Dopierala</cp:lastModifiedBy>
  <cp:revision>5</cp:revision>
  <dcterms:created xsi:type="dcterms:W3CDTF">2024-01-29T18:10:00Z</dcterms:created>
  <dcterms:modified xsi:type="dcterms:W3CDTF">2024-02-15T14:14:00Z</dcterms:modified>
</cp:coreProperties>
</file>