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85D4916" w14:textId="389C1CF7" w:rsidR="006A63BC" w:rsidRPr="00723100" w:rsidRDefault="006A63BC" w:rsidP="006A63BC">
      <w:pPr>
        <w:ind w:firstLine="720"/>
        <w:rPr>
          <w:rFonts w:ascii="Times New Roman" w:hAnsi="Times New Roman"/>
        </w:rPr>
      </w:pPr>
      <w:r w:rsidRPr="00723100">
        <w:rPr>
          <w:rFonts w:ascii="Times New Roman" w:hAnsi="Times New Roman"/>
        </w:rPr>
        <w:t xml:space="preserve">Gaming in the classroom is challenging for teachers and students to balance learning material in a fun setting. Instructional and motivational components are common reasons for gamification (Martinez et al., 2022). Benefits also include: interdisciplinary uses, collaboration, competency-based levels, and positive behaviorism (Hughes &amp; </w:t>
      </w:r>
      <w:proofErr w:type="spellStart"/>
      <w:r w:rsidRPr="00723100">
        <w:rPr>
          <w:rFonts w:ascii="Times New Roman" w:hAnsi="Times New Roman"/>
        </w:rPr>
        <w:t>Roblyer</w:t>
      </w:r>
      <w:proofErr w:type="spellEnd"/>
      <w:r w:rsidRPr="00723100">
        <w:rPr>
          <w:rFonts w:ascii="Times New Roman" w:hAnsi="Times New Roman"/>
        </w:rPr>
        <w:t xml:space="preserve">, 2023; Lopez et al., 2021). Challenges present the following causes: teacher willingness, finding the suitable game to fit the curriculum, and adaptability to all, including those with limited accessibility or devices (Hughes &amp; </w:t>
      </w:r>
      <w:proofErr w:type="spellStart"/>
      <w:r w:rsidRPr="00723100">
        <w:rPr>
          <w:rFonts w:ascii="Times New Roman" w:hAnsi="Times New Roman"/>
        </w:rPr>
        <w:t>Roblyer</w:t>
      </w:r>
      <w:proofErr w:type="spellEnd"/>
      <w:r w:rsidRPr="00723100">
        <w:rPr>
          <w:rFonts w:ascii="Times New Roman" w:hAnsi="Times New Roman"/>
        </w:rPr>
        <w:t>, 2023; Martinez et al., 2022)</w:t>
      </w:r>
    </w:p>
    <w:p w14:paraId="4DC9A044" w14:textId="6B7A5DBC" w:rsidR="006A63BC" w:rsidRPr="00723100" w:rsidRDefault="006A63BC" w:rsidP="006A63BC">
      <w:pPr>
        <w:ind w:firstLine="720"/>
        <w:rPr>
          <w:rFonts w:ascii="Times New Roman" w:hAnsi="Times New Roman"/>
        </w:rPr>
      </w:pPr>
      <w:r w:rsidRPr="00723100">
        <w:rPr>
          <w:rFonts w:ascii="Times New Roman" w:hAnsi="Times New Roman"/>
        </w:rPr>
        <w:t xml:space="preserve">I like to show different perspectives and usages of a topic. Gaming is a way to present multiple scenarios </w:t>
      </w:r>
      <w:r w:rsidR="00723100">
        <w:rPr>
          <w:rFonts w:ascii="Times New Roman" w:hAnsi="Times New Roman"/>
        </w:rPr>
        <w:t>to</w:t>
      </w:r>
      <w:r w:rsidRPr="00723100">
        <w:rPr>
          <w:rFonts w:ascii="Times New Roman" w:hAnsi="Times New Roman"/>
        </w:rPr>
        <w:t xml:space="preserve"> reinforce the material. Combining games or videos with questio</w:t>
      </w:r>
      <w:r w:rsidR="00723100">
        <w:rPr>
          <w:rFonts w:ascii="Times New Roman" w:hAnsi="Times New Roman"/>
        </w:rPr>
        <w:t>ns</w:t>
      </w:r>
      <w:r w:rsidRPr="00723100">
        <w:rPr>
          <w:rFonts w:ascii="Times New Roman" w:hAnsi="Times New Roman"/>
        </w:rPr>
        <w:t xml:space="preserve"> </w:t>
      </w:r>
      <w:r w:rsidR="00325B75">
        <w:rPr>
          <w:rFonts w:ascii="Times New Roman" w:hAnsi="Times New Roman"/>
        </w:rPr>
        <w:t>bridges</w:t>
      </w:r>
      <w:r w:rsidRPr="00723100">
        <w:rPr>
          <w:rFonts w:ascii="Times New Roman" w:hAnsi="Times New Roman"/>
        </w:rPr>
        <w:t xml:space="preserve"> disciplines and home-to-school experiences. Rewards can be given for certain levels or tasks performed.</w:t>
      </w:r>
    </w:p>
    <w:p w14:paraId="13DD7CD8" w14:textId="4B163149" w:rsidR="006A63BC" w:rsidRPr="00723100" w:rsidRDefault="006A63BC" w:rsidP="006A63BC">
      <w:pPr>
        <w:ind w:firstLine="720"/>
        <w:rPr>
          <w:rFonts w:ascii="Times New Roman" w:hAnsi="Times New Roman"/>
        </w:rPr>
      </w:pPr>
      <w:r w:rsidRPr="00723100">
        <w:rPr>
          <w:rFonts w:ascii="Times New Roman" w:hAnsi="Times New Roman"/>
        </w:rPr>
        <w:t xml:space="preserve">Any digital presentation must be age-relevant, have a positive user experience, be mentally and physically aware, and be culturally and socially appropriate, or the setting becomes inappropriate (Hughes &amp; </w:t>
      </w:r>
      <w:proofErr w:type="spellStart"/>
      <w:r w:rsidRPr="00723100">
        <w:rPr>
          <w:rFonts w:ascii="Times New Roman" w:hAnsi="Times New Roman"/>
        </w:rPr>
        <w:t>Roblyer</w:t>
      </w:r>
      <w:proofErr w:type="spellEnd"/>
      <w:r w:rsidRPr="00723100">
        <w:rPr>
          <w:rFonts w:ascii="Times New Roman" w:hAnsi="Times New Roman"/>
        </w:rPr>
        <w:t>, 2023; Martinez et al., 2022).</w:t>
      </w:r>
    </w:p>
    <w:p w14:paraId="3B427CE0" w14:textId="77777777" w:rsidR="006A63BC" w:rsidRPr="00723100" w:rsidRDefault="006A63BC" w:rsidP="006A63BC">
      <w:pPr>
        <w:jc w:val="center"/>
        <w:rPr>
          <w:rFonts w:ascii="Times New Roman" w:hAnsi="Times New Roman"/>
          <w:b/>
          <w:bCs/>
        </w:rPr>
      </w:pPr>
      <w:r w:rsidRPr="00723100">
        <w:rPr>
          <w:rFonts w:ascii="Times New Roman" w:hAnsi="Times New Roman"/>
          <w:b/>
          <w:bCs/>
        </w:rPr>
        <w:t>References</w:t>
      </w:r>
    </w:p>
    <w:p w14:paraId="00BD7AE4" w14:textId="77777777" w:rsidR="006A63BC" w:rsidRPr="00723100" w:rsidRDefault="006A63BC" w:rsidP="006A63BC">
      <w:pPr>
        <w:rPr>
          <w:rFonts w:ascii="Times New Roman" w:hAnsi="Times New Roman"/>
        </w:rPr>
      </w:pPr>
    </w:p>
    <w:p w14:paraId="00202452" w14:textId="77777777" w:rsidR="006A63BC" w:rsidRPr="00723100" w:rsidRDefault="006A63BC" w:rsidP="00723100">
      <w:pPr>
        <w:pStyle w:val="EndNoteBibliography"/>
        <w:spacing w:line="480" w:lineRule="auto"/>
        <w:ind w:left="720" w:hanging="720"/>
        <w:rPr>
          <w:rFonts w:ascii="Times New Roman" w:hAnsi="Times New Roman"/>
        </w:rPr>
      </w:pPr>
      <w:r w:rsidRPr="00723100">
        <w:rPr>
          <w:rFonts w:ascii="Times New Roman" w:hAnsi="Times New Roman"/>
        </w:rPr>
        <w:fldChar w:fldCharType="begin"/>
      </w:r>
      <w:r w:rsidRPr="00723100">
        <w:rPr>
          <w:rFonts w:ascii="Times New Roman" w:hAnsi="Times New Roman"/>
        </w:rPr>
        <w:instrText xml:space="preserve"> ADDIN EN.REFLIST </w:instrText>
      </w:r>
      <w:r w:rsidRPr="00723100">
        <w:rPr>
          <w:rFonts w:ascii="Times New Roman" w:hAnsi="Times New Roman"/>
        </w:rPr>
        <w:fldChar w:fldCharType="separate"/>
      </w:r>
      <w:r w:rsidRPr="00723100">
        <w:rPr>
          <w:rFonts w:ascii="Times New Roman" w:hAnsi="Times New Roman"/>
        </w:rPr>
        <w:t xml:space="preserve">Hughes, J. E., &amp; Roblyer, M. D. (2023). </w:t>
      </w:r>
      <w:r w:rsidRPr="00723100">
        <w:rPr>
          <w:rFonts w:ascii="Times New Roman" w:hAnsi="Times New Roman"/>
          <w:i/>
        </w:rPr>
        <w:t>Integrating educational technology into teaching:Transforming learning across disciplines</w:t>
      </w:r>
      <w:r w:rsidRPr="00723100">
        <w:rPr>
          <w:rFonts w:ascii="Times New Roman" w:hAnsi="Times New Roman"/>
        </w:rPr>
        <w:t xml:space="preserve"> (9th ed.). Pearson. </w:t>
      </w:r>
    </w:p>
    <w:p w14:paraId="6C1E06B3" w14:textId="77777777" w:rsidR="006A63BC" w:rsidRPr="00723100" w:rsidRDefault="006A63BC" w:rsidP="00723100">
      <w:pPr>
        <w:pStyle w:val="EndNoteBibliography"/>
        <w:spacing w:line="480" w:lineRule="auto"/>
        <w:ind w:left="720" w:hanging="720"/>
        <w:rPr>
          <w:rFonts w:ascii="Times New Roman" w:hAnsi="Times New Roman"/>
        </w:rPr>
      </w:pPr>
      <w:r w:rsidRPr="00723100">
        <w:rPr>
          <w:rFonts w:ascii="Times New Roman" w:hAnsi="Times New Roman"/>
        </w:rPr>
        <w:t xml:space="preserve">Lopez, P., Rodrigues-Siva, J., &amp; Alsina, A. (2021). Brazilian and Spanish mathematics teachers' predispositions towards gamification in STEAM education. </w:t>
      </w:r>
      <w:r w:rsidRPr="00723100">
        <w:rPr>
          <w:rFonts w:ascii="Times New Roman" w:hAnsi="Times New Roman"/>
          <w:i/>
        </w:rPr>
        <w:t>Education Sciences</w:t>
      </w:r>
      <w:r w:rsidRPr="00723100">
        <w:rPr>
          <w:rFonts w:ascii="Times New Roman" w:hAnsi="Times New Roman"/>
        </w:rPr>
        <w:t>,</w:t>
      </w:r>
      <w:r w:rsidRPr="00723100">
        <w:rPr>
          <w:rFonts w:ascii="Times New Roman" w:hAnsi="Times New Roman"/>
          <w:i/>
        </w:rPr>
        <w:t xml:space="preserve"> 11</w:t>
      </w:r>
      <w:r w:rsidRPr="00723100">
        <w:rPr>
          <w:rFonts w:ascii="Times New Roman" w:hAnsi="Times New Roman"/>
        </w:rPr>
        <w:t xml:space="preserve">, 618. </w:t>
      </w:r>
      <w:hyperlink r:id="rId8" w:history="1">
        <w:r w:rsidRPr="00723100">
          <w:rPr>
            <w:rStyle w:val="Hyperlink"/>
            <w:rFonts w:ascii="Times New Roman" w:hAnsi="Times New Roman"/>
          </w:rPr>
          <w:t>https://doi.org/10.3390/educsci11100618</w:t>
        </w:r>
      </w:hyperlink>
      <w:r w:rsidRPr="00723100">
        <w:rPr>
          <w:rFonts w:ascii="Times New Roman" w:hAnsi="Times New Roman"/>
        </w:rPr>
        <w:t xml:space="preserve"> </w:t>
      </w:r>
    </w:p>
    <w:p w14:paraId="56F3ED1C" w14:textId="77777777" w:rsidR="006A63BC" w:rsidRPr="00723100" w:rsidRDefault="006A63BC" w:rsidP="00723100">
      <w:pPr>
        <w:pStyle w:val="EndNoteBibliography"/>
        <w:spacing w:line="480" w:lineRule="auto"/>
        <w:ind w:left="720" w:hanging="720"/>
        <w:rPr>
          <w:rFonts w:ascii="Times New Roman" w:hAnsi="Times New Roman"/>
        </w:rPr>
      </w:pPr>
      <w:r w:rsidRPr="00723100">
        <w:rPr>
          <w:rFonts w:ascii="Times New Roman" w:hAnsi="Times New Roman"/>
        </w:rPr>
        <w:t xml:space="preserve">Martinez, K., Menendez-Menendez, M. I., &amp; Bustillo, A. (2022). A new measure for serious games evaluation: Gaming educational balance (GEB) Model. </w:t>
      </w:r>
      <w:r w:rsidRPr="00723100">
        <w:rPr>
          <w:rFonts w:ascii="Times New Roman" w:hAnsi="Times New Roman"/>
          <w:i/>
        </w:rPr>
        <w:t>Applied Sciences</w:t>
      </w:r>
      <w:r w:rsidRPr="00723100">
        <w:rPr>
          <w:rFonts w:ascii="Times New Roman" w:hAnsi="Times New Roman"/>
        </w:rPr>
        <w:t>,</w:t>
      </w:r>
      <w:r w:rsidRPr="00723100">
        <w:rPr>
          <w:rFonts w:ascii="Times New Roman" w:hAnsi="Times New Roman"/>
          <w:i/>
        </w:rPr>
        <w:t xml:space="preserve"> 12</w:t>
      </w:r>
      <w:r w:rsidRPr="00723100">
        <w:rPr>
          <w:rFonts w:ascii="Times New Roman" w:hAnsi="Times New Roman"/>
        </w:rPr>
        <w:t xml:space="preserve">(22), 11757. </w:t>
      </w:r>
      <w:hyperlink r:id="rId9" w:history="1">
        <w:r w:rsidRPr="00723100">
          <w:rPr>
            <w:rStyle w:val="Hyperlink"/>
            <w:rFonts w:ascii="Times New Roman" w:hAnsi="Times New Roman"/>
          </w:rPr>
          <w:t>https://doi.org/10.3390/app122211757</w:t>
        </w:r>
      </w:hyperlink>
      <w:r w:rsidRPr="00723100">
        <w:rPr>
          <w:rFonts w:ascii="Times New Roman" w:hAnsi="Times New Roman"/>
        </w:rPr>
        <w:t xml:space="preserve"> </w:t>
      </w:r>
    </w:p>
    <w:p w14:paraId="76AA23E6" w14:textId="66DC24B6" w:rsidR="00FE1990" w:rsidRPr="00723100" w:rsidRDefault="006A63BC" w:rsidP="00723100">
      <w:pPr>
        <w:spacing w:line="480" w:lineRule="auto"/>
        <w:rPr>
          <w:rFonts w:ascii="Times New Roman" w:hAnsi="Times New Roman"/>
        </w:rPr>
      </w:pPr>
      <w:r w:rsidRPr="00723100">
        <w:rPr>
          <w:rFonts w:ascii="Times New Roman" w:hAnsi="Times New Roman"/>
        </w:rPr>
        <w:fldChar w:fldCharType="end"/>
      </w:r>
    </w:p>
    <w:sectPr w:rsidR="00FE1990" w:rsidRPr="00723100" w:rsidSect="00E94351">
      <w:headerReference w:type="default" r:id="rId10"/>
      <w:footerReference w:type="defaul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27FC" w14:textId="77777777" w:rsidR="002A0B60" w:rsidRDefault="002A0B60">
      <w:r>
        <w:separator/>
      </w:r>
    </w:p>
  </w:endnote>
  <w:endnote w:type="continuationSeparator" w:id="0">
    <w:p w14:paraId="78DB817C" w14:textId="77777777" w:rsidR="002A0B60" w:rsidRDefault="002A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5324" w14:textId="2B6BDEF1" w:rsidR="00F3659C" w:rsidRPr="00E94351" w:rsidRDefault="00F3659C" w:rsidP="004271E2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1941" w14:textId="77777777" w:rsidR="002A0B60" w:rsidRDefault="002A0B60">
      <w:r>
        <w:separator/>
      </w:r>
    </w:p>
  </w:footnote>
  <w:footnote w:type="continuationSeparator" w:id="0">
    <w:p w14:paraId="3C188FA1" w14:textId="77777777" w:rsidR="002A0B60" w:rsidRDefault="002A0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0857" w14:textId="48A47A7E" w:rsidR="00C2381D" w:rsidRPr="004C75F3" w:rsidRDefault="0013213A" w:rsidP="00C2381D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EDUC 630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26AD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62C7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6C69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FC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D0DF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E01C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60D8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9E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028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34D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3764A"/>
    <w:multiLevelType w:val="multilevel"/>
    <w:tmpl w:val="6A28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09604F"/>
    <w:multiLevelType w:val="multilevel"/>
    <w:tmpl w:val="FA8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6237C9"/>
    <w:multiLevelType w:val="hybridMultilevel"/>
    <w:tmpl w:val="9D10E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CF6DE3"/>
    <w:multiLevelType w:val="hybridMultilevel"/>
    <w:tmpl w:val="33A22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3143E"/>
    <w:multiLevelType w:val="multilevel"/>
    <w:tmpl w:val="4D6C9882"/>
    <w:lvl w:ilvl="0">
      <w:start w:val="1"/>
      <w:numFmt w:val="decimal"/>
      <w:pStyle w:val="TextEmphasi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515CC8"/>
    <w:multiLevelType w:val="multilevel"/>
    <w:tmpl w:val="674A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0837E1"/>
    <w:multiLevelType w:val="multilevel"/>
    <w:tmpl w:val="DCD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50A2C"/>
    <w:multiLevelType w:val="multilevel"/>
    <w:tmpl w:val="62F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7630DD"/>
    <w:multiLevelType w:val="multilevel"/>
    <w:tmpl w:val="7B34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3292113">
    <w:abstractNumId w:val="9"/>
  </w:num>
  <w:num w:numId="2" w16cid:durableId="1585216864">
    <w:abstractNumId w:val="7"/>
  </w:num>
  <w:num w:numId="3" w16cid:durableId="205871200">
    <w:abstractNumId w:val="6"/>
  </w:num>
  <w:num w:numId="4" w16cid:durableId="1396663399">
    <w:abstractNumId w:val="5"/>
  </w:num>
  <w:num w:numId="5" w16cid:durableId="1190222764">
    <w:abstractNumId w:val="4"/>
  </w:num>
  <w:num w:numId="6" w16cid:durableId="330566081">
    <w:abstractNumId w:val="8"/>
  </w:num>
  <w:num w:numId="7" w16cid:durableId="930701472">
    <w:abstractNumId w:val="3"/>
  </w:num>
  <w:num w:numId="8" w16cid:durableId="609627719">
    <w:abstractNumId w:val="2"/>
  </w:num>
  <w:num w:numId="9" w16cid:durableId="638607102">
    <w:abstractNumId w:val="1"/>
  </w:num>
  <w:num w:numId="10" w16cid:durableId="516699734">
    <w:abstractNumId w:val="0"/>
  </w:num>
  <w:num w:numId="11" w16cid:durableId="1777871667">
    <w:abstractNumId w:val="12"/>
  </w:num>
  <w:num w:numId="12" w16cid:durableId="1846507791">
    <w:abstractNumId w:val="16"/>
  </w:num>
  <w:num w:numId="13" w16cid:durableId="1343896559">
    <w:abstractNumId w:val="15"/>
  </w:num>
  <w:num w:numId="14" w16cid:durableId="1249188892">
    <w:abstractNumId w:val="11"/>
  </w:num>
  <w:num w:numId="15" w16cid:durableId="564462086">
    <w:abstractNumId w:val="14"/>
  </w:num>
  <w:num w:numId="16" w16cid:durableId="1471164718">
    <w:abstractNumId w:val="18"/>
  </w:num>
  <w:num w:numId="17" w16cid:durableId="737631138">
    <w:abstractNumId w:val="17"/>
  </w:num>
  <w:num w:numId="18" w16cid:durableId="1671254723">
    <w:abstractNumId w:val="13"/>
  </w:num>
  <w:num w:numId="19" w16cid:durableId="1252664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czMjAwNLUwMjcyMzRX0lEKTi0uzszPAykwrQUA46ds0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omic Sans M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w5ptztxdaxppheavvlpw2ddeswfzrsd5599&quot;&gt;nadine liberty&lt;record-ids&gt;&lt;item&gt;374&lt;/item&gt;&lt;item&gt;382&lt;/item&gt;&lt;item&gt;383&lt;/item&gt;&lt;/record-ids&gt;&lt;/item&gt;&lt;/Libraries&gt;"/>
  </w:docVars>
  <w:rsids>
    <w:rsidRoot w:val="003D5392"/>
    <w:rsid w:val="00031167"/>
    <w:rsid w:val="00055F86"/>
    <w:rsid w:val="000616B9"/>
    <w:rsid w:val="00085865"/>
    <w:rsid w:val="00090BF7"/>
    <w:rsid w:val="0009133C"/>
    <w:rsid w:val="000923DC"/>
    <w:rsid w:val="000A678C"/>
    <w:rsid w:val="000C3DCA"/>
    <w:rsid w:val="000E0DA9"/>
    <w:rsid w:val="000F337A"/>
    <w:rsid w:val="00106346"/>
    <w:rsid w:val="00115E11"/>
    <w:rsid w:val="0011646F"/>
    <w:rsid w:val="00121868"/>
    <w:rsid w:val="0013213A"/>
    <w:rsid w:val="001330CE"/>
    <w:rsid w:val="001362F0"/>
    <w:rsid w:val="00145117"/>
    <w:rsid w:val="00154D9A"/>
    <w:rsid w:val="00161C04"/>
    <w:rsid w:val="00181897"/>
    <w:rsid w:val="00192C89"/>
    <w:rsid w:val="00193DF8"/>
    <w:rsid w:val="001B2642"/>
    <w:rsid w:val="001C200E"/>
    <w:rsid w:val="002251E8"/>
    <w:rsid w:val="00237499"/>
    <w:rsid w:val="00240B1C"/>
    <w:rsid w:val="002757D4"/>
    <w:rsid w:val="0028182D"/>
    <w:rsid w:val="00291F91"/>
    <w:rsid w:val="00296ED4"/>
    <w:rsid w:val="002A05DB"/>
    <w:rsid w:val="002A0B60"/>
    <w:rsid w:val="002B755A"/>
    <w:rsid w:val="002C2AFC"/>
    <w:rsid w:val="002D273F"/>
    <w:rsid w:val="002D49A3"/>
    <w:rsid w:val="002D502B"/>
    <w:rsid w:val="002E54B1"/>
    <w:rsid w:val="002F1C9A"/>
    <w:rsid w:val="00301993"/>
    <w:rsid w:val="00304556"/>
    <w:rsid w:val="00311391"/>
    <w:rsid w:val="00325B75"/>
    <w:rsid w:val="003408EE"/>
    <w:rsid w:val="00340960"/>
    <w:rsid w:val="0034209A"/>
    <w:rsid w:val="00347E61"/>
    <w:rsid w:val="00353A00"/>
    <w:rsid w:val="00365A4C"/>
    <w:rsid w:val="00381490"/>
    <w:rsid w:val="00397115"/>
    <w:rsid w:val="003D5392"/>
    <w:rsid w:val="003F1D47"/>
    <w:rsid w:val="003F7B31"/>
    <w:rsid w:val="004004E7"/>
    <w:rsid w:val="004021CD"/>
    <w:rsid w:val="0041504C"/>
    <w:rsid w:val="004271E2"/>
    <w:rsid w:val="00450168"/>
    <w:rsid w:val="00455F8E"/>
    <w:rsid w:val="0046113E"/>
    <w:rsid w:val="00482670"/>
    <w:rsid w:val="0049099F"/>
    <w:rsid w:val="004A4235"/>
    <w:rsid w:val="004A4DF7"/>
    <w:rsid w:val="004C37AF"/>
    <w:rsid w:val="004C75F3"/>
    <w:rsid w:val="004D4E50"/>
    <w:rsid w:val="004E3336"/>
    <w:rsid w:val="004F7EBD"/>
    <w:rsid w:val="00506BDE"/>
    <w:rsid w:val="00507EBD"/>
    <w:rsid w:val="00515235"/>
    <w:rsid w:val="0052314C"/>
    <w:rsid w:val="005300EE"/>
    <w:rsid w:val="00530BC2"/>
    <w:rsid w:val="0053374F"/>
    <w:rsid w:val="00537006"/>
    <w:rsid w:val="00544C15"/>
    <w:rsid w:val="00551537"/>
    <w:rsid w:val="00552CF5"/>
    <w:rsid w:val="00553E22"/>
    <w:rsid w:val="005712DF"/>
    <w:rsid w:val="00595287"/>
    <w:rsid w:val="005B6106"/>
    <w:rsid w:val="005B6839"/>
    <w:rsid w:val="005D1B3C"/>
    <w:rsid w:val="005D4FE8"/>
    <w:rsid w:val="005F28A8"/>
    <w:rsid w:val="00600812"/>
    <w:rsid w:val="00604F83"/>
    <w:rsid w:val="00632EFC"/>
    <w:rsid w:val="00655AF2"/>
    <w:rsid w:val="00661AA9"/>
    <w:rsid w:val="00671BCD"/>
    <w:rsid w:val="00674C44"/>
    <w:rsid w:val="00686784"/>
    <w:rsid w:val="006A63BC"/>
    <w:rsid w:val="006C02AD"/>
    <w:rsid w:val="006C1511"/>
    <w:rsid w:val="006C7C67"/>
    <w:rsid w:val="006D230D"/>
    <w:rsid w:val="00723100"/>
    <w:rsid w:val="00763D63"/>
    <w:rsid w:val="00764ABF"/>
    <w:rsid w:val="007678E0"/>
    <w:rsid w:val="00774C11"/>
    <w:rsid w:val="0079741A"/>
    <w:rsid w:val="007A65FF"/>
    <w:rsid w:val="007B6A97"/>
    <w:rsid w:val="007C2997"/>
    <w:rsid w:val="007D00F0"/>
    <w:rsid w:val="00817893"/>
    <w:rsid w:val="00823015"/>
    <w:rsid w:val="0084519E"/>
    <w:rsid w:val="0085115F"/>
    <w:rsid w:val="008961B0"/>
    <w:rsid w:val="008A270D"/>
    <w:rsid w:val="008B46A6"/>
    <w:rsid w:val="008D077A"/>
    <w:rsid w:val="008E35F3"/>
    <w:rsid w:val="008F1B5C"/>
    <w:rsid w:val="008F73EC"/>
    <w:rsid w:val="008F7BF7"/>
    <w:rsid w:val="00910E21"/>
    <w:rsid w:val="00932DDD"/>
    <w:rsid w:val="00940695"/>
    <w:rsid w:val="009518EE"/>
    <w:rsid w:val="00951C27"/>
    <w:rsid w:val="009545C4"/>
    <w:rsid w:val="00956BFE"/>
    <w:rsid w:val="00971A3E"/>
    <w:rsid w:val="0098047F"/>
    <w:rsid w:val="009811CD"/>
    <w:rsid w:val="00990A45"/>
    <w:rsid w:val="00A001CD"/>
    <w:rsid w:val="00A13A75"/>
    <w:rsid w:val="00A20CF6"/>
    <w:rsid w:val="00A33E8E"/>
    <w:rsid w:val="00A405C6"/>
    <w:rsid w:val="00A435AC"/>
    <w:rsid w:val="00A55421"/>
    <w:rsid w:val="00A6787E"/>
    <w:rsid w:val="00A726A8"/>
    <w:rsid w:val="00A737CD"/>
    <w:rsid w:val="00A93AC9"/>
    <w:rsid w:val="00A96E2D"/>
    <w:rsid w:val="00AA3787"/>
    <w:rsid w:val="00AB3753"/>
    <w:rsid w:val="00AD7B77"/>
    <w:rsid w:val="00AE04F2"/>
    <w:rsid w:val="00AE1A98"/>
    <w:rsid w:val="00AE4142"/>
    <w:rsid w:val="00AE56FE"/>
    <w:rsid w:val="00AF04D9"/>
    <w:rsid w:val="00B34370"/>
    <w:rsid w:val="00B76426"/>
    <w:rsid w:val="00B853ED"/>
    <w:rsid w:val="00B95EB7"/>
    <w:rsid w:val="00BA4C9E"/>
    <w:rsid w:val="00BB6AD0"/>
    <w:rsid w:val="00C2381D"/>
    <w:rsid w:val="00C27036"/>
    <w:rsid w:val="00C313D2"/>
    <w:rsid w:val="00C33E94"/>
    <w:rsid w:val="00C3745B"/>
    <w:rsid w:val="00C43125"/>
    <w:rsid w:val="00C5298C"/>
    <w:rsid w:val="00C74A20"/>
    <w:rsid w:val="00C8098D"/>
    <w:rsid w:val="00C85E91"/>
    <w:rsid w:val="00C86778"/>
    <w:rsid w:val="00CA6C60"/>
    <w:rsid w:val="00CE776E"/>
    <w:rsid w:val="00D01199"/>
    <w:rsid w:val="00D369E5"/>
    <w:rsid w:val="00D46DD1"/>
    <w:rsid w:val="00D62E00"/>
    <w:rsid w:val="00D737B5"/>
    <w:rsid w:val="00D75EAC"/>
    <w:rsid w:val="00D76B08"/>
    <w:rsid w:val="00D82ADE"/>
    <w:rsid w:val="00DA5A8F"/>
    <w:rsid w:val="00DC33A4"/>
    <w:rsid w:val="00DE279E"/>
    <w:rsid w:val="00DE5591"/>
    <w:rsid w:val="00DF281A"/>
    <w:rsid w:val="00E16D24"/>
    <w:rsid w:val="00E17275"/>
    <w:rsid w:val="00E21222"/>
    <w:rsid w:val="00E26E3F"/>
    <w:rsid w:val="00E31C4E"/>
    <w:rsid w:val="00E32643"/>
    <w:rsid w:val="00E41275"/>
    <w:rsid w:val="00E42D22"/>
    <w:rsid w:val="00E44A1C"/>
    <w:rsid w:val="00E9287D"/>
    <w:rsid w:val="00E94351"/>
    <w:rsid w:val="00EA1B91"/>
    <w:rsid w:val="00EA6DFC"/>
    <w:rsid w:val="00EB1F39"/>
    <w:rsid w:val="00EB322F"/>
    <w:rsid w:val="00F01F6E"/>
    <w:rsid w:val="00F14D43"/>
    <w:rsid w:val="00F23E7A"/>
    <w:rsid w:val="00F3659C"/>
    <w:rsid w:val="00F44173"/>
    <w:rsid w:val="00F4494F"/>
    <w:rsid w:val="00F457BC"/>
    <w:rsid w:val="00F71A91"/>
    <w:rsid w:val="00F73CC4"/>
    <w:rsid w:val="00F740F1"/>
    <w:rsid w:val="00F7741A"/>
    <w:rsid w:val="00F91DB7"/>
    <w:rsid w:val="00F92981"/>
    <w:rsid w:val="00FA1F1B"/>
    <w:rsid w:val="00FD29BD"/>
    <w:rsid w:val="00FD48CB"/>
    <w:rsid w:val="00FE1990"/>
    <w:rsid w:val="00FE26F8"/>
    <w:rsid w:val="00FE518F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25C9B"/>
  <w15:chartTrackingRefBased/>
  <w15:docId w15:val="{8E513869-D4D0-4D7C-B098-97400872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A63BC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671BCD"/>
    <w:pPr>
      <w:keepNext/>
      <w:spacing w:before="240" w:after="60"/>
      <w:jc w:val="center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1F91"/>
    <w:pPr>
      <w:keepNext/>
      <w:spacing w:before="240" w:after="60"/>
      <w:outlineLvl w:val="1"/>
    </w:pPr>
    <w:rPr>
      <w:rFonts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qFormat/>
    <w:rsid w:val="00291F91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600812"/>
    <w:rPr>
      <w:sz w:val="16"/>
      <w:szCs w:val="16"/>
    </w:rPr>
  </w:style>
  <w:style w:type="paragraph" w:styleId="CommentText">
    <w:name w:val="annotation text"/>
    <w:basedOn w:val="Normal"/>
    <w:semiHidden/>
    <w:rsid w:val="00552CF5"/>
    <w:rPr>
      <w:rFonts w:ascii="Arial" w:hAnsi="Arial"/>
      <w:b/>
      <w:szCs w:val="20"/>
    </w:rPr>
  </w:style>
  <w:style w:type="paragraph" w:styleId="CommentSubject">
    <w:name w:val="annotation subject"/>
    <w:basedOn w:val="CommentText"/>
    <w:next w:val="CommentText"/>
    <w:semiHidden/>
    <w:rsid w:val="00600812"/>
    <w:rPr>
      <w:b w:val="0"/>
      <w:bCs/>
    </w:rPr>
  </w:style>
  <w:style w:type="paragraph" w:styleId="BalloonText">
    <w:name w:val="Balloon Text"/>
    <w:basedOn w:val="Normal"/>
    <w:semiHidden/>
    <w:rsid w:val="0060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A37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3787"/>
    <w:pPr>
      <w:tabs>
        <w:tab w:val="center" w:pos="4320"/>
        <w:tab w:val="right" w:pos="8640"/>
      </w:tabs>
    </w:pPr>
  </w:style>
  <w:style w:type="paragraph" w:customStyle="1" w:styleId="BoxTitleBlack">
    <w:name w:val="Box Title Black"/>
    <w:basedOn w:val="Heading1Boxed"/>
    <w:next w:val="Normal"/>
    <w:rsid w:val="0034209A"/>
    <w:pPr>
      <w:shd w:val="clear" w:color="auto" w:fill="C0C0C0"/>
    </w:pPr>
  </w:style>
  <w:style w:type="paragraph" w:customStyle="1" w:styleId="Heading1Boxed">
    <w:name w:val="Heading 1 Boxed"/>
    <w:basedOn w:val="Heading1"/>
    <w:next w:val="Normal"/>
    <w:rsid w:val="00B853ED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table" w:styleId="TableGrid">
    <w:name w:val="Table Grid"/>
    <w:basedOn w:val="TableNormal"/>
    <w:rsid w:val="0053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rsid w:val="00655AF2"/>
    <w:pPr>
      <w:shd w:val="clear" w:color="auto" w:fill="000080"/>
    </w:pPr>
    <w:rPr>
      <w:rFonts w:cs="Tahoma"/>
      <w:sz w:val="44"/>
      <w:szCs w:val="20"/>
    </w:rPr>
  </w:style>
  <w:style w:type="character" w:styleId="Emphasis">
    <w:name w:val="Emphasis"/>
    <w:basedOn w:val="DefaultParagraphFont"/>
    <w:rsid w:val="00F91DB7"/>
    <w:rPr>
      <w:i/>
      <w:iCs/>
    </w:rPr>
  </w:style>
  <w:style w:type="paragraph" w:customStyle="1" w:styleId="TextEmphasis">
    <w:name w:val="Text Emphasis"/>
    <w:basedOn w:val="Normal"/>
    <w:link w:val="TextEmphasisChar"/>
    <w:qFormat/>
    <w:rsid w:val="00674C44"/>
    <w:pPr>
      <w:numPr>
        <w:numId w:val="15"/>
      </w:numPr>
    </w:pPr>
    <w:rPr>
      <w:b/>
      <w:i/>
      <w:color w:val="FF0000"/>
      <w:sz w:val="28"/>
    </w:rPr>
  </w:style>
  <w:style w:type="character" w:customStyle="1" w:styleId="TextEmphasisChar">
    <w:name w:val="Text Emphasis Char"/>
    <w:basedOn w:val="DefaultParagraphFont"/>
    <w:link w:val="TextEmphasis"/>
    <w:rsid w:val="00674C44"/>
    <w:rPr>
      <w:rFonts w:ascii="Comic Sans MS" w:hAnsi="Comic Sans MS"/>
      <w:b/>
      <w:i/>
      <w:color w:val="FF0000"/>
      <w:sz w:val="28"/>
      <w:szCs w:val="24"/>
    </w:rPr>
  </w:style>
  <w:style w:type="character" w:styleId="Hyperlink">
    <w:name w:val="Hyperlink"/>
    <w:basedOn w:val="DefaultParagraphFont"/>
    <w:unhideWhenUsed/>
    <w:rsid w:val="003D53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D5392"/>
    <w:rPr>
      <w:color w:val="800080" w:themeColor="followedHyperlink"/>
      <w:u w:val="single"/>
    </w:rPr>
  </w:style>
  <w:style w:type="paragraph" w:customStyle="1" w:styleId="BoxTitleBlue">
    <w:name w:val="Box Title Blue"/>
    <w:basedOn w:val="Normal"/>
    <w:link w:val="BoxTitleBlueChar"/>
    <w:qFormat/>
    <w:rsid w:val="00365A4C"/>
    <w:pPr>
      <w:pBdr>
        <w:top w:val="threeDEmboss" w:sz="12" w:space="8" w:color="000000"/>
        <w:left w:val="threeDEmboss" w:sz="12" w:space="8" w:color="000000"/>
        <w:bottom w:val="threeDEmboss" w:sz="12" w:space="8" w:color="000000"/>
        <w:right w:val="threeDEmboss" w:sz="12" w:space="8" w:color="000000"/>
      </w:pBdr>
      <w:shd w:val="clear" w:color="auto" w:fill="CCCCCC"/>
      <w:spacing w:before="100" w:beforeAutospacing="1" w:after="100" w:afterAutospacing="1"/>
      <w:jc w:val="center"/>
      <w:outlineLvl w:val="0"/>
    </w:pPr>
    <w:rPr>
      <w:b/>
      <w:bCs/>
      <w:color w:val="00008B"/>
      <w:kern w:val="36"/>
      <w:sz w:val="48"/>
      <w:szCs w:val="48"/>
    </w:rPr>
  </w:style>
  <w:style w:type="paragraph" w:customStyle="1" w:styleId="ClearBox">
    <w:name w:val="Clear Box"/>
    <w:basedOn w:val="Normal"/>
    <w:link w:val="ClearBoxChar"/>
    <w:qFormat/>
    <w:rsid w:val="00F740F1"/>
    <w:pPr>
      <w:pBdr>
        <w:top w:val="threeDEmboss" w:sz="6" w:space="8" w:color="000000"/>
        <w:left w:val="threeDEmboss" w:sz="6" w:space="8" w:color="000000"/>
        <w:bottom w:val="threeDEmboss" w:sz="6" w:space="8" w:color="000000"/>
        <w:right w:val="threeDEmboss" w:sz="6" w:space="8" w:color="000000"/>
      </w:pBdr>
      <w:shd w:val="clear" w:color="auto" w:fill="FFFFFF"/>
      <w:spacing w:before="100" w:beforeAutospacing="1" w:after="100" w:afterAutospacing="1"/>
      <w:jc w:val="center"/>
    </w:pPr>
    <w:rPr>
      <w:color w:val="00008B"/>
      <w:sz w:val="20"/>
      <w:szCs w:val="20"/>
    </w:rPr>
  </w:style>
  <w:style w:type="character" w:customStyle="1" w:styleId="BoxTitleBlueChar">
    <w:name w:val="Box Title Blue Char"/>
    <w:basedOn w:val="DefaultParagraphFont"/>
    <w:link w:val="BoxTitleBlue"/>
    <w:rsid w:val="00365A4C"/>
    <w:rPr>
      <w:rFonts w:ascii="Comic Sans MS" w:hAnsi="Comic Sans MS"/>
      <w:b/>
      <w:bCs/>
      <w:color w:val="00008B"/>
      <w:kern w:val="36"/>
      <w:sz w:val="48"/>
      <w:szCs w:val="48"/>
      <w:shd w:val="clear" w:color="auto" w:fill="CCCCCC"/>
    </w:rPr>
  </w:style>
  <w:style w:type="character" w:customStyle="1" w:styleId="ClearBoxChar">
    <w:name w:val="Clear Box Char"/>
    <w:basedOn w:val="DefaultParagraphFont"/>
    <w:link w:val="ClearBox"/>
    <w:rsid w:val="00F740F1"/>
    <w:rPr>
      <w:rFonts w:ascii="Comic Sans MS" w:hAnsi="Comic Sans MS"/>
      <w:color w:val="00008B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340960"/>
    <w:rPr>
      <w:rFonts w:ascii="Comic Sans MS" w:hAnsi="Comic Sans MS" w:cs="Arial"/>
      <w:b/>
      <w:bCs/>
      <w:i/>
      <w:iCs/>
      <w:sz w:val="36"/>
      <w:szCs w:val="28"/>
    </w:rPr>
  </w:style>
  <w:style w:type="paragraph" w:customStyle="1" w:styleId="StyleAPALevel124pt">
    <w:name w:val="Style APA Level 1 + 24 pt"/>
    <w:basedOn w:val="Normal"/>
    <w:rsid w:val="00340960"/>
    <w:pPr>
      <w:keepNext/>
      <w:tabs>
        <w:tab w:val="left" w:pos="7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36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480" w:lineRule="auto"/>
      <w:ind w:left="14"/>
      <w:jc w:val="center"/>
      <w:outlineLvl w:val="0"/>
    </w:pPr>
    <w:rPr>
      <w:rFonts w:ascii="Arial" w:hAnsi="Arial"/>
      <w:sz w:val="48"/>
      <w:szCs w:val="20"/>
    </w:rPr>
  </w:style>
  <w:style w:type="paragraph" w:styleId="ListParagraph">
    <w:name w:val="List Paragraph"/>
    <w:basedOn w:val="Normal"/>
    <w:uiPriority w:val="34"/>
    <w:qFormat/>
    <w:rsid w:val="009518E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3659C"/>
    <w:rPr>
      <w:rFonts w:ascii="Comic Sans MS" w:hAnsi="Comic Sans MS"/>
      <w:sz w:val="24"/>
      <w:szCs w:val="24"/>
    </w:rPr>
  </w:style>
  <w:style w:type="paragraph" w:styleId="Revision">
    <w:name w:val="Revision"/>
    <w:hidden/>
    <w:uiPriority w:val="99"/>
    <w:semiHidden/>
    <w:rsid w:val="00A13A75"/>
    <w:rPr>
      <w:rFonts w:ascii="Comic Sans MS" w:hAnsi="Comic Sans MS"/>
      <w:sz w:val="24"/>
      <w:szCs w:val="24"/>
    </w:rPr>
  </w:style>
  <w:style w:type="character" w:styleId="Strong">
    <w:name w:val="Strong"/>
    <w:basedOn w:val="DefaultParagraphFont"/>
    <w:uiPriority w:val="22"/>
    <w:qFormat/>
    <w:rsid w:val="00DE5591"/>
    <w:rPr>
      <w:b/>
      <w:bCs/>
    </w:rPr>
  </w:style>
  <w:style w:type="paragraph" w:styleId="NormalWeb">
    <w:name w:val="Normal (Web)"/>
    <w:basedOn w:val="Normal"/>
    <w:uiPriority w:val="99"/>
    <w:unhideWhenUsed/>
    <w:rsid w:val="001321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AE04F2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E04F2"/>
    <w:rPr>
      <w:rFonts w:ascii="Comic Sans MS" w:hAnsi="Comic Sans MS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AE04F2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E04F2"/>
    <w:rPr>
      <w:rFonts w:ascii="Comic Sans MS" w:hAnsi="Comic Sans MS"/>
      <w:noProof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0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7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98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44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64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3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educsci111006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3390/app1222117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EFA00-138F-49FE-8B74-7CC3E08B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rtucker</dc:creator>
  <cp:keywords/>
  <dc:description/>
  <cp:lastModifiedBy>Nadine Thola</cp:lastModifiedBy>
  <cp:revision>3</cp:revision>
  <cp:lastPrinted>2023-02-13T22:43:00Z</cp:lastPrinted>
  <dcterms:created xsi:type="dcterms:W3CDTF">2023-02-15T21:19:00Z</dcterms:created>
  <dcterms:modified xsi:type="dcterms:W3CDTF">2023-02-15T23:01:00Z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063130ddc90a8a2383c23516612bd09e67a64ab380ef8b29888643b6cc309a0e</vt:lpwstr>
  </property>
</Properties>
</file>