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4D049" w14:textId="77777777" w:rsidR="00252594" w:rsidRPr="00395D90" w:rsidRDefault="00252594" w:rsidP="00252594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 ПРИЙОМУ ДО ЗАКЛАДУ ОСВІТИ</w:t>
      </w:r>
    </w:p>
    <w:p w14:paraId="3F574155" w14:textId="7292FACA" w:rsidR="00252594" w:rsidRDefault="00252594" w:rsidP="00252594">
      <w:pPr>
        <w:tabs>
          <w:tab w:val="left" w:pos="1656"/>
        </w:tabs>
        <w:spacing w:after="0" w:line="240" w:lineRule="atLeast"/>
        <w:ind w:firstLine="73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 </w:t>
      </w:r>
      <w:hyperlink r:id="rId5" w:anchor="Text" w:tgtFrame="_blank" w:history="1">
        <w:r w:rsidRPr="00395D90">
          <w:rPr>
            <w:rStyle w:val="a3"/>
            <w:rFonts w:ascii="Times New Roman" w:hAnsi="Times New Roman" w:cs="Times New Roman"/>
            <w:sz w:val="28"/>
            <w:szCs w:val="28"/>
          </w:rPr>
          <w:t>Зако</w:t>
        </w:r>
        <w:r w:rsidRPr="00395D90">
          <w:rPr>
            <w:rStyle w:val="a3"/>
            <w:rFonts w:ascii="Times New Roman" w:hAnsi="Times New Roman" w:cs="Times New Roman"/>
            <w:sz w:val="28"/>
            <w:szCs w:val="28"/>
          </w:rPr>
          <w:softHyphen/>
          <w:t>ну України «Про</w:t>
        </w:r>
        <w:r w:rsidR="006A7859">
          <w:rPr>
            <w:rStyle w:val="a3"/>
            <w:rFonts w:ascii="Times New Roman" w:hAnsi="Times New Roman" w:cs="Times New Roman"/>
            <w:sz w:val="28"/>
            <w:szCs w:val="28"/>
          </w:rPr>
          <w:t xml:space="preserve"> повну</w:t>
        </w:r>
        <w:r w:rsidRPr="00395D90">
          <w:rPr>
            <w:rStyle w:val="a3"/>
            <w:rFonts w:ascii="Times New Roman" w:hAnsi="Times New Roman" w:cs="Times New Roman"/>
            <w:sz w:val="28"/>
            <w:szCs w:val="28"/>
          </w:rPr>
          <w:t xml:space="preserve"> загальну се</w:t>
        </w:r>
        <w:bookmarkStart w:id="0" w:name="_GoBack"/>
        <w:bookmarkEnd w:id="0"/>
        <w:r w:rsidRPr="00395D90">
          <w:rPr>
            <w:rStyle w:val="a3"/>
            <w:rFonts w:ascii="Times New Roman" w:hAnsi="Times New Roman" w:cs="Times New Roman"/>
            <w:sz w:val="28"/>
            <w:szCs w:val="28"/>
          </w:rPr>
          <w:t>р</w:t>
        </w:r>
        <w:r w:rsidRPr="00395D90">
          <w:rPr>
            <w:rStyle w:val="a3"/>
            <w:rFonts w:ascii="Times New Roman" w:hAnsi="Times New Roman" w:cs="Times New Roman"/>
            <w:sz w:val="28"/>
            <w:szCs w:val="28"/>
          </w:rPr>
          <w:t>едню освіту»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прийому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закладу освіти</w:t>
      </w:r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батьки </w:t>
      </w:r>
      <w:bookmarkStart w:id="1" w:name="_Hlk179975352"/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>або особи, які їх замінюють</w:t>
      </w:r>
      <w:bookmarkEnd w:id="1"/>
      <w:r w:rsidRPr="00395D90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395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надають такі документи:</w:t>
      </w:r>
    </w:p>
    <w:p w14:paraId="017EE7A5" w14:textId="16B0E6DB" w:rsidR="00252594" w:rsidRPr="00252594" w:rsidRDefault="00252594" w:rsidP="002431DA">
      <w:pPr>
        <w:tabs>
          <w:tab w:val="left" w:pos="1656"/>
        </w:tabs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53356052"/>
    </w:p>
    <w:bookmarkEnd w:id="2"/>
    <w:p w14:paraId="7C895EB5" w14:textId="48B09DF7" w:rsidR="00252594" w:rsidRPr="00252594" w:rsidRDefault="002431DA" w:rsidP="00252594">
      <w:pPr>
        <w:numPr>
          <w:ilvl w:val="0"/>
          <w:numId w:val="3"/>
        </w:numPr>
        <w:tabs>
          <w:tab w:val="left" w:pos="1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52594" w:rsidRPr="00252594">
        <w:rPr>
          <w:rFonts w:ascii="Times New Roman" w:hAnsi="Times New Roman" w:cs="Times New Roman"/>
          <w:sz w:val="28"/>
          <w:szCs w:val="28"/>
        </w:rPr>
        <w:t>аява батьків або особи, які їх замінюють;</w:t>
      </w:r>
    </w:p>
    <w:p w14:paraId="0CE58ACF" w14:textId="7E79AB7F" w:rsidR="00252594" w:rsidRPr="00252594" w:rsidRDefault="002431DA" w:rsidP="0025259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3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опія свідоцтва про народження дитини;</w:t>
      </w:r>
    </w:p>
    <w:p w14:paraId="5D0AE936" w14:textId="77777777" w:rsidR="00252594" w:rsidRPr="00252594" w:rsidRDefault="00252594" w:rsidP="0025259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32"/>
      <w:bookmarkEnd w:id="4"/>
      <w:r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Довідка учня загальноосвітнього навчального закладу про результати обов’язкового медичного профілактичного огляду» за формою № 086-о </w:t>
      </w:r>
    </w:p>
    <w:p w14:paraId="06A1976F" w14:textId="77777777" w:rsidR="00252594" w:rsidRPr="00252594" w:rsidRDefault="00252594" w:rsidP="0025259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33"/>
      <w:bookmarkEnd w:id="5"/>
      <w:r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Карта профілактичних щеплень» заповнена за формою </w:t>
      </w:r>
      <w:bookmarkStart w:id="6" w:name="_Hlk179977023"/>
      <w:r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"https://zakon.rada.gov.ua/laws/show/z0686-06" \t "_blank" </w:instrText>
      </w:r>
      <w:r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252594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№ 063/о</w:t>
      </w:r>
      <w:r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6"/>
    </w:p>
    <w:p w14:paraId="003B3680" w14:textId="6ED52DC7" w:rsidR="00252594" w:rsidRPr="00252594" w:rsidRDefault="002431DA" w:rsidP="0025259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34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овідка від лікаря-педіатра або сімейного лікаря закладу охорони здоров’я, у якому спостерігається дитина, для дітей дошкільного віку;</w:t>
      </w:r>
    </w:p>
    <w:p w14:paraId="7AA67050" w14:textId="4E11E8B7" w:rsidR="00252594" w:rsidRPr="00252594" w:rsidRDefault="002431DA" w:rsidP="0025259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35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исновок </w:t>
      </w:r>
      <w:proofErr w:type="spellStart"/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-ресурсного центру про комплексну психолого-педагогічну оцінку розвитку дитини;</w:t>
      </w:r>
    </w:p>
    <w:p w14:paraId="5E2FA685" w14:textId="109DDB26" w:rsidR="00252594" w:rsidRPr="00252594" w:rsidRDefault="002431DA" w:rsidP="0025259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36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исновок лікарсько-консультативної комісії про встановлення дитині інвалідності (за наявності);</w:t>
      </w:r>
    </w:p>
    <w:p w14:paraId="65143579" w14:textId="7B4C208F" w:rsidR="00252594" w:rsidRPr="00252594" w:rsidRDefault="002431DA" w:rsidP="0025259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37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ндивідуальна програма реабілітації особи (дитини) з інвалідністю (за наявності);</w:t>
      </w:r>
    </w:p>
    <w:p w14:paraId="53545825" w14:textId="77252AB4" w:rsidR="00252594" w:rsidRPr="00252594" w:rsidRDefault="002431DA" w:rsidP="0025259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38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ригінал або копія відповідного документа про освіту </w:t>
      </w:r>
      <w:bookmarkStart w:id="12" w:name="_Hlk179975505"/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(крім учнів першого і другого класів) </w:t>
      </w:r>
      <w:bookmarkEnd w:id="12"/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відповідний клас, документ, що підтверджує здобуття освіти;</w:t>
      </w:r>
    </w:p>
    <w:p w14:paraId="65C66093" w14:textId="373CC5A8" w:rsidR="00252594" w:rsidRPr="00252594" w:rsidRDefault="002431DA" w:rsidP="0025259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39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исновок </w:t>
      </w:r>
      <w:proofErr w:type="spellStart"/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сурдолога</w:t>
      </w:r>
      <w:proofErr w:type="spellEnd"/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отоларинголога (для дітей з порушенням мовлення);</w:t>
      </w:r>
    </w:p>
    <w:p w14:paraId="0673DF24" w14:textId="53C23AEA" w:rsidR="00252594" w:rsidRPr="00252594" w:rsidRDefault="002431DA" w:rsidP="0025259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40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исновок психіатра (для осіб з порушеннями інтелектуального розвитку);</w:t>
      </w:r>
    </w:p>
    <w:p w14:paraId="26442599" w14:textId="4330C9CB" w:rsidR="00252594" w:rsidRDefault="002431DA" w:rsidP="0025259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41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 органу опіки та піклування (для дітей-сиріт та дітей, позбавлених батьківського піклування).</w:t>
      </w:r>
    </w:p>
    <w:p w14:paraId="395C358E" w14:textId="229590A0" w:rsidR="00252594" w:rsidRPr="002431DA" w:rsidRDefault="002431DA" w:rsidP="002431D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собова справа дитини</w:t>
      </w:r>
      <w:r w:rsid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(крім учнів першого клас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252594" w:rsidRPr="00252594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1F6316EE" w14:textId="77777777" w:rsidR="00252594" w:rsidRPr="00395D90" w:rsidRDefault="00252594" w:rsidP="00252594">
      <w:pPr>
        <w:tabs>
          <w:tab w:val="left" w:pos="1656"/>
        </w:tabs>
        <w:spacing w:after="0" w:line="240" w:lineRule="atLeast"/>
        <w:ind w:firstLine="73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D2CDA7" w14:textId="77777777" w:rsidR="00252594" w:rsidRDefault="00252594" w:rsidP="00252594">
      <w:pPr>
        <w:tabs>
          <w:tab w:val="left" w:pos="1656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2837C9" w14:textId="77777777" w:rsidR="00252594" w:rsidRDefault="00252594" w:rsidP="00252594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F11C19" w14:textId="77777777" w:rsidR="00252594" w:rsidRDefault="00252594" w:rsidP="00252594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CFAB25" w14:textId="77777777" w:rsidR="00252594" w:rsidRDefault="00252594" w:rsidP="00252594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5E58FE6" w14:textId="77777777" w:rsidR="00252594" w:rsidRDefault="00252594" w:rsidP="00252594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CE273F" w14:textId="77777777" w:rsidR="00252594" w:rsidRDefault="00252594" w:rsidP="00252594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C47AAC" w14:textId="77777777" w:rsidR="00252594" w:rsidRDefault="00252594" w:rsidP="00252594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1A2E9B6" w14:textId="77777777" w:rsidR="00252594" w:rsidRDefault="00252594" w:rsidP="00252594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1EC9AB3" w14:textId="77777777" w:rsidR="00252594" w:rsidRDefault="00252594" w:rsidP="00252594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F7859D" w14:textId="77777777" w:rsidR="00252594" w:rsidRPr="00C232BF" w:rsidRDefault="00252594" w:rsidP="00252594">
      <w:pPr>
        <w:tabs>
          <w:tab w:val="left" w:pos="165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Перелік документів для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учнів</w:t>
      </w:r>
      <w:r w:rsidRPr="00C23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 числа дітей-сиріт та дітей, позбавлених батьківського піклування (без опіки)</w:t>
      </w:r>
    </w:p>
    <w:p w14:paraId="1ECDC7E8" w14:textId="77777777" w:rsidR="00252594" w:rsidRPr="00C232BF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Оригінал свідоцтва про народження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(паспорт при наявності)</w:t>
      </w:r>
    </w:p>
    <w:p w14:paraId="577ACA06" w14:textId="77777777" w:rsidR="00252594" w:rsidRPr="00C232BF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Оригінал ідентифікаційного коду.</w:t>
      </w:r>
    </w:p>
    <w:p w14:paraId="1CA5319B" w14:textId="77777777" w:rsidR="00252594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Відомості про батьків: Батько – Мати – (оригінали та копії рішення суду про позбавлення батьківських прав; свідоцтва про смерть; рішення суду про визнання безвісно відсутнім; рішення суду про визнання померлим, рішення суду про позбавлення волі; довідка з </w:t>
      </w:r>
      <w:proofErr w:type="spellStart"/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РАЦСу</w:t>
      </w:r>
      <w:proofErr w:type="spellEnd"/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те, що батько в свідоцтві про народження дитини записаний зі слів матері та ін.)</w:t>
      </w:r>
    </w:p>
    <w:p w14:paraId="086CD098" w14:textId="77777777" w:rsidR="00252594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исновок ІРЦ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8AFD0F" w14:textId="77777777" w:rsidR="00252594" w:rsidRPr="00C232BF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Довідка про перебування на первинному обліку як дитини-сироти чи дитини, позбавленої батьківського піклування.</w:t>
      </w:r>
    </w:p>
    <w:p w14:paraId="5C1AF7DF" w14:textId="77777777" w:rsidR="00252594" w:rsidRPr="00C232BF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Довідка про наявність та закріплення житла і майна за дитиною.</w:t>
      </w:r>
    </w:p>
    <w:p w14:paraId="11A41489" w14:textId="77777777" w:rsidR="00252594" w:rsidRPr="00C232BF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 про постановку на квартирний облік дитини (при відсутності житла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досягнення 16 років</w:t>
      </w: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EB47C2C" w14:textId="77777777" w:rsidR="00252594" w:rsidRPr="00C232BF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Довідка про найближчих родичів дитини із зазначенням місця їх проживання.</w:t>
      </w:r>
    </w:p>
    <w:p w14:paraId="4D0C8ADC" w14:textId="77777777" w:rsidR="00252594" w:rsidRPr="00C232BF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Довідка про отримання пенсії по втраті годувальника (якщо один із батьків помер)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договір про відкриття рахунку в установі банку.</w:t>
      </w:r>
    </w:p>
    <w:p w14:paraId="753802D2" w14:textId="77777777" w:rsidR="00252594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Характеристика.</w:t>
      </w:r>
    </w:p>
    <w:p w14:paraId="00D11785" w14:textId="77777777" w:rsidR="00252594" w:rsidRPr="00C232BF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Довідка з місця проживання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800C13" w14:textId="55D4F750" w:rsidR="00252594" w:rsidRPr="00C232BF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Медична довідка форма </w:t>
      </w:r>
      <w:hyperlink r:id="rId6" w:tgtFrame="_blank" w:history="1">
        <w:r w:rsidR="006A7859" w:rsidRPr="006A7859">
          <w:rPr>
            <w:rStyle w:val="a3"/>
            <w:rFonts w:ascii="Times New Roman" w:hAnsi="Times New Roman" w:cs="Times New Roman"/>
            <w:sz w:val="28"/>
            <w:szCs w:val="28"/>
          </w:rPr>
          <w:t>№ 063/о</w:t>
        </w:r>
      </w:hyperlink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 щеплення) оригінал.</w:t>
      </w:r>
    </w:p>
    <w:p w14:paraId="7B5C2F09" w14:textId="77777777" w:rsidR="00252594" w:rsidRPr="00C232BF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Форма 025 (амбулаторна картка дитини).</w:t>
      </w:r>
    </w:p>
    <w:p w14:paraId="1A85547F" w14:textId="77777777" w:rsidR="00252594" w:rsidRDefault="00252594" w:rsidP="00252594">
      <w:pPr>
        <w:numPr>
          <w:ilvl w:val="0"/>
          <w:numId w:val="2"/>
        </w:numPr>
        <w:tabs>
          <w:tab w:val="left" w:pos="1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BF">
        <w:rPr>
          <w:rFonts w:ascii="Times New Roman" w:hAnsi="Times New Roman" w:cs="Times New Roman"/>
          <w:color w:val="000000" w:themeColor="text1"/>
          <w:sz w:val="28"/>
          <w:szCs w:val="28"/>
        </w:rPr>
        <w:t>Висновок про стан здоров’я, фізичний та розумовий розвиток дитини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075918" w14:textId="77777777" w:rsidR="00252594" w:rsidRPr="00C1461D" w:rsidRDefault="00252594" w:rsidP="00252594">
      <w:pPr>
        <w:tabs>
          <w:tab w:val="left" w:pos="1656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Якщо</w:t>
      </w:r>
      <w:r w:rsidRPr="00C1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інвалідністю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C1461D">
        <w:rPr>
          <w:rFonts w:ascii="Times New Roman" w:hAnsi="Times New Roman" w:cs="Times New Roman"/>
          <w:color w:val="000000" w:themeColor="text1"/>
          <w:sz w:val="28"/>
          <w:szCs w:val="28"/>
        </w:rPr>
        <w:t>заяви про зарахування додаються:</w:t>
      </w:r>
    </w:p>
    <w:p w14:paraId="1CF18FBD" w14:textId="77777777" w:rsidR="00252594" w:rsidRPr="00C1461D" w:rsidRDefault="00252594" w:rsidP="00252594">
      <w:pPr>
        <w:tabs>
          <w:tab w:val="left" w:pos="1656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240AF7" w14:textId="77777777" w:rsidR="00252594" w:rsidRPr="00C1461D" w:rsidRDefault="00252594" w:rsidP="00252594">
      <w:pPr>
        <w:tabs>
          <w:tab w:val="left" w:pos="1656"/>
        </w:tabs>
        <w:spacing w:after="0" w:line="240" w:lineRule="atLeast"/>
        <w:ind w:firstLine="79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461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  копія медичного висновку про дитину з інвалідністю віком до 18 років, виданого лікарсько-консультативною комісією закладу охорони здоров’я, або копія посвідчення особи, яка одержує державну соціальну допомогу відповідно до Закону України “Про державну соціальну допомогу особам з інвалідністю з дитинства та дітям з інвалідністю”;</w:t>
      </w:r>
    </w:p>
    <w:p w14:paraId="53C5A69B" w14:textId="77777777" w:rsidR="00252594" w:rsidRPr="00C1461D" w:rsidRDefault="00252594" w:rsidP="00252594">
      <w:pPr>
        <w:tabs>
          <w:tab w:val="left" w:pos="1656"/>
        </w:tabs>
        <w:spacing w:after="0" w:line="240" w:lineRule="atLeast"/>
        <w:ind w:firstLine="79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461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  копія індивідуальної програми реабілітації дитини з інвалідністю.</w:t>
      </w:r>
    </w:p>
    <w:p w14:paraId="4EF86E5D" w14:textId="77777777" w:rsidR="00AE6D74" w:rsidRDefault="00AE6D74"/>
    <w:sectPr w:rsidR="00AE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C4A"/>
    <w:multiLevelType w:val="multilevel"/>
    <w:tmpl w:val="A72E0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D3107"/>
    <w:multiLevelType w:val="multilevel"/>
    <w:tmpl w:val="3C6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7E3E3C"/>
    <w:multiLevelType w:val="hybridMultilevel"/>
    <w:tmpl w:val="706436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74"/>
    <w:rsid w:val="002431DA"/>
    <w:rsid w:val="00252594"/>
    <w:rsid w:val="003C6DF5"/>
    <w:rsid w:val="006A7859"/>
    <w:rsid w:val="00AE6D74"/>
    <w:rsid w:val="00C015F4"/>
    <w:rsid w:val="00C1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D207"/>
  <w15:chartTrackingRefBased/>
  <w15:docId w15:val="{413EE8A0-36BF-4983-9AB0-CE212A7E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5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259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A785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7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686-06" TargetMode="External"/><Relationship Id="rId5" Type="http://schemas.openxmlformats.org/officeDocument/2006/relationships/hyperlink" Target="https://zakon.rada.gov.ua/laws/show/463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2024-10-16T09:37:00Z</dcterms:created>
  <dcterms:modified xsi:type="dcterms:W3CDTF">2024-10-17T06:29:00Z</dcterms:modified>
</cp:coreProperties>
</file>