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21.0" w:type="dxa"/>
        <w:jc w:val="left"/>
        <w:tblLayout w:type="fixed"/>
        <w:tblLook w:val="0000"/>
      </w:tblPr>
      <w:tblGrid>
        <w:gridCol w:w="665"/>
        <w:gridCol w:w="1308"/>
        <w:gridCol w:w="5377"/>
        <w:gridCol w:w="1123"/>
        <w:gridCol w:w="1123"/>
        <w:gridCol w:w="2671"/>
        <w:gridCol w:w="2954"/>
        <w:tblGridChange w:id="0">
          <w:tblGrid>
            <w:gridCol w:w="665"/>
            <w:gridCol w:w="1308"/>
            <w:gridCol w:w="5377"/>
            <w:gridCol w:w="1123"/>
            <w:gridCol w:w="1123"/>
            <w:gridCol w:w="2671"/>
            <w:gridCol w:w="2954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54a6" w:space="0" w:sz="6" w:val="single"/>
              <w:left w:color="0054a6" w:space="0" w:sz="6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0" w:right="1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6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30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EL.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6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2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6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2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</w:t>
            </w:r>
            <w:r w:rsidDel="00000000" w:rsidR="00000000" w:rsidRPr="00000000">
              <w:rPr>
                <w:b w:val="1"/>
                <w:rtl w:val="0"/>
              </w:rPr>
              <w:t xml:space="preserve">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6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6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COMBINA</w:t>
            </w:r>
            <w:r w:rsidDel="00000000" w:rsidR="00000000" w:rsidRPr="00000000">
              <w:rPr>
                <w:b w:val="1"/>
                <w:rtl w:val="0"/>
              </w:rPr>
              <w:t xml:space="preserve">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6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JUDGES ONLY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0054a6" w:space="0" w:sz="8" w:val="single"/>
              <w:left w:color="0054a6" w:space="0" w:sz="6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3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0054a6" w:space="0" w:sz="8" w:val="single"/>
              <w:left w:color="0054a6" w:space="0" w:sz="6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3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0054a6" w:space="0" w:sz="8" w:val="single"/>
              <w:left w:color="0054a6" w:space="0" w:sz="6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3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1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0054a6" w:space="0" w:sz="8" w:val="single"/>
              <w:left w:color="0054a6" w:space="0" w:sz="6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3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1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2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0054a6" w:space="0" w:sz="8" w:val="single"/>
              <w:left w:color="0054a6" w:space="0" w:sz="6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3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2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0054a6" w:space="0" w:sz="8" w:val="single"/>
              <w:left w:color="0054a6" w:space="0" w:sz="6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3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2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2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2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3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0054a6" w:space="0" w:sz="8" w:val="single"/>
              <w:left w:color="0054a6" w:space="0" w:sz="6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3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3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3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3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3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0054a6" w:space="0" w:sz="8" w:val="single"/>
              <w:left w:color="0054a6" w:space="0" w:sz="6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3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3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3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3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3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4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0054a6" w:space="0" w:sz="8" w:val="single"/>
              <w:left w:color="0054a6" w:space="0" w:sz="6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3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4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4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0054a6" w:space="0" w:sz="8" w:val="single"/>
              <w:left w:color="0054a6" w:space="0" w:sz="6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0" w:right="13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4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4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4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4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4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54a6" w:space="0" w:sz="8" w:val="single"/>
              <w:left w:color="0054a6" w:space="0" w:sz="6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4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5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1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DIFFICULTY    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5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5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5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54a6" w:space="0" w:sz="8" w:val="single"/>
              <w:left w:color="0054a6" w:space="0" w:sz="6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5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5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1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DEDUCTIONS (Judges only)</w:t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5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5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5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54a6" w:space="0" w:sz="8" w:val="single"/>
              <w:left w:color="0054a6" w:space="0" w:sz="6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5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5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1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RECOGNISED BONUSES (Judges only)</w:t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6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6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6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6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54a6" w:space="0" w:sz="8" w:val="single"/>
              <w:left w:color="0054a6" w:space="0" w:sz="6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6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6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1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RISK FACTOR BONUSES (Judges only)</w:t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6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6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6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8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6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54a6" w:space="0" w:sz="8" w:val="single"/>
              <w:left w:color="0054a6" w:space="0" w:sz="6" w:val="single"/>
              <w:bottom w:color="0054a6" w:space="0" w:sz="6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6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6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6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6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1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FINAL SCORE (Judges only)</w:t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6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6" w:val="single"/>
              <w:right w:color="0054a6" w:space="0" w:sz="8" w:val="single"/>
            </w:tcBorders>
          </w:tcPr>
          <w:p w:rsidR="00000000" w:rsidDel="00000000" w:rsidP="00000000" w:rsidRDefault="00000000" w:rsidRPr="00000000" w14:paraId="0000006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6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7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54a6" w:space="0" w:sz="8" w:val="single"/>
              <w:left w:color="0054a6" w:space="0" w:sz="8" w:val="single"/>
              <w:bottom w:color="0054a6" w:space="0" w:sz="6" w:val="single"/>
              <w:right w:color="0054a6" w:space="0" w:sz="6" w:val="single"/>
            </w:tcBorders>
          </w:tcPr>
          <w:p w:rsidR="00000000" w:rsidDel="00000000" w:rsidP="00000000" w:rsidRDefault="00000000" w:rsidRPr="00000000" w14:paraId="0000007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ind w:left="8496" w:firstLine="0"/>
        <w:rPr>
          <w:rFonts w:ascii="Arial Black" w:cs="Arial Black" w:eastAsia="Arial Black" w:hAnsi="Arial Black"/>
          <w:i w:val="1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i w:val="1"/>
          <w:color w:val="ff0000"/>
          <w:sz w:val="36"/>
          <w:szCs w:val="36"/>
          <w:rtl w:val="0"/>
        </w:rPr>
        <w:t xml:space="preserve">Elements Difficulty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Athlete name:</w:t>
      </w:r>
    </w:p>
    <w:p w:rsidR="00000000" w:rsidDel="00000000" w:rsidP="00000000" w:rsidRDefault="00000000" w:rsidRPr="00000000" w14:paraId="00000074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Country:</w:t>
      </w:r>
    </w:p>
    <w:p w:rsidR="00000000" w:rsidDel="00000000" w:rsidP="00000000" w:rsidRDefault="00000000" w:rsidRPr="00000000" w14:paraId="00000075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Category:</w:t>
      </w:r>
    </w:p>
    <w:p w:rsidR="00000000" w:rsidDel="00000000" w:rsidP="00000000" w:rsidRDefault="00000000" w:rsidRPr="00000000" w14:paraId="00000076">
      <w:pPr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Competition Name &amp; Date: </w:t>
      </w:r>
    </w:p>
    <w:p w:rsidR="00000000" w:rsidDel="00000000" w:rsidP="00000000" w:rsidRDefault="00000000" w:rsidRPr="00000000" w14:paraId="00000077">
      <w:pPr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2240" w:w="15840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-605789</wp:posOffset>
          </wp:positionH>
          <wp:positionV relativeFrom="paragraph">
            <wp:posOffset>-17779</wp:posOffset>
          </wp:positionV>
          <wp:extent cx="914400" cy="488381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48838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8728710</wp:posOffset>
          </wp:positionH>
          <wp:positionV relativeFrom="paragraph">
            <wp:posOffset>-21589</wp:posOffset>
          </wp:positionV>
          <wp:extent cx="513715" cy="513715"/>
          <wp:effectExtent b="0" l="0" r="0" t="0"/>
          <wp:wrapSquare wrapText="bothSides" distB="0" distT="0" distL="114300" distR="11430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3715" cy="513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4080509</wp:posOffset>
          </wp:positionH>
          <wp:positionV relativeFrom="paragraph">
            <wp:posOffset>43815</wp:posOffset>
          </wp:positionV>
          <wp:extent cx="474345" cy="42672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4345" cy="4267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98.6pt;height:498.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98.6pt;height:498.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98.6pt;height:498.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