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BFF26" w14:textId="77777777" w:rsidR="005C3A6A" w:rsidRPr="00241455" w:rsidRDefault="00000000">
      <w:pPr>
        <w:tabs>
          <w:tab w:val="center" w:pos="4513"/>
          <w:tab w:val="right" w:pos="9026"/>
        </w:tabs>
        <w:spacing w:line="240" w:lineRule="auto"/>
        <w:rPr>
          <w:rFonts w:ascii="Bricolage Grotesque" w:hAnsi="Bricolage Grotesque"/>
          <w:b/>
          <w:bCs/>
          <w:sz w:val="28"/>
          <w:szCs w:val="28"/>
        </w:rPr>
      </w:pPr>
      <w:r w:rsidRPr="00241455">
        <w:rPr>
          <w:rFonts w:ascii="Bricolage Grotesque" w:hAnsi="Bricolage Grotesque"/>
        </w:rPr>
        <w:tab/>
      </w:r>
      <w:r w:rsidRPr="00241455">
        <w:rPr>
          <w:rFonts w:ascii="Bricolage Grotesque" w:hAnsi="Bricolage Grotesque"/>
          <w:b/>
          <w:bCs/>
          <w:sz w:val="28"/>
          <w:szCs w:val="28"/>
        </w:rPr>
        <w:t>Customer Service Policy</w:t>
      </w:r>
    </w:p>
    <w:p w14:paraId="0AE81FE3" w14:textId="77777777" w:rsidR="005C3A6A" w:rsidRDefault="005C3A6A">
      <w:pPr>
        <w:tabs>
          <w:tab w:val="center" w:pos="4513"/>
          <w:tab w:val="right" w:pos="9026"/>
        </w:tabs>
        <w:spacing w:line="240" w:lineRule="auto"/>
        <w:jc w:val="center"/>
        <w:rPr>
          <w:b/>
          <w:bCs/>
          <w:sz w:val="28"/>
          <w:szCs w:val="28"/>
        </w:rPr>
      </w:pPr>
    </w:p>
    <w:p w14:paraId="061BFB18" w14:textId="77777777" w:rsidR="005C3A6A"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7A7C80F6" w14:textId="77777777" w:rsidR="005C3A6A"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NB Policies should be reviewed annually.</w:t>
      </w:r>
    </w:p>
    <w:p w14:paraId="156C54E1" w14:textId="77777777" w:rsidR="005C3A6A" w:rsidRDefault="005C3A6A">
      <w:pPr>
        <w:ind w:left="720"/>
        <w:rPr>
          <w:rFonts w:ascii="Bricolage Grotesque" w:eastAsia="Bricolage Grotesque" w:hAnsi="Bricolage Grotesque" w:cs="Bricolage Grotesque"/>
        </w:rPr>
      </w:pPr>
    </w:p>
    <w:p w14:paraId="78010AC9" w14:textId="77777777" w:rsidR="005C3A6A"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EXPECTED STANDARDS</w:t>
      </w:r>
    </w:p>
    <w:p w14:paraId="5B07B30F" w14:textId="77777777" w:rsidR="005C3A6A"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There are </w:t>
      </w:r>
      <w:r>
        <w:rPr>
          <w:rFonts w:ascii="Bricolage Grotesque" w:eastAsia="Bricolage Grotesque" w:hAnsi="Bricolage Grotesque" w:cs="Bricolage Grotesque"/>
          <w:b/>
          <w:bCs/>
        </w:rPr>
        <w:t>4 licensing objectives</w:t>
      </w:r>
      <w:r>
        <w:rPr>
          <w:rFonts w:ascii="Bricolage Grotesque" w:eastAsia="Bricolage Grotesque" w:hAnsi="Bricolage Grotesque" w:cs="Bricolage Grotesque"/>
        </w:rPr>
        <w:t xml:space="preserve"> of equal importance:</w:t>
      </w:r>
    </w:p>
    <w:p w14:paraId="516D31F8" w14:textId="77777777" w:rsidR="005C3A6A" w:rsidRDefault="00000000" w:rsidP="00317FF9">
      <w:pPr>
        <w:numPr>
          <w:ilvl w:val="0"/>
          <w:numId w:val="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crime and disorder</w:t>
      </w:r>
    </w:p>
    <w:p w14:paraId="6522EA08" w14:textId="77777777" w:rsidR="005C3A6A" w:rsidRDefault="00000000" w:rsidP="00317FF9">
      <w:pPr>
        <w:numPr>
          <w:ilvl w:val="0"/>
          <w:numId w:val="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Public safety</w:t>
      </w:r>
    </w:p>
    <w:p w14:paraId="0779272D" w14:textId="77777777" w:rsidR="005C3A6A" w:rsidRDefault="00000000" w:rsidP="00317FF9">
      <w:pPr>
        <w:numPr>
          <w:ilvl w:val="0"/>
          <w:numId w:val="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public nuisance</w:t>
      </w:r>
    </w:p>
    <w:p w14:paraId="4DE09CE6" w14:textId="77777777" w:rsidR="005C3A6A" w:rsidRDefault="00000000" w:rsidP="00317FF9">
      <w:pPr>
        <w:numPr>
          <w:ilvl w:val="0"/>
          <w:numId w:val="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protection of children from harm</w:t>
      </w:r>
    </w:p>
    <w:p w14:paraId="3CEFFC32" w14:textId="77777777" w:rsidR="005C3A6A" w:rsidRDefault="005C3A6A">
      <w:pPr>
        <w:spacing w:line="240" w:lineRule="auto"/>
        <w:ind w:left="720"/>
        <w:rPr>
          <w:rFonts w:ascii="Calibri" w:eastAsia="Calibri" w:hAnsi="Calibri" w:cs="Calibri"/>
        </w:rPr>
      </w:pPr>
    </w:p>
    <w:p w14:paraId="5DAADF6E" w14:textId="77777777" w:rsidR="005C3A6A"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Effective customer service plays a central role in supporting these objectives. The way staff interact with customers directly influences behaviour, safety and the overall atmosphere within the premises. Professional, consistent and proactive customer service helps to reduce complaints, prevent escalation of issues and maintain a safe and well-managed environment for both customers and staff.</w:t>
      </w:r>
    </w:p>
    <w:p w14:paraId="7F4A73EC" w14:textId="77777777" w:rsidR="005C3A6A" w:rsidRDefault="005C3A6A">
      <w:pPr>
        <w:rPr>
          <w:rFonts w:ascii="Bricolage Grotesque" w:eastAsia="Bricolage Grotesque" w:hAnsi="Bricolage Grotesque" w:cs="Bricolage Grotesque"/>
        </w:rPr>
      </w:pPr>
    </w:p>
    <w:p w14:paraId="664E1354" w14:textId="77777777" w:rsidR="005C3A6A"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We </w:t>
      </w:r>
      <w:r>
        <w:rPr>
          <w:rFonts w:ascii="Bricolage Grotesque" w:eastAsia="Bricolage Grotesque" w:hAnsi="Bricolage Grotesque" w:cs="Bricolage Grotesque"/>
          <w:color w:val="95B777"/>
        </w:rPr>
        <w:t xml:space="preserve">[insert name of premises] </w:t>
      </w:r>
      <w:r>
        <w:rPr>
          <w:rFonts w:ascii="Bricolage Grotesque" w:eastAsia="Bricolage Grotesque" w:hAnsi="Bricolage Grotesque" w:cs="Bricolage Grotesque"/>
        </w:rPr>
        <w:t>are committed to delivering high standards of customer service at all times. This policy sets out clear expectations for staff behaviour and provides a consistent framework for how customers should be treated. It ensures that all staff understand their responsibilities in delivering a positive customer experience while supporting the safe and lawful operation of the premises.</w:t>
      </w:r>
    </w:p>
    <w:p w14:paraId="5C485B40" w14:textId="77777777" w:rsidR="005C3A6A" w:rsidRDefault="005C3A6A">
      <w:pPr>
        <w:rPr>
          <w:rFonts w:ascii="Bricolage Grotesque" w:eastAsia="Bricolage Grotesque" w:hAnsi="Bricolage Grotesque" w:cs="Bricolage Grotesque"/>
        </w:rPr>
      </w:pPr>
    </w:p>
    <w:p w14:paraId="5EE18901" w14:textId="77777777" w:rsidR="005C3A6A"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The venue recognises that effective customer service is closely linked to staff safety and wellbeing. Clear expectations, consistent procedures and appropriate training help staff feel confident in their roles, reduce uncertainty when dealing with customers and support safer interactions by reducing the likelihood of conflict or escalation.</w:t>
      </w:r>
    </w:p>
    <w:p w14:paraId="0D51D4A4" w14:textId="77777777" w:rsidR="005C3A6A" w:rsidRDefault="005C3A6A">
      <w:pPr>
        <w:rPr>
          <w:rFonts w:ascii="Bricolage Grotesque" w:eastAsia="Bricolage Grotesque" w:hAnsi="Bricolage Grotesque" w:cs="Bricolage Grotesque"/>
        </w:rPr>
      </w:pPr>
    </w:p>
    <w:p w14:paraId="175752ED" w14:textId="77777777" w:rsidR="005C3A6A"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EXPECTED STANDARDS OF SERVICE</w:t>
      </w:r>
    </w:p>
    <w:p w14:paraId="0C14FC2F" w14:textId="77777777" w:rsidR="005C3A6A"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All staff are expected to:</w:t>
      </w:r>
      <w:r>
        <w:rPr>
          <w:rFonts w:ascii="Bricolage Grotesque" w:eastAsia="Bricolage Grotesque" w:hAnsi="Bricolage Grotesque" w:cs="Bricolage Grotesque"/>
        </w:rPr>
        <w:t xml:space="preserve"> </w:t>
      </w:r>
      <w:r>
        <w:rPr>
          <w:rFonts w:ascii="Bricolage Grotesque" w:eastAsia="Bricolage Grotesque" w:hAnsi="Bricolage Grotesque" w:cs="Bricolage Grotesque"/>
          <w:color w:val="95B777"/>
        </w:rPr>
        <w:t>[Add or delete any that are not relevant to your business]</w:t>
      </w:r>
    </w:p>
    <w:p w14:paraId="1C1B3F63" w14:textId="77777777" w:rsidR="005C3A6A" w:rsidRDefault="00000000" w:rsidP="00317FF9">
      <w:pPr>
        <w:numPr>
          <w:ilvl w:val="0"/>
          <w:numId w:val="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Treat all customers with professionalism, respect and fairness </w:t>
      </w:r>
      <w:proofErr w:type="gramStart"/>
      <w:r>
        <w:rPr>
          <w:rFonts w:ascii="Bricolage Grotesque" w:eastAsia="Bricolage Grotesque" w:hAnsi="Bricolage Grotesque" w:cs="Bricolage Grotesque"/>
        </w:rPr>
        <w:t>at all times</w:t>
      </w:r>
      <w:proofErr w:type="gramEnd"/>
    </w:p>
    <w:p w14:paraId="5C5B882A" w14:textId="77777777" w:rsidR="005C3A6A" w:rsidRDefault="00000000" w:rsidP="00317FF9">
      <w:pPr>
        <w:numPr>
          <w:ilvl w:val="0"/>
          <w:numId w:val="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Provide prompt, polite and consistent service</w:t>
      </w:r>
    </w:p>
    <w:p w14:paraId="3E838CDF" w14:textId="77777777" w:rsidR="005C3A6A" w:rsidRDefault="00000000" w:rsidP="00317FF9">
      <w:pPr>
        <w:numPr>
          <w:ilvl w:val="0"/>
          <w:numId w:val="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Communicate clearly and appropriately in all interactions</w:t>
      </w:r>
    </w:p>
    <w:p w14:paraId="57C02A24" w14:textId="77777777" w:rsidR="005C3A6A" w:rsidRDefault="00000000" w:rsidP="00317FF9">
      <w:pPr>
        <w:numPr>
          <w:ilvl w:val="0"/>
          <w:numId w:val="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Remain calm and courteous under pressure</w:t>
      </w:r>
    </w:p>
    <w:p w14:paraId="021D8CD6" w14:textId="77777777" w:rsidR="005C3A6A" w:rsidRDefault="00000000" w:rsidP="00317FF9">
      <w:pPr>
        <w:numPr>
          <w:ilvl w:val="0"/>
          <w:numId w:val="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Apply venue policies consistently and without favouritism or discrimination</w:t>
      </w:r>
    </w:p>
    <w:p w14:paraId="42B0947B" w14:textId="77777777" w:rsidR="005C3A6A" w:rsidRDefault="00000000" w:rsidP="00317FF9">
      <w:pPr>
        <w:numPr>
          <w:ilvl w:val="0"/>
          <w:numId w:val="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t>Ensure all customers are treated in line with the Equality Act 2010</w:t>
      </w:r>
    </w:p>
    <w:p w14:paraId="3F8F3F6F" w14:textId="24CBF67E" w:rsidR="005C3A6A" w:rsidRPr="00317FF9" w:rsidRDefault="00000000" w:rsidP="00317FF9">
      <w:pPr>
        <w:numPr>
          <w:ilvl w:val="0"/>
          <w:numId w:val="8"/>
        </w:numPr>
        <w:rPr>
          <w:rFonts w:ascii="Bricolage Grotesque" w:eastAsia="Bricolage Grotesque" w:hAnsi="Bricolage Grotesque" w:cs="Bricolage Grotesque"/>
          <w:sz w:val="20"/>
          <w:szCs w:val="20"/>
        </w:rPr>
      </w:pPr>
      <w:r>
        <w:rPr>
          <w:rFonts w:ascii="Bricolage Grotesque" w:eastAsia="Bricolage Grotesque" w:hAnsi="Bricolage Grotesque" w:cs="Bricolage Grotesque"/>
        </w:rPr>
        <w:lastRenderedPageBreak/>
        <w:t>Support a safe, inclusive and welcoming environment for all customers</w:t>
      </w:r>
    </w:p>
    <w:p w14:paraId="75815785" w14:textId="77777777" w:rsidR="005C3A6A"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Poor behaviour from customers will be addressed based on conduct alone and not on any protected characteristic. This includes behaviour that is aggressive, abusive, discriminatory, disruptive, or poses a risk to the safety or enjoyment of others (including staff).</w:t>
      </w:r>
    </w:p>
    <w:p w14:paraId="7E076D1E" w14:textId="77777777" w:rsidR="005C3A6A" w:rsidRDefault="005C3A6A">
      <w:pPr>
        <w:rPr>
          <w:rFonts w:ascii="Bricolage Grotesque" w:eastAsia="Bricolage Grotesque" w:hAnsi="Bricolage Grotesque" w:cs="Bricolage Grotesque"/>
        </w:rPr>
      </w:pPr>
    </w:p>
    <w:p w14:paraId="7DF21600" w14:textId="77777777" w:rsidR="005C3A6A"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WAYS TO MAINTAIN HIGH STANDARDS OF CUSTOMER SERVICE</w:t>
      </w:r>
    </w:p>
    <w:p w14:paraId="4B42F2D0" w14:textId="77777777" w:rsidR="005C3A6A"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 xml:space="preserve">Staff should: </w:t>
      </w:r>
      <w:r>
        <w:rPr>
          <w:rFonts w:ascii="Bricolage Grotesque" w:eastAsia="Bricolage Grotesque" w:hAnsi="Bricolage Grotesque" w:cs="Bricolage Grotesque"/>
          <w:color w:val="95B777"/>
        </w:rPr>
        <w:t>[Edit to suit your business]</w:t>
      </w:r>
    </w:p>
    <w:p w14:paraId="6269F64B" w14:textId="77777777" w:rsidR="005C3A6A" w:rsidRPr="00317FF9" w:rsidRDefault="00000000" w:rsidP="00317FF9">
      <w:pPr>
        <w:pStyle w:val="ListParagraph"/>
        <w:numPr>
          <w:ilvl w:val="0"/>
          <w:numId w:val="10"/>
        </w:numPr>
        <w:rPr>
          <w:rFonts w:ascii="Bricolage Grotesque" w:eastAsia="Bricolage Grotesque" w:hAnsi="Bricolage Grotesque" w:cs="Bricolage Grotesque"/>
          <w:sz w:val="20"/>
          <w:szCs w:val="20"/>
        </w:rPr>
      </w:pPr>
      <w:r w:rsidRPr="00317FF9">
        <w:rPr>
          <w:rFonts w:ascii="Bricolage Grotesque" w:eastAsia="Bricolage Grotesque" w:hAnsi="Bricolage Grotesque" w:cs="Bricolage Grotesque"/>
        </w:rPr>
        <w:t>Be attentive and aware of customer needs and behaviour</w:t>
      </w:r>
    </w:p>
    <w:p w14:paraId="161A8832" w14:textId="77777777" w:rsidR="005C3A6A" w:rsidRPr="00317FF9" w:rsidRDefault="00000000" w:rsidP="00317FF9">
      <w:pPr>
        <w:pStyle w:val="ListParagraph"/>
        <w:numPr>
          <w:ilvl w:val="0"/>
          <w:numId w:val="10"/>
        </w:numPr>
        <w:rPr>
          <w:rFonts w:ascii="Bricolage Grotesque" w:eastAsia="Bricolage Grotesque" w:hAnsi="Bricolage Grotesque" w:cs="Bricolage Grotesque"/>
          <w:sz w:val="20"/>
          <w:szCs w:val="20"/>
        </w:rPr>
      </w:pPr>
      <w:r w:rsidRPr="00317FF9">
        <w:rPr>
          <w:rFonts w:ascii="Bricolage Grotesque" w:eastAsia="Bricolage Grotesque" w:hAnsi="Bricolage Grotesque" w:cs="Bricolage Grotesque"/>
        </w:rPr>
        <w:t>Maintain a visible, approachable and professional presence</w:t>
      </w:r>
    </w:p>
    <w:p w14:paraId="12E79DB0" w14:textId="77777777" w:rsidR="005C3A6A" w:rsidRPr="00317FF9" w:rsidRDefault="00000000" w:rsidP="00317FF9">
      <w:pPr>
        <w:pStyle w:val="ListParagraph"/>
        <w:numPr>
          <w:ilvl w:val="0"/>
          <w:numId w:val="10"/>
        </w:numPr>
        <w:rPr>
          <w:rFonts w:ascii="Bricolage Grotesque" w:eastAsia="Bricolage Grotesque" w:hAnsi="Bricolage Grotesque" w:cs="Bricolage Grotesque"/>
          <w:sz w:val="20"/>
          <w:szCs w:val="20"/>
        </w:rPr>
      </w:pPr>
      <w:r w:rsidRPr="00317FF9">
        <w:rPr>
          <w:rFonts w:ascii="Bricolage Grotesque" w:eastAsia="Bricolage Grotesque" w:hAnsi="Bricolage Grotesque" w:cs="Bricolage Grotesque"/>
        </w:rPr>
        <w:t>Provide clear information regarding service, entry and venue rules</w:t>
      </w:r>
    </w:p>
    <w:p w14:paraId="5A993344" w14:textId="77777777" w:rsidR="005C3A6A" w:rsidRPr="00317FF9" w:rsidRDefault="00000000" w:rsidP="00317FF9">
      <w:pPr>
        <w:pStyle w:val="ListParagraph"/>
        <w:numPr>
          <w:ilvl w:val="0"/>
          <w:numId w:val="10"/>
        </w:numPr>
        <w:rPr>
          <w:rFonts w:ascii="Bricolage Grotesque" w:eastAsia="Bricolage Grotesque" w:hAnsi="Bricolage Grotesque" w:cs="Bricolage Grotesque"/>
          <w:sz w:val="20"/>
          <w:szCs w:val="20"/>
        </w:rPr>
      </w:pPr>
      <w:r w:rsidRPr="00317FF9">
        <w:rPr>
          <w:rFonts w:ascii="Bricolage Grotesque" w:eastAsia="Bricolage Grotesque" w:hAnsi="Bricolage Grotesque" w:cs="Bricolage Grotesque"/>
        </w:rPr>
        <w:t>Manage customer expectations appropriately during busy periods</w:t>
      </w:r>
    </w:p>
    <w:p w14:paraId="425098BC" w14:textId="77777777" w:rsidR="005C3A6A" w:rsidRPr="00317FF9" w:rsidRDefault="00000000" w:rsidP="00317FF9">
      <w:pPr>
        <w:pStyle w:val="ListParagraph"/>
        <w:numPr>
          <w:ilvl w:val="0"/>
          <w:numId w:val="10"/>
        </w:numPr>
        <w:rPr>
          <w:rFonts w:ascii="Bricolage Grotesque" w:eastAsia="Bricolage Grotesque" w:hAnsi="Bricolage Grotesque" w:cs="Bricolage Grotesque"/>
          <w:sz w:val="20"/>
          <w:szCs w:val="20"/>
        </w:rPr>
      </w:pPr>
      <w:r w:rsidRPr="00317FF9">
        <w:rPr>
          <w:rFonts w:ascii="Bricolage Grotesque" w:eastAsia="Bricolage Grotesque" w:hAnsi="Bricolage Grotesque" w:cs="Bricolage Grotesque"/>
        </w:rPr>
        <w:t>Apply refusals of service or entry in a consistent, lawful and non-discriminatory manner</w:t>
      </w:r>
    </w:p>
    <w:p w14:paraId="290046C1" w14:textId="77777777" w:rsidR="005C3A6A" w:rsidRPr="00317FF9" w:rsidRDefault="00000000" w:rsidP="00317FF9">
      <w:pPr>
        <w:pStyle w:val="ListParagraph"/>
        <w:numPr>
          <w:ilvl w:val="0"/>
          <w:numId w:val="10"/>
        </w:numPr>
        <w:rPr>
          <w:rFonts w:ascii="Bricolage Grotesque" w:eastAsia="Bricolage Grotesque" w:hAnsi="Bricolage Grotesque" w:cs="Bricolage Grotesque"/>
          <w:sz w:val="20"/>
          <w:szCs w:val="20"/>
        </w:rPr>
      </w:pPr>
      <w:r w:rsidRPr="00317FF9">
        <w:rPr>
          <w:rFonts w:ascii="Bricolage Grotesque" w:eastAsia="Bricolage Grotesque" w:hAnsi="Bricolage Grotesque" w:cs="Bricolage Grotesque"/>
        </w:rPr>
        <w:t xml:space="preserve">Remain alert to vulnerability and welfare concerns and follow venue safeguarding, vulnerability and welfare procedures, including appropriate intervention, escalation and schemes such as </w:t>
      </w:r>
      <w:hyperlink r:id="rId7">
        <w:r w:rsidR="005C3A6A" w:rsidRPr="00317FF9">
          <w:rPr>
            <w:rFonts w:ascii="Bricolage Grotesque" w:eastAsia="Bricolage Grotesque" w:hAnsi="Bricolage Grotesque" w:cs="Bricolage Grotesque"/>
            <w:color w:val="95B777"/>
            <w:u w:val="single"/>
          </w:rPr>
          <w:t>Ask for Angela</w:t>
        </w:r>
      </w:hyperlink>
      <w:r w:rsidRPr="00317FF9">
        <w:rPr>
          <w:rFonts w:ascii="Bricolage Grotesque" w:eastAsia="Bricolage Grotesque" w:hAnsi="Bricolage Grotesque" w:cs="Bricolage Grotesque"/>
        </w:rPr>
        <w:t xml:space="preserve"> where applicable </w:t>
      </w:r>
    </w:p>
    <w:p w14:paraId="0AA72785" w14:textId="77777777" w:rsidR="005C3A6A" w:rsidRPr="00317FF9" w:rsidRDefault="00000000" w:rsidP="00317FF9">
      <w:pPr>
        <w:pStyle w:val="ListParagraph"/>
        <w:numPr>
          <w:ilvl w:val="0"/>
          <w:numId w:val="10"/>
        </w:numPr>
        <w:rPr>
          <w:rFonts w:ascii="Bricolage Grotesque" w:eastAsia="Bricolage Grotesque" w:hAnsi="Bricolage Grotesque" w:cs="Bricolage Grotesque"/>
          <w:sz w:val="20"/>
          <w:szCs w:val="20"/>
        </w:rPr>
      </w:pPr>
      <w:r w:rsidRPr="00317FF9">
        <w:rPr>
          <w:rFonts w:ascii="Bricolage Grotesque" w:eastAsia="Bricolage Grotesque" w:hAnsi="Bricolage Grotesque" w:cs="Bricolage Grotesque"/>
        </w:rPr>
        <w:t>Support a positive atmosphere that promotes inclusion and respect for others</w:t>
      </w:r>
    </w:p>
    <w:p w14:paraId="49A3BEC8" w14:textId="77777777" w:rsidR="005C3A6A" w:rsidRDefault="005C3A6A">
      <w:pPr>
        <w:rPr>
          <w:rFonts w:ascii="Bricolage Grotesque" w:eastAsia="Bricolage Grotesque" w:hAnsi="Bricolage Grotesque" w:cs="Bricolage Grotesque"/>
        </w:rPr>
      </w:pPr>
    </w:p>
    <w:p w14:paraId="29DAD19B" w14:textId="77777777" w:rsidR="005C3A6A"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STAFF TRAINING AND SUPPORT</w:t>
      </w:r>
    </w:p>
    <w:p w14:paraId="4AA7DDB5" w14:textId="77777777" w:rsidR="005C3A6A"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rPr>
        <w:t xml:space="preserve">To support the delivery of this policy, all relevant staff will receive </w:t>
      </w:r>
      <w:r>
        <w:rPr>
          <w:rFonts w:ascii="Bricolage Grotesque" w:eastAsia="Bricolage Grotesque" w:hAnsi="Bricolage Grotesque" w:cs="Bricolage Grotesque"/>
          <w:color w:val="9BBB59"/>
        </w:rPr>
        <w:t>[</w:t>
      </w:r>
      <w:r>
        <w:rPr>
          <w:rFonts w:ascii="Bricolage Grotesque" w:eastAsia="Bricolage Grotesque" w:hAnsi="Bricolage Grotesque" w:cs="Bricolage Grotesque"/>
          <w:color w:val="95B777"/>
        </w:rPr>
        <w:t xml:space="preserve">Edit to fit your processes examples - customer service training, company handbook, guidance]. </w:t>
      </w:r>
    </w:p>
    <w:p w14:paraId="24F13DA6" w14:textId="77777777" w:rsidR="005C3A6A"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This </w:t>
      </w:r>
      <w:r>
        <w:rPr>
          <w:rFonts w:ascii="Bricolage Grotesque" w:eastAsia="Bricolage Grotesque" w:hAnsi="Bricolage Grotesque" w:cs="Bricolage Grotesque"/>
          <w:color w:val="95B777"/>
        </w:rPr>
        <w:t>[training, guidance, handbook]</w:t>
      </w:r>
      <w:r>
        <w:rPr>
          <w:rFonts w:ascii="Bricolage Grotesque" w:eastAsia="Bricolage Grotesque" w:hAnsi="Bricolage Grotesque" w:cs="Bricolage Grotesque"/>
          <w:b/>
          <w:bCs/>
        </w:rPr>
        <w:t xml:space="preserve"> will:</w:t>
      </w:r>
    </w:p>
    <w:p w14:paraId="55D6DB6D" w14:textId="77777777" w:rsidR="005C3A6A" w:rsidRPr="00317FF9" w:rsidRDefault="00000000" w:rsidP="00317FF9">
      <w:pPr>
        <w:pStyle w:val="ListParagraph"/>
        <w:numPr>
          <w:ilvl w:val="0"/>
          <w:numId w:val="11"/>
        </w:numPr>
        <w:rPr>
          <w:rFonts w:ascii="Bricolage Grotesque" w:eastAsia="Bricolage Grotesque" w:hAnsi="Bricolage Grotesque" w:cs="Bricolage Grotesque"/>
          <w:sz w:val="20"/>
          <w:szCs w:val="20"/>
        </w:rPr>
      </w:pPr>
      <w:r w:rsidRPr="00317FF9">
        <w:rPr>
          <w:rFonts w:ascii="Bricolage Grotesque" w:eastAsia="Bricolage Grotesque" w:hAnsi="Bricolage Grotesque" w:cs="Bricolage Grotesque"/>
        </w:rPr>
        <w:t>Set out clear expectations of behaviour and service standards</w:t>
      </w:r>
    </w:p>
    <w:p w14:paraId="2EACC16F" w14:textId="77777777" w:rsidR="005C3A6A" w:rsidRPr="00317FF9" w:rsidRDefault="00000000" w:rsidP="00317FF9">
      <w:pPr>
        <w:pStyle w:val="ListParagraph"/>
        <w:numPr>
          <w:ilvl w:val="0"/>
          <w:numId w:val="11"/>
        </w:numPr>
        <w:rPr>
          <w:rFonts w:ascii="Bricolage Grotesque" w:eastAsia="Bricolage Grotesque" w:hAnsi="Bricolage Grotesque" w:cs="Bricolage Grotesque"/>
          <w:sz w:val="20"/>
          <w:szCs w:val="20"/>
        </w:rPr>
      </w:pPr>
      <w:r w:rsidRPr="00317FF9">
        <w:rPr>
          <w:rFonts w:ascii="Bricolage Grotesque" w:eastAsia="Bricolage Grotesque" w:hAnsi="Bricolage Grotesque" w:cs="Bricolage Grotesque"/>
        </w:rPr>
        <w:t>Build confidence in dealing with a range of customer interactions</w:t>
      </w:r>
    </w:p>
    <w:p w14:paraId="34859B30" w14:textId="77777777" w:rsidR="005C3A6A" w:rsidRPr="00317FF9" w:rsidRDefault="00000000" w:rsidP="00317FF9">
      <w:pPr>
        <w:pStyle w:val="ListParagraph"/>
        <w:numPr>
          <w:ilvl w:val="0"/>
          <w:numId w:val="11"/>
        </w:numPr>
        <w:rPr>
          <w:rFonts w:ascii="Bricolage Grotesque" w:eastAsia="Bricolage Grotesque" w:hAnsi="Bricolage Grotesque" w:cs="Bricolage Grotesque"/>
          <w:sz w:val="20"/>
          <w:szCs w:val="20"/>
        </w:rPr>
      </w:pPr>
      <w:r w:rsidRPr="00317FF9">
        <w:rPr>
          <w:rFonts w:ascii="Bricolage Grotesque" w:eastAsia="Bricolage Grotesque" w:hAnsi="Bricolage Grotesque" w:cs="Bricolage Grotesque"/>
        </w:rPr>
        <w:t>Support consistent application of venue policies</w:t>
      </w:r>
    </w:p>
    <w:p w14:paraId="049F4E71" w14:textId="77777777" w:rsidR="005C3A6A" w:rsidRPr="00317FF9" w:rsidRDefault="00000000" w:rsidP="00317FF9">
      <w:pPr>
        <w:pStyle w:val="ListParagraph"/>
        <w:numPr>
          <w:ilvl w:val="0"/>
          <w:numId w:val="11"/>
        </w:numPr>
        <w:rPr>
          <w:rFonts w:ascii="Bricolage Grotesque" w:eastAsia="Bricolage Grotesque" w:hAnsi="Bricolage Grotesque" w:cs="Bricolage Grotesque"/>
          <w:sz w:val="20"/>
          <w:szCs w:val="20"/>
        </w:rPr>
      </w:pPr>
      <w:r w:rsidRPr="00317FF9">
        <w:rPr>
          <w:rFonts w:ascii="Bricolage Grotesque" w:eastAsia="Bricolage Grotesque" w:hAnsi="Bricolage Grotesque" w:cs="Bricolage Grotesque"/>
        </w:rPr>
        <w:t>Assist staff in managing difficult or challenging situations appropriately</w:t>
      </w:r>
    </w:p>
    <w:p w14:paraId="6E90FBE5" w14:textId="77777777" w:rsidR="005C3A6A" w:rsidRPr="00317FF9" w:rsidRDefault="00000000" w:rsidP="00317FF9">
      <w:pPr>
        <w:pStyle w:val="ListParagraph"/>
        <w:numPr>
          <w:ilvl w:val="0"/>
          <w:numId w:val="11"/>
        </w:numPr>
        <w:rPr>
          <w:rFonts w:ascii="Bricolage Grotesque" w:eastAsia="Bricolage Grotesque" w:hAnsi="Bricolage Grotesque" w:cs="Bricolage Grotesque"/>
          <w:sz w:val="20"/>
          <w:szCs w:val="20"/>
        </w:rPr>
      </w:pPr>
      <w:r w:rsidRPr="00317FF9">
        <w:rPr>
          <w:rFonts w:ascii="Bricolage Grotesque" w:eastAsia="Bricolage Grotesque" w:hAnsi="Bricolage Grotesque" w:cs="Bricolage Grotesque"/>
        </w:rPr>
        <w:t>Reinforce the importance of professionalism, fairness and consistency</w:t>
      </w:r>
    </w:p>
    <w:p w14:paraId="4B1C7EE5" w14:textId="77777777" w:rsidR="005C3A6A" w:rsidRDefault="005C3A6A">
      <w:pPr>
        <w:ind w:left="720"/>
        <w:rPr>
          <w:rFonts w:ascii="Bricolage Grotesque" w:eastAsia="Bricolage Grotesque" w:hAnsi="Bricolage Grotesque" w:cs="Bricolage Grotesque"/>
        </w:rPr>
      </w:pPr>
    </w:p>
    <w:p w14:paraId="1F3CF707" w14:textId="77777777" w:rsidR="005C3A6A"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This will</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ensure that all customers receive a consistent level of service and supports staff in carrying out their duties safely, confidently and lawfully.</w:t>
      </w:r>
    </w:p>
    <w:p w14:paraId="00DD873C" w14:textId="77777777" w:rsidR="005C3A6A" w:rsidRDefault="005C3A6A">
      <w:pPr>
        <w:rPr>
          <w:rFonts w:ascii="Bricolage Grotesque" w:eastAsia="Bricolage Grotesque" w:hAnsi="Bricolage Grotesque" w:cs="Bricolage Grotesque"/>
        </w:rPr>
      </w:pPr>
    </w:p>
    <w:p w14:paraId="4D99CB68" w14:textId="77777777" w:rsidR="005C3A6A"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 xml:space="preserve">STAFF PROTECTION AND WELLBEING </w:t>
      </w:r>
    </w:p>
    <w:p w14:paraId="201D40FB" w14:textId="77777777" w:rsidR="005C3A6A"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The implementation of a clear customer service policy also supports staff protection by:</w:t>
      </w:r>
      <w:r>
        <w:rPr>
          <w:rFonts w:ascii="Bricolage Grotesque" w:eastAsia="Bricolage Grotesque" w:hAnsi="Bricolage Grotesque" w:cs="Bricolage Grotesque"/>
          <w:b/>
          <w:bCs/>
          <w:color w:val="95B777"/>
        </w:rPr>
        <w:t xml:space="preserve"> </w:t>
      </w:r>
      <w:r>
        <w:rPr>
          <w:rFonts w:ascii="Bricolage Grotesque" w:eastAsia="Bricolage Grotesque" w:hAnsi="Bricolage Grotesque" w:cs="Bricolage Grotesque"/>
          <w:color w:val="95B777"/>
        </w:rPr>
        <w:t>[Edit to suit your business]</w:t>
      </w:r>
    </w:p>
    <w:p w14:paraId="1D52A737" w14:textId="77777777" w:rsidR="005C3A6A" w:rsidRPr="00317FF9" w:rsidRDefault="00000000" w:rsidP="00317FF9">
      <w:pPr>
        <w:pStyle w:val="ListParagraph"/>
        <w:numPr>
          <w:ilvl w:val="0"/>
          <w:numId w:val="12"/>
        </w:numPr>
        <w:rPr>
          <w:rFonts w:ascii="Bricolage Grotesque" w:eastAsia="Bricolage Grotesque" w:hAnsi="Bricolage Grotesque" w:cs="Bricolage Grotesque"/>
          <w:sz w:val="20"/>
          <w:szCs w:val="20"/>
        </w:rPr>
      </w:pPr>
      <w:r w:rsidRPr="00317FF9">
        <w:rPr>
          <w:rFonts w:ascii="Bricolage Grotesque" w:eastAsia="Bricolage Grotesque" w:hAnsi="Bricolage Grotesque" w:cs="Bricolage Grotesque"/>
        </w:rPr>
        <w:t>Providing clear guidance on expected behaviour and decision-making</w:t>
      </w:r>
    </w:p>
    <w:p w14:paraId="06E5AE25" w14:textId="77777777" w:rsidR="005C3A6A" w:rsidRPr="00317FF9" w:rsidRDefault="00000000" w:rsidP="00317FF9">
      <w:pPr>
        <w:pStyle w:val="ListParagraph"/>
        <w:numPr>
          <w:ilvl w:val="0"/>
          <w:numId w:val="12"/>
        </w:numPr>
        <w:rPr>
          <w:rFonts w:ascii="Bricolage Grotesque" w:eastAsia="Bricolage Grotesque" w:hAnsi="Bricolage Grotesque" w:cs="Bricolage Grotesque"/>
          <w:sz w:val="20"/>
          <w:szCs w:val="20"/>
        </w:rPr>
      </w:pPr>
      <w:r w:rsidRPr="00317FF9">
        <w:rPr>
          <w:rFonts w:ascii="Bricolage Grotesque" w:eastAsia="Bricolage Grotesque" w:hAnsi="Bricolage Grotesque" w:cs="Bricolage Grotesque"/>
        </w:rPr>
        <w:t>Supporting staff confidence when dealing with customers</w:t>
      </w:r>
    </w:p>
    <w:p w14:paraId="345667A8" w14:textId="77777777" w:rsidR="005C3A6A" w:rsidRPr="00317FF9" w:rsidRDefault="00000000" w:rsidP="00317FF9">
      <w:pPr>
        <w:pStyle w:val="ListParagraph"/>
        <w:numPr>
          <w:ilvl w:val="0"/>
          <w:numId w:val="12"/>
        </w:numPr>
        <w:rPr>
          <w:rFonts w:ascii="Bricolage Grotesque" w:eastAsia="Bricolage Grotesque" w:hAnsi="Bricolage Grotesque" w:cs="Bricolage Grotesque"/>
          <w:sz w:val="20"/>
          <w:szCs w:val="20"/>
        </w:rPr>
      </w:pPr>
      <w:r w:rsidRPr="00317FF9">
        <w:rPr>
          <w:rFonts w:ascii="Bricolage Grotesque" w:eastAsia="Bricolage Grotesque" w:hAnsi="Bricolage Grotesque" w:cs="Bricolage Grotesque"/>
        </w:rPr>
        <w:lastRenderedPageBreak/>
        <w:t>Ensuring staff are backed by management when applying policies correctly and lawfully</w:t>
      </w:r>
    </w:p>
    <w:p w14:paraId="71D363EE" w14:textId="77777777" w:rsidR="005C3A6A" w:rsidRPr="00317FF9" w:rsidRDefault="00000000" w:rsidP="00317FF9">
      <w:pPr>
        <w:pStyle w:val="ListParagraph"/>
        <w:numPr>
          <w:ilvl w:val="0"/>
          <w:numId w:val="13"/>
        </w:numPr>
        <w:rPr>
          <w:rFonts w:ascii="Bricolage Grotesque" w:eastAsia="Bricolage Grotesque" w:hAnsi="Bricolage Grotesque" w:cs="Bricolage Grotesque"/>
          <w:sz w:val="20"/>
          <w:szCs w:val="20"/>
        </w:rPr>
      </w:pPr>
      <w:r w:rsidRPr="00317FF9">
        <w:rPr>
          <w:rFonts w:ascii="Bricolage Grotesque" w:eastAsia="Bricolage Grotesque" w:hAnsi="Bricolage Grotesque" w:cs="Bricolage Grotesque"/>
        </w:rPr>
        <w:t>Reducing uncertainty in challenging or high-pressure situations</w:t>
      </w:r>
    </w:p>
    <w:p w14:paraId="55ADA1BD" w14:textId="77777777" w:rsidR="005C3A6A" w:rsidRPr="00317FF9" w:rsidRDefault="00000000" w:rsidP="00317FF9">
      <w:pPr>
        <w:pStyle w:val="ListParagraph"/>
        <w:numPr>
          <w:ilvl w:val="0"/>
          <w:numId w:val="13"/>
        </w:numPr>
        <w:rPr>
          <w:rFonts w:ascii="Bricolage Grotesque" w:eastAsia="Bricolage Grotesque" w:hAnsi="Bricolage Grotesque" w:cs="Bricolage Grotesque"/>
          <w:sz w:val="20"/>
          <w:szCs w:val="20"/>
        </w:rPr>
      </w:pPr>
      <w:r w:rsidRPr="00317FF9">
        <w:rPr>
          <w:rFonts w:ascii="Bricolage Grotesque" w:eastAsia="Bricolage Grotesque" w:hAnsi="Bricolage Grotesque" w:cs="Bricolage Grotesque"/>
        </w:rPr>
        <w:t>Promoting a safer, more respectful and controlled working environment</w:t>
      </w:r>
    </w:p>
    <w:p w14:paraId="0122A84E" w14:textId="77777777" w:rsidR="005C3A6A" w:rsidRDefault="005C3A6A">
      <w:pPr>
        <w:rPr>
          <w:rFonts w:ascii="Bricolage Grotesque" w:eastAsia="Bricolage Grotesque" w:hAnsi="Bricolage Grotesque" w:cs="Bricolage Grotesque"/>
        </w:rPr>
      </w:pPr>
    </w:p>
    <w:p w14:paraId="299F673E" w14:textId="77777777" w:rsidR="005C3A6A" w:rsidRDefault="00000000">
      <w:pPr>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All staff are required to </w:t>
      </w:r>
      <w:proofErr w:type="gramStart"/>
      <w:r>
        <w:rPr>
          <w:rFonts w:ascii="Bricolage Grotesque" w:eastAsia="Bricolage Grotesque" w:hAnsi="Bricolage Grotesque" w:cs="Bricolage Grotesque"/>
          <w:b/>
          <w:bCs/>
        </w:rPr>
        <w:t>adhere to this policy at all times</w:t>
      </w:r>
      <w:proofErr w:type="gramEnd"/>
      <w:r>
        <w:rPr>
          <w:rFonts w:ascii="Bricolage Grotesque" w:eastAsia="Bricolage Grotesque" w:hAnsi="Bricolage Grotesque" w:cs="Bricolage Grotesque"/>
          <w:b/>
          <w:bCs/>
        </w:rPr>
        <w:t>.</w:t>
      </w:r>
    </w:p>
    <w:p w14:paraId="6348841F" w14:textId="77777777" w:rsidR="005C3A6A"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br/>
        <w:t xml:space="preserve">The policy will be reviewed </w:t>
      </w:r>
      <w:r>
        <w:rPr>
          <w:rFonts w:ascii="Bricolage Grotesque" w:eastAsia="Bricolage Grotesque" w:hAnsi="Bricolage Grotesque" w:cs="Bricolage Grotesque"/>
          <w:color w:val="95B777"/>
        </w:rPr>
        <w:t>[regularly, annually, biannually]</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to ensure it remains effective, relevant and aligned with best practice and licensing requirements.</w:t>
      </w:r>
    </w:p>
    <w:p w14:paraId="7001935B" w14:textId="77777777" w:rsidR="005C3A6A" w:rsidRDefault="005C3A6A">
      <w:pPr>
        <w:rPr>
          <w:rFonts w:ascii="Bricolage Grotesque" w:eastAsia="Bricolage Grotesque" w:hAnsi="Bricolage Grotesque" w:cs="Bricolage Grotesque"/>
          <w:b/>
          <w:bCs/>
          <w:color w:val="E97424"/>
        </w:rPr>
      </w:pPr>
      <w:bookmarkStart w:id="0" w:name="_30j0zll" w:colFirst="0" w:colLast="0"/>
      <w:bookmarkEnd w:id="0"/>
    </w:p>
    <w:p w14:paraId="077EF669" w14:textId="77777777" w:rsidR="005C3A6A" w:rsidRDefault="00000000">
      <w:pPr>
        <w:rPr>
          <w:rFonts w:ascii="Bricolage Grotesque" w:eastAsia="Bricolage Grotesque" w:hAnsi="Bricolage Grotesque" w:cs="Bricolage Grotesque"/>
          <w:b/>
          <w:bCs/>
          <w:i/>
          <w:iCs/>
        </w:rPr>
      </w:pPr>
      <w:r>
        <w:rPr>
          <w:rFonts w:ascii="Bricolage Grotesque" w:eastAsia="Bricolage Grotesque" w:hAnsi="Bricolage Grotesque" w:cs="Bricolage Grotesque"/>
          <w:b/>
          <w:bCs/>
        </w:rPr>
        <w:t>By signing below, staff confirm that they have read and understood the Customer Service Policy and agree to act in accordance with its contents.</w:t>
      </w:r>
    </w:p>
    <w:p w14:paraId="2CBFC06F" w14:textId="77777777" w:rsidR="005C3A6A" w:rsidRDefault="005C3A6A">
      <w:pPr>
        <w:spacing w:line="240" w:lineRule="auto"/>
        <w:rPr>
          <w:rFonts w:ascii="Bricolage Grotesque" w:eastAsia="Bricolage Grotesque" w:hAnsi="Bricolage Grotesque" w:cs="Bricolage Grotesque"/>
          <w:color w:val="95B777"/>
        </w:rPr>
      </w:pPr>
    </w:p>
    <w:p w14:paraId="53463532" w14:textId="77777777" w:rsidR="005C3A6A"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Name: </w:t>
      </w:r>
    </w:p>
    <w:p w14:paraId="477394F5" w14:textId="77777777" w:rsidR="005C3A6A" w:rsidRDefault="005C3A6A">
      <w:pPr>
        <w:tabs>
          <w:tab w:val="center" w:pos="4513"/>
          <w:tab w:val="right" w:pos="9026"/>
        </w:tabs>
        <w:spacing w:line="240" w:lineRule="auto"/>
        <w:rPr>
          <w:rFonts w:ascii="Bricolage Grotesque" w:eastAsia="Bricolage Grotesque" w:hAnsi="Bricolage Grotesque" w:cs="Bricolage Grotesque"/>
          <w:b/>
          <w:bCs/>
        </w:rPr>
      </w:pPr>
    </w:p>
    <w:p w14:paraId="38265405" w14:textId="77777777" w:rsidR="005C3A6A"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Role:</w:t>
      </w:r>
    </w:p>
    <w:p w14:paraId="31721590" w14:textId="77777777" w:rsidR="005C3A6A" w:rsidRDefault="005C3A6A">
      <w:pPr>
        <w:tabs>
          <w:tab w:val="center" w:pos="4513"/>
          <w:tab w:val="right" w:pos="9026"/>
        </w:tabs>
        <w:spacing w:line="240" w:lineRule="auto"/>
        <w:rPr>
          <w:rFonts w:ascii="Bricolage Grotesque" w:eastAsia="Bricolage Grotesque" w:hAnsi="Bricolage Grotesque" w:cs="Bricolage Grotesque"/>
          <w:b/>
          <w:bCs/>
        </w:rPr>
      </w:pPr>
    </w:p>
    <w:p w14:paraId="00B215AD" w14:textId="77777777" w:rsidR="005C3A6A"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Signature:</w:t>
      </w:r>
    </w:p>
    <w:p w14:paraId="4AF63197" w14:textId="77777777" w:rsidR="005C3A6A" w:rsidRDefault="005C3A6A">
      <w:pPr>
        <w:tabs>
          <w:tab w:val="center" w:pos="4513"/>
          <w:tab w:val="right" w:pos="9026"/>
        </w:tabs>
        <w:spacing w:line="240" w:lineRule="auto"/>
        <w:rPr>
          <w:rFonts w:ascii="Bricolage Grotesque" w:eastAsia="Bricolage Grotesque" w:hAnsi="Bricolage Grotesque" w:cs="Bricolage Grotesque"/>
          <w:b/>
          <w:bCs/>
        </w:rPr>
      </w:pPr>
    </w:p>
    <w:p w14:paraId="61D939FB" w14:textId="77777777" w:rsidR="005C3A6A"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sectPr w:rsidR="005C3A6A">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870D0" w14:textId="77777777" w:rsidR="004F3712" w:rsidRDefault="004F3712">
      <w:pPr>
        <w:spacing w:line="240" w:lineRule="auto"/>
      </w:pPr>
      <w:r>
        <w:separator/>
      </w:r>
    </w:p>
  </w:endnote>
  <w:endnote w:type="continuationSeparator" w:id="0">
    <w:p w14:paraId="5064BAA5" w14:textId="77777777" w:rsidR="004F3712" w:rsidRDefault="004F37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F431DFB1-4608-4D92-B6C3-BF3EBC6AE466}"/>
    <w:embedBold r:id="rId2" w:fontKey="{77748335-3181-437F-B2BC-5CB6000C445C}"/>
    <w:embedItalic r:id="rId3" w:fontKey="{90C42E93-2327-4964-B98C-9510F7D7D375}"/>
    <w:embedBoldItalic r:id="rId4" w:fontKey="{787A5457-A818-439B-94D7-39ABAD25CBB1}"/>
  </w:font>
  <w:font w:name="Calibri">
    <w:panose1 w:val="020F0502020204030204"/>
    <w:charset w:val="00"/>
    <w:family w:val="swiss"/>
    <w:pitch w:val="variable"/>
    <w:sig w:usb0="E4002EFF" w:usb1="C200247B" w:usb2="00000009" w:usb3="00000000" w:csb0="000001FF" w:csb1="00000000"/>
    <w:embedRegular r:id="rId5" w:fontKey="{3B4C5322-3218-40F3-8E7D-551C47CA15E5}"/>
  </w:font>
  <w:font w:name="Cambria">
    <w:panose1 w:val="02040503050406030204"/>
    <w:charset w:val="00"/>
    <w:family w:val="roman"/>
    <w:pitch w:val="variable"/>
    <w:sig w:usb0="E00006FF" w:usb1="420024FF" w:usb2="02000000" w:usb3="00000000" w:csb0="0000019F" w:csb1="00000000"/>
    <w:embedRegular r:id="rId6" w:fontKey="{70FEEA86-83BF-4B53-8DFD-5FDCAAD0D8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ED1B7" w14:textId="77777777" w:rsidR="00E17BC6" w:rsidRDefault="00E17B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40741E70" w14:textId="77777777" w:rsidR="006E6EDD" w:rsidRPr="006E6EDD" w:rsidRDefault="006E6EDD" w:rsidP="006E6EDD">
                <w:pPr>
                  <w:pStyle w:val="Footer"/>
                </w:pPr>
              </w:p>
              <w:p w14:paraId="41C09377" w14:textId="77777777" w:rsidR="006E6EDD" w:rsidRPr="006E6EDD" w:rsidRDefault="006E6EDD" w:rsidP="006E6EDD">
                <w:pPr>
                  <w:pStyle w:val="Footer"/>
                  <w:jc w:val="right"/>
                </w:pPr>
                <w:r w:rsidRPr="006E6EDD">
                  <w:rPr>
                    <w:i/>
                    <w:iCs/>
                  </w:rPr>
                  <w:t xml:space="preserve">Best Bar </w:t>
                </w:r>
                <w:proofErr w:type="gramStart"/>
                <w:r w:rsidRPr="006E6EDD">
                  <w:rPr>
                    <w:i/>
                    <w:iCs/>
                  </w:rPr>
                  <w:t>None</w:t>
                </w:r>
                <w:proofErr w:type="gramEnd"/>
                <w:r w:rsidRPr="006E6EDD">
                  <w:tab/>
                </w:r>
                <w:r w:rsidRPr="006E6EDD">
                  <w:tab/>
                  <w:t xml:space="preserve">Page </w:t>
                </w:r>
                <w:r w:rsidRPr="006E6EDD">
                  <w:rPr>
                    <w:b/>
                    <w:bCs/>
                  </w:rPr>
                  <w:fldChar w:fldCharType="begin"/>
                </w:r>
                <w:r w:rsidRPr="006E6EDD">
                  <w:rPr>
                    <w:b/>
                    <w:bCs/>
                  </w:rPr>
                  <w:instrText>PAGE</w:instrText>
                </w:r>
                <w:r w:rsidRPr="006E6EDD">
                  <w:rPr>
                    <w:b/>
                    <w:bCs/>
                  </w:rPr>
                  <w:fldChar w:fldCharType="separate"/>
                </w:r>
                <w:r w:rsidRPr="006E6EDD">
                  <w:rPr>
                    <w:b/>
                    <w:bCs/>
                  </w:rPr>
                  <w:t>2</w:t>
                </w:r>
                <w:r w:rsidRPr="006E6EDD">
                  <w:fldChar w:fldCharType="end"/>
                </w:r>
                <w:r w:rsidRPr="006E6EDD">
                  <w:t xml:space="preserve"> of </w:t>
                </w:r>
                <w:r w:rsidRPr="006E6EDD">
                  <w:rPr>
                    <w:b/>
                    <w:bCs/>
                  </w:rPr>
                  <w:fldChar w:fldCharType="begin"/>
                </w:r>
                <w:r w:rsidRPr="006E6EDD">
                  <w:rPr>
                    <w:b/>
                    <w:bCs/>
                  </w:rPr>
                  <w:instrText>NUMPAGES</w:instrText>
                </w:r>
                <w:r w:rsidRPr="006E6EDD">
                  <w:rPr>
                    <w:b/>
                    <w:bCs/>
                  </w:rPr>
                  <w:fldChar w:fldCharType="separate"/>
                </w:r>
                <w:r w:rsidRPr="006E6EDD">
                  <w:rPr>
                    <w:b/>
                    <w:bCs/>
                  </w:rPr>
                  <w:t>7</w:t>
                </w:r>
                <w:r w:rsidRPr="006E6EDD">
                  <w:fldChar w:fldCharType="end"/>
                </w:r>
              </w:p>
            </w:sdtContent>
          </w:sdt>
        </w:sdtContent>
      </w:sdt>
      <w:p w14:paraId="13E621D6" w14:textId="77777777" w:rsidR="006E6EDD" w:rsidRPr="006E6EDD" w:rsidRDefault="006E6EDD" w:rsidP="006E6EDD">
        <w:pPr>
          <w:pStyle w:val="Footer"/>
          <w:rPr>
            <w:i/>
            <w:iCs/>
          </w:rPr>
        </w:pPr>
        <w:r w:rsidRPr="006E6EDD">
          <w:rPr>
            <w:i/>
            <w:iCs/>
          </w:rPr>
          <w:t xml:space="preserve">National </w:t>
        </w:r>
        <w:proofErr w:type="spellStart"/>
        <w:r w:rsidRPr="006E6EDD">
          <w:rPr>
            <w:i/>
            <w:iCs/>
          </w:rPr>
          <w:t>Pubwatch</w:t>
        </w:r>
        <w:proofErr w:type="spellEnd"/>
        <w:r w:rsidRPr="006E6EDD">
          <w:rPr>
            <w:i/>
            <w:iCs/>
          </w:rPr>
          <w:t xml:space="preserve"> </w:t>
        </w:r>
      </w:p>
      <w:p w14:paraId="20FCE750" w14:textId="20F78CF8" w:rsidR="005C3A6A" w:rsidRPr="006E6EDD" w:rsidRDefault="006E6EDD" w:rsidP="006E6EDD">
        <w:pPr>
          <w:pStyle w:val="Footer"/>
        </w:pPr>
        <w:r w:rsidRPr="006E6EDD">
          <w:rPr>
            <w:i/>
            <w:iCs/>
          </w:rPr>
          <w:t>2026 Release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108E7" w14:textId="77777777" w:rsidR="00E17BC6" w:rsidRDefault="00E17B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AF051" w14:textId="77777777" w:rsidR="004F3712" w:rsidRDefault="004F3712">
      <w:pPr>
        <w:spacing w:line="240" w:lineRule="auto"/>
      </w:pPr>
      <w:r>
        <w:separator/>
      </w:r>
    </w:p>
  </w:footnote>
  <w:footnote w:type="continuationSeparator" w:id="0">
    <w:p w14:paraId="41BA2CE5" w14:textId="77777777" w:rsidR="004F3712" w:rsidRDefault="004F37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965B" w14:textId="77777777" w:rsidR="00E17BC6" w:rsidRDefault="00E17B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805D" w14:textId="77777777" w:rsidR="005C3A6A" w:rsidRDefault="00000000">
    <w:r>
      <w:rPr>
        <w:noProof/>
      </w:rPr>
      <w:drawing>
        <wp:anchor distT="114300" distB="114300" distL="114300" distR="114300" simplePos="0" relativeHeight="251658240" behindDoc="0" locked="0" layoutInCell="1" hidden="0" allowOverlap="1" wp14:anchorId="2FDDE7BA" wp14:editId="6F0F97D2">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4440378B" wp14:editId="6E9FAAD5">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7BDF571C" w14:textId="77777777" w:rsidR="005C3A6A" w:rsidRDefault="005C3A6A"/>
  <w:p w14:paraId="421DB985" w14:textId="77777777" w:rsidR="005C3A6A" w:rsidRDefault="005C3A6A"/>
  <w:p w14:paraId="0962EFF9" w14:textId="77777777" w:rsidR="005C3A6A" w:rsidRDefault="005C3A6A"/>
  <w:p w14:paraId="339CCFF7" w14:textId="77777777" w:rsidR="005C3A6A" w:rsidRDefault="005C3A6A"/>
  <w:p w14:paraId="21E30C87" w14:textId="77777777" w:rsidR="005C3A6A" w:rsidRDefault="005C3A6A"/>
  <w:p w14:paraId="1E6449B2" w14:textId="77777777" w:rsidR="005C3A6A"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086C036A" w14:textId="77777777" w:rsidR="005C3A6A" w:rsidRDefault="005C3A6A">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32CBB381" w14:textId="77777777" w:rsidR="005C3A6A"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4BB225F8" w14:textId="77777777" w:rsidR="005C3A6A" w:rsidRDefault="005C3A6A">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0C676739" w14:textId="77777777" w:rsidR="005C3A6A" w:rsidRDefault="005C3A6A">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632F" w14:textId="77777777" w:rsidR="00E17BC6" w:rsidRDefault="00E17B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466.5pt" o:bullet="t">
        <v:imagedata r:id="rId1" o:title="BBN Star"/>
      </v:shape>
    </w:pict>
  </w:numPicBullet>
  <w:abstractNum w:abstractNumId="0" w15:restartNumberingAfterBreak="0">
    <w:nsid w:val="12BD1BC1"/>
    <w:multiLevelType w:val="multilevel"/>
    <w:tmpl w:val="DC00846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014E0A"/>
    <w:multiLevelType w:val="hybridMultilevel"/>
    <w:tmpl w:val="43C4312E"/>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E86C16"/>
    <w:multiLevelType w:val="hybridMultilevel"/>
    <w:tmpl w:val="B762DAA4"/>
    <w:lvl w:ilvl="0" w:tplc="7B225194">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0B32BF8"/>
    <w:multiLevelType w:val="multilevel"/>
    <w:tmpl w:val="E8D021B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2B0F68"/>
    <w:multiLevelType w:val="multilevel"/>
    <w:tmpl w:val="7B562E2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03F2421"/>
    <w:multiLevelType w:val="hybridMultilevel"/>
    <w:tmpl w:val="761810B2"/>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922338"/>
    <w:multiLevelType w:val="multilevel"/>
    <w:tmpl w:val="824E4AC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8146221"/>
    <w:multiLevelType w:val="multilevel"/>
    <w:tmpl w:val="45FE9D88"/>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1F56617"/>
    <w:multiLevelType w:val="multilevel"/>
    <w:tmpl w:val="B61496C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8B14FFD"/>
    <w:multiLevelType w:val="multilevel"/>
    <w:tmpl w:val="D9F29EE6"/>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1F701D6"/>
    <w:multiLevelType w:val="multilevel"/>
    <w:tmpl w:val="43B4E7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413528C"/>
    <w:multiLevelType w:val="hybridMultilevel"/>
    <w:tmpl w:val="05A6F00A"/>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AF1FC1"/>
    <w:multiLevelType w:val="hybridMultilevel"/>
    <w:tmpl w:val="EDB02F94"/>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5585465">
    <w:abstractNumId w:val="10"/>
  </w:num>
  <w:num w:numId="2" w16cid:durableId="871654898">
    <w:abstractNumId w:val="4"/>
  </w:num>
  <w:num w:numId="3" w16cid:durableId="1855993991">
    <w:abstractNumId w:val="8"/>
  </w:num>
  <w:num w:numId="4" w16cid:durableId="1851022306">
    <w:abstractNumId w:val="6"/>
  </w:num>
  <w:num w:numId="5" w16cid:durableId="1098407302">
    <w:abstractNumId w:val="0"/>
  </w:num>
  <w:num w:numId="6" w16cid:durableId="1189296042">
    <w:abstractNumId w:val="3"/>
  </w:num>
  <w:num w:numId="7" w16cid:durableId="1495412407">
    <w:abstractNumId w:val="9"/>
  </w:num>
  <w:num w:numId="8" w16cid:durableId="1368792349">
    <w:abstractNumId w:val="7"/>
  </w:num>
  <w:num w:numId="9" w16cid:durableId="1865289385">
    <w:abstractNumId w:val="2"/>
  </w:num>
  <w:num w:numId="10" w16cid:durableId="1740663864">
    <w:abstractNumId w:val="11"/>
  </w:num>
  <w:num w:numId="11" w16cid:durableId="2063090439">
    <w:abstractNumId w:val="5"/>
  </w:num>
  <w:num w:numId="12" w16cid:durableId="485706793">
    <w:abstractNumId w:val="12"/>
  </w:num>
  <w:num w:numId="13" w16cid:durableId="813253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A6A"/>
    <w:rsid w:val="00010F3B"/>
    <w:rsid w:val="001C6AF5"/>
    <w:rsid w:val="00241455"/>
    <w:rsid w:val="00317FF9"/>
    <w:rsid w:val="004B619D"/>
    <w:rsid w:val="004F3712"/>
    <w:rsid w:val="00504373"/>
    <w:rsid w:val="005A18E2"/>
    <w:rsid w:val="005C3A6A"/>
    <w:rsid w:val="00673BE6"/>
    <w:rsid w:val="006E6EDD"/>
    <w:rsid w:val="0085722E"/>
    <w:rsid w:val="00D123E7"/>
    <w:rsid w:val="00E17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F455D"/>
  <w15:docId w15:val="{576D4A0F-86AA-411F-8D70-43CED2F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17FF9"/>
    <w:pPr>
      <w:ind w:left="720"/>
      <w:contextualSpacing/>
    </w:pPr>
  </w:style>
  <w:style w:type="paragraph" w:styleId="Header">
    <w:name w:val="header"/>
    <w:basedOn w:val="Normal"/>
    <w:link w:val="HeaderChar"/>
    <w:uiPriority w:val="99"/>
    <w:unhideWhenUsed/>
    <w:rsid w:val="00673BE6"/>
    <w:pPr>
      <w:tabs>
        <w:tab w:val="center" w:pos="4513"/>
        <w:tab w:val="right" w:pos="9026"/>
      </w:tabs>
      <w:spacing w:line="240" w:lineRule="auto"/>
    </w:pPr>
  </w:style>
  <w:style w:type="character" w:customStyle="1" w:styleId="HeaderChar">
    <w:name w:val="Header Char"/>
    <w:basedOn w:val="DefaultParagraphFont"/>
    <w:link w:val="Header"/>
    <w:uiPriority w:val="99"/>
    <w:rsid w:val="00673BE6"/>
  </w:style>
  <w:style w:type="paragraph" w:styleId="Footer">
    <w:name w:val="footer"/>
    <w:basedOn w:val="Normal"/>
    <w:link w:val="FooterChar"/>
    <w:uiPriority w:val="99"/>
    <w:unhideWhenUsed/>
    <w:rsid w:val="00673BE6"/>
    <w:pPr>
      <w:tabs>
        <w:tab w:val="center" w:pos="4513"/>
        <w:tab w:val="right" w:pos="9026"/>
      </w:tabs>
      <w:spacing w:line="240" w:lineRule="auto"/>
    </w:pPr>
  </w:style>
  <w:style w:type="character" w:customStyle="1" w:styleId="FooterChar">
    <w:name w:val="Footer Char"/>
    <w:basedOn w:val="DefaultParagraphFont"/>
    <w:link w:val="Footer"/>
    <w:uiPriority w:val="99"/>
    <w:rsid w:val="00673B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skforangela.co.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694</Words>
  <Characters>3962</Characters>
  <Application>Microsoft Office Word</Application>
  <DocSecurity>0</DocSecurity>
  <Lines>33</Lines>
  <Paragraphs>9</Paragraphs>
  <ScaleCrop>false</ScaleCrop>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6</cp:revision>
  <dcterms:created xsi:type="dcterms:W3CDTF">2026-06-30T08:52:00Z</dcterms:created>
  <dcterms:modified xsi:type="dcterms:W3CDTF">2026-06-30T19:20:00Z</dcterms:modified>
</cp:coreProperties>
</file>