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F029" w14:textId="77777777" w:rsidR="003A2DEF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  <w:sz w:val="28"/>
          <w:szCs w:val="28"/>
        </w:rPr>
      </w:pPr>
      <w:r>
        <w:tab/>
      </w:r>
      <w:r>
        <w:rPr>
          <w:rFonts w:ascii="Bricolage Grotesque" w:eastAsia="Bricolage Grotesque" w:hAnsi="Bricolage Grotesque" w:cs="Bricolage Grotesque"/>
          <w:b/>
          <w:bCs/>
          <w:sz w:val="28"/>
          <w:szCs w:val="28"/>
        </w:rPr>
        <w:t>Checking ID - The FLARE System</w:t>
      </w:r>
    </w:p>
    <w:p w14:paraId="232D1F86" w14:textId="77777777" w:rsidR="003A2DEF" w:rsidRDefault="003A2DEF">
      <w:pPr>
        <w:tabs>
          <w:tab w:val="center" w:pos="4513"/>
          <w:tab w:val="right" w:pos="9026"/>
        </w:tabs>
        <w:spacing w:line="240" w:lineRule="auto"/>
        <w:jc w:val="center"/>
        <w:rPr>
          <w:b/>
          <w:bCs/>
          <w:sz w:val="28"/>
          <w:szCs w:val="28"/>
        </w:rPr>
      </w:pPr>
    </w:p>
    <w:p w14:paraId="151F2E3A" w14:textId="77777777" w:rsidR="003A2DEF" w:rsidRDefault="00000000">
      <w:pPr>
        <w:spacing w:after="200"/>
        <w:rPr>
          <w:rFonts w:ascii="Bricolage Grotesque" w:eastAsia="Bricolage Grotesque" w:hAnsi="Bricolage Grotesque" w:cs="Bricolage Grotesque"/>
          <w:b/>
          <w:bCs/>
          <w:color w:val="95B777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Created:</w:t>
      </w:r>
    </w:p>
    <w:p w14:paraId="683D12AD" w14:textId="77777777" w:rsidR="003A2DEF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95B777"/>
        </w:rPr>
        <w:t>Date of last review:</w:t>
      </w:r>
      <w:r>
        <w:rPr>
          <w:rFonts w:ascii="Bricolage Grotesque" w:eastAsia="Bricolage Grotesque" w:hAnsi="Bricolage Grotesque" w:cs="Bricolage Grotesque"/>
          <w:b/>
          <w:bCs/>
        </w:rPr>
        <w:t xml:space="preserve"> </w:t>
      </w:r>
      <w:r>
        <w:rPr>
          <w:rFonts w:ascii="Bricolage Grotesque" w:eastAsia="Bricolage Grotesque" w:hAnsi="Bricolage Grotesque" w:cs="Bricolage Grotesque"/>
        </w:rPr>
        <w:t>NB Policies should be reviewed annually.</w:t>
      </w:r>
    </w:p>
    <w:p w14:paraId="0A026C1D" w14:textId="77777777" w:rsidR="003A2DEF" w:rsidRDefault="003A2DEF">
      <w:pPr>
        <w:ind w:left="720"/>
        <w:rPr>
          <w:rFonts w:ascii="Bricolage Grotesque" w:eastAsia="Bricolage Grotesque" w:hAnsi="Bricolage Grotesque" w:cs="Bricolage Grotesque"/>
        </w:rPr>
      </w:pPr>
    </w:p>
    <w:p w14:paraId="19FA5247" w14:textId="77777777" w:rsidR="003A2DEF" w:rsidRDefault="00000000">
      <w:pPr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EXPECTED STANDARDS</w:t>
      </w:r>
    </w:p>
    <w:p w14:paraId="33333B0C" w14:textId="77777777" w:rsidR="003A2DEF" w:rsidRDefault="00000000">
      <w:pPr>
        <w:spacing w:line="240" w:lineRule="auto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There are </w:t>
      </w:r>
      <w:r>
        <w:rPr>
          <w:rFonts w:ascii="Bricolage Grotesque" w:eastAsia="Bricolage Grotesque" w:hAnsi="Bricolage Grotesque" w:cs="Bricolage Grotesque"/>
          <w:b/>
          <w:bCs/>
        </w:rPr>
        <w:t>4 licensing objectives</w:t>
      </w:r>
      <w:r>
        <w:rPr>
          <w:rFonts w:ascii="Bricolage Grotesque" w:eastAsia="Bricolage Grotesque" w:hAnsi="Bricolage Grotesque" w:cs="Bricolage Grotesque"/>
        </w:rPr>
        <w:t xml:space="preserve"> of equal importance:</w:t>
      </w:r>
    </w:p>
    <w:p w14:paraId="4F6CF940" w14:textId="77777777" w:rsidR="003A2DEF" w:rsidRPr="000F5642" w:rsidRDefault="00000000" w:rsidP="000F5642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The prevention of crime and disorder</w:t>
      </w:r>
    </w:p>
    <w:p w14:paraId="22A2E771" w14:textId="77777777" w:rsidR="003A2DEF" w:rsidRPr="000F5642" w:rsidRDefault="00000000" w:rsidP="000F5642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Public safety</w:t>
      </w:r>
    </w:p>
    <w:p w14:paraId="5E958FB3" w14:textId="77777777" w:rsidR="003A2DEF" w:rsidRPr="000F5642" w:rsidRDefault="00000000" w:rsidP="000F5642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The prevention of public nuisance</w:t>
      </w:r>
    </w:p>
    <w:p w14:paraId="2AB6A1F7" w14:textId="77777777" w:rsidR="003A2DEF" w:rsidRPr="000F5642" w:rsidRDefault="00000000" w:rsidP="000F5642">
      <w:pPr>
        <w:pStyle w:val="ListParagraph"/>
        <w:numPr>
          <w:ilvl w:val="0"/>
          <w:numId w:val="1"/>
        </w:numPr>
        <w:spacing w:line="240" w:lineRule="auto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The protection of children from harm</w:t>
      </w:r>
    </w:p>
    <w:p w14:paraId="3B7055B3" w14:textId="77777777" w:rsidR="003A2DEF" w:rsidRDefault="003A2DEF">
      <w:pPr>
        <w:spacing w:line="240" w:lineRule="auto"/>
        <w:ind w:left="720"/>
        <w:rPr>
          <w:rFonts w:ascii="Calibri" w:eastAsia="Calibri" w:hAnsi="Calibri" w:cs="Calibri"/>
        </w:rPr>
      </w:pPr>
    </w:p>
    <w:p w14:paraId="5F948D1E" w14:textId="77777777" w:rsidR="003A2DEF" w:rsidRDefault="00000000">
      <w:pPr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 xml:space="preserve">Only </w:t>
      </w:r>
      <w:r>
        <w:rPr>
          <w:rFonts w:ascii="Bricolage Grotesque" w:eastAsia="Bricolage Grotesque" w:hAnsi="Bricolage Grotesque" w:cs="Bricolage Grotesque"/>
          <w:b/>
          <w:bCs/>
        </w:rPr>
        <w:t>original, valid photographic ID should be accepted</w:t>
      </w:r>
      <w:r>
        <w:rPr>
          <w:rFonts w:ascii="Bricolage Grotesque" w:eastAsia="Bricolage Grotesque" w:hAnsi="Bricolage Grotesque" w:cs="Bricolage Grotesque"/>
        </w:rPr>
        <w:t>. Photocopies, screenshots, images on phones or expired ID must not be accepted.</w:t>
      </w:r>
    </w:p>
    <w:p w14:paraId="60F6909D" w14:textId="77777777" w:rsidR="003A2DEF" w:rsidRDefault="003A2DEF">
      <w:pPr>
        <w:rPr>
          <w:rFonts w:ascii="Bricolage Grotesque" w:eastAsia="Bricolage Grotesque" w:hAnsi="Bricolage Grotesque" w:cs="Bricolage Grotesque"/>
        </w:rPr>
      </w:pPr>
    </w:p>
    <w:p w14:paraId="6E16B345" w14:textId="77777777" w:rsidR="003A2DEF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FEEL</w:t>
      </w:r>
    </w:p>
    <w:p w14:paraId="77E84EE8" w14:textId="77777777" w:rsidR="003A2DEF" w:rsidRPr="000F5642" w:rsidRDefault="00000000" w:rsidP="000F5642">
      <w:pPr>
        <w:pStyle w:val="ListParagraph"/>
        <w:numPr>
          <w:ilvl w:val="0"/>
          <w:numId w:val="2"/>
        </w:numPr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Have the person remove ID from their wallets or holders.</w:t>
      </w:r>
    </w:p>
    <w:p w14:paraId="26280967" w14:textId="77777777" w:rsidR="003A2DEF" w:rsidRPr="000F5642" w:rsidRDefault="00000000" w:rsidP="000F5642">
      <w:pPr>
        <w:pStyle w:val="ListParagraph"/>
        <w:numPr>
          <w:ilvl w:val="0"/>
          <w:numId w:val="2"/>
        </w:numPr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  <w:b/>
          <w:bCs/>
        </w:rPr>
        <w:t>Feel</w:t>
      </w:r>
      <w:r w:rsidRPr="000F5642">
        <w:rPr>
          <w:rFonts w:ascii="Bricolage Grotesque" w:eastAsia="Bricolage Grotesque" w:hAnsi="Bricolage Grotesque" w:cs="Bricolage Grotesque"/>
        </w:rPr>
        <w:t xml:space="preserve"> for raised surfaces, tampering, cut-and-paste sections or peeling layers/holograms.</w:t>
      </w:r>
    </w:p>
    <w:p w14:paraId="68FD7647" w14:textId="77777777" w:rsidR="003A2DEF" w:rsidRPr="000F5642" w:rsidRDefault="00000000" w:rsidP="000F5642">
      <w:pPr>
        <w:pStyle w:val="ListParagraph"/>
        <w:numPr>
          <w:ilvl w:val="0"/>
          <w:numId w:val="2"/>
        </w:numPr>
        <w:jc w:val="both"/>
        <w:rPr>
          <w:rFonts w:ascii="Bricolage Grotesque" w:eastAsia="Bricolage Grotesque" w:hAnsi="Bricolage Grotesque" w:cs="Bricolage Grotesque"/>
          <w:u w:val="single"/>
        </w:rPr>
      </w:pPr>
      <w:r w:rsidRPr="000F5642">
        <w:rPr>
          <w:rFonts w:ascii="Bricolage Grotesque" w:eastAsia="Bricolage Grotesque" w:hAnsi="Bricolage Grotesque" w:cs="Bricolage Grotesque"/>
        </w:rPr>
        <w:t>Check whether lettering, laminate or security features appear damaged, altered or scratch off.</w:t>
      </w:r>
    </w:p>
    <w:p w14:paraId="5EAF7508" w14:textId="77777777" w:rsidR="003A2DEF" w:rsidRDefault="003A2DEF">
      <w:pPr>
        <w:ind w:left="720"/>
        <w:jc w:val="both"/>
        <w:rPr>
          <w:rFonts w:ascii="Bricolage Grotesque" w:eastAsia="Bricolage Grotesque" w:hAnsi="Bricolage Grotesque" w:cs="Bricolage Grotesque"/>
          <w:u w:val="single"/>
        </w:rPr>
      </w:pPr>
    </w:p>
    <w:p w14:paraId="0C299BAF" w14:textId="77777777" w:rsidR="003A2DEF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LOOK</w:t>
      </w:r>
    </w:p>
    <w:p w14:paraId="33465201" w14:textId="77777777" w:rsidR="003A2DEF" w:rsidRPr="000F5642" w:rsidRDefault="00000000" w:rsidP="000F5642">
      <w:pPr>
        <w:pStyle w:val="ListParagraph"/>
        <w:numPr>
          <w:ilvl w:val="0"/>
          <w:numId w:val="3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Check recognised security features such as PASS holograms or driving licence security markings.</w:t>
      </w:r>
    </w:p>
    <w:p w14:paraId="2BC4CA81" w14:textId="77777777" w:rsidR="003A2DEF" w:rsidRPr="000F5642" w:rsidRDefault="00000000" w:rsidP="000F5642">
      <w:pPr>
        <w:pStyle w:val="ListParagraph"/>
        <w:numPr>
          <w:ilvl w:val="0"/>
          <w:numId w:val="3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  <w:b/>
          <w:bCs/>
        </w:rPr>
        <w:t>Compare</w:t>
      </w:r>
      <w:r w:rsidRPr="000F5642">
        <w:rPr>
          <w:rFonts w:ascii="Bricolage Grotesque" w:eastAsia="Bricolage Grotesque" w:hAnsi="Bricolage Grotesque" w:cs="Bricolage Grotesque"/>
        </w:rPr>
        <w:t xml:space="preserve"> the photograph carefully with the customer, focusing on facial structure (for example nose, ears and chin), recognising that hairstyles, makeup and facial hair may change.</w:t>
      </w:r>
    </w:p>
    <w:p w14:paraId="37997E0C" w14:textId="77777777" w:rsidR="003A2DEF" w:rsidRPr="000F5642" w:rsidRDefault="00000000" w:rsidP="000F5642">
      <w:pPr>
        <w:pStyle w:val="ListParagraph"/>
        <w:numPr>
          <w:ilvl w:val="0"/>
          <w:numId w:val="3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Check the date of birth and ensure the customer meets the relevant age requirements.</w:t>
      </w:r>
    </w:p>
    <w:p w14:paraId="16855B44" w14:textId="77777777" w:rsidR="003A2DEF" w:rsidRPr="000F5642" w:rsidRDefault="00000000" w:rsidP="000F5642">
      <w:pPr>
        <w:pStyle w:val="ListParagraph"/>
        <w:numPr>
          <w:ilvl w:val="0"/>
          <w:numId w:val="3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Check expiry dates and refuse expired ID.</w:t>
      </w:r>
    </w:p>
    <w:p w14:paraId="150B0F6E" w14:textId="77777777" w:rsidR="003A2DEF" w:rsidRPr="000F5642" w:rsidRDefault="00000000" w:rsidP="000F5642">
      <w:pPr>
        <w:pStyle w:val="ListParagraph"/>
        <w:numPr>
          <w:ilvl w:val="0"/>
          <w:numId w:val="3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Be aware that UV markings alone do not prove ID is genuine.</w:t>
      </w:r>
    </w:p>
    <w:p w14:paraId="645BACA0" w14:textId="77777777" w:rsidR="003A2DEF" w:rsidRDefault="003A2DEF">
      <w:pPr>
        <w:ind w:left="720"/>
        <w:jc w:val="both"/>
        <w:rPr>
          <w:rFonts w:ascii="Bricolage Grotesque" w:eastAsia="Bricolage Grotesque" w:hAnsi="Bricolage Grotesque" w:cs="Bricolage Grotesque"/>
        </w:rPr>
      </w:pPr>
    </w:p>
    <w:p w14:paraId="2BFA62C6" w14:textId="77777777" w:rsidR="003A2DEF" w:rsidRPr="000F5642" w:rsidRDefault="00000000">
      <w:pPr>
        <w:jc w:val="both"/>
        <w:rPr>
          <w:rFonts w:ascii="Bricolage Grotesque" w:eastAsia="Bricolage Grotesque" w:hAnsi="Bricolage Grotesque" w:cs="Bricolage Grotesque"/>
          <w:color w:val="95B777"/>
        </w:rPr>
      </w:pPr>
      <w:r w:rsidRPr="000F5642">
        <w:rPr>
          <w:rFonts w:ascii="Bricolage Grotesque" w:eastAsia="Bricolage Grotesque" w:hAnsi="Bricolage Grotesque" w:cs="Bricolage Grotesque"/>
          <w:color w:val="95B777"/>
        </w:rPr>
        <w:t xml:space="preserve">Staff may use the PASS Card Verify app to assist in checking physical PASS cards (including </w:t>
      </w:r>
      <w:proofErr w:type="spellStart"/>
      <w:r w:rsidRPr="000F5642">
        <w:rPr>
          <w:rFonts w:ascii="Bricolage Grotesque" w:eastAsia="Bricolage Grotesque" w:hAnsi="Bricolage Grotesque" w:cs="Bricolage Grotesque"/>
          <w:color w:val="95B777"/>
        </w:rPr>
        <w:t>CitizenCard</w:t>
      </w:r>
      <w:proofErr w:type="spellEnd"/>
      <w:r w:rsidRPr="000F5642">
        <w:rPr>
          <w:rFonts w:ascii="Bricolage Grotesque" w:eastAsia="Bricolage Grotesque" w:hAnsi="Bricolage Grotesque" w:cs="Bricolage Grotesque"/>
          <w:color w:val="95B777"/>
        </w:rPr>
        <w:t>) where available. Verification does not replace staff judgement or Challenge 25 checks.</w:t>
      </w:r>
    </w:p>
    <w:p w14:paraId="3FAC07F1" w14:textId="77777777" w:rsidR="003A2DEF" w:rsidRDefault="003A2DEF">
      <w:pPr>
        <w:jc w:val="both"/>
        <w:rPr>
          <w:rFonts w:ascii="Bricolage Grotesque" w:eastAsia="Bricolage Grotesque" w:hAnsi="Bricolage Grotesque" w:cs="Bricolage Grotesque"/>
        </w:rPr>
      </w:pPr>
    </w:p>
    <w:p w14:paraId="0BD2676B" w14:textId="77777777" w:rsidR="000F5642" w:rsidRDefault="000F5642">
      <w:pPr>
        <w:jc w:val="both"/>
        <w:rPr>
          <w:rFonts w:ascii="Bricolage Grotesque" w:eastAsia="Bricolage Grotesque" w:hAnsi="Bricolage Grotesque" w:cs="Bricolage Grotesque"/>
        </w:rPr>
      </w:pPr>
    </w:p>
    <w:p w14:paraId="45B9835D" w14:textId="77777777" w:rsidR="003A2DEF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ASK</w:t>
      </w:r>
    </w:p>
    <w:p w14:paraId="78F16651" w14:textId="77777777" w:rsidR="003A2DEF" w:rsidRPr="000F5642" w:rsidRDefault="00000000" w:rsidP="000F5642">
      <w:pPr>
        <w:pStyle w:val="ListParagraph"/>
        <w:numPr>
          <w:ilvl w:val="0"/>
          <w:numId w:val="5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Ask the customer questions to confirm details shown on the ID, such as date of birth, middle name, postcode or address.</w:t>
      </w:r>
    </w:p>
    <w:p w14:paraId="5FEF21F7" w14:textId="77777777" w:rsidR="003A2DEF" w:rsidRPr="000F5642" w:rsidRDefault="00000000" w:rsidP="000F5642">
      <w:pPr>
        <w:pStyle w:val="ListParagraph"/>
        <w:numPr>
          <w:ilvl w:val="0"/>
          <w:numId w:val="5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 xml:space="preserve">Where appropriate, ask a companion simple corroborating </w:t>
      </w:r>
      <w:proofErr w:type="gramStart"/>
      <w:r w:rsidRPr="000F5642">
        <w:rPr>
          <w:rFonts w:ascii="Bricolage Grotesque" w:eastAsia="Bricolage Grotesque" w:hAnsi="Bricolage Grotesque" w:cs="Bricolage Grotesque"/>
        </w:rPr>
        <w:t>questions</w:t>
      </w:r>
      <w:proofErr w:type="gramEnd"/>
      <w:r w:rsidRPr="000F5642">
        <w:rPr>
          <w:rFonts w:ascii="Bricolage Grotesque" w:eastAsia="Bricolage Grotesque" w:hAnsi="Bricolage Grotesque" w:cs="Bricolage Grotesque"/>
        </w:rPr>
        <w:t>.</w:t>
      </w:r>
    </w:p>
    <w:p w14:paraId="73F6FA56" w14:textId="77777777" w:rsidR="003A2DEF" w:rsidRPr="000F5642" w:rsidRDefault="00000000" w:rsidP="000F5642">
      <w:pPr>
        <w:pStyle w:val="ListParagraph"/>
        <w:numPr>
          <w:ilvl w:val="0"/>
          <w:numId w:val="5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Ask the customer to confirm or sign their name if concerns remain.</w:t>
      </w:r>
    </w:p>
    <w:p w14:paraId="64EEADE0" w14:textId="77777777" w:rsidR="003A2DEF" w:rsidRPr="000F5642" w:rsidRDefault="00000000" w:rsidP="000F5642">
      <w:pPr>
        <w:pStyle w:val="ListParagraph"/>
        <w:numPr>
          <w:ilvl w:val="0"/>
          <w:numId w:val="5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Request supporting identification (for example a bank card in the same name), noting this does not replace valid photographic ID.</w:t>
      </w:r>
    </w:p>
    <w:p w14:paraId="3391554C" w14:textId="77777777" w:rsidR="003A2DEF" w:rsidRDefault="003A2DEF">
      <w:pPr>
        <w:ind w:left="720"/>
        <w:jc w:val="both"/>
        <w:rPr>
          <w:rFonts w:ascii="Bricolage Grotesque" w:eastAsia="Bricolage Grotesque" w:hAnsi="Bricolage Grotesque" w:cs="Bricolage Grotesque"/>
        </w:rPr>
      </w:pPr>
    </w:p>
    <w:p w14:paraId="6982262A" w14:textId="77777777" w:rsidR="003A2DEF" w:rsidRDefault="00000000">
      <w:pPr>
        <w:jc w:val="both"/>
        <w:rPr>
          <w:rFonts w:ascii="Bricolage Grotesque" w:eastAsia="Bricolage Grotesque" w:hAnsi="Bricolage Grotesque" w:cs="Bricolage Grotesque"/>
          <w:b/>
          <w:bCs/>
          <w:color w:val="E97424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REFUSE SALE/ENTRY</w:t>
      </w:r>
    </w:p>
    <w:p w14:paraId="40FF0621" w14:textId="77777777" w:rsidR="003A2DEF" w:rsidRDefault="00000000">
      <w:pPr>
        <w:jc w:val="both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</w:rPr>
        <w:t>If staff are not satisfied that the ID is genuine or belongs to the customer, alcohol must not be sold and/or entry refused in line with the premises age verification policy.</w:t>
      </w:r>
    </w:p>
    <w:p w14:paraId="129AF6E8" w14:textId="77777777" w:rsidR="003A2DEF" w:rsidRDefault="003A2DEF">
      <w:pPr>
        <w:jc w:val="both"/>
        <w:rPr>
          <w:rFonts w:ascii="Bricolage Grotesque" w:eastAsia="Bricolage Grotesque" w:hAnsi="Bricolage Grotesque" w:cs="Bricolage Grotesque"/>
          <w:b/>
          <w:bCs/>
          <w:color w:val="FF0000"/>
          <w:u w:val="single"/>
        </w:rPr>
      </w:pPr>
    </w:p>
    <w:p w14:paraId="5DFEF0BB" w14:textId="77777777" w:rsidR="003A2DEF" w:rsidRDefault="00000000">
      <w:pPr>
        <w:jc w:val="both"/>
        <w:rPr>
          <w:rFonts w:ascii="Bricolage Grotesque" w:eastAsia="Bricolage Grotesque" w:hAnsi="Bricolage Grotesque" w:cs="Bricolage Grotesque"/>
        </w:rPr>
      </w:pPr>
      <w:r>
        <w:rPr>
          <w:rFonts w:ascii="Bricolage Grotesque" w:eastAsia="Bricolage Grotesque" w:hAnsi="Bricolage Grotesque" w:cs="Bricolage Grotesque"/>
          <w:b/>
          <w:bCs/>
          <w:color w:val="E97424"/>
        </w:rPr>
        <w:t>REFUSAL LOG / RECORD KEEPING</w:t>
      </w:r>
    </w:p>
    <w:p w14:paraId="18661698" w14:textId="77777777" w:rsidR="003A2DEF" w:rsidRDefault="00000000">
      <w:pPr>
        <w:jc w:val="both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Record refusals in the refusal register, EPOS system or other recording process, including:</w:t>
      </w:r>
    </w:p>
    <w:p w14:paraId="1F7D84D6" w14:textId="77777777" w:rsidR="003A2DEF" w:rsidRPr="000F5642" w:rsidRDefault="00000000" w:rsidP="000F5642">
      <w:pPr>
        <w:pStyle w:val="ListParagraph"/>
        <w:numPr>
          <w:ilvl w:val="0"/>
          <w:numId w:val="6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Date and time</w:t>
      </w:r>
    </w:p>
    <w:p w14:paraId="2D5DC163" w14:textId="77777777" w:rsidR="003A2DEF" w:rsidRPr="000F5642" w:rsidRDefault="00000000" w:rsidP="000F5642">
      <w:pPr>
        <w:pStyle w:val="ListParagraph"/>
        <w:numPr>
          <w:ilvl w:val="0"/>
          <w:numId w:val="6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Name/description of person (where appropriate)</w:t>
      </w:r>
    </w:p>
    <w:p w14:paraId="00D0BCEC" w14:textId="77777777" w:rsidR="003A2DEF" w:rsidRPr="000F5642" w:rsidRDefault="00000000" w:rsidP="000F5642">
      <w:pPr>
        <w:pStyle w:val="ListParagraph"/>
        <w:numPr>
          <w:ilvl w:val="0"/>
          <w:numId w:val="6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Reason for refusal of entry (suspected fake ID, expired ID, No ID)</w:t>
      </w:r>
    </w:p>
    <w:p w14:paraId="62EC67EC" w14:textId="77777777" w:rsidR="003A2DEF" w:rsidRPr="000F5642" w:rsidRDefault="00000000" w:rsidP="000F5642">
      <w:pPr>
        <w:pStyle w:val="ListParagraph"/>
        <w:numPr>
          <w:ilvl w:val="0"/>
          <w:numId w:val="6"/>
        </w:numPr>
        <w:jc w:val="both"/>
        <w:rPr>
          <w:rFonts w:ascii="Bricolage Grotesque" w:eastAsia="Bricolage Grotesque" w:hAnsi="Bricolage Grotesque" w:cs="Bricolage Grotesque"/>
        </w:rPr>
      </w:pPr>
      <w:r w:rsidRPr="000F5642">
        <w:rPr>
          <w:rFonts w:ascii="Bricolage Grotesque" w:eastAsia="Bricolage Grotesque" w:hAnsi="Bricolage Grotesque" w:cs="Bricolage Grotesque"/>
        </w:rPr>
        <w:t>Staff member making refusal</w:t>
      </w:r>
    </w:p>
    <w:p w14:paraId="225BBFCC" w14:textId="77777777" w:rsidR="003A2DEF" w:rsidRDefault="003A2DEF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4D9CC1A" w14:textId="77777777" w:rsidR="003A2DEF" w:rsidRDefault="00000000">
      <w:pPr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By signing below, staff confirm that they have read and understood the Checking ID – Flare system and agree to act in accordance with its contents.</w:t>
      </w:r>
    </w:p>
    <w:p w14:paraId="2277D6DE" w14:textId="77777777" w:rsidR="003A2DEF" w:rsidRDefault="003A2DEF">
      <w:pPr>
        <w:spacing w:line="240" w:lineRule="auto"/>
        <w:rPr>
          <w:rFonts w:ascii="Bricolage Grotesque" w:eastAsia="Bricolage Grotesque" w:hAnsi="Bricolage Grotesque" w:cs="Bricolage Grotesque"/>
          <w:color w:val="95B777"/>
        </w:rPr>
      </w:pPr>
    </w:p>
    <w:p w14:paraId="6A7AB8D2" w14:textId="77777777" w:rsidR="003A2DEF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 xml:space="preserve">Name: </w:t>
      </w:r>
    </w:p>
    <w:p w14:paraId="011136A5" w14:textId="77777777" w:rsidR="003A2DEF" w:rsidRDefault="003A2DEF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0C6A1011" w14:textId="77777777" w:rsidR="003A2DEF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Role:</w:t>
      </w:r>
    </w:p>
    <w:p w14:paraId="5BF71186" w14:textId="77777777" w:rsidR="003A2DEF" w:rsidRDefault="003A2DEF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3068339C" w14:textId="77777777" w:rsidR="003A2DEF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Signature:</w:t>
      </w:r>
    </w:p>
    <w:p w14:paraId="2890B573" w14:textId="77777777" w:rsidR="003A2DEF" w:rsidRDefault="003A2DEF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</w:p>
    <w:p w14:paraId="528DC515" w14:textId="77777777" w:rsidR="003A2DEF" w:rsidRDefault="00000000">
      <w:pPr>
        <w:tabs>
          <w:tab w:val="center" w:pos="4513"/>
          <w:tab w:val="right" w:pos="9026"/>
        </w:tabs>
        <w:spacing w:line="240" w:lineRule="auto"/>
        <w:rPr>
          <w:rFonts w:ascii="Bricolage Grotesque" w:eastAsia="Bricolage Grotesque" w:hAnsi="Bricolage Grotesque" w:cs="Bricolage Grotesque"/>
          <w:b/>
          <w:bCs/>
        </w:rPr>
      </w:pPr>
      <w:r>
        <w:rPr>
          <w:rFonts w:ascii="Bricolage Grotesque" w:eastAsia="Bricolage Grotesque" w:hAnsi="Bricolage Grotesque" w:cs="Bricolage Grotesque"/>
          <w:b/>
          <w:bCs/>
        </w:rPr>
        <w:t>Date:</w:t>
      </w:r>
    </w:p>
    <w:sectPr w:rsidR="003A2D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C6AC6" w14:textId="77777777" w:rsidR="006A7DEA" w:rsidRDefault="006A7DEA">
      <w:pPr>
        <w:spacing w:line="240" w:lineRule="auto"/>
      </w:pPr>
      <w:r>
        <w:separator/>
      </w:r>
    </w:p>
  </w:endnote>
  <w:endnote w:type="continuationSeparator" w:id="0">
    <w:p w14:paraId="26A4D2B9" w14:textId="77777777" w:rsidR="006A7DEA" w:rsidRDefault="006A7D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colage Grotesque">
    <w:altName w:val="Calibri"/>
    <w:charset w:val="00"/>
    <w:family w:val="auto"/>
    <w:pitch w:val="default"/>
    <w:embedRegular r:id="rId1" w:fontKey="{02A3A79C-B934-48A9-A186-11A6CABCEED1}"/>
    <w:embedBold r:id="rId2" w:fontKey="{A0589652-3EB0-4B55-8489-554995929C11}"/>
    <w:embedItalic r:id="rId3" w:fontKey="{304D55B3-340A-4398-833F-0784E8FB7AA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011B81E2-D71E-4EFD-A130-9FE8031AEE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F011FCB8-1CC8-4E9D-99DA-DEE132A0160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CF3B0" w14:textId="77777777" w:rsidR="00073BCE" w:rsidRDefault="00073B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6253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sdt>
            <w:sdtPr>
              <w:id w:val="-1316957295"/>
              <w:docPartObj>
                <w:docPartGallery w:val="Page Numbers (Top of Page)"/>
                <w:docPartUnique/>
              </w:docPartObj>
            </w:sdtPr>
            <w:sdtContent>
              <w:sdt>
                <w:sdtPr>
                  <w:id w:val="931709176"/>
                  <w:docPartObj>
                    <w:docPartGallery w:val="Page Numbers (Bottom of Page)"/>
                    <w:docPartUnique/>
                  </w:docPartObj>
                </w:sdtPr>
                <w:sdtContent>
                  <w:sdt>
                    <w:sdtPr>
                      <w:id w:val="838265281"/>
                      <w:docPartObj>
                        <w:docPartGallery w:val="Page Numbers (Top of Page)"/>
                        <w:docPartUnique/>
                      </w:docPartObj>
                    </w:sdtPr>
                    <w:sdtContent>
                      <w:p w14:paraId="7B34C3BA" w14:textId="77777777" w:rsidR="003B2418" w:rsidRPr="003B2418" w:rsidRDefault="003B2418" w:rsidP="003B2418">
                        <w:pPr>
                          <w:pStyle w:val="Footer"/>
                          <w:jc w:val="right"/>
                        </w:pPr>
                      </w:p>
                      <w:p w14:paraId="3245A64A" w14:textId="77777777" w:rsidR="003B2418" w:rsidRPr="003B2418" w:rsidRDefault="003B2418" w:rsidP="003B2418">
                        <w:pPr>
                          <w:pStyle w:val="Footer"/>
                          <w:jc w:val="right"/>
                        </w:pPr>
                        <w:r w:rsidRPr="003B2418">
                          <w:rPr>
                            <w:i/>
                            <w:iCs/>
                          </w:rPr>
                          <w:t xml:space="preserve">Best Bar </w:t>
                        </w:r>
                        <w:proofErr w:type="gramStart"/>
                        <w:r w:rsidRPr="003B2418">
                          <w:rPr>
                            <w:i/>
                            <w:iCs/>
                          </w:rPr>
                          <w:t>None</w:t>
                        </w:r>
                        <w:proofErr w:type="gramEnd"/>
                        <w:r w:rsidRPr="003B2418">
                          <w:tab/>
                        </w:r>
                        <w:r w:rsidRPr="003B2418">
                          <w:tab/>
                          <w:t xml:space="preserve">Page </w:t>
                        </w:r>
                        <w:r w:rsidRPr="003B2418">
                          <w:rPr>
                            <w:b/>
                            <w:bCs/>
                          </w:rPr>
                          <w:fldChar w:fldCharType="begin"/>
                        </w:r>
                        <w:r w:rsidRPr="003B2418">
                          <w:rPr>
                            <w:b/>
                            <w:bCs/>
                          </w:rPr>
                          <w:instrText>PAGE</w:instrText>
                        </w:r>
                        <w:r w:rsidRPr="003B241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B2418">
                          <w:rPr>
                            <w:b/>
                            <w:bCs/>
                          </w:rPr>
                          <w:t>2</w:t>
                        </w:r>
                        <w:r w:rsidRPr="003B2418">
                          <w:fldChar w:fldCharType="end"/>
                        </w:r>
                        <w:r w:rsidRPr="003B2418">
                          <w:t xml:space="preserve"> of </w:t>
                        </w:r>
                        <w:r w:rsidRPr="003B2418">
                          <w:rPr>
                            <w:b/>
                            <w:bCs/>
                          </w:rPr>
                          <w:fldChar w:fldCharType="begin"/>
                        </w:r>
                        <w:r w:rsidRPr="003B2418">
                          <w:rPr>
                            <w:b/>
                            <w:bCs/>
                          </w:rPr>
                          <w:instrText>NUMPAGES</w:instrText>
                        </w:r>
                        <w:r w:rsidRPr="003B2418">
                          <w:rPr>
                            <w:b/>
                            <w:bCs/>
                          </w:rPr>
                          <w:fldChar w:fldCharType="separate"/>
                        </w:r>
                        <w:r w:rsidRPr="003B2418">
                          <w:rPr>
                            <w:b/>
                            <w:bCs/>
                          </w:rPr>
                          <w:t>7</w:t>
                        </w:r>
                        <w:r w:rsidRPr="003B2418">
                          <w:fldChar w:fldCharType="end"/>
                        </w:r>
                      </w:p>
                    </w:sdtContent>
                  </w:sdt>
                </w:sdtContent>
              </w:sdt>
              <w:p w14:paraId="35093821" w14:textId="77777777" w:rsidR="003B2418" w:rsidRPr="003B2418" w:rsidRDefault="003B2418" w:rsidP="003B2418">
                <w:pPr>
                  <w:pStyle w:val="Footer"/>
                  <w:rPr>
                    <w:i/>
                    <w:iCs/>
                  </w:rPr>
                </w:pPr>
                <w:r w:rsidRPr="003B2418">
                  <w:rPr>
                    <w:i/>
                    <w:iCs/>
                  </w:rPr>
                  <w:t xml:space="preserve">National </w:t>
                </w:r>
                <w:proofErr w:type="spellStart"/>
                <w:r w:rsidRPr="003B2418">
                  <w:rPr>
                    <w:i/>
                    <w:iCs/>
                  </w:rPr>
                  <w:t>Pubwatch</w:t>
                </w:r>
                <w:proofErr w:type="spellEnd"/>
                <w:r w:rsidRPr="003B2418">
                  <w:rPr>
                    <w:i/>
                    <w:iCs/>
                  </w:rPr>
                  <w:t xml:space="preserve"> </w:t>
                </w:r>
              </w:p>
              <w:p w14:paraId="3C4043CB" w14:textId="3B0B9408" w:rsidR="003A2DEF" w:rsidRPr="003B2418" w:rsidRDefault="003B2418" w:rsidP="003B2418">
                <w:pPr>
                  <w:pStyle w:val="Footer"/>
                </w:pPr>
                <w:r w:rsidRPr="003B2418">
                  <w:rPr>
                    <w:i/>
                    <w:iCs/>
                  </w:rPr>
                  <w:t>2026 Release</w:t>
                </w:r>
              </w:p>
            </w:sdtContent>
          </w:sdt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0FF95" w14:textId="77777777" w:rsidR="00073BCE" w:rsidRDefault="00073B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6DDA9" w14:textId="77777777" w:rsidR="006A7DEA" w:rsidRDefault="006A7DEA">
      <w:pPr>
        <w:spacing w:line="240" w:lineRule="auto"/>
      </w:pPr>
      <w:r>
        <w:separator/>
      </w:r>
    </w:p>
  </w:footnote>
  <w:footnote w:type="continuationSeparator" w:id="0">
    <w:p w14:paraId="026EAD79" w14:textId="77777777" w:rsidR="006A7DEA" w:rsidRDefault="006A7D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C71E3" w14:textId="77777777" w:rsidR="00073BCE" w:rsidRDefault="00073B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8F034" w14:textId="77777777" w:rsidR="003A2DEF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0269760" wp14:editId="0389FA92">
          <wp:simplePos x="0" y="0"/>
          <wp:positionH relativeFrom="column">
            <wp:posOffset>-142874</wp:posOffset>
          </wp:positionH>
          <wp:positionV relativeFrom="paragraph">
            <wp:posOffset>-76199</wp:posOffset>
          </wp:positionV>
          <wp:extent cx="1785938" cy="1005702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85938" cy="100570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5F5E6B75" wp14:editId="444D5F17">
          <wp:simplePos x="0" y="0"/>
          <wp:positionH relativeFrom="column">
            <wp:posOffset>3971668</wp:posOffset>
          </wp:positionH>
          <wp:positionV relativeFrom="paragraph">
            <wp:posOffset>-180974</wp:posOffset>
          </wp:positionV>
          <wp:extent cx="2047875" cy="1114425"/>
          <wp:effectExtent l="0" t="0" r="0" b="0"/>
          <wp:wrapSquare wrapText="bothSides" distT="114300" distB="114300" distL="114300" distR="11430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7875" cy="1114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2D3EC55" w14:textId="77777777" w:rsidR="003A2DEF" w:rsidRDefault="003A2DEF"/>
  <w:p w14:paraId="771E52DD" w14:textId="77777777" w:rsidR="003A2DEF" w:rsidRDefault="003A2DEF"/>
  <w:p w14:paraId="615DEE41" w14:textId="77777777" w:rsidR="003A2DEF" w:rsidRDefault="003A2DEF"/>
  <w:p w14:paraId="6B8A2B1F" w14:textId="77777777" w:rsidR="003A2DEF" w:rsidRDefault="003A2DEF"/>
  <w:p w14:paraId="2EA5399A" w14:textId="77777777" w:rsidR="003A2DEF" w:rsidRDefault="003A2DEF"/>
  <w:p w14:paraId="139F8DCF" w14:textId="77777777" w:rsidR="003A2DEF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This template is provided for guidance only. The content must be reviewed and edited to accurately reflect the layout, operation, staffing structure, risks and procedures within your venue.</w:t>
    </w:r>
  </w:p>
  <w:p w14:paraId="6B0FEEE6" w14:textId="77777777" w:rsidR="003A2DEF" w:rsidRDefault="003A2DEF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5D4CF04E" w14:textId="77777777" w:rsidR="003A2DEF" w:rsidRDefault="00000000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  <w:r>
      <w:rPr>
        <w:rFonts w:ascii="Bricolage Grotesque" w:eastAsia="Bricolage Grotesque" w:hAnsi="Bricolage Grotesque" w:cs="Bricolage Grotesque"/>
        <w:i/>
        <w:iCs/>
        <w:sz w:val="16"/>
        <w:szCs w:val="16"/>
      </w:rPr>
      <w:t>Generic or unedited policies may not reflect actual practice and may not demonstrate compliance with legal or licensing expectations.</w:t>
    </w:r>
  </w:p>
  <w:p w14:paraId="6BABB8D3" w14:textId="77777777" w:rsidR="003A2DEF" w:rsidRDefault="003A2DEF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  <w:p w14:paraId="35DE6459" w14:textId="77777777" w:rsidR="003A2DEF" w:rsidRDefault="003A2DEF">
    <w:pPr>
      <w:tabs>
        <w:tab w:val="center" w:pos="4513"/>
        <w:tab w:val="right" w:pos="9026"/>
      </w:tabs>
      <w:spacing w:line="240" w:lineRule="auto"/>
      <w:jc w:val="center"/>
      <w:rPr>
        <w:rFonts w:ascii="Bricolage Grotesque" w:eastAsia="Bricolage Grotesque" w:hAnsi="Bricolage Grotesque" w:cs="Bricolage Grotesque"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20902" w14:textId="77777777" w:rsidR="00073BCE" w:rsidRDefault="00073B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467.25pt;height:467.25pt" o:bullet="t">
        <v:imagedata r:id="rId1" o:title="BBN Star"/>
      </v:shape>
    </w:pict>
  </w:numPicBullet>
  <w:abstractNum w:abstractNumId="0" w15:restartNumberingAfterBreak="0">
    <w:nsid w:val="40583C80"/>
    <w:multiLevelType w:val="hybridMultilevel"/>
    <w:tmpl w:val="6EA63F16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F7E6B"/>
    <w:multiLevelType w:val="hybridMultilevel"/>
    <w:tmpl w:val="5AE6891E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D8709F"/>
    <w:multiLevelType w:val="hybridMultilevel"/>
    <w:tmpl w:val="F0967320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C7A1D"/>
    <w:multiLevelType w:val="hybridMultilevel"/>
    <w:tmpl w:val="007E5FB0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63193D"/>
    <w:multiLevelType w:val="hybridMultilevel"/>
    <w:tmpl w:val="FA063E50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A2272"/>
    <w:multiLevelType w:val="hybridMultilevel"/>
    <w:tmpl w:val="66AC663C"/>
    <w:lvl w:ilvl="0" w:tplc="7B2251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397436">
    <w:abstractNumId w:val="0"/>
  </w:num>
  <w:num w:numId="2" w16cid:durableId="1505851673">
    <w:abstractNumId w:val="5"/>
  </w:num>
  <w:num w:numId="3" w16cid:durableId="927886149">
    <w:abstractNumId w:val="4"/>
  </w:num>
  <w:num w:numId="4" w16cid:durableId="1342008696">
    <w:abstractNumId w:val="3"/>
  </w:num>
  <w:num w:numId="5" w16cid:durableId="1215628984">
    <w:abstractNumId w:val="2"/>
  </w:num>
  <w:num w:numId="6" w16cid:durableId="116393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DEF"/>
    <w:rsid w:val="00073BCE"/>
    <w:rsid w:val="000F5642"/>
    <w:rsid w:val="00217613"/>
    <w:rsid w:val="00342EFD"/>
    <w:rsid w:val="003A2DEF"/>
    <w:rsid w:val="003B2418"/>
    <w:rsid w:val="00614C63"/>
    <w:rsid w:val="006A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95098F"/>
  <w15:docId w15:val="{73084520-01C7-4563-A1EE-5E580C82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0F56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3BC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3BCE"/>
  </w:style>
  <w:style w:type="paragraph" w:styleId="Footer">
    <w:name w:val="footer"/>
    <w:basedOn w:val="Normal"/>
    <w:link w:val="FooterChar"/>
    <w:uiPriority w:val="99"/>
    <w:unhideWhenUsed/>
    <w:rsid w:val="00073BC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3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Pollard</dc:creator>
  <cp:lastModifiedBy>Grace Pollard</cp:lastModifiedBy>
  <cp:revision>5</cp:revision>
  <dcterms:created xsi:type="dcterms:W3CDTF">2026-06-30T09:26:00Z</dcterms:created>
  <dcterms:modified xsi:type="dcterms:W3CDTF">2026-06-30T19:28:00Z</dcterms:modified>
</cp:coreProperties>
</file>