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84700E" w:rsidRPr="009B4263" w:rsidTr="00CE0241">
        <w:trPr>
          <w:jc w:val="center"/>
        </w:trPr>
        <w:tc>
          <w:tcPr>
            <w:tcW w:w="1188" w:type="dxa"/>
          </w:tcPr>
          <w:p w:rsidR="0084700E" w:rsidRPr="00726778" w:rsidRDefault="0084700E" w:rsidP="00CE0241">
            <w:pPr>
              <w:spacing w:before="120" w:after="120"/>
              <w:rPr>
                <w:rFonts w:ascii="Arial" w:hAnsi="Arial" w:cs="Arial"/>
                <w:sz w:val="20"/>
                <w:szCs w:val="20"/>
              </w:rPr>
            </w:pPr>
            <w:proofErr w:type="spellStart"/>
            <w:r w:rsidRPr="00726778">
              <w:rPr>
                <w:rFonts w:ascii="Arial" w:hAnsi="Arial" w:cs="Arial"/>
                <w:sz w:val="20"/>
                <w:szCs w:val="20"/>
              </w:rPr>
              <w:t>Tema</w:t>
            </w:r>
            <w:proofErr w:type="spellEnd"/>
            <w:r w:rsidRPr="00726778">
              <w:rPr>
                <w:rFonts w:ascii="Arial" w:hAnsi="Arial" w:cs="Arial"/>
                <w:sz w:val="20"/>
                <w:szCs w:val="20"/>
              </w:rPr>
              <w:t>:</w:t>
            </w:r>
          </w:p>
        </w:tc>
        <w:tc>
          <w:tcPr>
            <w:tcW w:w="7668" w:type="dxa"/>
          </w:tcPr>
          <w:p w:rsidR="0084700E" w:rsidRPr="00726778" w:rsidRDefault="0084700E" w:rsidP="00CE0241">
            <w:pPr>
              <w:spacing w:before="120" w:after="120"/>
              <w:rPr>
                <w:rFonts w:ascii="Arial" w:hAnsi="Arial" w:cs="Arial"/>
                <w:b/>
                <w:sz w:val="20"/>
                <w:szCs w:val="20"/>
              </w:rPr>
            </w:pPr>
            <w:r w:rsidRPr="00726778">
              <w:rPr>
                <w:rFonts w:ascii="Arial" w:hAnsi="Arial" w:cs="Arial"/>
                <w:b/>
                <w:sz w:val="20"/>
                <w:szCs w:val="20"/>
              </w:rPr>
              <w:t>TENDERIMI PUBLIK DHE EFEKTET NË BIZNESE</w:t>
            </w:r>
          </w:p>
        </w:tc>
      </w:tr>
      <w:tr w:rsidR="0084700E" w:rsidRPr="009B4263" w:rsidTr="00CE0241">
        <w:trPr>
          <w:jc w:val="center"/>
        </w:trPr>
        <w:tc>
          <w:tcPr>
            <w:tcW w:w="1188" w:type="dxa"/>
          </w:tcPr>
          <w:p w:rsidR="0084700E" w:rsidRPr="00726778" w:rsidRDefault="0084700E" w:rsidP="00CE0241">
            <w:pPr>
              <w:spacing w:before="120" w:after="120"/>
              <w:rPr>
                <w:rFonts w:ascii="Arial" w:hAnsi="Arial" w:cs="Arial"/>
                <w:sz w:val="20"/>
                <w:szCs w:val="20"/>
              </w:rPr>
            </w:pPr>
            <w:r w:rsidRPr="00726778">
              <w:rPr>
                <w:rFonts w:ascii="Arial" w:hAnsi="Arial" w:cs="Arial"/>
                <w:sz w:val="20"/>
                <w:szCs w:val="20"/>
              </w:rPr>
              <w:t>Data:</w:t>
            </w:r>
          </w:p>
        </w:tc>
        <w:tc>
          <w:tcPr>
            <w:tcW w:w="7668" w:type="dxa"/>
          </w:tcPr>
          <w:p w:rsidR="0084700E" w:rsidRPr="00726778" w:rsidRDefault="0084700E" w:rsidP="00CE0241">
            <w:pPr>
              <w:spacing w:before="120" w:after="120"/>
              <w:rPr>
                <w:rFonts w:ascii="Arial" w:hAnsi="Arial" w:cs="Arial"/>
                <w:sz w:val="20"/>
                <w:szCs w:val="20"/>
              </w:rPr>
            </w:pPr>
            <w:r w:rsidRPr="00726778">
              <w:rPr>
                <w:rFonts w:ascii="Arial" w:hAnsi="Arial" w:cs="Arial"/>
                <w:sz w:val="20"/>
                <w:szCs w:val="20"/>
              </w:rPr>
              <w:t xml:space="preserve">07 </w:t>
            </w:r>
            <w:proofErr w:type="spellStart"/>
            <w:r w:rsidRPr="00726778">
              <w:rPr>
                <w:rFonts w:ascii="Arial" w:hAnsi="Arial" w:cs="Arial"/>
                <w:sz w:val="20"/>
                <w:szCs w:val="20"/>
              </w:rPr>
              <w:t>Qershor</w:t>
            </w:r>
            <w:proofErr w:type="spellEnd"/>
            <w:r w:rsidRPr="00726778">
              <w:rPr>
                <w:rFonts w:ascii="Arial" w:hAnsi="Arial" w:cs="Arial"/>
                <w:sz w:val="20"/>
                <w:szCs w:val="20"/>
              </w:rPr>
              <w:t xml:space="preserve"> 2010</w:t>
            </w:r>
          </w:p>
        </w:tc>
      </w:tr>
      <w:tr w:rsidR="0084700E" w:rsidRPr="009B4263" w:rsidTr="00CE0241">
        <w:trPr>
          <w:jc w:val="center"/>
        </w:trPr>
        <w:tc>
          <w:tcPr>
            <w:tcW w:w="1188" w:type="dxa"/>
          </w:tcPr>
          <w:p w:rsidR="0084700E" w:rsidRPr="00726778" w:rsidRDefault="0084700E" w:rsidP="00CE0241">
            <w:pPr>
              <w:spacing w:before="120" w:after="120"/>
              <w:rPr>
                <w:rFonts w:ascii="Arial" w:hAnsi="Arial" w:cs="Arial"/>
                <w:sz w:val="20"/>
                <w:szCs w:val="20"/>
              </w:rPr>
            </w:pPr>
            <w:r w:rsidRPr="00726778">
              <w:rPr>
                <w:rFonts w:ascii="Arial" w:hAnsi="Arial" w:cs="Arial"/>
                <w:sz w:val="20"/>
                <w:szCs w:val="20"/>
              </w:rPr>
              <w:t>Media:</w:t>
            </w:r>
          </w:p>
        </w:tc>
        <w:tc>
          <w:tcPr>
            <w:tcW w:w="7668" w:type="dxa"/>
          </w:tcPr>
          <w:p w:rsidR="0084700E" w:rsidRPr="00726778" w:rsidRDefault="0084700E" w:rsidP="00CE0241">
            <w:pPr>
              <w:spacing w:before="120" w:after="120"/>
              <w:rPr>
                <w:rFonts w:ascii="Arial" w:hAnsi="Arial" w:cs="Arial"/>
                <w:sz w:val="20"/>
                <w:szCs w:val="20"/>
              </w:rPr>
            </w:pPr>
            <w:r w:rsidRPr="00726778">
              <w:rPr>
                <w:rFonts w:ascii="Arial" w:hAnsi="Arial" w:cs="Arial"/>
                <w:sz w:val="20"/>
                <w:szCs w:val="20"/>
              </w:rPr>
              <w:t>KOSOVA SOT</w:t>
            </w:r>
          </w:p>
        </w:tc>
      </w:tr>
      <w:tr w:rsidR="0084700E" w:rsidRPr="00485364" w:rsidTr="00CE0241">
        <w:trPr>
          <w:jc w:val="center"/>
        </w:trPr>
        <w:tc>
          <w:tcPr>
            <w:tcW w:w="8856" w:type="dxa"/>
            <w:gridSpan w:val="2"/>
          </w:tcPr>
          <w:p w:rsidR="0084700E" w:rsidRPr="00726778" w:rsidRDefault="0084700E" w:rsidP="00CE0241">
            <w:pPr>
              <w:rPr>
                <w:rFonts w:ascii="Arial" w:hAnsi="Arial" w:cs="Arial"/>
                <w:sz w:val="20"/>
                <w:szCs w:val="20"/>
                <w:lang w:val="sq-AL"/>
              </w:rPr>
            </w:pP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Në </w:t>
            </w:r>
            <w:proofErr w:type="spellStart"/>
            <w:r w:rsidRPr="00726778">
              <w:rPr>
                <w:rFonts w:ascii="Arial" w:hAnsi="Arial" w:cs="Arial"/>
                <w:sz w:val="20"/>
                <w:szCs w:val="20"/>
                <w:lang w:val="sq-AL"/>
              </w:rPr>
              <w:t>selektimin</w:t>
            </w:r>
            <w:proofErr w:type="spellEnd"/>
            <w:r w:rsidRPr="00726778">
              <w:rPr>
                <w:rFonts w:ascii="Arial" w:hAnsi="Arial" w:cs="Arial"/>
                <w:sz w:val="20"/>
                <w:szCs w:val="20"/>
                <w:lang w:val="sq-AL"/>
              </w:rPr>
              <w:t xml:space="preserve"> e tenderëve publik, lidhja më e fortë është ajo që bëhet në baza të korrupsionit. Këto shfrytëzohen zakonisht për </w:t>
            </w:r>
            <w:proofErr w:type="spellStart"/>
            <w:r w:rsidRPr="00726778">
              <w:rPr>
                <w:rFonts w:ascii="Arial" w:hAnsi="Arial" w:cs="Arial"/>
                <w:sz w:val="20"/>
                <w:szCs w:val="20"/>
                <w:lang w:val="sq-AL"/>
              </w:rPr>
              <w:t>tendera</w:t>
            </w:r>
            <w:proofErr w:type="spellEnd"/>
            <w:r w:rsidRPr="00726778">
              <w:rPr>
                <w:rFonts w:ascii="Arial" w:hAnsi="Arial" w:cs="Arial"/>
                <w:sz w:val="20"/>
                <w:szCs w:val="20"/>
                <w:lang w:val="sq-AL"/>
              </w:rPr>
              <w:t xml:space="preserve"> të </w:t>
            </w:r>
            <w:proofErr w:type="spellStart"/>
            <w:r w:rsidRPr="00726778">
              <w:rPr>
                <w:rFonts w:ascii="Arial" w:hAnsi="Arial" w:cs="Arial"/>
                <w:sz w:val="20"/>
                <w:szCs w:val="20"/>
                <w:lang w:val="sq-AL"/>
              </w:rPr>
              <w:t>mëdhenjë</w:t>
            </w:r>
            <w:proofErr w:type="spellEnd"/>
            <w:r w:rsidRPr="00726778">
              <w:rPr>
                <w:rFonts w:ascii="Arial" w:hAnsi="Arial" w:cs="Arial"/>
                <w:sz w:val="20"/>
                <w:szCs w:val="20"/>
                <w:lang w:val="sq-AL"/>
              </w:rPr>
              <w:t xml:space="preserve">. Lidhja partiake përdoret për ta siguruar lidhjen e korrupsionit sepse </w:t>
            </w:r>
            <w:proofErr w:type="spellStart"/>
            <w:r w:rsidRPr="00726778">
              <w:rPr>
                <w:rFonts w:ascii="Arial" w:hAnsi="Arial" w:cs="Arial"/>
                <w:sz w:val="20"/>
                <w:szCs w:val="20"/>
                <w:lang w:val="sq-AL"/>
              </w:rPr>
              <w:t>tenderat</w:t>
            </w:r>
            <w:proofErr w:type="spellEnd"/>
            <w:r w:rsidRPr="00726778">
              <w:rPr>
                <w:rFonts w:ascii="Arial" w:hAnsi="Arial" w:cs="Arial"/>
                <w:sz w:val="20"/>
                <w:szCs w:val="20"/>
                <w:lang w:val="sq-AL"/>
              </w:rPr>
              <w:t xml:space="preserve"> jepen </w:t>
            </w:r>
            <w:proofErr w:type="spellStart"/>
            <w:r w:rsidRPr="00726778">
              <w:rPr>
                <w:rFonts w:ascii="Arial" w:hAnsi="Arial" w:cs="Arial"/>
                <w:sz w:val="20"/>
                <w:szCs w:val="20"/>
                <w:lang w:val="sq-AL"/>
              </w:rPr>
              <w:t>vetem</w:t>
            </w:r>
            <w:proofErr w:type="spellEnd"/>
            <w:r w:rsidRPr="00726778">
              <w:rPr>
                <w:rFonts w:ascii="Arial" w:hAnsi="Arial" w:cs="Arial"/>
                <w:sz w:val="20"/>
                <w:szCs w:val="20"/>
                <w:lang w:val="sq-AL"/>
              </w:rPr>
              <w:t xml:space="preserve"> me </w:t>
            </w:r>
            <w:proofErr w:type="spellStart"/>
            <w:r w:rsidRPr="00726778">
              <w:rPr>
                <w:rFonts w:ascii="Arial" w:hAnsi="Arial" w:cs="Arial"/>
                <w:sz w:val="20"/>
                <w:szCs w:val="20"/>
                <w:lang w:val="sq-AL"/>
              </w:rPr>
              <w:t>perqindje</w:t>
            </w:r>
            <w:proofErr w:type="spellEnd"/>
            <w:r w:rsidRPr="00726778">
              <w:rPr>
                <w:rFonts w:ascii="Arial" w:hAnsi="Arial" w:cs="Arial"/>
                <w:sz w:val="20"/>
                <w:szCs w:val="20"/>
                <w:lang w:val="sq-AL"/>
              </w:rPr>
              <w:t xml:space="preserve">. Ne </w:t>
            </w:r>
            <w:proofErr w:type="spellStart"/>
            <w:r w:rsidRPr="00726778">
              <w:rPr>
                <w:rFonts w:ascii="Arial" w:hAnsi="Arial" w:cs="Arial"/>
                <w:sz w:val="20"/>
                <w:szCs w:val="20"/>
                <w:lang w:val="sq-AL"/>
              </w:rPr>
              <w:t>punen</w:t>
            </w:r>
            <w:proofErr w:type="spellEnd"/>
            <w:r w:rsidRPr="00726778">
              <w:rPr>
                <w:rFonts w:ascii="Arial" w:hAnsi="Arial" w:cs="Arial"/>
                <w:sz w:val="20"/>
                <w:szCs w:val="20"/>
                <w:lang w:val="sq-AL"/>
              </w:rPr>
              <w:t xml:space="preserve"> time </w:t>
            </w:r>
            <w:proofErr w:type="spellStart"/>
            <w:r w:rsidRPr="00726778">
              <w:rPr>
                <w:rFonts w:ascii="Arial" w:hAnsi="Arial" w:cs="Arial"/>
                <w:sz w:val="20"/>
                <w:szCs w:val="20"/>
                <w:lang w:val="sq-AL"/>
              </w:rPr>
              <w:t>tenderat</w:t>
            </w:r>
            <w:proofErr w:type="spellEnd"/>
            <w:r w:rsidRPr="00726778">
              <w:rPr>
                <w:rFonts w:ascii="Arial" w:hAnsi="Arial" w:cs="Arial"/>
                <w:sz w:val="20"/>
                <w:szCs w:val="20"/>
                <w:lang w:val="sq-AL"/>
              </w:rPr>
              <w:t xml:space="preserve"> janë relativisht të vogël kështu qe lidhjet partiake janë përdorë </w:t>
            </w:r>
            <w:proofErr w:type="spellStart"/>
            <w:r w:rsidRPr="00726778">
              <w:rPr>
                <w:rFonts w:ascii="Arial" w:hAnsi="Arial" w:cs="Arial"/>
                <w:sz w:val="20"/>
                <w:szCs w:val="20"/>
                <w:lang w:val="sq-AL"/>
              </w:rPr>
              <w:t>nganjëhere</w:t>
            </w:r>
            <w:proofErr w:type="spellEnd"/>
            <w:r w:rsidRPr="00726778">
              <w:rPr>
                <w:rFonts w:ascii="Arial" w:hAnsi="Arial" w:cs="Arial"/>
                <w:sz w:val="20"/>
                <w:szCs w:val="20"/>
                <w:lang w:val="sq-AL"/>
              </w:rPr>
              <w:t xml:space="preserve"> mirëpo jo edhe aq shumë. Më </w:t>
            </w:r>
            <w:proofErr w:type="spellStart"/>
            <w:r w:rsidRPr="00726778">
              <w:rPr>
                <w:rFonts w:ascii="Arial" w:hAnsi="Arial" w:cs="Arial"/>
                <w:sz w:val="20"/>
                <w:szCs w:val="20"/>
                <w:lang w:val="sq-AL"/>
              </w:rPr>
              <w:t>heret</w:t>
            </w:r>
            <w:proofErr w:type="spellEnd"/>
            <w:r w:rsidRPr="00726778">
              <w:rPr>
                <w:rFonts w:ascii="Arial" w:hAnsi="Arial" w:cs="Arial"/>
                <w:sz w:val="20"/>
                <w:szCs w:val="20"/>
                <w:lang w:val="sq-AL"/>
              </w:rPr>
              <w:t xml:space="preserve"> janë </w:t>
            </w:r>
            <w:proofErr w:type="spellStart"/>
            <w:r w:rsidRPr="00726778">
              <w:rPr>
                <w:rFonts w:ascii="Arial" w:hAnsi="Arial" w:cs="Arial"/>
                <w:sz w:val="20"/>
                <w:szCs w:val="20"/>
                <w:lang w:val="sq-AL"/>
              </w:rPr>
              <w:t>perdorë</w:t>
            </w:r>
            <w:proofErr w:type="spellEnd"/>
            <w:r w:rsidRPr="00726778">
              <w:rPr>
                <w:rFonts w:ascii="Arial" w:hAnsi="Arial" w:cs="Arial"/>
                <w:sz w:val="20"/>
                <w:szCs w:val="20"/>
                <w:lang w:val="sq-AL"/>
              </w:rPr>
              <w:t xml:space="preserve"> më </w:t>
            </w:r>
            <w:proofErr w:type="spellStart"/>
            <w:r w:rsidRPr="00726778">
              <w:rPr>
                <w:rFonts w:ascii="Arial" w:hAnsi="Arial" w:cs="Arial"/>
                <w:sz w:val="20"/>
                <w:szCs w:val="20"/>
                <w:lang w:val="sq-AL"/>
              </w:rPr>
              <w:t>teper</w:t>
            </w:r>
            <w:proofErr w:type="spellEnd"/>
            <w:r w:rsidRPr="00726778">
              <w:rPr>
                <w:rFonts w:ascii="Arial" w:hAnsi="Arial" w:cs="Arial"/>
                <w:sz w:val="20"/>
                <w:szCs w:val="20"/>
                <w:lang w:val="sq-AL"/>
              </w:rPr>
              <w:t xml:space="preserve">, tani bëhet lidhja </w:t>
            </w:r>
            <w:proofErr w:type="spellStart"/>
            <w:r w:rsidRPr="00726778">
              <w:rPr>
                <w:rFonts w:ascii="Arial" w:hAnsi="Arial" w:cs="Arial"/>
                <w:sz w:val="20"/>
                <w:szCs w:val="20"/>
                <w:lang w:val="sq-AL"/>
              </w:rPr>
              <w:t>korruptive</w:t>
            </w:r>
            <w:proofErr w:type="spellEnd"/>
            <w:r w:rsidRPr="00726778">
              <w:rPr>
                <w:rFonts w:ascii="Arial" w:hAnsi="Arial" w:cs="Arial"/>
                <w:sz w:val="20"/>
                <w:szCs w:val="20"/>
                <w:lang w:val="sq-AL"/>
              </w:rPr>
              <w:t xml:space="preserve"> drejtpërdrejt, nuk ka nevojë të shfrytëzohet lidhja partiake për ta siguruar lidhjen </w:t>
            </w:r>
            <w:proofErr w:type="spellStart"/>
            <w:r w:rsidRPr="00726778">
              <w:rPr>
                <w:rFonts w:ascii="Arial" w:hAnsi="Arial" w:cs="Arial"/>
                <w:sz w:val="20"/>
                <w:szCs w:val="20"/>
                <w:lang w:val="sq-AL"/>
              </w:rPr>
              <w:t>korruptive</w:t>
            </w:r>
            <w:proofErr w:type="spellEnd"/>
            <w:r w:rsidRPr="00726778">
              <w:rPr>
                <w:rFonts w:ascii="Arial" w:hAnsi="Arial" w:cs="Arial"/>
                <w:sz w:val="20"/>
                <w:szCs w:val="20"/>
                <w:lang w:val="sq-AL"/>
              </w:rPr>
              <w:t>, bëhet pazari drejtpërdrejt.</w:t>
            </w: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 </w:t>
            </w: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Sa i përket efekteve të marrjes se punëve përmes ryshfetit, </w:t>
            </w:r>
            <w:proofErr w:type="spellStart"/>
            <w:r w:rsidRPr="00726778">
              <w:rPr>
                <w:rFonts w:ascii="Arial" w:hAnsi="Arial" w:cs="Arial"/>
                <w:sz w:val="20"/>
                <w:szCs w:val="20"/>
                <w:lang w:val="sq-AL"/>
              </w:rPr>
              <w:t>une</w:t>
            </w:r>
            <w:proofErr w:type="spellEnd"/>
            <w:r w:rsidRPr="00726778">
              <w:rPr>
                <w:rFonts w:ascii="Arial" w:hAnsi="Arial" w:cs="Arial"/>
                <w:sz w:val="20"/>
                <w:szCs w:val="20"/>
                <w:lang w:val="sq-AL"/>
              </w:rPr>
              <w:t xml:space="preserve"> personalisht pothuaj se e kam mbyllur zyrën, kam punë aq pak </w:t>
            </w:r>
            <w:proofErr w:type="spellStart"/>
            <w:r w:rsidRPr="00726778">
              <w:rPr>
                <w:rFonts w:ascii="Arial" w:hAnsi="Arial" w:cs="Arial"/>
                <w:sz w:val="20"/>
                <w:szCs w:val="20"/>
                <w:lang w:val="sq-AL"/>
              </w:rPr>
              <w:t>veq</w:t>
            </w:r>
            <w:proofErr w:type="spellEnd"/>
            <w:r w:rsidRPr="00726778">
              <w:rPr>
                <w:rFonts w:ascii="Arial" w:hAnsi="Arial" w:cs="Arial"/>
                <w:sz w:val="20"/>
                <w:szCs w:val="20"/>
                <w:lang w:val="sq-AL"/>
              </w:rPr>
              <w:t xml:space="preserve"> se për ta mbajtur të hapur. Është iluzion të pritet të marrësh punë nëse nuk jep përqindje të caktuar. Unë nuk po jepi dhe nuk ka punë. Këto ligjshmëri janë të njëjta për të gjitha bizneset.</w:t>
            </w: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 </w:t>
            </w: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Në </w:t>
            </w:r>
            <w:proofErr w:type="spellStart"/>
            <w:r w:rsidRPr="00726778">
              <w:rPr>
                <w:rFonts w:ascii="Arial" w:hAnsi="Arial" w:cs="Arial"/>
                <w:sz w:val="20"/>
                <w:szCs w:val="20"/>
                <w:lang w:val="sq-AL"/>
              </w:rPr>
              <w:t>tendera</w:t>
            </w:r>
            <w:proofErr w:type="spellEnd"/>
            <w:r w:rsidRPr="00726778">
              <w:rPr>
                <w:rFonts w:ascii="Arial" w:hAnsi="Arial" w:cs="Arial"/>
                <w:sz w:val="20"/>
                <w:szCs w:val="20"/>
                <w:lang w:val="sq-AL"/>
              </w:rPr>
              <w:t xml:space="preserve"> të </w:t>
            </w:r>
            <w:proofErr w:type="spellStart"/>
            <w:r w:rsidRPr="00726778">
              <w:rPr>
                <w:rFonts w:ascii="Arial" w:hAnsi="Arial" w:cs="Arial"/>
                <w:sz w:val="20"/>
                <w:szCs w:val="20"/>
                <w:lang w:val="sq-AL"/>
              </w:rPr>
              <w:t>mëdhenjë</w:t>
            </w:r>
            <w:proofErr w:type="spellEnd"/>
            <w:r w:rsidRPr="00726778">
              <w:rPr>
                <w:rFonts w:ascii="Arial" w:hAnsi="Arial" w:cs="Arial"/>
                <w:sz w:val="20"/>
                <w:szCs w:val="20"/>
                <w:lang w:val="sq-AL"/>
              </w:rPr>
              <w:t xml:space="preserve">, edhe po </w:t>
            </w:r>
            <w:proofErr w:type="spellStart"/>
            <w:r w:rsidRPr="00726778">
              <w:rPr>
                <w:rFonts w:ascii="Arial" w:hAnsi="Arial" w:cs="Arial"/>
                <w:sz w:val="20"/>
                <w:szCs w:val="20"/>
                <w:lang w:val="sq-AL"/>
              </w:rPr>
              <w:t>deshte</w:t>
            </w:r>
            <w:proofErr w:type="spellEnd"/>
            <w:r w:rsidRPr="00726778">
              <w:rPr>
                <w:rFonts w:ascii="Arial" w:hAnsi="Arial" w:cs="Arial"/>
                <w:sz w:val="20"/>
                <w:szCs w:val="20"/>
                <w:lang w:val="sq-AL"/>
              </w:rPr>
              <w:t xml:space="preserve"> me e marrë tenderin me korrupsion, nëse nuk ke lidhje të forta, ku lidhjet partiake sigurisht funksionojnë më se miri, nuk mundesh me </w:t>
            </w:r>
            <w:proofErr w:type="spellStart"/>
            <w:r w:rsidRPr="00726778">
              <w:rPr>
                <w:rFonts w:ascii="Arial" w:hAnsi="Arial" w:cs="Arial"/>
                <w:sz w:val="20"/>
                <w:szCs w:val="20"/>
                <w:lang w:val="sq-AL"/>
              </w:rPr>
              <w:t>ardhë</w:t>
            </w:r>
            <w:proofErr w:type="spellEnd"/>
            <w:r w:rsidRPr="00726778">
              <w:rPr>
                <w:rFonts w:ascii="Arial" w:hAnsi="Arial" w:cs="Arial"/>
                <w:sz w:val="20"/>
                <w:szCs w:val="20"/>
                <w:lang w:val="sq-AL"/>
              </w:rPr>
              <w:t xml:space="preserve"> në rend. Për të marrë një tender të tillë duhen një varg procedurash. Bizneset e </w:t>
            </w:r>
            <w:proofErr w:type="spellStart"/>
            <w:r w:rsidRPr="00726778">
              <w:rPr>
                <w:rFonts w:ascii="Arial" w:hAnsi="Arial" w:cs="Arial"/>
                <w:sz w:val="20"/>
                <w:szCs w:val="20"/>
                <w:lang w:val="sq-AL"/>
              </w:rPr>
              <w:t>dijnë</w:t>
            </w:r>
            <w:proofErr w:type="spellEnd"/>
            <w:r w:rsidRPr="00726778">
              <w:rPr>
                <w:rFonts w:ascii="Arial" w:hAnsi="Arial" w:cs="Arial"/>
                <w:sz w:val="20"/>
                <w:szCs w:val="20"/>
                <w:lang w:val="sq-AL"/>
              </w:rPr>
              <w:t xml:space="preserve"> se duhet me dhanë por jo të gjitha mund të organizojnë procesin.</w:t>
            </w: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 </w:t>
            </w:r>
          </w:p>
          <w:p w:rsidR="0084700E" w:rsidRPr="00726778" w:rsidRDefault="0084700E" w:rsidP="00CE0241">
            <w:pPr>
              <w:rPr>
                <w:rFonts w:ascii="Arial" w:hAnsi="Arial" w:cs="Arial"/>
                <w:sz w:val="20"/>
                <w:szCs w:val="20"/>
                <w:lang w:val="sq-AL"/>
              </w:rPr>
            </w:pPr>
            <w:r w:rsidRPr="00726778">
              <w:rPr>
                <w:rFonts w:ascii="Arial" w:hAnsi="Arial" w:cs="Arial"/>
                <w:sz w:val="20"/>
                <w:szCs w:val="20"/>
                <w:lang w:val="sq-AL"/>
              </w:rPr>
              <w:t xml:space="preserve">Efektet e një sistemi të tillë të biznesit janë se bizneset përqendrohen në sigurimin e këtyre lidhjeve dhe nuk i shikojnë elementet tjera të biznesit siç janë: organizimi efikas, menaxhimi profesional, pozita në treg, cilësia e mallit ose shërbimit etj. Kjo i bënë bizneset të punojnë me </w:t>
            </w:r>
            <w:proofErr w:type="spellStart"/>
            <w:r w:rsidRPr="00726778">
              <w:rPr>
                <w:rFonts w:ascii="Arial" w:hAnsi="Arial" w:cs="Arial"/>
                <w:sz w:val="20"/>
                <w:szCs w:val="20"/>
                <w:lang w:val="sq-AL"/>
              </w:rPr>
              <w:t>joefikasitet</w:t>
            </w:r>
            <w:proofErr w:type="spellEnd"/>
            <w:r w:rsidRPr="00726778">
              <w:rPr>
                <w:rFonts w:ascii="Arial" w:hAnsi="Arial" w:cs="Arial"/>
                <w:sz w:val="20"/>
                <w:szCs w:val="20"/>
                <w:lang w:val="sq-AL"/>
              </w:rPr>
              <w:t xml:space="preserve"> nga aspekti ekonomik në krahasim me bizneset nga jashtë. Bizneset nga jashtë përqendrohen më tepër në këto elemente që rrisin efikasitetin e brendshëm, njohin më mirë tregun dhe konkurrencën por edhe nuk i kanë financimet për korrupsion. Për këtë arsye bizneset e jashtme janë më </w:t>
            </w:r>
            <w:proofErr w:type="spellStart"/>
            <w:r w:rsidRPr="00726778">
              <w:rPr>
                <w:rFonts w:ascii="Arial" w:hAnsi="Arial" w:cs="Arial"/>
                <w:sz w:val="20"/>
                <w:szCs w:val="20"/>
                <w:lang w:val="sq-AL"/>
              </w:rPr>
              <w:t>konkuruese</w:t>
            </w:r>
            <w:proofErr w:type="spellEnd"/>
            <w:r w:rsidRPr="00726778">
              <w:rPr>
                <w:rFonts w:ascii="Arial" w:hAnsi="Arial" w:cs="Arial"/>
                <w:sz w:val="20"/>
                <w:szCs w:val="20"/>
                <w:lang w:val="sq-AL"/>
              </w:rPr>
              <w:t>.</w:t>
            </w:r>
          </w:p>
        </w:tc>
      </w:tr>
    </w:tbl>
    <w:p w:rsidR="001A4BD8" w:rsidRDefault="001A4BD8"/>
    <w:sectPr w:rsidR="001A4BD8" w:rsidSect="001A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00E"/>
    <w:rsid w:val="000C0111"/>
    <w:rsid w:val="000D671B"/>
    <w:rsid w:val="001A4BD8"/>
    <w:rsid w:val="002A71B6"/>
    <w:rsid w:val="005434C2"/>
    <w:rsid w:val="0084700E"/>
    <w:rsid w:val="00B62FF7"/>
    <w:rsid w:val="00EC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00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Grizli777</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1</cp:revision>
  <dcterms:created xsi:type="dcterms:W3CDTF">2023-07-04T12:59:00Z</dcterms:created>
  <dcterms:modified xsi:type="dcterms:W3CDTF">2023-07-04T13:00:00Z</dcterms:modified>
</cp:coreProperties>
</file>