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11A5E" w:rsidRPr="00E46EA7" w:rsidTr="005535A6">
        <w:trPr>
          <w:trHeight w:val="416"/>
        </w:trPr>
        <w:tc>
          <w:tcPr>
            <w:tcW w:w="2088" w:type="dxa"/>
            <w:vAlign w:val="center"/>
          </w:tcPr>
          <w:p w:rsidR="00611A5E" w:rsidRPr="00E46EA7" w:rsidRDefault="00611A5E" w:rsidP="005535A6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E46EA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11A5E" w:rsidRPr="00E46EA7" w:rsidRDefault="00611A5E" w:rsidP="005535A6">
            <w:pPr>
              <w:spacing w:after="0" w:line="240" w:lineRule="atLeast"/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BLLOKIMI NGA QEVERIA I DHËNIËS</w:t>
            </w:r>
            <w:r w:rsidRPr="00E46EA7">
              <w:rPr>
                <w:rFonts w:ascii="Arial" w:hAnsi="Arial" w:cs="Arial"/>
                <w:b/>
                <w:lang w:val="sq-AL"/>
              </w:rPr>
              <w:t xml:space="preserve"> SË LICENCAVE</w:t>
            </w:r>
          </w:p>
        </w:tc>
      </w:tr>
      <w:tr w:rsidR="00611A5E" w:rsidRPr="00E46EA7" w:rsidTr="005535A6">
        <w:tc>
          <w:tcPr>
            <w:tcW w:w="2088" w:type="dxa"/>
          </w:tcPr>
          <w:p w:rsidR="00611A5E" w:rsidRPr="00E46EA7" w:rsidRDefault="00611A5E" w:rsidP="005535A6">
            <w:pPr>
              <w:spacing w:after="0" w:line="240" w:lineRule="atLeast"/>
              <w:rPr>
                <w:rFonts w:ascii="Arial" w:hAnsi="Arial" w:cs="Arial"/>
                <w:lang w:val="sq-AL"/>
              </w:rPr>
            </w:pPr>
            <w:r w:rsidRPr="00E46EA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611A5E" w:rsidRPr="00E46EA7" w:rsidRDefault="00611A5E" w:rsidP="005535A6">
            <w:pPr>
              <w:spacing w:after="0" w:line="240" w:lineRule="atLeast"/>
              <w:rPr>
                <w:rFonts w:ascii="Arial" w:hAnsi="Arial" w:cs="Arial"/>
                <w:lang w:val="sq-AL"/>
              </w:rPr>
            </w:pPr>
            <w:r w:rsidRPr="00E46EA7">
              <w:rPr>
                <w:rFonts w:ascii="Arial" w:hAnsi="Arial" w:cs="Arial"/>
                <w:lang w:val="sq-AL"/>
              </w:rPr>
              <w:t>09/10/2015</w:t>
            </w:r>
          </w:p>
        </w:tc>
      </w:tr>
      <w:tr w:rsidR="00611A5E" w:rsidRPr="00E46EA7" w:rsidTr="005535A6">
        <w:tc>
          <w:tcPr>
            <w:tcW w:w="2088" w:type="dxa"/>
          </w:tcPr>
          <w:p w:rsidR="00611A5E" w:rsidRPr="00E46EA7" w:rsidRDefault="00611A5E" w:rsidP="005535A6">
            <w:pPr>
              <w:spacing w:after="0" w:line="240" w:lineRule="atLeast"/>
              <w:rPr>
                <w:rFonts w:ascii="Arial" w:hAnsi="Arial" w:cs="Arial"/>
                <w:lang w:val="sq-AL"/>
              </w:rPr>
            </w:pPr>
            <w:r w:rsidRPr="00E46EA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611A5E" w:rsidRPr="00E46EA7" w:rsidRDefault="00611A5E" w:rsidP="005535A6">
            <w:pPr>
              <w:spacing w:after="0" w:line="240" w:lineRule="atLeast"/>
              <w:rPr>
                <w:rFonts w:ascii="Arial" w:hAnsi="Arial" w:cs="Arial"/>
                <w:lang w:val="sq-AL"/>
              </w:rPr>
            </w:pPr>
            <w:r w:rsidRPr="00E46EA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611A5E" w:rsidRPr="00E46EA7" w:rsidTr="005535A6">
        <w:trPr>
          <w:trHeight w:val="1458"/>
        </w:trPr>
        <w:tc>
          <w:tcPr>
            <w:tcW w:w="9576" w:type="dxa"/>
            <w:gridSpan w:val="2"/>
          </w:tcPr>
          <w:p w:rsidR="00611A5E" w:rsidRPr="00E46EA7" w:rsidRDefault="00611A5E" w:rsidP="005535A6">
            <w:pPr>
              <w:spacing w:after="0" w:line="240" w:lineRule="atLeast"/>
              <w:rPr>
                <w:rFonts w:ascii="Arial" w:eastAsia="Times New Roman" w:hAnsi="Arial" w:cs="Arial"/>
                <w:lang w:val="sq-AL"/>
              </w:rPr>
            </w:pPr>
          </w:p>
          <w:p w:rsidR="00611A5E" w:rsidRPr="002E32D2" w:rsidRDefault="00611A5E" w:rsidP="005535A6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2E32D2">
              <w:rPr>
                <w:rFonts w:ascii="Arial" w:eastAsia="Times New Roman" w:hAnsi="Arial" w:cs="Arial"/>
                <w:color w:val="000000"/>
              </w:rPr>
              <w:t xml:space="preserve">Ne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lidhje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Qeverine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Mustafa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dhebllokimin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dhenjes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se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licencavesivijon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611A5E" w:rsidRPr="002E32D2" w:rsidRDefault="00611A5E" w:rsidP="005535A6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  <w:p w:rsidR="00611A5E" w:rsidRPr="002E32D2" w:rsidRDefault="00611A5E" w:rsidP="005535A6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Qeveria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Mustafa me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tegjithaelementeteshtevazhdimiQeverive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Thaqi1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 Thaqi2.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Nukkaasnjendryshimpermbajtesor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asnje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segment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tepolitikavezhvillimoreteKosovesqekavene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zbatimQeveria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Mustafa 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qendryshonngaQeveriteThaqi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. Bile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edherrenaelektorale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Thaqit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per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hapjen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qindra-mijeravendeveterejatepuneseshtevazhduar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rrenenelektoraleteMustafes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per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hapjen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e 100,000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vendeveterejatepunes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611A5E" w:rsidRPr="002E32D2" w:rsidRDefault="00611A5E" w:rsidP="005535A6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  <w:p w:rsidR="00611A5E" w:rsidRPr="002E32D2" w:rsidRDefault="00611A5E" w:rsidP="005535A6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Bllokimiidhenjes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se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licencaveterejasigurisht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se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eshteruajtje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oligarkise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se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krijuarngaqeveriteThaqi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Dhenja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licencaveterejasigurishte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se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cenonpozicionet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oligarkisetekrijuarangaQeveriteThaqi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>. </w:t>
            </w:r>
          </w:p>
          <w:p w:rsidR="00611A5E" w:rsidRPr="002E32D2" w:rsidRDefault="00611A5E" w:rsidP="005535A6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  <w:p w:rsidR="00611A5E" w:rsidRPr="00E46EA7" w:rsidRDefault="00611A5E" w:rsidP="005535A6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2E32D2">
              <w:rPr>
                <w:rFonts w:ascii="Arial" w:eastAsia="Times New Roman" w:hAnsi="Arial" w:cs="Arial"/>
                <w:color w:val="000000"/>
              </w:rPr>
              <w:t xml:space="preserve">PolitikatzhvillimoretezbatuarangaQeveriteThaqidhetevazhduarangaQeveria Mustafa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jane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duke 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mbajturKosoventepaafte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per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tekonkurruar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ekonomite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rajonit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jane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duke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moslejuarqeKosovatekrijojmundesi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per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konkurrimekonomiveterajonit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Kur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dihet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se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ekonomia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rajoniteshte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mbizoteruarngaekonomia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Serbise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poshihet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se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politikatzhvillimore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jane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proofErr w:type="gramStart"/>
            <w:r w:rsidRPr="002E32D2">
              <w:rPr>
                <w:rFonts w:ascii="Arial" w:eastAsia="Times New Roman" w:hAnsi="Arial" w:cs="Arial"/>
                <w:color w:val="000000"/>
              </w:rPr>
              <w:t>funksiontefuqizimit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 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ekonimise</w:t>
            </w:r>
            <w:proofErr w:type="spellEnd"/>
            <w:proofErr w:type="gramEnd"/>
            <w:r w:rsidRPr="002E32D2">
              <w:rPr>
                <w:rFonts w:ascii="Arial" w:eastAsia="Times New Roman" w:hAnsi="Arial" w:cs="Arial"/>
                <w:color w:val="000000"/>
              </w:rPr>
              <w:t xml:space="preserve"> se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Serbise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. Me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keteposhihetsheshazikontrolliiSerbise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2E32D2">
              <w:rPr>
                <w:rFonts w:ascii="Arial" w:eastAsia="Times New Roman" w:hAnsi="Arial" w:cs="Arial"/>
                <w:color w:val="000000"/>
              </w:rPr>
              <w:t>politikatzhvillimoreteKosoves</w:t>
            </w:r>
            <w:proofErr w:type="spellEnd"/>
            <w:r w:rsidRPr="002E32D2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11A5E"/>
    <w:rsid w:val="000C0111"/>
    <w:rsid w:val="001A4BD8"/>
    <w:rsid w:val="002A71B6"/>
    <w:rsid w:val="005434C2"/>
    <w:rsid w:val="00611A5E"/>
    <w:rsid w:val="008E2D25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1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>Grizli777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2023-07-13T06:34:00Z</dcterms:created>
  <dcterms:modified xsi:type="dcterms:W3CDTF">2023-07-13T06:35:00Z</dcterms:modified>
</cp:coreProperties>
</file>