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632114" w:rsidRPr="00D36D75" w:rsidTr="00834424">
        <w:trPr>
          <w:trHeight w:val="416"/>
        </w:trPr>
        <w:tc>
          <w:tcPr>
            <w:tcW w:w="2088" w:type="dxa"/>
            <w:vAlign w:val="center"/>
          </w:tcPr>
          <w:p w:rsidR="00632114" w:rsidRPr="00D36D75" w:rsidRDefault="00632114" w:rsidP="00834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D36D75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632114" w:rsidRPr="00D36D75" w:rsidRDefault="00632114" w:rsidP="0083442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D36D75">
              <w:rPr>
                <w:rFonts w:ascii="Arial" w:hAnsi="Arial" w:cs="Arial"/>
                <w:b/>
                <w:lang w:val="sq-AL"/>
              </w:rPr>
              <w:t>NISMA E MËHERSHME E VV-SË PËR HETIMIN E SHIK-UT</w:t>
            </w:r>
          </w:p>
        </w:tc>
      </w:tr>
      <w:tr w:rsidR="00632114" w:rsidRPr="00D36D75" w:rsidTr="00834424">
        <w:tc>
          <w:tcPr>
            <w:tcW w:w="2088" w:type="dxa"/>
          </w:tcPr>
          <w:p w:rsidR="00632114" w:rsidRPr="00D36D75" w:rsidRDefault="00632114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632114" w:rsidRPr="00D36D75" w:rsidRDefault="00632114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09/02/2020</w:t>
            </w:r>
          </w:p>
        </w:tc>
      </w:tr>
      <w:tr w:rsidR="00632114" w:rsidRPr="00D36D75" w:rsidTr="00834424">
        <w:tc>
          <w:tcPr>
            <w:tcW w:w="2088" w:type="dxa"/>
          </w:tcPr>
          <w:p w:rsidR="00632114" w:rsidRPr="00D36D75" w:rsidRDefault="00632114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632114" w:rsidRPr="00D36D75" w:rsidRDefault="00632114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632114" w:rsidRPr="00D36D75" w:rsidTr="00834424">
        <w:trPr>
          <w:trHeight w:val="1458"/>
        </w:trPr>
        <w:tc>
          <w:tcPr>
            <w:tcW w:w="9576" w:type="dxa"/>
            <w:gridSpan w:val="2"/>
          </w:tcPr>
          <w:p w:rsidR="00632114" w:rsidRPr="00D36D75" w:rsidRDefault="00632114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VV derisa ishte ne opozite kishte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kerkesa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perpjekje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ngritur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komision parlamentar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hetimin e SHIK-ut. Edhe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pjesetar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LDK-se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benin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sikur po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perpiqeshin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hetimin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veprimtarise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SHIK-ut por kjo ishte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vetem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t'i mashtruar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anetaret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aktivistet e LDK-se dhe qytetaret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Nodnje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komision parlamentar do te ishte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mireseardhur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hetuar SHIK-un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mirepo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kjo ishte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vetem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ate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kohe, tani nuk ka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ndonje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vlere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qendrueshme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>.</w:t>
            </w:r>
          </w:p>
          <w:p w:rsidR="00632114" w:rsidRPr="00D36D75" w:rsidRDefault="00632114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632114" w:rsidRPr="00D36D75" w:rsidRDefault="00632114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Sigurisht se nevoja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hetimin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ndricimin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vperimtarise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SHIK-ut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teper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madhe. Ka shume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msheftesi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rreth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kesaj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veprimtarie. Tani VV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udheheq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institucionet kryesore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duhet qe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perpjekjet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mehershme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hetim t'i vazhdoj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permes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institucioneve, VV por edhe cilado parti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tjeter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politike kur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fitojn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zgjdhjet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udheheqin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institucionet ngase kane marre besimin e qytetareve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zjgidhur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problemet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permes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institucioneve.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perioudhen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deritanishme kemi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patur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veprimtari te lire dhe te papenguar te strukturave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serbe te cilat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arsye pa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ndonje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pengese kane shti nen kontroll institucionet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qellim qe institucionet t'i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perdorin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arritjen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permbushjeve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programeve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pasluftes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fundit. Program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qenesore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intitucionet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jo-funksionale dhe jo-efikase. Detyra e tanishme e qeverise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fillimisht institucionet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t'i kthej ne institucione funksionale dhe efikase.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Permes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institucioneve funksionale dhe efikase duhet te hetohet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ndricohet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veprimtaria e SHIK-ut.</w:t>
            </w:r>
          </w:p>
          <w:p w:rsidR="00632114" w:rsidRPr="00D36D75" w:rsidRDefault="00632114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632114" w:rsidRPr="00D36D75" w:rsidRDefault="00632114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Une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para disa viteve kam kryer hulumtime dhe analiza edhe rreth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veprimtarise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SHIK-ut,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kam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permbledhura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librin tim te botuar ne vitin 2016 SYNI DHE MENDJA E QYTETARIT PËRBALLË SHËRBIMEVE TË MSHEFTA SERBE. SHIK-u mua me del si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filial e strukturave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Kosove. Kjo jo se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gjithe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pjesetaret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SHIK-ut kane qene spiune,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perkundrazi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shumica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pjesetareve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kane qene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devotshem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Serbia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permes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rrjetit te spiuneve me shtrirje deri ne krye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kesaj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organizate ka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perdorur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rrjetin dhe strukturat e SHIK-ut pas deklarimit formal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shperberjes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mekanizem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sidomos ne vitet 2008-2010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pushtuar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cdo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pore te institucioneve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keshtu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cdo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pore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jetes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Kosove. Duhet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patur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parasysh se Serbia ka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perdor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jo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vetem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strukturat e SHIK-ut por edhe struktura tjera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arritur synimet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pasluftes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fundit.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32114"/>
    <w:rsid w:val="000C0111"/>
    <w:rsid w:val="001A4BD8"/>
    <w:rsid w:val="002A71B6"/>
    <w:rsid w:val="0042411D"/>
    <w:rsid w:val="005434C2"/>
    <w:rsid w:val="00632114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1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2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2162</Characters>
  <Application>Microsoft Office Word</Application>
  <DocSecurity>0</DocSecurity>
  <Lines>18</Lines>
  <Paragraphs>5</Paragraphs>
  <ScaleCrop>false</ScaleCrop>
  <Company>Grizli777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2023-08-10T06:51:00Z</dcterms:created>
  <dcterms:modified xsi:type="dcterms:W3CDTF">2023-08-10T06:52:00Z</dcterms:modified>
</cp:coreProperties>
</file>